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AD560">
      <w:pPr>
        <w:spacing w:before="120" w:after="120" w:line="276" w:lineRule="auto"/>
      </w:pPr>
      <w:r>
        <w:rPr>
          <w:rFonts w:ascii="Calibri" w:hAnsi="Calibri" w:eastAsia="微软雅黑"/>
          <w:color w:val="1F1F1F"/>
          <w:sz w:val="22"/>
          <w:szCs w:val="22"/>
        </w:rPr>
        <w:br w:type="page"/>
      </w:r>
    </w:p>
    <w:p w14:paraId="5C1099F9">
      <w:pPr>
        <w:spacing w:before="120" w:after="120" w:line="276" w:lineRule="auto"/>
        <w:jc w:val="center"/>
      </w:pPr>
      <w:r>
        <w:rPr>
          <w:rFonts w:ascii="Calibri" w:hAnsi="Calibri" w:eastAsia="微软雅黑"/>
          <w:color w:val="1F1F1F"/>
          <w:sz w:val="22"/>
          <w:szCs w:val="22"/>
        </w:rPr>
        <w:t>客户服务部知识库</w:t>
      </w:r>
    </w:p>
    <w:p w14:paraId="02DE4F7F">
      <w:pPr>
        <w:spacing w:before="120" w:after="120" w:line="276" w:lineRule="auto"/>
        <w:jc w:val="center"/>
        <w:rPr>
          <w:rFonts w:hint="eastAsia" w:eastAsia="微软雅黑"/>
          <w:lang w:val="en-US" w:eastAsia="zh-CN"/>
        </w:rPr>
      </w:pPr>
      <w:r>
        <w:rPr>
          <w:rFonts w:ascii="Calibri" w:hAnsi="Calibri" w:eastAsia="微软雅黑"/>
          <w:color w:val="1F1F1F"/>
          <w:sz w:val="22"/>
          <w:szCs w:val="22"/>
        </w:rPr>
        <w:t>综合版 V3.</w:t>
      </w:r>
      <w:r>
        <w:rPr>
          <w:rFonts w:hint="eastAsia" w:ascii="Calibri" w:hAnsi="Calibri"/>
          <w:color w:val="1F1F1F"/>
          <w:sz w:val="22"/>
          <w:szCs w:val="22"/>
          <w:lang w:val="en-US" w:eastAsia="zh-CN"/>
        </w:rPr>
        <w:t>1</w:t>
      </w:r>
    </w:p>
    <w:p w14:paraId="577F9393">
      <w:pPr>
        <w:spacing w:before="120" w:after="120" w:line="276" w:lineRule="auto"/>
      </w:pPr>
    </w:p>
    <w:p w14:paraId="2E6A2933">
      <w:pPr>
        <w:spacing w:before="120" w:after="120" w:line="276" w:lineRule="auto"/>
      </w:pPr>
    </w:p>
    <w:p w14:paraId="5F5722CD">
      <w:pPr>
        <w:spacing w:before="120" w:after="120" w:line="276" w:lineRule="auto"/>
      </w:pPr>
    </w:p>
    <w:p w14:paraId="6660AD73">
      <w:pPr>
        <w:spacing w:before="120" w:after="120" w:line="276" w:lineRule="auto"/>
        <w:jc w:val="center"/>
        <w:rPr>
          <w:rFonts w:hint="default" w:eastAsia="微软雅黑"/>
          <w:lang w:val="en-US" w:eastAsia="zh-CN"/>
        </w:rPr>
      </w:pPr>
      <w:r>
        <w:rPr>
          <w:rFonts w:ascii="Calibri" w:hAnsi="Calibri" w:eastAsia="微软雅黑"/>
          <w:color w:val="1F1F1F"/>
          <w:sz w:val="22"/>
          <w:szCs w:val="22"/>
        </w:rPr>
        <w:t>发布日期：2026-0</w:t>
      </w:r>
      <w:r>
        <w:rPr>
          <w:rFonts w:hint="eastAsia" w:ascii="Calibri" w:hAnsi="Calibri"/>
          <w:color w:val="1F1F1F"/>
          <w:sz w:val="22"/>
          <w:szCs w:val="22"/>
          <w:lang w:val="en-US" w:eastAsia="zh-CN"/>
        </w:rPr>
        <w:t>6</w:t>
      </w:r>
      <w:r>
        <w:rPr>
          <w:rFonts w:ascii="Calibri" w:hAnsi="Calibri" w:eastAsia="微软雅黑"/>
          <w:color w:val="1F1F1F"/>
          <w:sz w:val="22"/>
          <w:szCs w:val="22"/>
        </w:rPr>
        <w:t>-</w:t>
      </w:r>
      <w:r>
        <w:rPr>
          <w:rFonts w:hint="eastAsia" w:ascii="Calibri" w:hAnsi="Calibri"/>
          <w:color w:val="1F1F1F"/>
          <w:sz w:val="22"/>
          <w:szCs w:val="22"/>
          <w:lang w:val="en-US" w:eastAsia="zh-CN"/>
        </w:rPr>
        <w:t>22</w:t>
      </w:r>
    </w:p>
    <w:p w14:paraId="2E7D4E7B">
      <w:pPr>
        <w:spacing w:before="120" w:after="120" w:line="276" w:lineRule="auto"/>
        <w:jc w:val="center"/>
      </w:pPr>
      <w:r>
        <w:rPr>
          <w:rFonts w:ascii="Calibri" w:hAnsi="Calibri" w:eastAsia="微软雅黑"/>
          <w:color w:val="1F1F1F"/>
          <w:sz w:val="22"/>
          <w:szCs w:val="22"/>
        </w:rPr>
        <w:t>文档性质：内部资料 · 仅供客服团队使用</w:t>
      </w:r>
    </w:p>
    <w:p w14:paraId="683B042F">
      <w:pPr>
        <w:spacing w:before="120" w:after="120" w:line="276" w:lineRule="auto"/>
        <w:jc w:val="center"/>
      </w:pPr>
      <w:r>
        <w:rPr>
          <w:rFonts w:ascii="Calibri" w:hAnsi="Calibri" w:eastAsia="微软雅黑"/>
          <w:color w:val="1F1F1F"/>
          <w:sz w:val="22"/>
          <w:szCs w:val="22"/>
        </w:rPr>
        <w:t>编制部门：WEIZIDOM 集团 客户服务部</w:t>
      </w:r>
    </w:p>
    <w:p w14:paraId="67D0FBB8">
      <w:pPr>
        <w:spacing w:before="120" w:after="120" w:line="276" w:lineRule="auto"/>
        <w:jc w:val="center"/>
      </w:pPr>
      <w:r>
        <w:rPr>
          <w:rFonts w:ascii="Calibri" w:hAnsi="Calibri" w:eastAsia="微软雅黑"/>
          <w:color w:val="1F1F1F"/>
          <w:sz w:val="22"/>
          <w:szCs w:val="22"/>
        </w:rPr>
        <w:t>WEIZIDOM 集团</w:t>
      </w:r>
    </w:p>
    <w:p w14:paraId="1B304EA0">
      <w:pPr>
        <w:pStyle w:val="3"/>
        <w:spacing w:before="120" w:after="120" w:line="276" w:lineRule="auto"/>
      </w:pPr>
      <w:r>
        <w:rPr>
          <w:rFonts w:ascii="Calibri" w:hAnsi="Calibri" w:eastAsia="微软雅黑"/>
          <w:color w:val="1F1F1F"/>
          <w:sz w:val="22"/>
          <w:szCs w:val="22"/>
        </w:rPr>
        <w:t>WEIZIDOM 集团客户服务部知识库</w:t>
      </w:r>
    </w:p>
    <w:p w14:paraId="3416497B">
      <w:pPr>
        <w:pStyle w:val="4"/>
        <w:spacing w:before="120" w:after="120" w:line="276" w:lineRule="auto"/>
        <w:rPr>
          <w:rFonts w:hint="eastAsia" w:eastAsia="微软雅黑"/>
          <w:lang w:val="en-US" w:eastAsia="zh-CN"/>
        </w:rPr>
      </w:pPr>
      <w:r>
        <w:rPr>
          <w:rFonts w:ascii="Calibri" w:hAnsi="Calibri" w:eastAsia="微软雅黑"/>
          <w:color w:val="1F1F1F"/>
          <w:sz w:val="22"/>
          <w:szCs w:val="22"/>
        </w:rPr>
        <w:t>综合版 V3.</w:t>
      </w:r>
      <w:r>
        <w:rPr>
          <w:rFonts w:hint="eastAsia" w:ascii="Calibri" w:hAnsi="Calibri" w:eastAsia="微软雅黑"/>
          <w:color w:val="1F1F1F"/>
          <w:sz w:val="22"/>
          <w:szCs w:val="22"/>
          <w:lang w:val="en-US" w:eastAsia="zh-CN"/>
        </w:rPr>
        <w:t>1</w:t>
      </w:r>
    </w:p>
    <w:p w14:paraId="669C5495">
      <w:pPr>
        <w:spacing w:before="120" w:after="120" w:line="276" w:lineRule="auto"/>
      </w:pPr>
    </w:p>
    <w:p w14:paraId="0BD9337E">
      <w:pPr>
        <w:spacing w:before="120" w:after="120" w:line="276" w:lineRule="auto"/>
      </w:pPr>
      <w:r>
        <w:rPr>
          <w:rFonts w:ascii="Calibri" w:hAnsi="Calibri" w:eastAsia="微软雅黑"/>
          <w:color w:val="1F1F1F"/>
          <w:sz w:val="22"/>
          <w:szCs w:val="22"/>
        </w:rPr>
        <w:t>整合来源：</w:t>
      </w:r>
    </w:p>
    <w:p w14:paraId="58A9723A">
      <w:pPr>
        <w:pStyle w:val="16"/>
        <w:spacing w:before="120" w:after="120" w:line="276" w:lineRule="auto"/>
      </w:pPr>
      <w:r>
        <w:rPr>
          <w:rFonts w:ascii="Calibri" w:hAnsi="Calibri" w:eastAsia="微软雅黑"/>
          <w:color w:val="1F1F1F"/>
          <w:sz w:val="22"/>
          <w:szCs w:val="22"/>
        </w:rPr>
        <w:t>WEIZIDOM集团客服知识库</w:t>
      </w:r>
      <w:r>
        <w:rPr>
          <w:rFonts w:hint="eastAsia" w:ascii="Calibri" w:hAnsi="Calibri"/>
          <w:color w:val="1F1F1F"/>
          <w:sz w:val="22"/>
          <w:szCs w:val="22"/>
          <w:lang w:val="en-US" w:eastAsia="zh-CN"/>
        </w:rPr>
        <w:t>V3.0</w:t>
      </w:r>
    </w:p>
    <w:p w14:paraId="1A528E07">
      <w:pPr>
        <w:pStyle w:val="16"/>
        <w:spacing w:before="120" w:after="120" w:line="276" w:lineRule="auto"/>
      </w:pPr>
      <w:r>
        <w:rPr>
          <w:rFonts w:ascii="Calibri" w:hAnsi="Calibri" w:eastAsia="微软雅黑"/>
          <w:color w:val="1F1F1F"/>
          <w:sz w:val="22"/>
          <w:szCs w:val="22"/>
        </w:rPr>
        <w:t>五大类阀门常见问题与解决方案（技术培训PPT）</w:t>
      </w:r>
    </w:p>
    <w:p w14:paraId="7F421BEA">
      <w:pPr>
        <w:pStyle w:val="16"/>
        <w:spacing w:before="120" w:after="120" w:line="276" w:lineRule="auto"/>
      </w:pPr>
      <w:r>
        <w:rPr>
          <w:rFonts w:hint="eastAsia" w:ascii="Calibri" w:hAnsi="Calibri"/>
          <w:color w:val="1F1F1F"/>
          <w:sz w:val="22"/>
          <w:szCs w:val="22"/>
          <w:lang w:val="en-US" w:eastAsia="zh-CN"/>
        </w:rPr>
        <w:t>售后服务手册</w:t>
      </w:r>
    </w:p>
    <w:p w14:paraId="5219569E">
      <w:pPr>
        <w:pStyle w:val="16"/>
        <w:spacing w:before="120" w:after="120" w:line="276" w:lineRule="auto"/>
      </w:pPr>
      <w:r>
        <w:rPr>
          <w:rFonts w:hint="eastAsia" w:ascii="Calibri" w:hAnsi="Calibri"/>
          <w:color w:val="1F1F1F"/>
          <w:sz w:val="22"/>
          <w:szCs w:val="22"/>
          <w:lang w:val="en-US" w:eastAsia="zh-CN"/>
        </w:rPr>
        <w:t>公司样本及其他资料</w:t>
      </w:r>
    </w:p>
    <w:p w14:paraId="6EB14CF8">
      <w:pPr>
        <w:spacing w:before="120" w:after="120" w:line="276" w:lineRule="auto"/>
      </w:pPr>
    </w:p>
    <w:p w14:paraId="02C133A7">
      <w:pPr>
        <w:spacing w:before="120" w:after="120" w:line="276" w:lineRule="auto"/>
      </w:pPr>
      <w:r>
        <w:rPr>
          <w:rFonts w:ascii="Calibri" w:hAnsi="Calibri" w:eastAsia="微软雅黑"/>
          <w:color w:val="1F1F1F"/>
          <w:sz w:val="22"/>
          <w:szCs w:val="22"/>
        </w:rPr>
        <w:t>编制部门：WEIZIDOM 集团 客户服务部</w:t>
      </w:r>
    </w:p>
    <w:p w14:paraId="1BCF1CF5">
      <w:pPr>
        <w:spacing w:before="120" w:after="120" w:line="276" w:lineRule="auto"/>
      </w:pPr>
      <w:r>
        <w:rPr>
          <w:rFonts w:ascii="Calibri" w:hAnsi="Calibri" w:eastAsia="微软雅黑"/>
          <w:color w:val="1F1F1F"/>
          <w:sz w:val="22"/>
          <w:szCs w:val="22"/>
        </w:rPr>
        <w:t>文档性质：内部资料 · 仅供客服团队使用</w:t>
      </w:r>
    </w:p>
    <w:p w14:paraId="0B1B9718">
      <w:pPr>
        <w:spacing w:before="120" w:after="120" w:line="276" w:lineRule="auto"/>
        <w:rPr>
          <w:rFonts w:hint="eastAsia" w:eastAsia="微软雅黑"/>
          <w:lang w:val="en-US" w:eastAsia="zh-CN"/>
        </w:rPr>
      </w:pPr>
      <w:r>
        <w:rPr>
          <w:rFonts w:ascii="Calibri" w:hAnsi="Calibri" w:eastAsia="微软雅黑"/>
          <w:color w:val="1F1F1F"/>
          <w:sz w:val="22"/>
          <w:szCs w:val="22"/>
        </w:rPr>
        <w:t>发布日期：2026-0</w:t>
      </w:r>
      <w:r>
        <w:rPr>
          <w:rFonts w:hint="eastAsia" w:ascii="Calibri" w:hAnsi="Calibri"/>
          <w:color w:val="1F1F1F"/>
          <w:sz w:val="22"/>
          <w:szCs w:val="22"/>
          <w:lang w:val="en-US" w:eastAsia="zh-CN"/>
        </w:rPr>
        <w:t>6</w:t>
      </w:r>
      <w:r>
        <w:rPr>
          <w:rFonts w:ascii="Calibri" w:hAnsi="Calibri" w:eastAsia="微软雅黑"/>
          <w:color w:val="1F1F1F"/>
          <w:sz w:val="22"/>
          <w:szCs w:val="22"/>
        </w:rPr>
        <w:t>-2</w:t>
      </w:r>
      <w:r>
        <w:rPr>
          <w:rFonts w:hint="eastAsia" w:ascii="Calibri" w:hAnsi="Calibri"/>
          <w:color w:val="1F1F1F"/>
          <w:sz w:val="22"/>
          <w:szCs w:val="22"/>
          <w:lang w:val="en-US" w:eastAsia="zh-CN"/>
        </w:rPr>
        <w:t>2</w:t>
      </w:r>
    </w:p>
    <w:p w14:paraId="1FFE9DA1">
      <w:pPr>
        <w:spacing w:before="120" w:after="120" w:line="276" w:lineRule="auto"/>
      </w:pPr>
    </w:p>
    <w:p w14:paraId="43A6BBAC">
      <w:pPr>
        <w:pBdr>
          <w:bottom w:val="single" w:color="auto" w:sz="6" w:space="1"/>
        </w:pBdr>
        <w:spacing w:before="120" w:after="120" w:line="276" w:lineRule="auto"/>
      </w:pPr>
    </w:p>
    <w:p w14:paraId="2856968B">
      <w:pPr>
        <w:spacing w:before="120" w:after="120" w:line="276" w:lineRule="auto"/>
      </w:pPr>
    </w:p>
    <w:p w14:paraId="034177FD">
      <w:pPr>
        <w:pStyle w:val="4"/>
        <w:spacing w:before="120" w:after="120" w:line="276" w:lineRule="auto"/>
      </w:pPr>
      <w:r>
        <w:rPr>
          <w:rFonts w:ascii="Calibri" w:hAnsi="Calibri" w:eastAsia="微软雅黑"/>
          <w:color w:val="1F1F1F"/>
          <w:sz w:val="22"/>
          <w:szCs w:val="22"/>
        </w:rPr>
        <w:t>📋 目 录</w:t>
      </w:r>
    </w:p>
    <w:p w14:paraId="21E9948A">
      <w:pPr>
        <w:spacing w:before="120" w:after="120" w:line="276" w:lineRule="auto"/>
      </w:pPr>
    </w:p>
    <w:p w14:paraId="1CDF5B78">
      <w:pPr>
        <w:pStyle w:val="14"/>
        <w:spacing w:before="120" w:after="120" w:line="276" w:lineRule="auto"/>
      </w:pPr>
      <w:r>
        <w:rPr>
          <w:rFonts w:ascii="Calibri" w:hAnsi="Calibri" w:eastAsia="微软雅黑"/>
          <w:color w:val="1F1F1F"/>
          <w:sz w:val="22"/>
          <w:szCs w:val="22"/>
        </w:rPr>
        <w:t>产品核心知识</w:t>
      </w:r>
    </w:p>
    <w:p w14:paraId="1DBB8065">
      <w:pPr>
        <w:pStyle w:val="14"/>
        <w:spacing w:before="120" w:after="120" w:line="276" w:lineRule="auto"/>
      </w:pPr>
      <w:r>
        <w:rPr>
          <w:rFonts w:ascii="Calibri" w:hAnsi="Calibri" w:eastAsia="微软雅黑"/>
          <w:color w:val="1F1F1F"/>
          <w:sz w:val="22"/>
          <w:szCs w:val="22"/>
        </w:rPr>
        <w:t>高温工况阀门知识</w:t>
      </w:r>
    </w:p>
    <w:p w14:paraId="4540C320">
      <w:pPr>
        <w:pStyle w:val="14"/>
        <w:spacing w:before="120" w:after="120" w:line="276" w:lineRule="auto"/>
      </w:pPr>
      <w:r>
        <w:rPr>
          <w:rFonts w:ascii="Calibri" w:hAnsi="Calibri" w:eastAsia="微软雅黑"/>
          <w:color w:val="1F1F1F"/>
          <w:sz w:val="22"/>
          <w:szCs w:val="22"/>
        </w:rPr>
        <w:t>高压工况阀门知识</w:t>
      </w:r>
    </w:p>
    <w:p w14:paraId="1FB45CB5">
      <w:pPr>
        <w:pStyle w:val="14"/>
        <w:spacing w:before="120" w:after="120" w:line="276" w:lineRule="auto"/>
      </w:pPr>
      <w:r>
        <w:rPr>
          <w:rFonts w:ascii="Calibri" w:hAnsi="Calibri" w:eastAsia="微软雅黑"/>
          <w:color w:val="1F1F1F"/>
          <w:sz w:val="22"/>
          <w:szCs w:val="22"/>
        </w:rPr>
        <w:t>腐蚀工况阀门知识</w:t>
      </w:r>
    </w:p>
    <w:p w14:paraId="43C3B903">
      <w:pPr>
        <w:pStyle w:val="14"/>
        <w:spacing w:before="120" w:after="120" w:line="276" w:lineRule="auto"/>
      </w:pPr>
      <w:r>
        <w:rPr>
          <w:rFonts w:ascii="Calibri" w:hAnsi="Calibri" w:eastAsia="微软雅黑"/>
          <w:color w:val="1F1F1F"/>
          <w:sz w:val="22"/>
          <w:szCs w:val="22"/>
        </w:rPr>
        <w:t>常见问题与解决方案（FAQ）</w:t>
      </w:r>
    </w:p>
    <w:p w14:paraId="2AC95D59">
      <w:pPr>
        <w:pStyle w:val="14"/>
        <w:spacing w:before="120" w:after="120" w:line="276" w:lineRule="auto"/>
      </w:pPr>
      <w:r>
        <w:rPr>
          <w:rFonts w:ascii="Calibri" w:hAnsi="Calibri" w:eastAsia="微软雅黑"/>
          <w:color w:val="1F1F1F"/>
          <w:sz w:val="22"/>
          <w:szCs w:val="22"/>
        </w:rPr>
        <w:t>故障诊断与排除</w:t>
      </w:r>
    </w:p>
    <w:p w14:paraId="180130A6">
      <w:pPr>
        <w:pStyle w:val="14"/>
        <w:spacing w:before="120" w:after="120" w:line="276" w:lineRule="auto"/>
      </w:pPr>
      <w:r>
        <w:rPr>
          <w:rFonts w:ascii="Calibri" w:hAnsi="Calibri" w:eastAsia="微软雅黑"/>
          <w:color w:val="1F1F1F"/>
          <w:sz w:val="22"/>
          <w:szCs w:val="22"/>
        </w:rPr>
        <w:t>客户与项目案例库</w:t>
      </w:r>
    </w:p>
    <w:p w14:paraId="6826B990">
      <w:pPr>
        <w:pStyle w:val="14"/>
        <w:spacing w:before="120" w:after="120" w:line="276" w:lineRule="auto"/>
      </w:pPr>
      <w:r>
        <w:rPr>
          <w:rFonts w:ascii="Calibri" w:hAnsi="Calibri" w:eastAsia="微软雅黑"/>
          <w:color w:val="1F1F1F"/>
          <w:sz w:val="22"/>
          <w:szCs w:val="22"/>
        </w:rPr>
        <w:t>知识库使用与维护规范</w:t>
      </w:r>
    </w:p>
    <w:p w14:paraId="1576F268">
      <w:pPr>
        <w:pStyle w:val="14"/>
        <w:spacing w:before="120" w:after="120" w:line="276" w:lineRule="auto"/>
      </w:pPr>
      <w:r>
        <w:rPr>
          <w:rFonts w:ascii="Calibri" w:hAnsi="Calibri" w:eastAsia="微软雅黑"/>
          <w:color w:val="1F1F1F"/>
          <w:sz w:val="22"/>
          <w:szCs w:val="22"/>
        </w:rPr>
        <w:t>附录：常用标准速查表</w:t>
      </w:r>
    </w:p>
    <w:p w14:paraId="13896333">
      <w:pPr>
        <w:spacing w:before="120" w:after="120" w:line="276" w:lineRule="auto"/>
      </w:pPr>
    </w:p>
    <w:p w14:paraId="67754769">
      <w:pPr>
        <w:pBdr>
          <w:bottom w:val="single" w:color="auto" w:sz="6" w:space="1"/>
        </w:pBdr>
        <w:spacing w:before="120" w:after="120" w:line="276" w:lineRule="auto"/>
      </w:pPr>
    </w:p>
    <w:p w14:paraId="3CB48908">
      <w:pPr>
        <w:spacing w:before="120" w:after="120" w:line="276" w:lineRule="auto"/>
      </w:pPr>
    </w:p>
    <w:p w14:paraId="1C71E463">
      <w:pPr>
        <w:pStyle w:val="4"/>
        <w:spacing w:before="120" w:after="120" w:line="276" w:lineRule="auto"/>
      </w:pPr>
      <w:r>
        <w:rPr>
          <w:rFonts w:ascii="Calibri" w:hAnsi="Calibri" w:eastAsia="微软雅黑"/>
          <w:color w:val="1F1F1F"/>
          <w:sz w:val="22"/>
          <w:szCs w:val="22"/>
        </w:rPr>
        <w:t>第一部分：产品核心知识</w:t>
      </w:r>
    </w:p>
    <w:p w14:paraId="558F75C0">
      <w:pPr>
        <w:spacing w:before="120" w:after="120" w:line="276" w:lineRule="auto"/>
      </w:pPr>
    </w:p>
    <w:p w14:paraId="78A16AE0">
      <w:pPr>
        <w:pStyle w:val="5"/>
        <w:spacing w:before="120" w:after="120" w:line="276" w:lineRule="auto"/>
        <w:rPr>
          <w:rFonts w:hint="eastAsia" w:eastAsia="微软雅黑"/>
          <w:lang w:eastAsia="zh-CN"/>
        </w:rPr>
      </w:pPr>
      <w:r>
        <w:rPr>
          <w:rFonts w:ascii="Calibri" w:hAnsi="Calibri" w:eastAsia="微软雅黑"/>
          <w:color w:val="1F1F1F"/>
          <w:sz w:val="22"/>
          <w:szCs w:val="22"/>
        </w:rPr>
        <w:t>1.1 产品系列与工厂对应表</w:t>
      </w:r>
      <w:r>
        <w:rPr>
          <w:rFonts w:hint="eastAsia" w:ascii="Calibri" w:hAnsi="Calibri" w:eastAsia="微软雅黑"/>
          <w:color w:val="1F1F1F"/>
          <w:sz w:val="22"/>
          <w:szCs w:val="22"/>
          <w:lang w:eastAsia="zh-CN"/>
        </w:rPr>
        <w:t>（</w:t>
      </w:r>
      <w:r>
        <w:rPr>
          <w:rFonts w:hint="eastAsia" w:ascii="Calibri" w:hAnsi="Calibri" w:eastAsia="微软雅黑"/>
          <w:color w:val="1F1F1F"/>
          <w:sz w:val="22"/>
          <w:szCs w:val="22"/>
          <w:lang w:val="en-US" w:eastAsia="zh-CN"/>
        </w:rPr>
        <w:t>参考</w:t>
      </w:r>
      <w:r>
        <w:rPr>
          <w:rFonts w:hint="eastAsia" w:ascii="Calibri" w:hAnsi="Calibri" w:eastAsia="微软雅黑"/>
          <w:color w:val="1F1F1F"/>
          <w:sz w:val="22"/>
          <w:szCs w:val="22"/>
          <w:lang w:eastAsia="zh-CN"/>
        </w:rPr>
        <w:t>）</w:t>
      </w:r>
    </w:p>
    <w:p w14:paraId="463ABE83">
      <w:pPr>
        <w:spacing w:before="120" w:after="120" w:line="276" w:lineRule="auto"/>
      </w:pPr>
    </w:p>
    <w:tbl>
      <w:tblPr>
        <w:tblStyle w:val="33"/>
        <w:tblW w:w="8296" w:type="dxa"/>
        <w:tblInd w:w="0" w:type="dxa"/>
        <w:tblLayout w:type="autofit"/>
        <w:tblCellMar>
          <w:top w:w="0" w:type="dxa"/>
          <w:left w:w="108" w:type="dxa"/>
          <w:bottom w:w="0" w:type="dxa"/>
          <w:right w:w="108" w:type="dxa"/>
        </w:tblCellMar>
      </w:tblPr>
      <w:tblGrid>
        <w:gridCol w:w="1649"/>
        <w:gridCol w:w="1666"/>
        <w:gridCol w:w="1649"/>
        <w:gridCol w:w="1666"/>
        <w:gridCol w:w="1666"/>
      </w:tblGrid>
      <w:tr w14:paraId="2B7E5724">
        <w:tc>
          <w:tcPr>
            <w:tcW w:w="164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0F4B6A8">
            <w:pPr>
              <w:spacing w:before="120" w:after="120" w:line="276" w:lineRule="auto"/>
            </w:pPr>
            <w:r>
              <w:rPr>
                <w:rFonts w:ascii="Calibri" w:hAnsi="Calibri" w:eastAsia="微软雅黑"/>
                <w:color w:val="1F1F1F"/>
                <w:sz w:val="22"/>
                <w:szCs w:val="22"/>
              </w:rPr>
              <w:t>工厂基地</w:t>
            </w:r>
          </w:p>
        </w:tc>
        <w:tc>
          <w:tcPr>
            <w:tcW w:w="16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2B14368">
            <w:pPr>
              <w:spacing w:before="120" w:after="120" w:line="276" w:lineRule="auto"/>
            </w:pPr>
            <w:r>
              <w:rPr>
                <w:rFonts w:ascii="Calibri" w:hAnsi="Calibri" w:eastAsia="微软雅黑"/>
                <w:color w:val="1F1F1F"/>
                <w:sz w:val="22"/>
                <w:szCs w:val="22"/>
              </w:rPr>
              <w:t>主营产品系列</w:t>
            </w:r>
          </w:p>
        </w:tc>
        <w:tc>
          <w:tcPr>
            <w:tcW w:w="164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7049FD0">
            <w:pPr>
              <w:spacing w:before="120" w:after="120" w:line="276" w:lineRule="auto"/>
            </w:pPr>
            <w:r>
              <w:rPr>
                <w:rFonts w:ascii="Calibri" w:hAnsi="Calibri" w:eastAsia="微软雅黑"/>
                <w:color w:val="1F1F1F"/>
                <w:sz w:val="22"/>
                <w:szCs w:val="22"/>
              </w:rPr>
              <w:t>核心材质</w:t>
            </w:r>
          </w:p>
        </w:tc>
        <w:tc>
          <w:tcPr>
            <w:tcW w:w="16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EA087BB">
            <w:pPr>
              <w:spacing w:before="120" w:after="120" w:line="276" w:lineRule="auto"/>
            </w:pPr>
            <w:r>
              <w:rPr>
                <w:rFonts w:ascii="Calibri" w:hAnsi="Calibri" w:eastAsia="微软雅黑"/>
                <w:color w:val="1F1F1F"/>
                <w:sz w:val="22"/>
                <w:szCs w:val="22"/>
              </w:rPr>
              <w:t>典型压力等级</w:t>
            </w:r>
          </w:p>
        </w:tc>
        <w:tc>
          <w:tcPr>
            <w:tcW w:w="16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9BF1BA4">
            <w:pPr>
              <w:spacing w:before="120" w:after="120" w:line="276" w:lineRule="auto"/>
            </w:pPr>
            <w:r>
              <w:rPr>
                <w:rFonts w:ascii="Calibri" w:hAnsi="Calibri" w:eastAsia="微软雅黑"/>
                <w:color w:val="1F1F1F"/>
                <w:sz w:val="22"/>
                <w:szCs w:val="22"/>
              </w:rPr>
              <w:t>主要应用领域</w:t>
            </w:r>
          </w:p>
        </w:tc>
      </w:tr>
      <w:tr w14:paraId="4B6D7EE2">
        <w:tblPrEx>
          <w:tblCellMar>
            <w:top w:w="0" w:type="dxa"/>
            <w:left w:w="108" w:type="dxa"/>
            <w:bottom w:w="0" w:type="dxa"/>
            <w:right w:w="108" w:type="dxa"/>
          </w:tblCellMar>
        </w:tblPrEx>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DACEA9A">
            <w:pPr>
              <w:spacing w:before="120" w:after="120" w:line="276" w:lineRule="auto"/>
            </w:pPr>
            <w:r>
              <w:rPr>
                <w:rFonts w:ascii="Calibri" w:hAnsi="Calibri" w:eastAsia="微软雅黑"/>
                <w:color w:val="1F1F1F"/>
                <w:sz w:val="22"/>
                <w:szCs w:val="22"/>
              </w:rPr>
              <w:t>天津工厂</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D204BAA">
            <w:pPr>
              <w:spacing w:before="120" w:after="120" w:line="276" w:lineRule="auto"/>
            </w:pPr>
            <w:r>
              <w:rPr>
                <w:rFonts w:ascii="Calibri" w:hAnsi="Calibri" w:eastAsia="微软雅黑"/>
                <w:color w:val="1F1F1F"/>
                <w:sz w:val="22"/>
                <w:szCs w:val="22"/>
              </w:rPr>
              <w:t>蝶阀</w:t>
            </w:r>
          </w:p>
        </w:tc>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87B2AC3">
            <w:pPr>
              <w:spacing w:before="120" w:after="120" w:line="276" w:lineRule="auto"/>
            </w:pPr>
            <w:r>
              <w:rPr>
                <w:rFonts w:ascii="Calibri" w:hAnsi="Calibri" w:eastAsia="微软雅黑"/>
                <w:color w:val="1F1F1F"/>
                <w:sz w:val="22"/>
                <w:szCs w:val="22"/>
              </w:rPr>
              <w:t>铸铁、球墨铸铁、不锈钢</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873F7CF">
            <w:pPr>
              <w:spacing w:before="120" w:after="120" w:line="276" w:lineRule="auto"/>
            </w:pPr>
            <w:r>
              <w:rPr>
                <w:rFonts w:ascii="Calibri" w:hAnsi="Calibri" w:eastAsia="微软雅黑"/>
                <w:color w:val="1F1F1F"/>
                <w:sz w:val="22"/>
                <w:szCs w:val="22"/>
              </w:rPr>
              <w:t>PN6-PN25</w:t>
            </w:r>
          </w:p>
        </w:tc>
        <w:tc>
          <w:tcPr>
            <w:tcW w:w="16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FC35C21">
            <w:pPr>
              <w:spacing w:before="120" w:after="120" w:line="276" w:lineRule="auto"/>
            </w:pPr>
            <w:r>
              <w:rPr>
                <w:rFonts w:ascii="Calibri" w:hAnsi="Calibri" w:eastAsia="微软雅黑"/>
                <w:color w:val="1F1F1F"/>
                <w:sz w:val="22"/>
                <w:szCs w:val="22"/>
              </w:rPr>
              <w:t>建筑给排水、市政水务</w:t>
            </w:r>
          </w:p>
        </w:tc>
      </w:tr>
      <w:tr w14:paraId="6554D617">
        <w:tblPrEx>
          <w:tblCellMar>
            <w:top w:w="0" w:type="dxa"/>
            <w:left w:w="108" w:type="dxa"/>
            <w:bottom w:w="0" w:type="dxa"/>
            <w:right w:w="108" w:type="dxa"/>
          </w:tblCellMar>
        </w:tblPrEx>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850AA95">
            <w:pPr>
              <w:spacing w:before="120" w:after="120" w:line="276" w:lineRule="auto"/>
            </w:pPr>
            <w:r>
              <w:rPr>
                <w:rFonts w:ascii="Calibri" w:hAnsi="Calibri" w:eastAsia="微软雅黑"/>
                <w:color w:val="1F1F1F"/>
                <w:sz w:val="22"/>
                <w:szCs w:val="22"/>
              </w:rPr>
              <w:t>河北工厂</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216A716">
            <w:pPr>
              <w:spacing w:before="120" w:after="120" w:line="276" w:lineRule="auto"/>
            </w:pPr>
            <w:r>
              <w:rPr>
                <w:rFonts w:ascii="Calibri" w:hAnsi="Calibri" w:eastAsia="微软雅黑"/>
                <w:color w:val="1F1F1F"/>
                <w:sz w:val="22"/>
                <w:szCs w:val="22"/>
              </w:rPr>
              <w:t>闸阀、截止阀</w:t>
            </w:r>
          </w:p>
        </w:tc>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360DFFB">
            <w:pPr>
              <w:spacing w:before="120" w:after="120" w:line="276" w:lineRule="auto"/>
            </w:pPr>
            <w:r>
              <w:rPr>
                <w:rFonts w:ascii="Calibri" w:hAnsi="Calibri" w:eastAsia="微软雅黑"/>
                <w:color w:val="1F1F1F"/>
                <w:sz w:val="22"/>
                <w:szCs w:val="22"/>
              </w:rPr>
              <w:t>灰铸铁、球墨铸铁</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290F296">
            <w:pPr>
              <w:spacing w:before="120" w:after="120" w:line="276" w:lineRule="auto"/>
            </w:pPr>
            <w:r>
              <w:rPr>
                <w:rFonts w:ascii="Calibri" w:hAnsi="Calibri" w:eastAsia="微软雅黑"/>
                <w:color w:val="1F1F1F"/>
                <w:sz w:val="22"/>
                <w:szCs w:val="22"/>
              </w:rPr>
              <w:t>PN10-PN25</w:t>
            </w:r>
          </w:p>
        </w:tc>
        <w:tc>
          <w:tcPr>
            <w:tcW w:w="16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D8E62AD">
            <w:pPr>
              <w:spacing w:before="120" w:after="120" w:line="276" w:lineRule="auto"/>
            </w:pPr>
            <w:r>
              <w:rPr>
                <w:rFonts w:ascii="Calibri" w:hAnsi="Calibri" w:eastAsia="微软雅黑"/>
                <w:color w:val="1F1F1F"/>
                <w:sz w:val="22"/>
                <w:szCs w:val="22"/>
              </w:rPr>
              <w:t>石油、化工、电力管网</w:t>
            </w:r>
          </w:p>
        </w:tc>
      </w:tr>
      <w:tr w14:paraId="46DEE2BC">
        <w:tblPrEx>
          <w:tblCellMar>
            <w:top w:w="0" w:type="dxa"/>
            <w:left w:w="108" w:type="dxa"/>
            <w:bottom w:w="0" w:type="dxa"/>
            <w:right w:w="108" w:type="dxa"/>
          </w:tblCellMar>
        </w:tblPrEx>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452CBE2">
            <w:pPr>
              <w:spacing w:before="120" w:after="120" w:line="276" w:lineRule="auto"/>
            </w:pPr>
            <w:r>
              <w:rPr>
                <w:rFonts w:ascii="Calibri" w:hAnsi="Calibri" w:eastAsia="微软雅黑"/>
                <w:color w:val="1F1F1F"/>
                <w:sz w:val="22"/>
                <w:szCs w:val="22"/>
              </w:rPr>
              <w:t>山东工厂</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BB6B174">
            <w:pPr>
              <w:spacing w:before="120" w:after="120" w:line="276" w:lineRule="auto"/>
            </w:pPr>
            <w:r>
              <w:rPr>
                <w:rFonts w:ascii="Calibri" w:hAnsi="Calibri" w:eastAsia="微软雅黑"/>
                <w:color w:val="1F1F1F"/>
                <w:sz w:val="22"/>
                <w:szCs w:val="22"/>
              </w:rPr>
              <w:t>管件（弯头、三通等）</w:t>
            </w:r>
          </w:p>
        </w:tc>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80A0624">
            <w:pPr>
              <w:spacing w:before="120" w:after="120" w:line="276" w:lineRule="auto"/>
            </w:pPr>
            <w:r>
              <w:rPr>
                <w:rFonts w:ascii="Calibri" w:hAnsi="Calibri" w:eastAsia="微软雅黑"/>
                <w:color w:val="1F1F1F"/>
                <w:sz w:val="22"/>
                <w:szCs w:val="22"/>
              </w:rPr>
              <w:t>碳钢、不锈钢</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13A666A">
            <w:pPr>
              <w:spacing w:before="120" w:after="120" w:line="276" w:lineRule="auto"/>
            </w:pPr>
            <w:r>
              <w:rPr>
                <w:rFonts w:ascii="Calibri" w:hAnsi="Calibri" w:eastAsia="微软雅黑"/>
                <w:color w:val="1F1F1F"/>
                <w:sz w:val="22"/>
                <w:szCs w:val="22"/>
              </w:rPr>
              <w:t>Sch40, Sch80</w:t>
            </w:r>
          </w:p>
        </w:tc>
        <w:tc>
          <w:tcPr>
            <w:tcW w:w="16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77E99C8">
            <w:pPr>
              <w:spacing w:before="120" w:after="120" w:line="276" w:lineRule="auto"/>
            </w:pPr>
            <w:r>
              <w:rPr>
                <w:rFonts w:ascii="Calibri" w:hAnsi="Calibri" w:eastAsia="微软雅黑"/>
                <w:color w:val="1F1F1F"/>
                <w:sz w:val="22"/>
                <w:szCs w:val="22"/>
              </w:rPr>
              <w:t>工业管道连接</w:t>
            </w:r>
          </w:p>
        </w:tc>
      </w:tr>
      <w:tr w14:paraId="1788AF40">
        <w:tblPrEx>
          <w:tblCellMar>
            <w:top w:w="0" w:type="dxa"/>
            <w:left w:w="108" w:type="dxa"/>
            <w:bottom w:w="0" w:type="dxa"/>
            <w:right w:w="108" w:type="dxa"/>
          </w:tblCellMar>
        </w:tblPrEx>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CA41E17">
            <w:pPr>
              <w:spacing w:before="120" w:after="120" w:line="276" w:lineRule="auto"/>
            </w:pPr>
            <w:r>
              <w:rPr>
                <w:rFonts w:ascii="Calibri" w:hAnsi="Calibri" w:eastAsia="微软雅黑"/>
                <w:color w:val="1F1F1F"/>
                <w:sz w:val="22"/>
                <w:szCs w:val="22"/>
              </w:rPr>
              <w:t>连云港工厂</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B0CCCF1">
            <w:pPr>
              <w:spacing w:before="120" w:after="120" w:line="276" w:lineRule="auto"/>
            </w:pPr>
            <w:r>
              <w:rPr>
                <w:rFonts w:ascii="Calibri" w:hAnsi="Calibri" w:eastAsia="微软雅黑"/>
                <w:color w:val="1F1F1F"/>
                <w:sz w:val="22"/>
                <w:szCs w:val="22"/>
              </w:rPr>
              <w:t>水表</w:t>
            </w:r>
          </w:p>
        </w:tc>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F77D206">
            <w:pPr>
              <w:spacing w:before="120" w:after="120" w:line="276" w:lineRule="auto"/>
            </w:pPr>
            <w:r>
              <w:rPr>
                <w:rFonts w:ascii="Calibri" w:hAnsi="Calibri" w:eastAsia="微软雅黑"/>
                <w:color w:val="1F1F1F"/>
                <w:sz w:val="22"/>
                <w:szCs w:val="22"/>
              </w:rPr>
              <w:t>铜合金、铸铁壳</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6ACFB35">
            <w:pPr>
              <w:spacing w:before="120" w:after="120" w:line="276" w:lineRule="auto"/>
            </w:pPr>
            <w:r>
              <w:rPr>
                <w:rFonts w:ascii="Calibri" w:hAnsi="Calibri" w:eastAsia="微软雅黑"/>
                <w:color w:val="1F1F1F"/>
                <w:sz w:val="22"/>
                <w:szCs w:val="22"/>
              </w:rPr>
              <w:t>-</w:t>
            </w:r>
          </w:p>
        </w:tc>
        <w:tc>
          <w:tcPr>
            <w:tcW w:w="16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11B62CC">
            <w:pPr>
              <w:spacing w:before="120" w:after="120" w:line="276" w:lineRule="auto"/>
            </w:pPr>
            <w:r>
              <w:rPr>
                <w:rFonts w:ascii="Calibri" w:hAnsi="Calibri" w:eastAsia="微软雅黑"/>
                <w:color w:val="1F1F1F"/>
                <w:sz w:val="22"/>
                <w:szCs w:val="22"/>
              </w:rPr>
              <w:t>民用及工业计量</w:t>
            </w:r>
          </w:p>
        </w:tc>
      </w:tr>
      <w:tr w14:paraId="610B2414">
        <w:tblPrEx>
          <w:tblCellMar>
            <w:top w:w="0" w:type="dxa"/>
            <w:left w:w="108" w:type="dxa"/>
            <w:bottom w:w="0" w:type="dxa"/>
            <w:right w:w="108" w:type="dxa"/>
          </w:tblCellMar>
        </w:tblPrEx>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E328460">
            <w:pPr>
              <w:spacing w:before="120" w:after="120" w:line="276" w:lineRule="auto"/>
            </w:pPr>
            <w:r>
              <w:rPr>
                <w:rFonts w:ascii="Calibri" w:hAnsi="Calibri" w:eastAsia="微软雅黑"/>
                <w:color w:val="1F1F1F"/>
                <w:sz w:val="22"/>
                <w:szCs w:val="22"/>
              </w:rPr>
              <w:t>温州工厂</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58487A0">
            <w:pPr>
              <w:spacing w:before="120" w:after="120" w:line="276" w:lineRule="auto"/>
            </w:pPr>
            <w:r>
              <w:rPr>
                <w:rFonts w:ascii="Calibri" w:hAnsi="Calibri" w:eastAsia="微软雅黑"/>
                <w:color w:val="1F1F1F"/>
                <w:sz w:val="22"/>
                <w:szCs w:val="22"/>
              </w:rPr>
              <w:t>球阀、特种阀</w:t>
            </w:r>
          </w:p>
        </w:tc>
        <w:tc>
          <w:tcPr>
            <w:tcW w:w="164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FDC0C6D">
            <w:pPr>
              <w:spacing w:before="120" w:after="120" w:line="276" w:lineRule="auto"/>
            </w:pPr>
            <w:r>
              <w:rPr>
                <w:rFonts w:ascii="Calibri" w:hAnsi="Calibri" w:eastAsia="微软雅黑"/>
                <w:color w:val="1F1F1F"/>
                <w:sz w:val="22"/>
                <w:szCs w:val="22"/>
              </w:rPr>
              <w:t>不锈钢、铸钢</w:t>
            </w:r>
          </w:p>
        </w:tc>
        <w:tc>
          <w:tcPr>
            <w:tcW w:w="16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833D90B">
            <w:pPr>
              <w:spacing w:before="120" w:after="120" w:line="276" w:lineRule="auto"/>
            </w:pPr>
            <w:r>
              <w:rPr>
                <w:rFonts w:ascii="Calibri" w:hAnsi="Calibri" w:eastAsia="微软雅黑"/>
                <w:color w:val="1F1F1F"/>
                <w:sz w:val="22"/>
                <w:szCs w:val="22"/>
              </w:rPr>
              <w:t>PN16-PN100</w:t>
            </w:r>
          </w:p>
        </w:tc>
        <w:tc>
          <w:tcPr>
            <w:tcW w:w="16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5764F1A">
            <w:pPr>
              <w:spacing w:before="120" w:after="120" w:line="276" w:lineRule="auto"/>
            </w:pPr>
            <w:r>
              <w:rPr>
                <w:rFonts w:ascii="Calibri" w:hAnsi="Calibri" w:eastAsia="微软雅黑"/>
                <w:color w:val="1F1F1F"/>
                <w:sz w:val="22"/>
                <w:szCs w:val="22"/>
              </w:rPr>
              <w:t>食品、医药、化工苛刻工况</w:t>
            </w:r>
          </w:p>
        </w:tc>
      </w:tr>
    </w:tbl>
    <w:p w14:paraId="6C09331E">
      <w:pPr>
        <w:spacing w:before="120" w:after="120" w:line="276" w:lineRule="auto"/>
      </w:pPr>
    </w:p>
    <w:p w14:paraId="1BF13360">
      <w:pPr>
        <w:spacing w:before="120" w:after="120" w:line="276" w:lineRule="auto"/>
      </w:pPr>
    </w:p>
    <w:p w14:paraId="56E1C0FE">
      <w:pPr>
        <w:pStyle w:val="5"/>
        <w:spacing w:before="120" w:after="120" w:line="276" w:lineRule="auto"/>
      </w:pPr>
      <w:r>
        <w:rPr>
          <w:rFonts w:ascii="Calibri" w:hAnsi="Calibri" w:eastAsia="微软雅黑"/>
          <w:color w:val="1F1F1F"/>
          <w:sz w:val="22"/>
          <w:szCs w:val="22"/>
        </w:rPr>
        <w:t>1.2 阀门产品选型速查表</w:t>
      </w:r>
    </w:p>
    <w:p w14:paraId="55DE4787">
      <w:pPr>
        <w:spacing w:before="120" w:after="120" w:line="276" w:lineRule="auto"/>
      </w:pPr>
    </w:p>
    <w:tbl>
      <w:tblPr>
        <w:tblStyle w:val="33"/>
        <w:tblW w:w="8297" w:type="dxa"/>
        <w:tblInd w:w="0" w:type="dxa"/>
        <w:tblLayout w:type="autofit"/>
        <w:tblCellMar>
          <w:top w:w="0" w:type="dxa"/>
          <w:left w:w="108" w:type="dxa"/>
          <w:bottom w:w="0" w:type="dxa"/>
          <w:right w:w="108" w:type="dxa"/>
        </w:tblCellMar>
      </w:tblPr>
      <w:tblGrid>
        <w:gridCol w:w="1671"/>
        <w:gridCol w:w="1667"/>
        <w:gridCol w:w="1659"/>
        <w:gridCol w:w="1650"/>
        <w:gridCol w:w="1650"/>
      </w:tblGrid>
      <w:tr w14:paraId="726A86D3">
        <w:tc>
          <w:tcPr>
            <w:tcW w:w="1671"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0A75B6D">
            <w:pPr>
              <w:spacing w:before="120" w:after="120" w:line="276" w:lineRule="auto"/>
            </w:pPr>
            <w:r>
              <w:rPr>
                <w:rFonts w:ascii="Calibri" w:hAnsi="Calibri" w:eastAsia="微软雅黑"/>
                <w:color w:val="1F1F1F"/>
                <w:sz w:val="22"/>
                <w:szCs w:val="22"/>
              </w:rPr>
              <w:t>客户需求/工况</w:t>
            </w:r>
          </w:p>
        </w:tc>
        <w:tc>
          <w:tcPr>
            <w:tcW w:w="166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73CBE93">
            <w:pPr>
              <w:spacing w:before="120" w:after="120" w:line="276" w:lineRule="auto"/>
            </w:pPr>
            <w:r>
              <w:rPr>
                <w:rFonts w:ascii="Calibri" w:hAnsi="Calibri" w:eastAsia="微软雅黑"/>
                <w:color w:val="1F1F1F"/>
                <w:sz w:val="22"/>
                <w:szCs w:val="22"/>
              </w:rPr>
              <w:t>首选阀门类型</w:t>
            </w:r>
          </w:p>
        </w:tc>
        <w:tc>
          <w:tcPr>
            <w:tcW w:w="165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80C7982">
            <w:pPr>
              <w:spacing w:before="120" w:after="120" w:line="276" w:lineRule="auto"/>
            </w:pPr>
            <w:r>
              <w:rPr>
                <w:rFonts w:ascii="Calibri" w:hAnsi="Calibri" w:eastAsia="微软雅黑"/>
                <w:color w:val="1F1F1F"/>
                <w:sz w:val="22"/>
                <w:szCs w:val="22"/>
              </w:rPr>
              <w:t>关键选型点</w:t>
            </w:r>
          </w:p>
        </w:tc>
        <w:tc>
          <w:tcPr>
            <w:tcW w:w="165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4540335">
            <w:pPr>
              <w:spacing w:before="120" w:after="120" w:line="276" w:lineRule="auto"/>
            </w:pPr>
            <w:r>
              <w:rPr>
                <w:rFonts w:ascii="Calibri" w:hAnsi="Calibri" w:eastAsia="微软雅黑"/>
                <w:color w:val="1F1F1F"/>
                <w:sz w:val="22"/>
                <w:szCs w:val="22"/>
              </w:rPr>
              <w:t>备选方案</w:t>
            </w:r>
          </w:p>
        </w:tc>
        <w:tc>
          <w:tcPr>
            <w:tcW w:w="165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07E8344">
            <w:pPr>
              <w:spacing w:before="120" w:after="120" w:line="276" w:lineRule="auto"/>
            </w:pPr>
            <w:r>
              <w:rPr>
                <w:rFonts w:ascii="Calibri" w:hAnsi="Calibri" w:eastAsia="微软雅黑"/>
                <w:color w:val="1F1F1F"/>
                <w:sz w:val="22"/>
                <w:szCs w:val="22"/>
              </w:rPr>
              <w:t>介质推荐</w:t>
            </w:r>
          </w:p>
        </w:tc>
      </w:tr>
      <w:tr w14:paraId="0B275719">
        <w:tblPrEx>
          <w:tblCellMar>
            <w:top w:w="0" w:type="dxa"/>
            <w:left w:w="108" w:type="dxa"/>
            <w:bottom w:w="0" w:type="dxa"/>
            <w:right w:w="108" w:type="dxa"/>
          </w:tblCellMar>
        </w:tblPrEx>
        <w:tc>
          <w:tcPr>
            <w:tcW w:w="167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6996A7A">
            <w:pPr>
              <w:spacing w:before="120" w:after="120" w:line="276" w:lineRule="auto"/>
            </w:pPr>
            <w:r>
              <w:rPr>
                <w:rFonts w:ascii="Calibri" w:hAnsi="Calibri" w:eastAsia="微软雅黑"/>
                <w:color w:val="1F1F1F"/>
                <w:sz w:val="22"/>
                <w:szCs w:val="22"/>
              </w:rPr>
              <w:t>全开/全关，低压差</w:t>
            </w:r>
          </w:p>
        </w:tc>
        <w:tc>
          <w:tcPr>
            <w:tcW w:w="166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567B206">
            <w:pPr>
              <w:spacing w:before="120" w:after="120" w:line="276" w:lineRule="auto"/>
            </w:pPr>
            <w:r>
              <w:rPr>
                <w:rFonts w:ascii="Calibri" w:hAnsi="Calibri" w:eastAsia="微软雅黑"/>
                <w:color w:val="1F1F1F"/>
                <w:sz w:val="22"/>
                <w:szCs w:val="22"/>
              </w:rPr>
              <w:t>闸阀</w:t>
            </w:r>
          </w:p>
        </w:tc>
        <w:tc>
          <w:tcPr>
            <w:tcW w:w="165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2D6AFE0">
            <w:pPr>
              <w:spacing w:before="120" w:after="120" w:line="276" w:lineRule="auto"/>
            </w:pPr>
            <w:r>
              <w:rPr>
                <w:rFonts w:ascii="Calibri" w:hAnsi="Calibri" w:eastAsia="微软雅黑"/>
                <w:color w:val="1F1F1F"/>
                <w:sz w:val="22"/>
                <w:szCs w:val="22"/>
              </w:rPr>
              <w:t>流通阻力小</w:t>
            </w:r>
          </w:p>
        </w:tc>
        <w:tc>
          <w:tcPr>
            <w:tcW w:w="165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0B5FF8C">
            <w:pPr>
              <w:spacing w:before="120" w:after="120" w:line="276" w:lineRule="auto"/>
            </w:pPr>
            <w:r>
              <w:rPr>
                <w:rFonts w:ascii="Calibri" w:hAnsi="Calibri" w:eastAsia="微软雅黑"/>
                <w:color w:val="1F1F1F"/>
                <w:sz w:val="22"/>
                <w:szCs w:val="22"/>
              </w:rPr>
              <w:t>-</w:t>
            </w:r>
          </w:p>
        </w:tc>
        <w:tc>
          <w:tcPr>
            <w:tcW w:w="165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6274114">
            <w:pPr>
              <w:spacing w:before="120" w:after="120" w:line="276" w:lineRule="auto"/>
            </w:pPr>
            <w:r>
              <w:rPr>
                <w:rFonts w:ascii="Calibri" w:hAnsi="Calibri" w:eastAsia="微软雅黑"/>
                <w:color w:val="1F1F1F"/>
                <w:sz w:val="22"/>
                <w:szCs w:val="22"/>
              </w:rPr>
              <w:t>清水、油品：铸铁/铸钢闸阀。海水、弱腐蚀：不锈钢闸阀。</w:t>
            </w:r>
          </w:p>
        </w:tc>
      </w:tr>
      <w:tr w14:paraId="59807944">
        <w:tblPrEx>
          <w:tblCellMar>
            <w:top w:w="0" w:type="dxa"/>
            <w:left w:w="108" w:type="dxa"/>
            <w:bottom w:w="0" w:type="dxa"/>
            <w:right w:w="108" w:type="dxa"/>
          </w:tblCellMar>
        </w:tblPrEx>
        <w:tc>
          <w:tcPr>
            <w:tcW w:w="167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1B5F93A">
            <w:pPr>
              <w:spacing w:before="120" w:after="120" w:line="276" w:lineRule="auto"/>
            </w:pPr>
            <w:r>
              <w:rPr>
                <w:rFonts w:ascii="Calibri" w:hAnsi="Calibri" w:eastAsia="微软雅黑"/>
                <w:color w:val="1F1F1F"/>
                <w:sz w:val="22"/>
                <w:szCs w:val="22"/>
              </w:rPr>
              <w:t>快速启闭，空间有限</w:t>
            </w:r>
          </w:p>
        </w:tc>
        <w:tc>
          <w:tcPr>
            <w:tcW w:w="166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9A2D0C1">
            <w:pPr>
              <w:spacing w:before="120" w:after="120" w:line="276" w:lineRule="auto"/>
            </w:pPr>
            <w:r>
              <w:rPr>
                <w:rFonts w:ascii="Calibri" w:hAnsi="Calibri" w:eastAsia="微软雅黑"/>
                <w:color w:val="1F1F1F"/>
                <w:sz w:val="22"/>
                <w:szCs w:val="22"/>
              </w:rPr>
              <w:t>蝶阀</w:t>
            </w:r>
          </w:p>
        </w:tc>
        <w:tc>
          <w:tcPr>
            <w:tcW w:w="165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E90A0BF">
            <w:pPr>
              <w:spacing w:before="120" w:after="120" w:line="276" w:lineRule="auto"/>
            </w:pPr>
            <w:r>
              <w:rPr>
                <w:rFonts w:ascii="Calibri" w:hAnsi="Calibri" w:eastAsia="微软雅黑"/>
                <w:color w:val="1F1F1F"/>
                <w:sz w:val="22"/>
                <w:szCs w:val="22"/>
              </w:rPr>
              <w:t>结构长度短，重量轻</w:t>
            </w:r>
          </w:p>
        </w:tc>
        <w:tc>
          <w:tcPr>
            <w:tcW w:w="165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002F763">
            <w:pPr>
              <w:spacing w:before="120" w:after="120" w:line="276" w:lineRule="auto"/>
            </w:pPr>
            <w:r>
              <w:rPr>
                <w:rFonts w:ascii="Calibri" w:hAnsi="Calibri" w:eastAsia="微软雅黑"/>
                <w:color w:val="1F1F1F"/>
                <w:sz w:val="22"/>
                <w:szCs w:val="22"/>
              </w:rPr>
              <w:t>球阀</w:t>
            </w:r>
          </w:p>
        </w:tc>
        <w:tc>
          <w:tcPr>
            <w:tcW w:w="165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328FFA9">
            <w:pPr>
              <w:spacing w:before="120" w:after="120" w:line="276" w:lineRule="auto"/>
            </w:pPr>
            <w:r>
              <w:rPr>
                <w:rFonts w:ascii="Calibri" w:hAnsi="Calibri" w:eastAsia="微软雅黑"/>
                <w:color w:val="1F1F1F"/>
                <w:sz w:val="22"/>
                <w:szCs w:val="22"/>
              </w:rPr>
              <w:t>水、空气：软密封蝶阀。腐蚀性介质：衬氟蝶阀或不锈钢蝶阀。</w:t>
            </w:r>
          </w:p>
        </w:tc>
      </w:tr>
      <w:tr w14:paraId="7E7230E4">
        <w:tblPrEx>
          <w:tblCellMar>
            <w:top w:w="0" w:type="dxa"/>
            <w:left w:w="108" w:type="dxa"/>
            <w:bottom w:w="0" w:type="dxa"/>
            <w:right w:w="108" w:type="dxa"/>
          </w:tblCellMar>
        </w:tblPrEx>
        <w:tc>
          <w:tcPr>
            <w:tcW w:w="167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5EF4EFE">
            <w:pPr>
              <w:spacing w:before="120" w:after="120" w:line="276" w:lineRule="auto"/>
            </w:pPr>
            <w:r>
              <w:rPr>
                <w:rFonts w:ascii="Calibri" w:hAnsi="Calibri" w:eastAsia="微软雅黑"/>
                <w:color w:val="1F1F1F"/>
                <w:sz w:val="22"/>
                <w:szCs w:val="22"/>
              </w:rPr>
              <w:t>严密切断，高频操作</w:t>
            </w:r>
          </w:p>
        </w:tc>
        <w:tc>
          <w:tcPr>
            <w:tcW w:w="166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6EC4F7F">
            <w:pPr>
              <w:spacing w:before="120" w:after="120" w:line="276" w:lineRule="auto"/>
            </w:pPr>
            <w:r>
              <w:rPr>
                <w:rFonts w:ascii="Calibri" w:hAnsi="Calibri" w:eastAsia="微软雅黑"/>
                <w:color w:val="1F1F1F"/>
                <w:sz w:val="22"/>
                <w:szCs w:val="22"/>
              </w:rPr>
              <w:t>球阀</w:t>
            </w:r>
          </w:p>
        </w:tc>
        <w:tc>
          <w:tcPr>
            <w:tcW w:w="165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1FA6AB8">
            <w:pPr>
              <w:spacing w:before="120" w:after="120" w:line="276" w:lineRule="auto"/>
            </w:pPr>
            <w:r>
              <w:rPr>
                <w:rFonts w:ascii="Calibri" w:hAnsi="Calibri" w:eastAsia="微软雅黑"/>
                <w:color w:val="1F1F1F"/>
                <w:sz w:val="22"/>
                <w:szCs w:val="22"/>
              </w:rPr>
              <w:t>密封性好，操作扭矩小</w:t>
            </w:r>
          </w:p>
        </w:tc>
        <w:tc>
          <w:tcPr>
            <w:tcW w:w="165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7BA8E86">
            <w:pPr>
              <w:spacing w:before="120" w:after="120" w:line="276" w:lineRule="auto"/>
            </w:pPr>
            <w:r>
              <w:rPr>
                <w:rFonts w:ascii="Calibri" w:hAnsi="Calibri" w:eastAsia="微软雅黑"/>
                <w:color w:val="1F1F1F"/>
                <w:sz w:val="22"/>
                <w:szCs w:val="22"/>
              </w:rPr>
              <w:t>-</w:t>
            </w:r>
          </w:p>
        </w:tc>
        <w:tc>
          <w:tcPr>
            <w:tcW w:w="165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DC0B7AC">
            <w:pPr>
              <w:spacing w:before="120" w:after="120" w:line="276" w:lineRule="auto"/>
            </w:pPr>
            <w:r>
              <w:rPr>
                <w:rFonts w:ascii="Calibri" w:hAnsi="Calibri" w:eastAsia="微软雅黑"/>
                <w:color w:val="1F1F1F"/>
                <w:sz w:val="22"/>
                <w:szCs w:val="22"/>
              </w:rPr>
              <w:t>水、油、蒸汽：标准球阀。腐蚀性、高纯介质：全不锈钢或卫生级球阀。</w:t>
            </w:r>
          </w:p>
        </w:tc>
      </w:tr>
      <w:tr w14:paraId="42827D42">
        <w:tblPrEx>
          <w:tblCellMar>
            <w:top w:w="0" w:type="dxa"/>
            <w:left w:w="108" w:type="dxa"/>
            <w:bottom w:w="0" w:type="dxa"/>
            <w:right w:w="108" w:type="dxa"/>
          </w:tblCellMar>
        </w:tblPrEx>
        <w:tc>
          <w:tcPr>
            <w:tcW w:w="167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58CBBED">
            <w:pPr>
              <w:spacing w:before="120" w:after="120" w:line="276" w:lineRule="auto"/>
            </w:pPr>
            <w:r>
              <w:rPr>
                <w:rFonts w:ascii="Calibri" w:hAnsi="Calibri" w:eastAsia="微软雅黑"/>
                <w:color w:val="1F1F1F"/>
                <w:sz w:val="22"/>
                <w:szCs w:val="22"/>
              </w:rPr>
              <w:t>防止介质倒流</w:t>
            </w:r>
          </w:p>
        </w:tc>
        <w:tc>
          <w:tcPr>
            <w:tcW w:w="166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496C5FB">
            <w:pPr>
              <w:spacing w:before="120" w:after="120" w:line="276" w:lineRule="auto"/>
            </w:pPr>
            <w:r>
              <w:rPr>
                <w:rFonts w:ascii="Calibri" w:hAnsi="Calibri" w:eastAsia="微软雅黑"/>
                <w:color w:val="1F1F1F"/>
                <w:sz w:val="22"/>
                <w:szCs w:val="22"/>
              </w:rPr>
              <w:t>止回阀</w:t>
            </w:r>
          </w:p>
        </w:tc>
        <w:tc>
          <w:tcPr>
            <w:tcW w:w="165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36D1448">
            <w:pPr>
              <w:spacing w:before="120" w:after="120" w:line="276" w:lineRule="auto"/>
            </w:pPr>
            <w:r>
              <w:rPr>
                <w:rFonts w:ascii="Calibri" w:hAnsi="Calibri" w:eastAsia="微软雅黑"/>
                <w:color w:val="1F1F1F"/>
                <w:sz w:val="22"/>
                <w:szCs w:val="22"/>
              </w:rPr>
              <w:t>根据安装姿势选择</w:t>
            </w:r>
          </w:p>
        </w:tc>
        <w:tc>
          <w:tcPr>
            <w:tcW w:w="165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6DF2E80">
            <w:pPr>
              <w:spacing w:before="120" w:after="120" w:line="276" w:lineRule="auto"/>
            </w:pPr>
            <w:r>
              <w:rPr>
                <w:rFonts w:ascii="Calibri" w:hAnsi="Calibri" w:eastAsia="微软雅黑"/>
                <w:color w:val="1F1F1F"/>
                <w:sz w:val="22"/>
                <w:szCs w:val="22"/>
              </w:rPr>
              <w:t>-</w:t>
            </w:r>
          </w:p>
        </w:tc>
        <w:tc>
          <w:tcPr>
            <w:tcW w:w="165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D14C046">
            <w:pPr>
              <w:spacing w:before="120" w:after="120" w:line="276" w:lineRule="auto"/>
            </w:pPr>
            <w:r>
              <w:rPr>
                <w:rFonts w:ascii="Calibri" w:hAnsi="Calibri" w:eastAsia="微软雅黑"/>
                <w:color w:val="1F1F1F"/>
                <w:sz w:val="22"/>
                <w:szCs w:val="22"/>
              </w:rPr>
              <w:t>清水：铸铁止回阀。腐蚀性介质：不锈钢止回阀。含颗粒：旋启式。</w:t>
            </w:r>
          </w:p>
        </w:tc>
      </w:tr>
      <w:tr w14:paraId="00B11A71">
        <w:tblPrEx>
          <w:tblCellMar>
            <w:top w:w="0" w:type="dxa"/>
            <w:left w:w="108" w:type="dxa"/>
            <w:bottom w:w="0" w:type="dxa"/>
            <w:right w:w="108" w:type="dxa"/>
          </w:tblCellMar>
        </w:tblPrEx>
        <w:tc>
          <w:tcPr>
            <w:tcW w:w="167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FB59383">
            <w:pPr>
              <w:spacing w:before="120" w:after="120" w:line="276" w:lineRule="auto"/>
            </w:pPr>
            <w:r>
              <w:rPr>
                <w:rFonts w:ascii="Calibri" w:hAnsi="Calibri" w:eastAsia="微软雅黑"/>
                <w:color w:val="1F1F1F"/>
                <w:sz w:val="22"/>
                <w:szCs w:val="22"/>
              </w:rPr>
              <w:t>调节流量或压力</w:t>
            </w:r>
          </w:p>
        </w:tc>
        <w:tc>
          <w:tcPr>
            <w:tcW w:w="166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EB33576">
            <w:pPr>
              <w:spacing w:before="120" w:after="120" w:line="276" w:lineRule="auto"/>
            </w:pPr>
            <w:r>
              <w:rPr>
                <w:rFonts w:ascii="Calibri" w:hAnsi="Calibri" w:eastAsia="微软雅黑"/>
                <w:color w:val="1F1F1F"/>
                <w:sz w:val="22"/>
                <w:szCs w:val="22"/>
              </w:rPr>
              <w:t>截止阀/调节阀</w:t>
            </w:r>
          </w:p>
        </w:tc>
        <w:tc>
          <w:tcPr>
            <w:tcW w:w="165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D4C3979">
            <w:pPr>
              <w:spacing w:before="120" w:after="120" w:line="276" w:lineRule="auto"/>
            </w:pPr>
            <w:r>
              <w:rPr>
                <w:rFonts w:ascii="Calibri" w:hAnsi="Calibri" w:eastAsia="微软雅黑"/>
                <w:color w:val="1F1F1F"/>
                <w:sz w:val="22"/>
                <w:szCs w:val="22"/>
              </w:rPr>
              <w:t>阀芯形状与流量特性</w:t>
            </w:r>
          </w:p>
        </w:tc>
        <w:tc>
          <w:tcPr>
            <w:tcW w:w="165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9DA4479">
            <w:pPr>
              <w:spacing w:before="120" w:after="120" w:line="276" w:lineRule="auto"/>
            </w:pPr>
            <w:r>
              <w:rPr>
                <w:rFonts w:ascii="Calibri" w:hAnsi="Calibri" w:eastAsia="微软雅黑"/>
                <w:color w:val="1F1F1F"/>
                <w:sz w:val="22"/>
                <w:szCs w:val="22"/>
              </w:rPr>
              <w:t>-</w:t>
            </w:r>
          </w:p>
        </w:tc>
        <w:tc>
          <w:tcPr>
            <w:tcW w:w="165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FB6060A">
            <w:pPr>
              <w:spacing w:before="120" w:after="120" w:line="276" w:lineRule="auto"/>
            </w:pPr>
            <w:r>
              <w:rPr>
                <w:rFonts w:ascii="Calibri" w:hAnsi="Calibri" w:eastAsia="微软雅黑"/>
                <w:color w:val="1F1F1F"/>
                <w:sz w:val="22"/>
                <w:szCs w:val="22"/>
              </w:rPr>
              <w:t>蒸汽、高压水：铸钢截止阀。腐蚀性介质：不锈钢截止阀。</w:t>
            </w:r>
          </w:p>
        </w:tc>
      </w:tr>
    </w:tbl>
    <w:p w14:paraId="0A9E66B1">
      <w:pPr>
        <w:spacing w:before="120" w:after="120" w:line="276" w:lineRule="auto"/>
      </w:pPr>
    </w:p>
    <w:p w14:paraId="051246DE">
      <w:pPr>
        <w:spacing w:before="120" w:after="120" w:line="276" w:lineRule="auto"/>
      </w:pPr>
    </w:p>
    <w:p w14:paraId="437B8604">
      <w:pPr>
        <w:pBdr>
          <w:bottom w:val="single" w:color="auto" w:sz="6" w:space="1"/>
        </w:pBdr>
        <w:spacing w:before="120" w:after="120" w:line="276" w:lineRule="auto"/>
      </w:pPr>
    </w:p>
    <w:p w14:paraId="1CFCB1E4">
      <w:pPr>
        <w:spacing w:before="120" w:after="120" w:line="276" w:lineRule="auto"/>
      </w:pPr>
    </w:p>
    <w:p w14:paraId="109EB150">
      <w:pPr>
        <w:pStyle w:val="4"/>
        <w:spacing w:before="120" w:after="120" w:line="276" w:lineRule="auto"/>
      </w:pPr>
      <w:r>
        <w:rPr>
          <w:rFonts w:ascii="Calibri" w:hAnsi="Calibri" w:eastAsia="微软雅黑"/>
          <w:color w:val="1F1F1F"/>
          <w:sz w:val="22"/>
          <w:szCs w:val="22"/>
        </w:rPr>
        <w:t>第二部分：高温工况阀门知识</w:t>
      </w:r>
    </w:p>
    <w:p w14:paraId="41EACDFD">
      <w:pPr>
        <w:spacing w:before="120" w:after="120" w:line="276" w:lineRule="auto"/>
      </w:pPr>
    </w:p>
    <w:p w14:paraId="59C516ED">
      <w:pPr>
        <w:pStyle w:val="5"/>
        <w:spacing w:before="120" w:after="120" w:line="276" w:lineRule="auto"/>
      </w:pPr>
      <w:r>
        <w:rPr>
          <w:rFonts w:ascii="Calibri" w:hAnsi="Calibri" w:eastAsia="微软雅黑"/>
          <w:color w:val="1F1F1F"/>
          <w:sz w:val="22"/>
          <w:szCs w:val="22"/>
        </w:rPr>
        <w:t>2.1 什么时候算"高温阀门"？</w:t>
      </w:r>
    </w:p>
    <w:p w14:paraId="2AB2DDDE">
      <w:pPr>
        <w:spacing w:before="120" w:after="120" w:line="276" w:lineRule="auto"/>
      </w:pPr>
    </w:p>
    <w:p w14:paraId="6F5BA8E6">
      <w:pPr>
        <w:spacing w:before="120" w:after="120" w:line="276" w:lineRule="auto"/>
      </w:pPr>
      <w:r>
        <w:rPr>
          <w:rFonts w:ascii="Calibri" w:hAnsi="Calibri" w:eastAsia="微软雅黑"/>
          <w:color w:val="1F1F1F"/>
          <w:sz w:val="22"/>
          <w:szCs w:val="22"/>
        </w:rPr>
        <w:t>判断标准：通常认为 T &gt; 400°C → 高温阀门。需要结合温度 + 时间 + 循环次数综合判断。</w:t>
      </w:r>
    </w:p>
    <w:p w14:paraId="44A3396A">
      <w:pPr>
        <w:spacing w:before="120" w:after="120" w:line="276" w:lineRule="auto"/>
      </w:pPr>
    </w:p>
    <w:p w14:paraId="479FA8BE">
      <w:pPr>
        <w:pStyle w:val="5"/>
        <w:spacing w:before="120" w:after="120" w:line="276" w:lineRule="auto"/>
      </w:pPr>
      <w:r>
        <w:rPr>
          <w:rFonts w:ascii="Calibri" w:hAnsi="Calibri" w:eastAsia="微软雅黑"/>
          <w:color w:val="1F1F1F"/>
          <w:sz w:val="22"/>
          <w:szCs w:val="22"/>
        </w:rPr>
        <w:t>2.2 高温对阀门的影响（四大失效模式）</w:t>
      </w:r>
    </w:p>
    <w:p w14:paraId="6037108A">
      <w:pPr>
        <w:spacing w:before="120" w:after="120" w:line="276" w:lineRule="auto"/>
      </w:pPr>
    </w:p>
    <w:p w14:paraId="2C0ABBC6">
      <w:pPr>
        <w:pStyle w:val="6"/>
        <w:spacing w:before="120" w:after="120" w:line="276" w:lineRule="auto"/>
      </w:pPr>
      <w:r>
        <w:rPr>
          <w:rFonts w:ascii="Calibri" w:hAnsi="Calibri" w:eastAsia="微软雅黑"/>
          <w:color w:val="1F1F1F"/>
          <w:sz w:val="22"/>
          <w:szCs w:val="22"/>
        </w:rPr>
        <w:t>① 蠕变 (Creep)</w:t>
      </w:r>
    </w:p>
    <w:p w14:paraId="7104E48D">
      <w:pPr>
        <w:pStyle w:val="16"/>
        <w:spacing w:before="120" w:after="120" w:line="276" w:lineRule="auto"/>
      </w:pPr>
      <w:r>
        <w:rPr>
          <w:rFonts w:ascii="Calibri" w:hAnsi="Calibri" w:eastAsia="微软雅黑"/>
          <w:color w:val="1F1F1F"/>
          <w:sz w:val="22"/>
          <w:szCs w:val="22"/>
        </w:rPr>
        <w:t>现象： 材料在低于屈服强度的应力下，长时间高温导致缓慢塑性变形。</w:t>
      </w:r>
    </w:p>
    <w:p w14:paraId="34454535">
      <w:pPr>
        <w:pStyle w:val="16"/>
        <w:spacing w:before="120" w:after="120" w:line="276" w:lineRule="auto"/>
      </w:pPr>
      <w:r>
        <w:rPr>
          <w:rFonts w:ascii="Calibri" w:hAnsi="Calibri" w:eastAsia="微软雅黑"/>
          <w:color w:val="1F1F1F"/>
          <w:sz w:val="22"/>
          <w:szCs w:val="22"/>
        </w:rPr>
        <w:t>后果： 阀体膨胀不均 → 螺栓泄露 → 密封失效</w:t>
      </w:r>
    </w:p>
    <w:p w14:paraId="6F9E00EB">
      <w:pPr>
        <w:pStyle w:val="16"/>
        <w:spacing w:before="120" w:after="120" w:line="276" w:lineRule="auto"/>
      </w:pPr>
      <w:r>
        <w:rPr>
          <w:rFonts w:ascii="Calibri" w:hAnsi="Calibri" w:eastAsia="微软雅黑"/>
          <w:color w:val="1F1F1F"/>
          <w:sz w:val="22"/>
          <w:szCs w:val="22"/>
        </w:rPr>
        <w:t>关键参数： 蠕变强度 (Creep Rupture Strength)</w:t>
      </w:r>
    </w:p>
    <w:p w14:paraId="04F95AF6">
      <w:pPr>
        <w:pStyle w:val="16"/>
        <w:spacing w:before="120" w:after="120" w:line="276" w:lineRule="auto"/>
      </w:pPr>
      <w:r>
        <w:rPr>
          <w:rFonts w:ascii="Calibri" w:hAnsi="Calibri" w:eastAsia="微软雅黑"/>
          <w:color w:val="1F1F1F"/>
          <w:sz w:val="22"/>
          <w:szCs w:val="22"/>
        </w:rPr>
        <w:t>对策： 选用蠕变性能好的材料；定期检修；记录运行时间</w:t>
      </w:r>
    </w:p>
    <w:p w14:paraId="6E497452">
      <w:pPr>
        <w:spacing w:before="120" w:after="120" w:line="276" w:lineRule="auto"/>
      </w:pPr>
    </w:p>
    <w:p w14:paraId="7042719C">
      <w:pPr>
        <w:pStyle w:val="6"/>
        <w:spacing w:before="120" w:after="120" w:line="276" w:lineRule="auto"/>
      </w:pPr>
      <w:r>
        <w:rPr>
          <w:rFonts w:ascii="Calibri" w:hAnsi="Calibri" w:eastAsia="微软雅黑"/>
          <w:color w:val="1F1F1F"/>
          <w:sz w:val="22"/>
          <w:szCs w:val="22"/>
        </w:rPr>
        <w:t>② 石墨化 (Graphitization)</w:t>
      </w:r>
    </w:p>
    <w:p w14:paraId="71EB38B0">
      <w:pPr>
        <w:pStyle w:val="16"/>
        <w:spacing w:before="120" w:after="120" w:line="276" w:lineRule="auto"/>
      </w:pPr>
      <w:r>
        <w:rPr>
          <w:rFonts w:ascii="Calibri" w:hAnsi="Calibri" w:eastAsia="微软雅黑"/>
          <w:color w:val="1F1F1F"/>
          <w:sz w:val="22"/>
          <w:szCs w:val="22"/>
        </w:rPr>
        <w:t>现象： 碳钢、碳钼钢在 425°C 以上，碳原子析出形成石墨，分布在晶界导致脆化。</w:t>
      </w:r>
    </w:p>
    <w:p w14:paraId="7D57BCB9">
      <w:pPr>
        <w:pStyle w:val="16"/>
        <w:spacing w:before="120" w:after="120" w:line="276" w:lineRule="auto"/>
      </w:pPr>
      <w:r>
        <w:rPr>
          <w:rFonts w:ascii="Calibri" w:hAnsi="Calibri" w:eastAsia="微软雅黑"/>
          <w:color w:val="1F1F1F"/>
          <w:sz w:val="22"/>
          <w:szCs w:val="22"/>
        </w:rPr>
        <w:t>高温区： 阀门焊缝、热影响区最易发生</w:t>
      </w:r>
    </w:p>
    <w:p w14:paraId="45F304E9">
      <w:pPr>
        <w:pStyle w:val="16"/>
        <w:spacing w:before="120" w:after="120" w:line="276" w:lineRule="auto"/>
      </w:pPr>
      <w:r>
        <w:rPr>
          <w:rFonts w:ascii="Calibri" w:hAnsi="Calibri" w:eastAsia="微软雅黑"/>
          <w:color w:val="1F1F1F"/>
          <w:sz w:val="22"/>
          <w:szCs w:val="22"/>
        </w:rPr>
        <w:t>对策： 新换阀门避免使用碳钢（F11/F22），改用合金钢或不锈钢</w:t>
      </w:r>
    </w:p>
    <w:p w14:paraId="24657A6A">
      <w:pPr>
        <w:spacing w:before="120" w:after="120" w:line="276" w:lineRule="auto"/>
      </w:pPr>
    </w:p>
    <w:p w14:paraId="53E547D0">
      <w:pPr>
        <w:pStyle w:val="6"/>
        <w:spacing w:before="120" w:after="120" w:line="276" w:lineRule="auto"/>
      </w:pPr>
      <w:r>
        <w:rPr>
          <w:rFonts w:ascii="Calibri" w:hAnsi="Calibri" w:eastAsia="微软雅黑"/>
          <w:color w:val="1F1F1F"/>
          <w:sz w:val="22"/>
          <w:szCs w:val="22"/>
        </w:rPr>
        <w:t>③ 回火脆化 (Temper Embrittlement)</w:t>
      </w:r>
    </w:p>
    <w:p w14:paraId="60C4226A">
      <w:pPr>
        <w:pStyle w:val="16"/>
        <w:spacing w:before="120" w:after="120" w:line="276" w:lineRule="auto"/>
      </w:pPr>
      <w:r>
        <w:rPr>
          <w:rFonts w:ascii="Calibri" w:hAnsi="Calibri" w:eastAsia="微软雅黑"/>
          <w:color w:val="1F1F1F"/>
          <w:sz w:val="22"/>
          <w:szCs w:val="22"/>
        </w:rPr>
        <w:t>现象： 合金元素（P、Sn、As、Sb）在晶界偏聚，降低冲击韧性，在临界区间（345~575°C）缓慢冷却时加剧。</w:t>
      </w:r>
    </w:p>
    <w:p w14:paraId="30846D7B">
      <w:pPr>
        <w:pStyle w:val="16"/>
        <w:spacing w:before="120" w:after="120" w:line="276" w:lineRule="auto"/>
      </w:pPr>
      <w:r>
        <w:rPr>
          <w:rFonts w:ascii="Calibri" w:hAnsi="Calibri" w:eastAsia="微软雅黑"/>
          <w:color w:val="1F1F1F"/>
          <w:sz w:val="22"/>
          <w:szCs w:val="22"/>
        </w:rPr>
        <w:t>表现： 脆性断裂风险升高</w:t>
      </w:r>
    </w:p>
    <w:p w14:paraId="13C2FC22">
      <w:pPr>
        <w:pStyle w:val="16"/>
        <w:spacing w:before="120" w:after="120" w:line="276" w:lineRule="auto"/>
      </w:pPr>
      <w:r>
        <w:rPr>
          <w:rFonts w:ascii="Calibri" w:hAnsi="Calibri" w:eastAsia="微软雅黑"/>
          <w:color w:val="1F1F1F"/>
          <w:sz w:val="22"/>
          <w:szCs w:val="22"/>
        </w:rPr>
        <w:t>对策： 使用高 Cr 含量的合金，Cr 形成 Cr₂O₃ 氧化膜保护</w:t>
      </w:r>
    </w:p>
    <w:p w14:paraId="5FBA32FF">
      <w:pPr>
        <w:spacing w:before="120" w:after="120" w:line="276" w:lineRule="auto"/>
      </w:pPr>
    </w:p>
    <w:p w14:paraId="715D2971">
      <w:pPr>
        <w:pStyle w:val="6"/>
        <w:spacing w:before="120" w:after="120" w:line="276" w:lineRule="auto"/>
      </w:pPr>
      <w:r>
        <w:rPr>
          <w:rFonts w:ascii="Calibri" w:hAnsi="Calibri" w:eastAsia="微软雅黑"/>
          <w:color w:val="1F1F1F"/>
          <w:sz w:val="22"/>
          <w:szCs w:val="22"/>
        </w:rPr>
        <w:t>④ 高温强度衰减</w:t>
      </w:r>
    </w:p>
    <w:p w14:paraId="5A0F3C30">
      <w:pPr>
        <w:pStyle w:val="16"/>
        <w:spacing w:before="120" w:after="120" w:line="276" w:lineRule="auto"/>
      </w:pPr>
      <w:r>
        <w:rPr>
          <w:rFonts w:ascii="Calibri" w:hAnsi="Calibri" w:eastAsia="微软雅黑"/>
          <w:color w:val="1F1F1F"/>
          <w:sz w:val="22"/>
          <w:szCs w:val="22"/>
        </w:rPr>
        <w:t>实际情况： 高温下材料的强度会明显下降。如碳钢在 400°C 时，拉伸强度可能降至常温的 60%~70%。</w:t>
      </w:r>
    </w:p>
    <w:p w14:paraId="169767F4">
      <w:pPr>
        <w:pStyle w:val="16"/>
        <w:spacing w:before="120" w:after="120" w:line="276" w:lineRule="auto"/>
      </w:pPr>
      <w:r>
        <w:rPr>
          <w:rFonts w:ascii="Calibri" w:hAnsi="Calibri" w:eastAsia="微软雅黑"/>
          <w:color w:val="1F1F1F"/>
          <w:sz w:val="22"/>
          <w:szCs w:val="22"/>
        </w:rPr>
        <w:t>对策： 高温区设计需降低许用应力，并参考标准中不同温度的强度等级系数</w:t>
      </w:r>
    </w:p>
    <w:p w14:paraId="2C0AE456">
      <w:pPr>
        <w:spacing w:before="120" w:after="120" w:line="276" w:lineRule="auto"/>
      </w:pPr>
    </w:p>
    <w:p w14:paraId="256591F3">
      <w:pPr>
        <w:pStyle w:val="5"/>
        <w:spacing w:before="120" w:after="120" w:line="276" w:lineRule="auto"/>
      </w:pPr>
      <w:r>
        <w:rPr>
          <w:rFonts w:ascii="Calibri" w:hAnsi="Calibri" w:eastAsia="微软雅黑"/>
          <w:color w:val="1F1F1F"/>
          <w:sz w:val="22"/>
          <w:szCs w:val="22"/>
        </w:rPr>
        <w:t>2.3 高温阀门选型要点</w:t>
      </w:r>
    </w:p>
    <w:p w14:paraId="09095775">
      <w:pPr>
        <w:spacing w:before="120" w:after="120" w:line="276" w:lineRule="auto"/>
      </w:pPr>
    </w:p>
    <w:p w14:paraId="44F6EE75">
      <w:pPr>
        <w:pStyle w:val="6"/>
        <w:spacing w:before="120" w:after="120" w:line="276" w:lineRule="auto"/>
      </w:pPr>
      <w:r>
        <w:rPr>
          <w:rFonts w:ascii="Calibri" w:hAnsi="Calibri" w:eastAsia="微软雅黑"/>
          <w:color w:val="1F1F1F"/>
          <w:sz w:val="22"/>
          <w:szCs w:val="22"/>
        </w:rPr>
        <w:t>① 阀体/阀盖材质</w:t>
      </w:r>
    </w:p>
    <w:p w14:paraId="64B6E51B">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757"/>
        <w:gridCol w:w="2785"/>
        <w:gridCol w:w="2757"/>
      </w:tblGrid>
      <w:tr w14:paraId="646C294D">
        <w:tblPrEx>
          <w:tblCellMar>
            <w:top w:w="0" w:type="dxa"/>
            <w:left w:w="108" w:type="dxa"/>
            <w:bottom w:w="0" w:type="dxa"/>
            <w:right w:w="108" w:type="dxa"/>
          </w:tblCellMar>
        </w:tblPrEx>
        <w:tc>
          <w:tcPr>
            <w:tcW w:w="275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97319D4">
            <w:pPr>
              <w:spacing w:before="120" w:after="120" w:line="276" w:lineRule="auto"/>
            </w:pPr>
            <w:r>
              <w:rPr>
                <w:rFonts w:ascii="Calibri" w:hAnsi="Calibri" w:eastAsia="微软雅黑"/>
                <w:color w:val="1F1F1F"/>
                <w:sz w:val="22"/>
                <w:szCs w:val="22"/>
              </w:rPr>
              <w:t>阀体材质</w:t>
            </w:r>
          </w:p>
        </w:tc>
        <w:tc>
          <w:tcPr>
            <w:tcW w:w="2785"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164EFA1">
            <w:pPr>
              <w:spacing w:before="120" w:after="120" w:line="276" w:lineRule="auto"/>
            </w:pPr>
            <w:r>
              <w:rPr>
                <w:rFonts w:ascii="Calibri" w:hAnsi="Calibri" w:eastAsia="微软雅黑"/>
                <w:color w:val="1F1F1F"/>
                <w:sz w:val="22"/>
                <w:szCs w:val="22"/>
              </w:rPr>
              <w:t>通常工作上限</w:t>
            </w:r>
          </w:p>
        </w:tc>
        <w:tc>
          <w:tcPr>
            <w:tcW w:w="275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684A7CA">
            <w:pPr>
              <w:spacing w:before="120" w:after="120" w:line="276" w:lineRule="auto"/>
            </w:pPr>
            <w:r>
              <w:rPr>
                <w:rFonts w:ascii="Calibri" w:hAnsi="Calibri" w:eastAsia="微软雅黑"/>
                <w:color w:val="1F1F1F"/>
                <w:sz w:val="22"/>
                <w:szCs w:val="22"/>
              </w:rPr>
              <w:t>注意事项</w:t>
            </w:r>
          </w:p>
        </w:tc>
      </w:tr>
      <w:tr w14:paraId="2B2364B6">
        <w:tblPrEx>
          <w:tblCellMar>
            <w:top w:w="0" w:type="dxa"/>
            <w:left w:w="108" w:type="dxa"/>
            <w:bottom w:w="0" w:type="dxa"/>
            <w:right w:w="108" w:type="dxa"/>
          </w:tblCellMar>
        </w:tblPrEx>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9306539">
            <w:pPr>
              <w:spacing w:before="120" w:after="120" w:line="276" w:lineRule="auto"/>
            </w:pPr>
            <w:r>
              <w:rPr>
                <w:rFonts w:ascii="Calibri" w:hAnsi="Calibri" w:eastAsia="微软雅黑"/>
                <w:color w:val="1F1F1F"/>
                <w:sz w:val="22"/>
                <w:szCs w:val="22"/>
              </w:rPr>
              <w:t>碳钢 (A105 / WCB)</w:t>
            </w:r>
          </w:p>
        </w:tc>
        <w:tc>
          <w:tcPr>
            <w:tcW w:w="278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074FF92">
            <w:pPr>
              <w:spacing w:before="120" w:after="120" w:line="276" w:lineRule="auto"/>
            </w:pPr>
            <w:r>
              <w:rPr>
                <w:rFonts w:ascii="Calibri" w:hAnsi="Calibri" w:eastAsia="微软雅黑"/>
                <w:color w:val="1F1F1F"/>
                <w:sz w:val="22"/>
                <w:szCs w:val="22"/>
              </w:rPr>
              <w:t>~400°C</w:t>
            </w:r>
          </w:p>
        </w:tc>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9C5483D">
            <w:pPr>
              <w:spacing w:before="120" w:after="120" w:line="276" w:lineRule="auto"/>
            </w:pPr>
            <w:r>
              <w:rPr>
                <w:rFonts w:ascii="Calibri" w:hAnsi="Calibri" w:eastAsia="微软雅黑"/>
                <w:color w:val="1F1F1F"/>
                <w:sz w:val="22"/>
                <w:szCs w:val="22"/>
              </w:rPr>
              <w:t>425°C 以上需评估石墨化风险</w:t>
            </w:r>
          </w:p>
        </w:tc>
      </w:tr>
      <w:tr w14:paraId="358C703D">
        <w:tblPrEx>
          <w:tblCellMar>
            <w:top w:w="0" w:type="dxa"/>
            <w:left w:w="108" w:type="dxa"/>
            <w:bottom w:w="0" w:type="dxa"/>
            <w:right w:w="108" w:type="dxa"/>
          </w:tblCellMar>
        </w:tblPrEx>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C5C2CE1">
            <w:pPr>
              <w:spacing w:before="120" w:after="120" w:line="276" w:lineRule="auto"/>
            </w:pPr>
            <w:r>
              <w:rPr>
                <w:rFonts w:ascii="Calibri" w:hAnsi="Calibri" w:eastAsia="微软雅黑"/>
                <w:color w:val="1F1F1F"/>
                <w:sz w:val="22"/>
                <w:szCs w:val="22"/>
              </w:rPr>
              <w:t>低合金 (F11/F22)</w:t>
            </w:r>
          </w:p>
        </w:tc>
        <w:tc>
          <w:tcPr>
            <w:tcW w:w="278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A3A0041">
            <w:pPr>
              <w:spacing w:before="120" w:after="120" w:line="276" w:lineRule="auto"/>
            </w:pPr>
            <w:r>
              <w:rPr>
                <w:rFonts w:ascii="Calibri" w:hAnsi="Calibri" w:eastAsia="微软雅黑"/>
                <w:color w:val="1F1F1F"/>
                <w:sz w:val="22"/>
                <w:szCs w:val="22"/>
              </w:rPr>
              <w:t>~450°C</w:t>
            </w:r>
          </w:p>
        </w:tc>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A74DAE7">
            <w:pPr>
              <w:spacing w:before="120" w:after="120" w:line="276" w:lineRule="auto"/>
            </w:pPr>
            <w:r>
              <w:rPr>
                <w:rFonts w:ascii="Calibri" w:hAnsi="Calibri" w:eastAsia="微软雅黑"/>
                <w:color w:val="1F1F1F"/>
                <w:sz w:val="22"/>
                <w:szCs w:val="22"/>
              </w:rPr>
              <w:t>550°C~570°C 进入高温区</w:t>
            </w:r>
          </w:p>
        </w:tc>
      </w:tr>
      <w:tr w14:paraId="3B367926">
        <w:tblPrEx>
          <w:tblCellMar>
            <w:top w:w="0" w:type="dxa"/>
            <w:left w:w="108" w:type="dxa"/>
            <w:bottom w:w="0" w:type="dxa"/>
            <w:right w:w="108" w:type="dxa"/>
          </w:tblCellMar>
        </w:tblPrEx>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B5158FB">
            <w:pPr>
              <w:spacing w:before="120" w:after="120" w:line="276" w:lineRule="auto"/>
            </w:pPr>
            <w:r>
              <w:rPr>
                <w:rFonts w:ascii="Calibri" w:hAnsi="Calibri" w:eastAsia="微软雅黑"/>
                <w:color w:val="1F1F1F"/>
                <w:sz w:val="22"/>
                <w:szCs w:val="22"/>
              </w:rPr>
              <w:t>不锈钢 (304/316)</w:t>
            </w:r>
          </w:p>
        </w:tc>
        <w:tc>
          <w:tcPr>
            <w:tcW w:w="278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8D1C5F3">
            <w:pPr>
              <w:spacing w:before="120" w:after="120" w:line="276" w:lineRule="auto"/>
            </w:pPr>
            <w:r>
              <w:rPr>
                <w:rFonts w:ascii="Calibri" w:hAnsi="Calibri" w:eastAsia="微软雅黑"/>
                <w:color w:val="1F1F1F"/>
                <w:sz w:val="22"/>
                <w:szCs w:val="22"/>
              </w:rPr>
              <w:t>~500°C</w:t>
            </w:r>
          </w:p>
        </w:tc>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5DA64BA">
            <w:pPr>
              <w:spacing w:before="120" w:after="120" w:line="276" w:lineRule="auto"/>
            </w:pPr>
            <w:r>
              <w:rPr>
                <w:rFonts w:ascii="Calibri" w:hAnsi="Calibri" w:eastAsia="微软雅黑"/>
                <w:color w:val="1F1F1F"/>
                <w:sz w:val="22"/>
                <w:szCs w:val="22"/>
              </w:rPr>
              <w:t>800°C 以上注意晶间腐蚀和蠕变强度</w:t>
            </w:r>
          </w:p>
        </w:tc>
      </w:tr>
      <w:tr w14:paraId="096E9C68">
        <w:tblPrEx>
          <w:tblCellMar>
            <w:top w:w="0" w:type="dxa"/>
            <w:left w:w="108" w:type="dxa"/>
            <w:bottom w:w="0" w:type="dxa"/>
            <w:right w:w="108" w:type="dxa"/>
          </w:tblCellMar>
        </w:tblPrEx>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7DAF148">
            <w:pPr>
              <w:spacing w:before="120" w:after="120" w:line="276" w:lineRule="auto"/>
            </w:pPr>
            <w:r>
              <w:rPr>
                <w:rFonts w:ascii="Calibri" w:hAnsi="Calibri" w:eastAsia="微软雅黑"/>
                <w:color w:val="1F1F1F"/>
                <w:sz w:val="22"/>
                <w:szCs w:val="22"/>
              </w:rPr>
              <w:t>高温合金 (Inconel)</w:t>
            </w:r>
          </w:p>
        </w:tc>
        <w:tc>
          <w:tcPr>
            <w:tcW w:w="278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BDACD19">
            <w:pPr>
              <w:spacing w:before="120" w:after="120" w:line="276" w:lineRule="auto"/>
            </w:pPr>
            <w:r>
              <w:rPr>
                <w:rFonts w:ascii="Calibri" w:hAnsi="Calibri" w:eastAsia="微软雅黑"/>
                <w:color w:val="1F1F1F"/>
                <w:sz w:val="22"/>
                <w:szCs w:val="22"/>
              </w:rPr>
              <w:t>~600°C</w:t>
            </w:r>
          </w:p>
        </w:tc>
        <w:tc>
          <w:tcPr>
            <w:tcW w:w="275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8121E89">
            <w:pPr>
              <w:spacing w:before="120" w:after="120" w:line="276" w:lineRule="auto"/>
            </w:pPr>
            <w:r>
              <w:rPr>
                <w:rFonts w:ascii="Calibri" w:hAnsi="Calibri" w:eastAsia="微软雅黑"/>
                <w:color w:val="1F1F1F"/>
                <w:sz w:val="22"/>
                <w:szCs w:val="22"/>
              </w:rPr>
              <w:t>900°C+ 可用，但成本极高</w:t>
            </w:r>
          </w:p>
        </w:tc>
      </w:tr>
    </w:tbl>
    <w:p w14:paraId="38640FFF">
      <w:pPr>
        <w:spacing w:before="120" w:after="120" w:line="276" w:lineRule="auto"/>
      </w:pPr>
    </w:p>
    <w:p w14:paraId="43DA7F69">
      <w:pPr>
        <w:spacing w:before="120" w:after="120" w:line="276" w:lineRule="auto"/>
      </w:pPr>
    </w:p>
    <w:p w14:paraId="369001D2">
      <w:pPr>
        <w:pStyle w:val="6"/>
        <w:spacing w:before="120" w:after="120" w:line="276" w:lineRule="auto"/>
      </w:pPr>
      <w:r>
        <w:rPr>
          <w:rFonts w:ascii="Calibri" w:hAnsi="Calibri" w:eastAsia="微软雅黑"/>
          <w:color w:val="1F1F1F"/>
          <w:sz w:val="22"/>
          <w:szCs w:val="22"/>
        </w:rPr>
        <w:t>② 密封面/内件材质（耐高温耐腐蚀）</w:t>
      </w:r>
    </w:p>
    <w:p w14:paraId="5AFF9033">
      <w:pPr>
        <w:spacing w:before="120" w:after="120" w:line="276" w:lineRule="auto"/>
      </w:pPr>
    </w:p>
    <w:p w14:paraId="3ACACDEE">
      <w:pPr>
        <w:spacing w:before="120" w:after="120" w:line="276" w:lineRule="auto"/>
      </w:pPr>
      <w:r>
        <w:rPr>
          <w:rFonts w:ascii="Calibri" w:hAnsi="Calibri" w:eastAsia="微软雅黑"/>
          <w:color w:val="1F1F1F"/>
          <w:sz w:val="22"/>
          <w:szCs w:val="22"/>
        </w:rPr>
        <w:t>核心要点：防止高温卡阻 (Galling) — 同种金属在高温/高压下次阀杆与阀盖紧密接触产生粘结。</w:t>
      </w:r>
    </w:p>
    <w:p w14:paraId="0205106C">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080"/>
        <w:gridCol w:w="2080"/>
        <w:gridCol w:w="2080"/>
        <w:gridCol w:w="2059"/>
      </w:tblGrid>
      <w:tr w14:paraId="401ECB2B">
        <w:tblPrEx>
          <w:tblCellMar>
            <w:top w:w="0" w:type="dxa"/>
            <w:left w:w="108" w:type="dxa"/>
            <w:bottom w:w="0" w:type="dxa"/>
            <w:right w:w="108" w:type="dxa"/>
          </w:tblCellMar>
        </w:tblPrEx>
        <w:tc>
          <w:tcPr>
            <w:tcW w:w="208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1A1C14A">
            <w:pPr>
              <w:spacing w:before="120" w:after="120" w:line="276" w:lineRule="auto"/>
            </w:pPr>
            <w:r>
              <w:rPr>
                <w:rFonts w:ascii="Calibri" w:hAnsi="Calibri" w:eastAsia="微软雅黑"/>
                <w:color w:val="1F1F1F"/>
                <w:sz w:val="22"/>
                <w:szCs w:val="22"/>
              </w:rPr>
              <w:t>内件类型</w:t>
            </w:r>
          </w:p>
        </w:tc>
        <w:tc>
          <w:tcPr>
            <w:tcW w:w="208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34D04F7">
            <w:pPr>
              <w:spacing w:before="120" w:after="120" w:line="276" w:lineRule="auto"/>
            </w:pPr>
            <w:r>
              <w:rPr>
                <w:rFonts w:ascii="Calibri" w:hAnsi="Calibri" w:eastAsia="微软雅黑"/>
                <w:color w:val="1F1F1F"/>
                <w:sz w:val="22"/>
                <w:szCs w:val="22"/>
              </w:rPr>
              <w:t>推荐材质</w:t>
            </w:r>
          </w:p>
        </w:tc>
        <w:tc>
          <w:tcPr>
            <w:tcW w:w="208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5CB1FF1">
            <w:pPr>
              <w:spacing w:before="120" w:after="120" w:line="276" w:lineRule="auto"/>
            </w:pPr>
            <w:r>
              <w:rPr>
                <w:rFonts w:ascii="Calibri" w:hAnsi="Calibri" w:eastAsia="微软雅黑"/>
                <w:color w:val="1F1F1F"/>
                <w:sz w:val="22"/>
                <w:szCs w:val="22"/>
              </w:rPr>
              <w:t>精确说明</w:t>
            </w:r>
          </w:p>
        </w:tc>
        <w:tc>
          <w:tcPr>
            <w:tcW w:w="205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49605727">
            <w:pPr>
              <w:spacing w:before="120" w:after="120" w:line="276" w:lineRule="auto"/>
            </w:pPr>
            <w:r>
              <w:rPr>
                <w:rFonts w:ascii="Calibri" w:hAnsi="Calibri" w:eastAsia="微软雅黑"/>
                <w:color w:val="1F1F1F"/>
                <w:sz w:val="22"/>
                <w:szCs w:val="22"/>
              </w:rPr>
              <w:t>备注</w:t>
            </w:r>
          </w:p>
        </w:tc>
      </w:tr>
      <w:tr w14:paraId="37752CDE">
        <w:tblPrEx>
          <w:tblCellMar>
            <w:top w:w="0" w:type="dxa"/>
            <w:left w:w="108" w:type="dxa"/>
            <w:bottom w:w="0" w:type="dxa"/>
            <w:right w:w="108" w:type="dxa"/>
          </w:tblCellMar>
        </w:tblPrEx>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C54093C">
            <w:pPr>
              <w:spacing w:before="120" w:after="120" w:line="276" w:lineRule="auto"/>
            </w:pPr>
            <w:r>
              <w:rPr>
                <w:rFonts w:ascii="Calibri" w:hAnsi="Calibri" w:eastAsia="微软雅黑"/>
                <w:color w:val="1F1F1F"/>
                <w:sz w:val="22"/>
                <w:szCs w:val="22"/>
              </w:rPr>
              <w:t>阀座/密封面</w:t>
            </w:r>
          </w:p>
        </w:tc>
        <w:tc>
          <w:tcPr>
            <w:tcW w:w="208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FA7676B">
            <w:pPr>
              <w:spacing w:before="120" w:after="120" w:line="276" w:lineRule="auto"/>
            </w:pPr>
            <w:r>
              <w:rPr>
                <w:rFonts w:ascii="Calibri" w:hAnsi="Calibri" w:eastAsia="微软雅黑"/>
                <w:color w:val="1F1F1F"/>
                <w:sz w:val="22"/>
                <w:szCs w:val="22"/>
              </w:rPr>
              <w:t>推荐 304 / 316 不锈钢</w:t>
            </w:r>
          </w:p>
        </w:tc>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8B13411">
            <w:pPr>
              <w:spacing w:before="120" w:after="120" w:line="276" w:lineRule="auto"/>
            </w:pPr>
            <w:r>
              <w:rPr>
                <w:rFonts w:ascii="Calibri" w:hAnsi="Calibri" w:eastAsia="微软雅黑"/>
                <w:color w:val="1F1F1F"/>
                <w:sz w:val="22"/>
                <w:szCs w:val="22"/>
              </w:rPr>
              <w:t>优于 Inconel 718/17-4PH 等硬面合金，防止高温卡阻</w:t>
            </w:r>
          </w:p>
        </w:tc>
        <w:tc>
          <w:tcPr>
            <w:tcW w:w="205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DD599A5">
            <w:pPr>
              <w:spacing w:before="120" w:after="120" w:line="276" w:lineRule="auto"/>
            </w:pPr>
            <w:r>
              <w:rPr>
                <w:rFonts w:ascii="Calibri" w:hAnsi="Calibri" w:eastAsia="微软雅黑"/>
                <w:color w:val="1F1F1F"/>
                <w:sz w:val="22"/>
                <w:szCs w:val="22"/>
              </w:rPr>
              <w:t>核心要求：耐卡阻</w:t>
            </w:r>
          </w:p>
        </w:tc>
      </w:tr>
      <w:tr w14:paraId="46D4AF6A">
        <w:tblPrEx>
          <w:tblCellMar>
            <w:top w:w="0" w:type="dxa"/>
            <w:left w:w="108" w:type="dxa"/>
            <w:bottom w:w="0" w:type="dxa"/>
            <w:right w:w="108" w:type="dxa"/>
          </w:tblCellMar>
        </w:tblPrEx>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F2490A8">
            <w:pPr>
              <w:spacing w:before="120" w:after="120" w:line="276" w:lineRule="auto"/>
            </w:pPr>
            <w:r>
              <w:rPr>
                <w:rFonts w:ascii="Calibri" w:hAnsi="Calibri" w:eastAsia="微软雅黑"/>
                <w:color w:val="1F1F1F"/>
                <w:sz w:val="22"/>
                <w:szCs w:val="22"/>
              </w:rPr>
              <w:t>堆焊/硬面密封</w:t>
            </w:r>
          </w:p>
        </w:tc>
        <w:tc>
          <w:tcPr>
            <w:tcW w:w="208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D0F8A71">
            <w:pPr>
              <w:spacing w:before="120" w:after="120" w:line="276" w:lineRule="auto"/>
            </w:pPr>
            <w:r>
              <w:rPr>
                <w:rFonts w:ascii="Calibri" w:hAnsi="Calibri" w:eastAsia="微软雅黑"/>
                <w:color w:val="1F1F1F"/>
                <w:sz w:val="22"/>
                <w:szCs w:val="22"/>
              </w:rPr>
              <w:t>Stellite 6 / 12（钴基硬质合金）</w:t>
            </w:r>
          </w:p>
        </w:tc>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1238206">
            <w:pPr>
              <w:spacing w:before="120" w:after="120" w:line="276" w:lineRule="auto"/>
            </w:pPr>
            <w:r>
              <w:rPr>
                <w:rFonts w:ascii="Calibri" w:hAnsi="Calibri" w:eastAsia="微软雅黑"/>
                <w:color w:val="1F1F1F"/>
                <w:sz w:val="22"/>
                <w:szCs w:val="22"/>
              </w:rPr>
              <w:t>硬面堆焊耐高温耐磨蚀</w:t>
            </w:r>
          </w:p>
        </w:tc>
        <w:tc>
          <w:tcPr>
            <w:tcW w:w="205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ADB6255">
            <w:pPr>
              <w:spacing w:before="120" w:after="120" w:line="276" w:lineRule="auto"/>
            </w:pPr>
            <w:r>
              <w:rPr>
                <w:rFonts w:ascii="Calibri" w:hAnsi="Calibri" w:eastAsia="微软雅黑"/>
                <w:color w:val="1F1F1F"/>
                <w:sz w:val="22"/>
                <w:szCs w:val="22"/>
              </w:rPr>
              <w:t>注意：高温区可能卡阻</w:t>
            </w:r>
          </w:p>
        </w:tc>
      </w:tr>
      <w:tr w14:paraId="6FBFE18C">
        <w:tblPrEx>
          <w:tblCellMar>
            <w:top w:w="0" w:type="dxa"/>
            <w:left w:w="108" w:type="dxa"/>
            <w:bottom w:w="0" w:type="dxa"/>
            <w:right w:w="108" w:type="dxa"/>
          </w:tblCellMar>
        </w:tblPrEx>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A829A41">
            <w:pPr>
              <w:spacing w:before="120" w:after="120" w:line="276" w:lineRule="auto"/>
            </w:pPr>
            <w:r>
              <w:rPr>
                <w:rFonts w:ascii="Calibri" w:hAnsi="Calibri" w:eastAsia="微软雅黑"/>
                <w:color w:val="1F1F1F"/>
                <w:sz w:val="22"/>
                <w:szCs w:val="22"/>
              </w:rPr>
              <w:t>阀杆 / 阀芯</w:t>
            </w:r>
          </w:p>
        </w:tc>
        <w:tc>
          <w:tcPr>
            <w:tcW w:w="2080"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BC2B088">
            <w:pPr>
              <w:spacing w:before="120" w:after="120" w:line="276" w:lineRule="auto"/>
            </w:pPr>
            <w:r>
              <w:rPr>
                <w:rFonts w:ascii="Calibri" w:hAnsi="Calibri" w:eastAsia="微软雅黑"/>
                <w:color w:val="1F1F1F"/>
                <w:sz w:val="22"/>
                <w:szCs w:val="22"/>
              </w:rPr>
              <w:t>与阀体合金匹配</w:t>
            </w:r>
          </w:p>
        </w:tc>
        <w:tc>
          <w:tcPr>
            <w:tcW w:w="208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629CCFE">
            <w:pPr>
              <w:spacing w:before="120" w:after="120" w:line="276" w:lineRule="auto"/>
            </w:pPr>
            <w:r>
              <w:rPr>
                <w:rFonts w:ascii="Calibri" w:hAnsi="Calibri" w:eastAsia="微软雅黑"/>
                <w:color w:val="1F1F1F"/>
                <w:sz w:val="22"/>
                <w:szCs w:val="22"/>
              </w:rPr>
              <w:t>含 Inconel 625，Stellite 堆焊或硬化处理</w:t>
            </w:r>
          </w:p>
        </w:tc>
        <w:tc>
          <w:tcPr>
            <w:tcW w:w="205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1A106A8">
            <w:pPr>
              <w:spacing w:before="120" w:after="120" w:line="276" w:lineRule="auto"/>
            </w:pPr>
            <w:r>
              <w:rPr>
                <w:rFonts w:ascii="Calibri" w:hAnsi="Calibri" w:eastAsia="微软雅黑"/>
                <w:color w:val="1F1F1F"/>
                <w:sz w:val="22"/>
                <w:szCs w:val="22"/>
              </w:rPr>
              <w:t>注意：高温区卡阻和腐蚀</w:t>
            </w:r>
          </w:p>
        </w:tc>
      </w:tr>
    </w:tbl>
    <w:p w14:paraId="523A5BCD">
      <w:pPr>
        <w:spacing w:before="120" w:after="120" w:line="276" w:lineRule="auto"/>
      </w:pPr>
    </w:p>
    <w:p w14:paraId="2E80431D">
      <w:pPr>
        <w:spacing w:before="120" w:after="120" w:line="276" w:lineRule="auto"/>
      </w:pPr>
    </w:p>
    <w:p w14:paraId="6CB712B3">
      <w:pPr>
        <w:pStyle w:val="5"/>
        <w:spacing w:before="120" w:after="120" w:line="276" w:lineRule="auto"/>
      </w:pPr>
      <w:r>
        <w:rPr>
          <w:rFonts w:ascii="Calibri" w:hAnsi="Calibri" w:eastAsia="微软雅黑"/>
          <w:color w:val="1F1F1F"/>
          <w:sz w:val="22"/>
          <w:szCs w:val="22"/>
        </w:rPr>
        <w:t>2.4 高温密封材料选择</w:t>
      </w:r>
    </w:p>
    <w:p w14:paraId="2EE06F63">
      <w:pPr>
        <w:spacing w:before="120" w:after="120" w:line="276" w:lineRule="auto"/>
      </w:pPr>
    </w:p>
    <w:tbl>
      <w:tblPr>
        <w:tblStyle w:val="33"/>
        <w:tblW w:w="8298" w:type="dxa"/>
        <w:tblInd w:w="0" w:type="dxa"/>
        <w:tblLayout w:type="autofit"/>
        <w:tblCellMar>
          <w:top w:w="0" w:type="dxa"/>
          <w:left w:w="108" w:type="dxa"/>
          <w:bottom w:w="0" w:type="dxa"/>
          <w:right w:w="108" w:type="dxa"/>
        </w:tblCellMar>
      </w:tblPr>
      <w:tblGrid>
        <w:gridCol w:w="2766"/>
        <w:gridCol w:w="2766"/>
        <w:gridCol w:w="2766"/>
      </w:tblGrid>
      <w:tr w14:paraId="172C92CA">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9BA7881">
            <w:pPr>
              <w:spacing w:before="120" w:after="120" w:line="276" w:lineRule="auto"/>
            </w:pPr>
            <w:r>
              <w:rPr>
                <w:rFonts w:ascii="Calibri" w:hAnsi="Calibri" w:eastAsia="微软雅黑"/>
                <w:color w:val="1F1F1F"/>
                <w:sz w:val="22"/>
                <w:szCs w:val="22"/>
              </w:rPr>
              <w:t>密封材料</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D37C968">
            <w:pPr>
              <w:spacing w:before="120" w:after="120" w:line="276" w:lineRule="auto"/>
            </w:pPr>
            <w:r>
              <w:rPr>
                <w:rFonts w:ascii="Calibri" w:hAnsi="Calibri" w:eastAsia="微软雅黑"/>
                <w:color w:val="1F1F1F"/>
                <w:sz w:val="22"/>
                <w:szCs w:val="22"/>
              </w:rPr>
              <w:t>温度上限</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2EDAC803">
            <w:pPr>
              <w:spacing w:before="120" w:after="120" w:line="276" w:lineRule="auto"/>
            </w:pPr>
            <w:r>
              <w:rPr>
                <w:rFonts w:ascii="Calibri" w:hAnsi="Calibri" w:eastAsia="微软雅黑"/>
                <w:color w:val="1F1F1F"/>
                <w:sz w:val="22"/>
                <w:szCs w:val="22"/>
              </w:rPr>
              <w:t>使用建议</w:t>
            </w:r>
          </w:p>
        </w:tc>
      </w:tr>
      <w:tr w14:paraId="6C6F0BE3">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967ACE6">
            <w:pPr>
              <w:spacing w:before="120" w:after="120" w:line="276" w:lineRule="auto"/>
            </w:pPr>
            <w:r>
              <w:rPr>
                <w:rFonts w:ascii="Calibri" w:hAnsi="Calibri" w:eastAsia="微软雅黑"/>
                <w:color w:val="1F1F1F"/>
                <w:sz w:val="22"/>
                <w:szCs w:val="22"/>
              </w:rPr>
              <w:t>PTFE（聚四氟乙烯）</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B08F2C1">
            <w:pPr>
              <w:spacing w:before="120" w:after="120" w:line="276" w:lineRule="auto"/>
            </w:pPr>
            <w:r>
              <w:rPr>
                <w:rFonts w:ascii="Calibri" w:hAnsi="Calibri" w:eastAsia="微软雅黑"/>
                <w:color w:val="1F1F1F"/>
                <w:sz w:val="22"/>
                <w:szCs w:val="22"/>
              </w:rPr>
              <w:t>~250°C</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9C87F57">
            <w:pPr>
              <w:spacing w:before="120" w:after="120" w:line="276" w:lineRule="auto"/>
            </w:pPr>
            <w:r>
              <w:rPr>
                <w:rFonts w:ascii="Calibri" w:hAnsi="Calibri" w:eastAsia="微软雅黑"/>
                <w:color w:val="1F1F1F"/>
                <w:sz w:val="22"/>
                <w:szCs w:val="22"/>
              </w:rPr>
              <w:t>常温工况首选，高温下软化，不适合高温区</w:t>
            </w:r>
          </w:p>
        </w:tc>
      </w:tr>
      <w:tr w14:paraId="4E1167ED">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95E8335">
            <w:pPr>
              <w:spacing w:before="120" w:after="120" w:line="276" w:lineRule="auto"/>
            </w:pPr>
            <w:r>
              <w:rPr>
                <w:rFonts w:ascii="Calibri" w:hAnsi="Calibri" w:eastAsia="微软雅黑"/>
                <w:color w:val="1F1F1F"/>
                <w:sz w:val="22"/>
                <w:szCs w:val="22"/>
              </w:rPr>
              <w:t>PEEK</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14E7E5E">
            <w:pPr>
              <w:spacing w:before="120" w:after="120" w:line="276" w:lineRule="auto"/>
            </w:pPr>
            <w:r>
              <w:rPr>
                <w:rFonts w:ascii="Calibri" w:hAnsi="Calibri" w:eastAsia="微软雅黑"/>
                <w:color w:val="1F1F1F"/>
                <w:sz w:val="22"/>
                <w:szCs w:val="22"/>
              </w:rPr>
              <w:t>~260°C</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A268C03">
            <w:pPr>
              <w:spacing w:before="120" w:after="120" w:line="276" w:lineRule="auto"/>
            </w:pPr>
            <w:r>
              <w:rPr>
                <w:rFonts w:ascii="Calibri" w:hAnsi="Calibri" w:eastAsia="微软雅黑"/>
                <w:color w:val="1F1F1F"/>
                <w:sz w:val="22"/>
                <w:szCs w:val="22"/>
              </w:rPr>
              <w:t>同等温度条件</w:t>
            </w:r>
          </w:p>
        </w:tc>
      </w:tr>
      <w:tr w14:paraId="05B5C4FA">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9D5C3C1">
            <w:pPr>
              <w:spacing w:before="120" w:after="120" w:line="276" w:lineRule="auto"/>
            </w:pPr>
            <w:r>
              <w:rPr>
                <w:rFonts w:ascii="Calibri" w:hAnsi="Calibri" w:eastAsia="微软雅黑"/>
                <w:color w:val="1F1F1F"/>
                <w:sz w:val="22"/>
                <w:szCs w:val="22"/>
              </w:rPr>
              <w:t>柔性石墨</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AF24634">
            <w:pPr>
              <w:spacing w:before="120" w:after="120" w:line="276" w:lineRule="auto"/>
            </w:pPr>
            <w:r>
              <w:rPr>
                <w:rFonts w:ascii="Calibri" w:hAnsi="Calibri" w:eastAsia="微软雅黑"/>
                <w:color w:val="1F1F1F"/>
                <w:sz w:val="22"/>
                <w:szCs w:val="22"/>
              </w:rPr>
              <w:t>&gt;500°C（可达约650°C）</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D2507F4">
            <w:pPr>
              <w:spacing w:before="120" w:after="120" w:line="276" w:lineRule="auto"/>
            </w:pPr>
            <w:r>
              <w:rPr>
                <w:rFonts w:ascii="Calibri" w:hAnsi="Calibri" w:eastAsia="微软雅黑"/>
                <w:color w:val="1F1F1F"/>
                <w:sz w:val="22"/>
                <w:szCs w:val="22"/>
              </w:rPr>
              <w:t>高温首选，但须注意氧化问题</w:t>
            </w:r>
          </w:p>
        </w:tc>
      </w:tr>
      <w:tr w14:paraId="0E19CD8A">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516A8E7">
            <w:pPr>
              <w:spacing w:before="120" w:after="120" w:line="276" w:lineRule="auto"/>
            </w:pPr>
            <w:r>
              <w:rPr>
                <w:rFonts w:ascii="Calibri" w:hAnsi="Calibri" w:eastAsia="微软雅黑"/>
                <w:color w:val="1F1F1F"/>
                <w:sz w:val="22"/>
                <w:szCs w:val="22"/>
              </w:rPr>
              <w:t>镍基柔性石墨（硬面密封）</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07CFE9E">
            <w:pPr>
              <w:spacing w:before="120" w:after="120" w:line="276" w:lineRule="auto"/>
            </w:pPr>
            <w:r>
              <w:rPr>
                <w:rFonts w:ascii="Calibri" w:hAnsi="Calibri" w:eastAsia="微软雅黑"/>
                <w:color w:val="1F1F1F"/>
                <w:sz w:val="22"/>
                <w:szCs w:val="22"/>
              </w:rPr>
              <w:t>无限制</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F4977A3">
            <w:pPr>
              <w:spacing w:before="120" w:after="120" w:line="276" w:lineRule="auto"/>
            </w:pPr>
            <w:r>
              <w:rPr>
                <w:rFonts w:ascii="Calibri" w:hAnsi="Calibri" w:eastAsia="微软雅黑"/>
                <w:color w:val="1F1F1F"/>
                <w:sz w:val="22"/>
                <w:szCs w:val="22"/>
              </w:rPr>
              <w:t>用于高温磨损、有腐蚀的严苛工况</w:t>
            </w:r>
          </w:p>
        </w:tc>
      </w:tr>
    </w:tbl>
    <w:p w14:paraId="50309054">
      <w:pPr>
        <w:spacing w:before="120" w:after="120" w:line="276" w:lineRule="auto"/>
      </w:pPr>
    </w:p>
    <w:p w14:paraId="7AD48013">
      <w:pPr>
        <w:spacing w:before="120" w:after="120" w:line="276" w:lineRule="auto"/>
      </w:pPr>
    </w:p>
    <w:p w14:paraId="1809A840">
      <w:pPr>
        <w:pStyle w:val="5"/>
        <w:spacing w:before="120" w:after="120" w:line="276" w:lineRule="auto"/>
      </w:pPr>
      <w:r>
        <w:rPr>
          <w:rFonts w:ascii="Calibri" w:hAnsi="Calibri" w:eastAsia="微软雅黑"/>
          <w:color w:val="1F1F1F"/>
          <w:sz w:val="22"/>
          <w:szCs w:val="22"/>
        </w:rPr>
        <w:t>2.5 结构设计关键（高温阀）</w:t>
      </w:r>
    </w:p>
    <w:p w14:paraId="762DB856">
      <w:pPr>
        <w:spacing w:before="120" w:after="120" w:line="276" w:lineRule="auto"/>
      </w:pPr>
    </w:p>
    <w:p w14:paraId="02123A4B">
      <w:pPr>
        <w:pStyle w:val="6"/>
        <w:spacing w:before="120" w:after="120" w:line="276" w:lineRule="auto"/>
      </w:pPr>
      <w:r>
        <w:rPr>
          <w:rFonts w:ascii="Calibri" w:hAnsi="Calibri" w:eastAsia="微软雅黑"/>
          <w:color w:val="1F1F1F"/>
          <w:sz w:val="22"/>
          <w:szCs w:val="22"/>
        </w:rPr>
        <w:t>① 压力自紧式阀盖 (Pressure Seal Bonnet)</w:t>
      </w:r>
    </w:p>
    <w:p w14:paraId="3ABDFDAC">
      <w:pPr>
        <w:pStyle w:val="16"/>
        <w:spacing w:before="120" w:after="120" w:line="276" w:lineRule="auto"/>
      </w:pPr>
      <w:r>
        <w:rPr>
          <w:rFonts w:ascii="Calibri" w:hAnsi="Calibri" w:eastAsia="微软雅黑"/>
          <w:color w:val="1F1F1F"/>
          <w:sz w:val="22"/>
          <w:szCs w:val="22"/>
        </w:rPr>
        <w:t>原理： 高温高压阀门设计阀盖，利用介质压力越大、密封越紧。</w:t>
      </w:r>
    </w:p>
    <w:p w14:paraId="71C926F7">
      <w:pPr>
        <w:pStyle w:val="16"/>
        <w:spacing w:before="120" w:after="120" w:line="276" w:lineRule="auto"/>
      </w:pPr>
      <w:r>
        <w:rPr>
          <w:rFonts w:ascii="Calibri" w:hAnsi="Calibri" w:eastAsia="微软雅黑"/>
          <w:color w:val="1F1F1F"/>
          <w:sz w:val="22"/>
          <w:szCs w:val="22"/>
        </w:rPr>
        <w:t>建议： 通常 Class 900 以上推荐使用（尤其是高温临氢阀门）</w:t>
      </w:r>
    </w:p>
    <w:p w14:paraId="137381D2">
      <w:pPr>
        <w:spacing w:before="120" w:after="120" w:line="276" w:lineRule="auto"/>
      </w:pPr>
    </w:p>
    <w:p w14:paraId="4E04DC5A">
      <w:pPr>
        <w:pStyle w:val="6"/>
        <w:spacing w:before="120" w:after="120" w:line="276" w:lineRule="auto"/>
      </w:pPr>
      <w:r>
        <w:rPr>
          <w:rFonts w:ascii="Calibri" w:hAnsi="Calibri" w:eastAsia="微软雅黑"/>
          <w:color w:val="1F1F1F"/>
          <w:sz w:val="22"/>
          <w:szCs w:val="22"/>
        </w:rPr>
        <w:t>② 结构设计选型（高压阀门结构）</w:t>
      </w:r>
    </w:p>
    <w:p w14:paraId="4C20FE56">
      <w:pPr>
        <w:spacing w:before="120" w:after="120" w:line="276" w:lineRule="auto"/>
      </w:pPr>
    </w:p>
    <w:tbl>
      <w:tblPr>
        <w:tblStyle w:val="33"/>
        <w:tblW w:w="8297" w:type="dxa"/>
        <w:tblInd w:w="0" w:type="dxa"/>
        <w:tblLayout w:type="autofit"/>
        <w:tblCellMar>
          <w:top w:w="0" w:type="dxa"/>
          <w:left w:w="108" w:type="dxa"/>
          <w:bottom w:w="0" w:type="dxa"/>
          <w:right w:w="108" w:type="dxa"/>
        </w:tblCellMar>
      </w:tblPr>
      <w:tblGrid>
        <w:gridCol w:w="2069"/>
        <w:gridCol w:w="2111"/>
        <w:gridCol w:w="2048"/>
        <w:gridCol w:w="2069"/>
      </w:tblGrid>
      <w:tr w14:paraId="0420B59F">
        <w:tblPrEx>
          <w:tblCellMar>
            <w:top w:w="0" w:type="dxa"/>
            <w:left w:w="108" w:type="dxa"/>
            <w:bottom w:w="0" w:type="dxa"/>
            <w:right w:w="108" w:type="dxa"/>
          </w:tblCellMar>
        </w:tblPrEx>
        <w:tc>
          <w:tcPr>
            <w:tcW w:w="206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2C0EBCB">
            <w:pPr>
              <w:spacing w:before="120" w:after="120" w:line="276" w:lineRule="auto"/>
            </w:pPr>
            <w:r>
              <w:rPr>
                <w:rFonts w:ascii="Calibri" w:hAnsi="Calibri" w:eastAsia="微软雅黑"/>
                <w:color w:val="1F1F1F"/>
                <w:sz w:val="22"/>
                <w:szCs w:val="22"/>
              </w:rPr>
              <w:t>阀门类型</w:t>
            </w:r>
          </w:p>
        </w:tc>
        <w:tc>
          <w:tcPr>
            <w:tcW w:w="2111"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52C6DC0">
            <w:pPr>
              <w:spacing w:before="120" w:after="120" w:line="276" w:lineRule="auto"/>
            </w:pPr>
            <w:r>
              <w:rPr>
                <w:rFonts w:ascii="Calibri" w:hAnsi="Calibri" w:eastAsia="微软雅黑"/>
                <w:color w:val="1F1F1F"/>
                <w:sz w:val="22"/>
                <w:szCs w:val="22"/>
              </w:rPr>
              <w:t>高温高压推荐结构</w:t>
            </w:r>
          </w:p>
        </w:tc>
        <w:tc>
          <w:tcPr>
            <w:tcW w:w="2048"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0297DE4">
            <w:pPr>
              <w:spacing w:before="120" w:after="120" w:line="276" w:lineRule="auto"/>
            </w:pPr>
            <w:r>
              <w:rPr>
                <w:rFonts w:ascii="Calibri" w:hAnsi="Calibri" w:eastAsia="微软雅黑"/>
                <w:color w:val="1F1F1F"/>
                <w:sz w:val="22"/>
                <w:szCs w:val="22"/>
              </w:rPr>
              <w:t>原因</w:t>
            </w:r>
          </w:p>
        </w:tc>
        <w:tc>
          <w:tcPr>
            <w:tcW w:w="2069"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7D8F909">
            <w:pPr>
              <w:spacing w:before="120" w:after="120" w:line="276" w:lineRule="auto"/>
            </w:pPr>
            <w:r>
              <w:rPr>
                <w:rFonts w:ascii="Calibri" w:hAnsi="Calibri" w:eastAsia="微软雅黑"/>
                <w:color w:val="1F1F1F"/>
                <w:sz w:val="22"/>
                <w:szCs w:val="22"/>
              </w:rPr>
              <w:t>替代说明</w:t>
            </w:r>
          </w:p>
        </w:tc>
      </w:tr>
      <w:tr w14:paraId="4D40B626">
        <w:tblPrEx>
          <w:tblCellMar>
            <w:top w:w="0" w:type="dxa"/>
            <w:left w:w="108" w:type="dxa"/>
            <w:bottom w:w="0" w:type="dxa"/>
            <w:right w:w="108" w:type="dxa"/>
          </w:tblCellMar>
        </w:tblPrEx>
        <w:tc>
          <w:tcPr>
            <w:tcW w:w="206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EA914DB">
            <w:pPr>
              <w:spacing w:before="120" w:after="120" w:line="276" w:lineRule="auto"/>
            </w:pPr>
            <w:r>
              <w:rPr>
                <w:rFonts w:ascii="Calibri" w:hAnsi="Calibri" w:eastAsia="微软雅黑"/>
                <w:color w:val="1F1F1F"/>
                <w:sz w:val="22"/>
                <w:szCs w:val="22"/>
              </w:rPr>
              <w:t>闸阀</w:t>
            </w:r>
          </w:p>
        </w:tc>
        <w:tc>
          <w:tcPr>
            <w:tcW w:w="211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A8E1021">
            <w:pPr>
              <w:spacing w:before="120" w:after="120" w:line="276" w:lineRule="auto"/>
            </w:pPr>
            <w:r>
              <w:rPr>
                <w:rFonts w:ascii="Calibri" w:hAnsi="Calibri" w:eastAsia="微软雅黑"/>
                <w:color w:val="1F1F1F"/>
                <w:sz w:val="22"/>
                <w:szCs w:val="22"/>
              </w:rPr>
              <w:t>平板式 / 双闸板式</w:t>
            </w:r>
          </w:p>
        </w:tc>
        <w:tc>
          <w:tcPr>
            <w:tcW w:w="204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4CE938C">
            <w:pPr>
              <w:spacing w:before="120" w:after="120" w:line="276" w:lineRule="auto"/>
            </w:pPr>
            <w:r>
              <w:rPr>
                <w:rFonts w:ascii="Calibri" w:hAnsi="Calibri" w:eastAsia="微软雅黑"/>
                <w:color w:val="1F1F1F"/>
                <w:sz w:val="22"/>
                <w:szCs w:val="22"/>
              </w:rPr>
              <w:t>减少阀座卡阻，优化密封</w:t>
            </w:r>
          </w:p>
        </w:tc>
        <w:tc>
          <w:tcPr>
            <w:tcW w:w="206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6DA5347">
            <w:pPr>
              <w:spacing w:before="120" w:after="120" w:line="276" w:lineRule="auto"/>
            </w:pPr>
            <w:r>
              <w:rPr>
                <w:rFonts w:ascii="Calibri" w:hAnsi="Calibri" w:eastAsia="微软雅黑"/>
                <w:color w:val="1F1F1F"/>
                <w:sz w:val="22"/>
                <w:szCs w:val="22"/>
              </w:rPr>
              <w:t>优于压力密封式</w:t>
            </w:r>
          </w:p>
        </w:tc>
      </w:tr>
      <w:tr w14:paraId="4E359B05">
        <w:tblPrEx>
          <w:tblCellMar>
            <w:top w:w="0" w:type="dxa"/>
            <w:left w:w="108" w:type="dxa"/>
            <w:bottom w:w="0" w:type="dxa"/>
            <w:right w:w="108" w:type="dxa"/>
          </w:tblCellMar>
        </w:tblPrEx>
        <w:tc>
          <w:tcPr>
            <w:tcW w:w="206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F75ADCB">
            <w:pPr>
              <w:spacing w:before="120" w:after="120" w:line="276" w:lineRule="auto"/>
            </w:pPr>
            <w:r>
              <w:rPr>
                <w:rFonts w:ascii="Calibri" w:hAnsi="Calibri" w:eastAsia="微软雅黑"/>
                <w:color w:val="1F1F1F"/>
                <w:sz w:val="22"/>
                <w:szCs w:val="22"/>
              </w:rPr>
              <w:t>截止阀</w:t>
            </w:r>
          </w:p>
        </w:tc>
        <w:tc>
          <w:tcPr>
            <w:tcW w:w="211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1782A1B">
            <w:pPr>
              <w:spacing w:before="120" w:after="120" w:line="276" w:lineRule="auto"/>
            </w:pPr>
            <w:r>
              <w:rPr>
                <w:rFonts w:ascii="Calibri" w:hAnsi="Calibri" w:eastAsia="微软雅黑"/>
                <w:color w:val="1F1F1F"/>
                <w:sz w:val="22"/>
                <w:szCs w:val="22"/>
              </w:rPr>
              <w:t>波纹管 / Y 型</w:t>
            </w:r>
          </w:p>
        </w:tc>
        <w:tc>
          <w:tcPr>
            <w:tcW w:w="204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BB1AE77">
            <w:pPr>
              <w:spacing w:before="120" w:after="120" w:line="276" w:lineRule="auto"/>
            </w:pPr>
            <w:r>
              <w:rPr>
                <w:rFonts w:ascii="Calibri" w:hAnsi="Calibri" w:eastAsia="微软雅黑"/>
                <w:color w:val="1F1F1F"/>
                <w:sz w:val="22"/>
                <w:szCs w:val="22"/>
              </w:rPr>
              <w:t>减少填料函，降低泄漏</w:t>
            </w:r>
          </w:p>
        </w:tc>
        <w:tc>
          <w:tcPr>
            <w:tcW w:w="206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87007B8">
            <w:pPr>
              <w:spacing w:before="120" w:after="120" w:line="276" w:lineRule="auto"/>
            </w:pPr>
            <w:r>
              <w:rPr>
                <w:rFonts w:ascii="Calibri" w:hAnsi="Calibri" w:eastAsia="微软雅黑"/>
                <w:color w:val="1F1F1F"/>
                <w:sz w:val="22"/>
                <w:szCs w:val="22"/>
              </w:rPr>
              <w:t>角式、Y 型更优</w:t>
            </w:r>
          </w:p>
        </w:tc>
      </w:tr>
      <w:tr w14:paraId="778EB498">
        <w:tblPrEx>
          <w:tblCellMar>
            <w:top w:w="0" w:type="dxa"/>
            <w:left w:w="108" w:type="dxa"/>
            <w:bottom w:w="0" w:type="dxa"/>
            <w:right w:w="108" w:type="dxa"/>
          </w:tblCellMar>
        </w:tblPrEx>
        <w:tc>
          <w:tcPr>
            <w:tcW w:w="206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21222D9">
            <w:pPr>
              <w:spacing w:before="120" w:after="120" w:line="276" w:lineRule="auto"/>
            </w:pPr>
            <w:r>
              <w:rPr>
                <w:rFonts w:ascii="Calibri" w:hAnsi="Calibri" w:eastAsia="微软雅黑"/>
                <w:color w:val="1F1F1F"/>
                <w:sz w:val="22"/>
                <w:szCs w:val="22"/>
              </w:rPr>
              <w:t>球阀</w:t>
            </w:r>
          </w:p>
        </w:tc>
        <w:tc>
          <w:tcPr>
            <w:tcW w:w="211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D304738">
            <w:pPr>
              <w:spacing w:before="120" w:after="120" w:line="276" w:lineRule="auto"/>
            </w:pPr>
            <w:r>
              <w:rPr>
                <w:rFonts w:ascii="Calibri" w:hAnsi="Calibri" w:eastAsia="微软雅黑"/>
                <w:color w:val="1F1F1F"/>
                <w:sz w:val="22"/>
                <w:szCs w:val="22"/>
              </w:rPr>
              <w:t>固定球 / 阀座弹簧预紧</w:t>
            </w:r>
          </w:p>
        </w:tc>
        <w:tc>
          <w:tcPr>
            <w:tcW w:w="204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C6556F9">
            <w:pPr>
              <w:spacing w:before="120" w:after="120" w:line="276" w:lineRule="auto"/>
            </w:pPr>
            <w:r>
              <w:rPr>
                <w:rFonts w:ascii="Calibri" w:hAnsi="Calibri" w:eastAsia="微软雅黑"/>
                <w:color w:val="1F1F1F"/>
                <w:sz w:val="22"/>
                <w:szCs w:val="22"/>
              </w:rPr>
              <w:t>耐高温、高压，降低卡阻</w:t>
            </w:r>
          </w:p>
        </w:tc>
        <w:tc>
          <w:tcPr>
            <w:tcW w:w="206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954BD0E">
            <w:pPr>
              <w:spacing w:before="120" w:after="120" w:line="276" w:lineRule="auto"/>
            </w:pPr>
            <w:r>
              <w:rPr>
                <w:rFonts w:ascii="Calibri" w:hAnsi="Calibri" w:eastAsia="微软雅黑"/>
                <w:color w:val="1F1F1F"/>
                <w:sz w:val="22"/>
                <w:szCs w:val="22"/>
              </w:rPr>
              <w:t>优于浮动球</w:t>
            </w:r>
          </w:p>
        </w:tc>
      </w:tr>
      <w:tr w14:paraId="4B482E3F">
        <w:tblPrEx>
          <w:tblCellMar>
            <w:top w:w="0" w:type="dxa"/>
            <w:left w:w="108" w:type="dxa"/>
            <w:bottom w:w="0" w:type="dxa"/>
            <w:right w:w="108" w:type="dxa"/>
          </w:tblCellMar>
        </w:tblPrEx>
        <w:tc>
          <w:tcPr>
            <w:tcW w:w="2069"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A6842CC">
            <w:pPr>
              <w:spacing w:before="120" w:after="120" w:line="276" w:lineRule="auto"/>
            </w:pPr>
            <w:r>
              <w:rPr>
                <w:rFonts w:ascii="Calibri" w:hAnsi="Calibri" w:eastAsia="微软雅黑"/>
                <w:color w:val="1F1F1F"/>
                <w:sz w:val="22"/>
                <w:szCs w:val="22"/>
              </w:rPr>
              <w:t>蝶阀</w:t>
            </w:r>
          </w:p>
        </w:tc>
        <w:tc>
          <w:tcPr>
            <w:tcW w:w="211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3EFE347">
            <w:pPr>
              <w:spacing w:before="120" w:after="120" w:line="276" w:lineRule="auto"/>
            </w:pPr>
            <w:r>
              <w:rPr>
                <w:rFonts w:ascii="Calibri" w:hAnsi="Calibri" w:eastAsia="微软雅黑"/>
                <w:color w:val="1F1F1F"/>
                <w:sz w:val="22"/>
                <w:szCs w:val="22"/>
              </w:rPr>
              <w:t>偏心式 / 双偏心 / 三偏心</w:t>
            </w:r>
          </w:p>
        </w:tc>
        <w:tc>
          <w:tcPr>
            <w:tcW w:w="204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CA93185">
            <w:pPr>
              <w:spacing w:before="120" w:after="120" w:line="276" w:lineRule="auto"/>
            </w:pPr>
            <w:r>
              <w:rPr>
                <w:rFonts w:ascii="Calibri" w:hAnsi="Calibri" w:eastAsia="微软雅黑"/>
                <w:color w:val="1F1F1F"/>
                <w:sz w:val="22"/>
                <w:szCs w:val="22"/>
              </w:rPr>
              <w:t>减少密封面摩擦，防止卡阻</w:t>
            </w:r>
          </w:p>
        </w:tc>
        <w:tc>
          <w:tcPr>
            <w:tcW w:w="2069"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A59A6FE">
            <w:pPr>
              <w:spacing w:before="120" w:after="120" w:line="276" w:lineRule="auto"/>
            </w:pPr>
            <w:r>
              <w:rPr>
                <w:rFonts w:ascii="Calibri" w:hAnsi="Calibri" w:eastAsia="微软雅黑"/>
                <w:color w:val="1F1F1F"/>
                <w:sz w:val="22"/>
                <w:szCs w:val="22"/>
              </w:rPr>
              <w:t>双偏心以上最优</w:t>
            </w:r>
          </w:p>
        </w:tc>
      </w:tr>
    </w:tbl>
    <w:p w14:paraId="3358AD59">
      <w:pPr>
        <w:spacing w:before="120" w:after="120" w:line="276" w:lineRule="auto"/>
      </w:pPr>
    </w:p>
    <w:p w14:paraId="51E1F9B9">
      <w:pPr>
        <w:spacing w:before="120" w:after="120" w:line="276" w:lineRule="auto"/>
      </w:pPr>
    </w:p>
    <w:p w14:paraId="351A73E1">
      <w:pPr>
        <w:pStyle w:val="5"/>
        <w:spacing w:before="120" w:after="120" w:line="276" w:lineRule="auto"/>
      </w:pPr>
      <w:r>
        <w:rPr>
          <w:rFonts w:ascii="Calibri" w:hAnsi="Calibri" w:eastAsia="微软雅黑"/>
          <w:color w:val="1F1F1F"/>
          <w:sz w:val="22"/>
          <w:szCs w:val="22"/>
        </w:rPr>
        <w:t>2.6 高温实战选型案例口诀</w:t>
      </w:r>
    </w:p>
    <w:p w14:paraId="6D92F4B1">
      <w:pPr>
        <w:spacing w:before="120" w:after="120" w:line="276" w:lineRule="auto"/>
      </w:pPr>
    </w:p>
    <w:p w14:paraId="741757E7">
      <w:pPr>
        <w:spacing w:before="120" w:after="120" w:line="276" w:lineRule="auto"/>
      </w:pPr>
      <w:r>
        <w:rPr>
          <w:rFonts w:ascii="Calibri" w:hAnsi="Calibri" w:eastAsia="微软雅黑"/>
          <w:color w:val="1F1F1F"/>
          <w:sz w:val="22"/>
          <w:szCs w:val="22"/>
        </w:rPr>
        <w:t>高温阀门选型口诀（可作为客服话术参考）：</w:t>
      </w:r>
    </w:p>
    <w:p w14:paraId="69ED3E9E">
      <w:pPr>
        <w:spacing w:before="120" w:after="120" w:line="276" w:lineRule="auto"/>
      </w:pPr>
    </w:p>
    <w:p w14:paraId="5392F889">
      <w:pPr>
        <w:pStyle w:val="16"/>
        <w:spacing w:before="120" w:after="120" w:line="276" w:lineRule="auto"/>
      </w:pPr>
      <w:r>
        <w:rPr>
          <w:rFonts w:ascii="Calibri" w:hAnsi="Calibri" w:eastAsia="微软雅黑"/>
          <w:color w:val="1F1F1F"/>
          <w:sz w:val="22"/>
          <w:szCs w:val="22"/>
        </w:rPr>
        <w:t>高温先看温度段，400°C 是个坎</w:t>
      </w:r>
    </w:p>
    <w:p w14:paraId="26EA4FD6">
      <w:pPr>
        <w:pStyle w:val="16"/>
        <w:spacing w:before="120" w:after="120" w:line="276" w:lineRule="auto"/>
      </w:pPr>
      <w:r>
        <w:rPr>
          <w:rFonts w:ascii="Calibri" w:hAnsi="Calibri" w:eastAsia="微软雅黑"/>
          <w:color w:val="1F1F1F"/>
          <w:sz w:val="22"/>
          <w:szCs w:val="22"/>
        </w:rPr>
        <w:t>以上就要合金换，F11/F22 不等闲</w:t>
      </w:r>
    </w:p>
    <w:p w14:paraId="764176D2">
      <w:pPr>
        <w:pStyle w:val="16"/>
        <w:spacing w:before="120" w:after="120" w:line="276" w:lineRule="auto"/>
      </w:pPr>
      <w:r>
        <w:rPr>
          <w:rFonts w:ascii="Calibri" w:hAnsi="Calibri" w:eastAsia="微软雅黑"/>
          <w:color w:val="1F1F1F"/>
          <w:sz w:val="22"/>
          <w:szCs w:val="22"/>
        </w:rPr>
        <w:t>高温超过550，石墨材质要躲开</w:t>
      </w:r>
    </w:p>
    <w:p w14:paraId="6D65263A">
      <w:pPr>
        <w:pStyle w:val="16"/>
        <w:spacing w:before="120" w:after="120" w:line="276" w:lineRule="auto"/>
      </w:pPr>
      <w:r>
        <w:rPr>
          <w:rFonts w:ascii="Calibri" w:hAnsi="Calibri" w:eastAsia="微软雅黑"/>
          <w:color w:val="1F1F1F"/>
          <w:sz w:val="22"/>
          <w:szCs w:val="22"/>
        </w:rPr>
        <w:t>角阀优先用波纹，填料函处最危险</w:t>
      </w:r>
    </w:p>
    <w:p w14:paraId="1D2BD8C2">
      <w:pPr>
        <w:pStyle w:val="16"/>
        <w:spacing w:before="120" w:after="120" w:line="276" w:lineRule="auto"/>
      </w:pPr>
      <w:r>
        <w:rPr>
          <w:rFonts w:ascii="Calibri" w:hAnsi="Calibri" w:eastAsia="微软雅黑"/>
          <w:color w:val="1F1F1F"/>
          <w:sz w:val="22"/>
          <w:szCs w:val="22"/>
        </w:rPr>
        <w:t>偏心蝶阀高温好，阀门卡阻记心间</w:t>
      </w:r>
    </w:p>
    <w:p w14:paraId="3D9BE19E">
      <w:pPr>
        <w:spacing w:before="120" w:after="120" w:line="276" w:lineRule="auto"/>
      </w:pPr>
    </w:p>
    <w:p w14:paraId="78655237">
      <w:pPr>
        <w:pBdr>
          <w:bottom w:val="single" w:color="auto" w:sz="6" w:space="1"/>
        </w:pBdr>
        <w:spacing w:before="120" w:after="120" w:line="276" w:lineRule="auto"/>
      </w:pPr>
    </w:p>
    <w:p w14:paraId="1B863848">
      <w:pPr>
        <w:spacing w:before="120" w:after="120" w:line="276" w:lineRule="auto"/>
      </w:pPr>
    </w:p>
    <w:p w14:paraId="6D14A0AA">
      <w:pPr>
        <w:pStyle w:val="4"/>
        <w:spacing w:before="120" w:after="120" w:line="276" w:lineRule="auto"/>
      </w:pPr>
      <w:r>
        <w:rPr>
          <w:rFonts w:ascii="Calibri" w:hAnsi="Calibri" w:eastAsia="微软雅黑"/>
          <w:color w:val="1F1F1F"/>
          <w:sz w:val="22"/>
          <w:szCs w:val="22"/>
        </w:rPr>
        <w:t>第三部分：高压工况阀门知识</w:t>
      </w:r>
    </w:p>
    <w:p w14:paraId="1AF2C463">
      <w:pPr>
        <w:spacing w:before="120" w:after="120" w:line="276" w:lineRule="auto"/>
      </w:pPr>
    </w:p>
    <w:p w14:paraId="5CDEC417">
      <w:pPr>
        <w:pStyle w:val="5"/>
        <w:spacing w:before="120" w:after="120" w:line="276" w:lineRule="auto"/>
      </w:pPr>
      <w:r>
        <w:rPr>
          <w:rFonts w:ascii="Calibri" w:hAnsi="Calibri" w:eastAsia="微软雅黑"/>
          <w:color w:val="1F1F1F"/>
          <w:sz w:val="22"/>
          <w:szCs w:val="22"/>
        </w:rPr>
        <w:t>3.1 什么时候算"高压阀门"？</w:t>
      </w:r>
    </w:p>
    <w:p w14:paraId="514BD7D5">
      <w:pPr>
        <w:spacing w:before="120" w:after="120" w:line="276" w:lineRule="auto"/>
      </w:pPr>
    </w:p>
    <w:p w14:paraId="3461A1F0">
      <w:pPr>
        <w:spacing w:before="120" w:after="120" w:line="276" w:lineRule="auto"/>
      </w:pPr>
      <w:r>
        <w:rPr>
          <w:rFonts w:ascii="Calibri" w:hAnsi="Calibri" w:eastAsia="微软雅黑"/>
          <w:color w:val="1F1F1F"/>
          <w:sz w:val="22"/>
          <w:szCs w:val="22"/>
        </w:rPr>
        <w:t>重要提示：压力是阀门第一参数——阀门与管道需按相同压力等级选型，并考虑温度、介质的综合影响。</w:t>
      </w:r>
    </w:p>
    <w:p w14:paraId="258B71E1">
      <w:pPr>
        <w:spacing w:before="120" w:after="120" w:line="276" w:lineRule="auto"/>
      </w:pPr>
    </w:p>
    <w:tbl>
      <w:tblPr>
        <w:tblStyle w:val="33"/>
        <w:tblW w:w="8298" w:type="dxa"/>
        <w:tblInd w:w="0" w:type="dxa"/>
        <w:tblLayout w:type="autofit"/>
        <w:tblCellMar>
          <w:top w:w="0" w:type="dxa"/>
          <w:left w:w="108" w:type="dxa"/>
          <w:bottom w:w="0" w:type="dxa"/>
          <w:right w:w="108" w:type="dxa"/>
        </w:tblCellMar>
      </w:tblPr>
      <w:tblGrid>
        <w:gridCol w:w="2766"/>
        <w:gridCol w:w="2766"/>
        <w:gridCol w:w="2766"/>
      </w:tblGrid>
      <w:tr w14:paraId="79D136EC">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BF17147">
            <w:pPr>
              <w:spacing w:before="120" w:after="120" w:line="276" w:lineRule="auto"/>
            </w:pPr>
            <w:r>
              <w:rPr>
                <w:rFonts w:ascii="Calibri" w:hAnsi="Calibri" w:eastAsia="微软雅黑"/>
                <w:color w:val="1F1F1F"/>
                <w:sz w:val="22"/>
                <w:szCs w:val="22"/>
              </w:rPr>
              <w:t>压力等级</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43AB2849">
            <w:pPr>
              <w:spacing w:before="120" w:after="120" w:line="276" w:lineRule="auto"/>
            </w:pPr>
            <w:r>
              <w:rPr>
                <w:rFonts w:ascii="Calibri" w:hAnsi="Calibri" w:eastAsia="微软雅黑"/>
                <w:color w:val="1F1F1F"/>
                <w:sz w:val="22"/>
                <w:szCs w:val="22"/>
              </w:rPr>
              <w:t>典型工况</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4EB6B102">
            <w:pPr>
              <w:spacing w:before="120" w:after="120" w:line="276" w:lineRule="auto"/>
            </w:pPr>
            <w:r>
              <w:rPr>
                <w:rFonts w:ascii="Calibri" w:hAnsi="Calibri" w:eastAsia="微软雅黑"/>
                <w:color w:val="1F1F1F"/>
                <w:sz w:val="22"/>
                <w:szCs w:val="22"/>
              </w:rPr>
              <w:t>应用领域</w:t>
            </w:r>
          </w:p>
        </w:tc>
      </w:tr>
      <w:tr w14:paraId="69FD959D">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8E0E3DD">
            <w:pPr>
              <w:spacing w:before="120" w:after="120" w:line="276" w:lineRule="auto"/>
            </w:pPr>
            <w:r>
              <w:rPr>
                <w:rFonts w:ascii="Calibri" w:hAnsi="Calibri" w:eastAsia="微软雅黑"/>
                <w:color w:val="1F1F1F"/>
                <w:sz w:val="22"/>
                <w:szCs w:val="22"/>
              </w:rPr>
              <w:t>Class 150~300</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E4B26B1">
            <w:pPr>
              <w:spacing w:before="120" w:after="120" w:line="276" w:lineRule="auto"/>
            </w:pPr>
            <w:r>
              <w:rPr>
                <w:rFonts w:ascii="Calibri" w:hAnsi="Calibri" w:eastAsia="微软雅黑"/>
                <w:color w:val="1F1F1F"/>
                <w:sz w:val="22"/>
                <w:szCs w:val="22"/>
              </w:rPr>
              <w:t>低压/中压</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B631E7A">
            <w:pPr>
              <w:spacing w:before="120" w:after="120" w:line="276" w:lineRule="auto"/>
            </w:pPr>
            <w:r>
              <w:rPr>
                <w:rFonts w:ascii="Calibri" w:hAnsi="Calibri" w:eastAsia="微软雅黑"/>
                <w:color w:val="1F1F1F"/>
                <w:sz w:val="22"/>
                <w:szCs w:val="22"/>
              </w:rPr>
              <w:t>水管路、蒸汽管线、通用管线</w:t>
            </w:r>
          </w:p>
        </w:tc>
      </w:tr>
      <w:tr w14:paraId="0CE6182C">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9F8E789">
            <w:pPr>
              <w:spacing w:before="120" w:after="120" w:line="276" w:lineRule="auto"/>
            </w:pPr>
            <w:r>
              <w:rPr>
                <w:rFonts w:ascii="Calibri" w:hAnsi="Calibri" w:eastAsia="微软雅黑"/>
                <w:color w:val="1F1F1F"/>
                <w:sz w:val="22"/>
                <w:szCs w:val="22"/>
              </w:rPr>
              <w:t>Class 600</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1D22A0C">
            <w:pPr>
              <w:spacing w:before="120" w:after="120" w:line="276" w:lineRule="auto"/>
            </w:pPr>
            <w:r>
              <w:rPr>
                <w:rFonts w:ascii="Calibri" w:hAnsi="Calibri" w:eastAsia="微软雅黑"/>
                <w:color w:val="1F1F1F"/>
                <w:sz w:val="22"/>
                <w:szCs w:val="22"/>
              </w:rPr>
              <w:t>中高压</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1DD300A">
            <w:pPr>
              <w:spacing w:before="120" w:after="120" w:line="276" w:lineRule="auto"/>
            </w:pPr>
            <w:r>
              <w:rPr>
                <w:rFonts w:ascii="Calibri" w:hAnsi="Calibri" w:eastAsia="微软雅黑"/>
                <w:color w:val="1F1F1F"/>
                <w:sz w:val="22"/>
                <w:szCs w:val="22"/>
              </w:rPr>
              <w:t>石油、化工装置</w:t>
            </w:r>
          </w:p>
        </w:tc>
      </w:tr>
      <w:tr w14:paraId="02ACE60B">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37184D8">
            <w:pPr>
              <w:spacing w:before="120" w:after="120" w:line="276" w:lineRule="auto"/>
            </w:pPr>
            <w:r>
              <w:rPr>
                <w:rFonts w:ascii="Calibri" w:hAnsi="Calibri" w:eastAsia="微软雅黑"/>
                <w:color w:val="1F1F1F"/>
                <w:sz w:val="22"/>
                <w:szCs w:val="22"/>
              </w:rPr>
              <w:t>Class 900~1500</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2B2BBA3">
            <w:pPr>
              <w:spacing w:before="120" w:after="120" w:line="276" w:lineRule="auto"/>
            </w:pPr>
            <w:r>
              <w:rPr>
                <w:rFonts w:ascii="Calibri" w:hAnsi="Calibri" w:eastAsia="微软雅黑"/>
                <w:color w:val="1F1F1F"/>
                <w:sz w:val="22"/>
                <w:szCs w:val="22"/>
              </w:rPr>
              <w:t>高压</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7927F83">
            <w:pPr>
              <w:spacing w:before="120" w:after="120" w:line="276" w:lineRule="auto"/>
            </w:pPr>
            <w:r>
              <w:rPr>
                <w:rFonts w:ascii="Calibri" w:hAnsi="Calibri" w:eastAsia="微软雅黑"/>
                <w:color w:val="1F1F1F"/>
                <w:sz w:val="22"/>
                <w:szCs w:val="22"/>
              </w:rPr>
              <w:t>高压蒸汽、油气管道、化工关键装置</w:t>
            </w:r>
          </w:p>
        </w:tc>
      </w:tr>
      <w:tr w14:paraId="5026C5F4">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70D2BF1">
            <w:pPr>
              <w:spacing w:before="120" w:after="120" w:line="276" w:lineRule="auto"/>
            </w:pPr>
            <w:r>
              <w:rPr>
                <w:rFonts w:ascii="Calibri" w:hAnsi="Calibri" w:eastAsia="微软雅黑"/>
                <w:color w:val="1F1F1F"/>
                <w:sz w:val="22"/>
                <w:szCs w:val="22"/>
              </w:rPr>
              <w:t>Class 2500~4500</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5DCE880">
            <w:pPr>
              <w:spacing w:before="120" w:after="120" w:line="276" w:lineRule="auto"/>
            </w:pPr>
            <w:r>
              <w:rPr>
                <w:rFonts w:ascii="Calibri" w:hAnsi="Calibri" w:eastAsia="微软雅黑"/>
                <w:color w:val="1F1F1F"/>
                <w:sz w:val="22"/>
                <w:szCs w:val="22"/>
              </w:rPr>
              <w:t>超高压</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356B059">
            <w:pPr>
              <w:spacing w:before="120" w:after="120" w:line="276" w:lineRule="auto"/>
            </w:pPr>
            <w:r>
              <w:rPr>
                <w:rFonts w:ascii="Calibri" w:hAnsi="Calibri" w:eastAsia="微软雅黑"/>
                <w:color w:val="1F1F1F"/>
                <w:sz w:val="22"/>
                <w:szCs w:val="22"/>
              </w:rPr>
              <w:t>超临界/超超临界锅炉、核电、超高压管线</w:t>
            </w:r>
          </w:p>
        </w:tc>
      </w:tr>
    </w:tbl>
    <w:p w14:paraId="232B01B5">
      <w:pPr>
        <w:spacing w:before="120" w:after="120" w:line="276" w:lineRule="auto"/>
      </w:pPr>
    </w:p>
    <w:p w14:paraId="5AC1B6DA">
      <w:pPr>
        <w:spacing w:before="120" w:after="120" w:line="276" w:lineRule="auto"/>
      </w:pPr>
    </w:p>
    <w:p w14:paraId="49E6A517">
      <w:pPr>
        <w:pStyle w:val="5"/>
        <w:spacing w:before="120" w:after="120" w:line="276" w:lineRule="auto"/>
      </w:pPr>
      <w:r>
        <w:rPr>
          <w:rFonts w:ascii="Calibri" w:hAnsi="Calibri" w:eastAsia="微软雅黑"/>
          <w:color w:val="1F1F1F"/>
          <w:sz w:val="22"/>
          <w:szCs w:val="22"/>
        </w:rPr>
        <w:t>3.2 高压对阀门的影响（四大失效来源）</w:t>
      </w:r>
    </w:p>
    <w:p w14:paraId="77217FDA">
      <w:pPr>
        <w:spacing w:before="120" w:after="120" w:line="276" w:lineRule="auto"/>
      </w:pPr>
    </w:p>
    <w:p w14:paraId="58AD1D54">
      <w:pPr>
        <w:pStyle w:val="6"/>
        <w:spacing w:before="120" w:after="120" w:line="276" w:lineRule="auto"/>
      </w:pPr>
      <w:r>
        <w:rPr>
          <w:rFonts w:ascii="Calibri" w:hAnsi="Calibri" w:eastAsia="微软雅黑"/>
          <w:color w:val="1F1F1F"/>
          <w:sz w:val="22"/>
          <w:szCs w:val="22"/>
        </w:rPr>
        <w:t>① 冲刷磨损 &amp; 气蚀 (Erosion &amp; Cavitation)</w:t>
      </w:r>
    </w:p>
    <w:p w14:paraId="7AA24597">
      <w:pPr>
        <w:pStyle w:val="16"/>
        <w:spacing w:before="120" w:after="120" w:line="276" w:lineRule="auto"/>
      </w:pPr>
      <w:r>
        <w:rPr>
          <w:rFonts w:ascii="Calibri" w:hAnsi="Calibri" w:eastAsia="微软雅黑"/>
          <w:color w:val="1F1F1F"/>
          <w:sz w:val="22"/>
          <w:szCs w:val="22"/>
        </w:rPr>
        <w:t>现象： 高压差通过节流（任何缩口）时，液流加速产生气泡，气泡破裂产生微射流，打击密封面形成冲刷磨损。</w:t>
      </w:r>
    </w:p>
    <w:p w14:paraId="3D593C44">
      <w:pPr>
        <w:pStyle w:val="16"/>
        <w:spacing w:before="120" w:after="120" w:line="276" w:lineRule="auto"/>
      </w:pPr>
      <w:r>
        <w:rPr>
          <w:rFonts w:ascii="Calibri" w:hAnsi="Calibri" w:eastAsia="微软雅黑"/>
          <w:color w:val="1F1F1F"/>
          <w:sz w:val="22"/>
          <w:szCs w:val="22"/>
        </w:rPr>
        <w:t>常见部位： 密封面、阀座入口</w:t>
      </w:r>
    </w:p>
    <w:p w14:paraId="78C54A8E">
      <w:pPr>
        <w:pStyle w:val="16"/>
        <w:spacing w:before="120" w:after="120" w:line="276" w:lineRule="auto"/>
      </w:pPr>
      <w:r>
        <w:rPr>
          <w:rFonts w:ascii="Calibri" w:hAnsi="Calibri" w:eastAsia="微软雅黑"/>
          <w:color w:val="1F1F1F"/>
          <w:sz w:val="22"/>
          <w:szCs w:val="22"/>
        </w:rPr>
        <w:t>关键参数： 压差（P₁-P₂）越大，气蚀/冲刷越严重</w:t>
      </w:r>
    </w:p>
    <w:p w14:paraId="01D07A34">
      <w:pPr>
        <w:pStyle w:val="16"/>
        <w:spacing w:before="120" w:after="120" w:line="276" w:lineRule="auto"/>
      </w:pPr>
      <w:r>
        <w:rPr>
          <w:rFonts w:ascii="Calibri" w:hAnsi="Calibri" w:eastAsia="微软雅黑"/>
          <w:color w:val="1F1F1F"/>
          <w:sz w:val="22"/>
          <w:szCs w:val="22"/>
        </w:rPr>
        <w:t>对策： 避免高压差节流；用多级降压结构；选硬化阀座</w:t>
      </w:r>
    </w:p>
    <w:p w14:paraId="4D1B800A">
      <w:pPr>
        <w:spacing w:before="120" w:after="120" w:line="276" w:lineRule="auto"/>
      </w:pPr>
    </w:p>
    <w:p w14:paraId="3BE9C620">
      <w:pPr>
        <w:pStyle w:val="6"/>
        <w:spacing w:before="120" w:after="120" w:line="276" w:lineRule="auto"/>
      </w:pPr>
      <w:r>
        <w:rPr>
          <w:rFonts w:ascii="Calibri" w:hAnsi="Calibri" w:eastAsia="微软雅黑"/>
          <w:color w:val="1F1F1F"/>
          <w:sz w:val="22"/>
          <w:szCs w:val="22"/>
        </w:rPr>
        <w:t>② 密封面压溃 (Gasket / Seat Crushing)</w:t>
      </w:r>
    </w:p>
    <w:p w14:paraId="73A0CD45">
      <w:pPr>
        <w:pStyle w:val="16"/>
        <w:spacing w:before="120" w:after="120" w:line="276" w:lineRule="auto"/>
      </w:pPr>
      <w:r>
        <w:rPr>
          <w:rFonts w:ascii="Calibri" w:hAnsi="Calibri" w:eastAsia="微软雅黑"/>
          <w:color w:val="1F1F1F"/>
          <w:sz w:val="22"/>
          <w:szCs w:val="22"/>
        </w:rPr>
        <w:t>现象： 高压下密封面（软密封 PTFE/PEEK 或硬密封）承受过大接触应力，永久变形或压溃。</w:t>
      </w:r>
    </w:p>
    <w:p w14:paraId="5AD3AAE8">
      <w:pPr>
        <w:pStyle w:val="16"/>
        <w:spacing w:before="120" w:after="120" w:line="276" w:lineRule="auto"/>
      </w:pPr>
      <w:r>
        <w:rPr>
          <w:rFonts w:ascii="Calibri" w:hAnsi="Calibri" w:eastAsia="微软雅黑"/>
          <w:color w:val="1F1F1F"/>
          <w:sz w:val="22"/>
          <w:szCs w:val="22"/>
        </w:rPr>
        <w:t>后果： 法兰连接处泄漏 → 密封失效</w:t>
      </w:r>
    </w:p>
    <w:p w14:paraId="00D94987">
      <w:pPr>
        <w:pStyle w:val="16"/>
        <w:spacing w:before="120" w:after="120" w:line="276" w:lineRule="auto"/>
      </w:pPr>
      <w:r>
        <w:rPr>
          <w:rFonts w:ascii="Calibri" w:hAnsi="Calibri" w:eastAsia="微软雅黑"/>
          <w:color w:val="1F1F1F"/>
          <w:sz w:val="22"/>
          <w:szCs w:val="22"/>
        </w:rPr>
        <w:t>对策： 选适当密封面材质；定期检查密封面状态</w:t>
      </w:r>
    </w:p>
    <w:p w14:paraId="56E69B5D">
      <w:pPr>
        <w:spacing w:before="120" w:after="120" w:line="276" w:lineRule="auto"/>
      </w:pPr>
    </w:p>
    <w:p w14:paraId="39102002">
      <w:pPr>
        <w:pStyle w:val="6"/>
        <w:spacing w:before="120" w:after="120" w:line="276" w:lineRule="auto"/>
      </w:pPr>
      <w:r>
        <w:rPr>
          <w:rFonts w:ascii="Calibri" w:hAnsi="Calibri" w:eastAsia="微软雅黑"/>
          <w:color w:val="1F1F1F"/>
          <w:sz w:val="22"/>
          <w:szCs w:val="22"/>
        </w:rPr>
        <w:t>③ 腔内超压 (Cavity Overpressure)</w:t>
      </w:r>
    </w:p>
    <w:p w14:paraId="66361679">
      <w:pPr>
        <w:pStyle w:val="16"/>
        <w:spacing w:before="120" w:after="120" w:line="276" w:lineRule="auto"/>
      </w:pPr>
      <w:r>
        <w:rPr>
          <w:rFonts w:ascii="Calibri" w:hAnsi="Calibri" w:eastAsia="微软雅黑"/>
          <w:color w:val="1F1F1F"/>
          <w:sz w:val="22"/>
          <w:szCs w:val="22"/>
        </w:rPr>
        <w:t>现象： 双密封面结构（球阀、闸阀）的阀腔，在关闭或升温时产生异常高压，可能超过设计压力。</w:t>
      </w:r>
    </w:p>
    <w:p w14:paraId="2696C274">
      <w:pPr>
        <w:pStyle w:val="16"/>
        <w:spacing w:before="120" w:after="120" w:line="276" w:lineRule="auto"/>
      </w:pPr>
      <w:r>
        <w:rPr>
          <w:rFonts w:ascii="Calibri" w:hAnsi="Calibri" w:eastAsia="微软雅黑"/>
          <w:color w:val="1F1F1F"/>
          <w:sz w:val="22"/>
          <w:szCs w:val="22"/>
        </w:rPr>
        <w:t>危害： 阀体爆裂、密封件破坏</w:t>
      </w:r>
    </w:p>
    <w:p w14:paraId="44E3213B">
      <w:pPr>
        <w:pStyle w:val="16"/>
        <w:spacing w:before="120" w:after="120" w:line="276" w:lineRule="auto"/>
      </w:pPr>
      <w:r>
        <w:rPr>
          <w:rFonts w:ascii="Calibri" w:hAnsi="Calibri" w:eastAsia="微软雅黑"/>
          <w:color w:val="1F1F1F"/>
          <w:sz w:val="22"/>
          <w:szCs w:val="22"/>
        </w:rPr>
        <w:t>标准要求： API 6D / ISO 14313 规定管线阀门必须考虑腔内超压排气</w:t>
      </w:r>
    </w:p>
    <w:p w14:paraId="4F1D9885">
      <w:pPr>
        <w:pStyle w:val="16"/>
        <w:spacing w:before="120" w:after="120" w:line="276" w:lineRule="auto"/>
      </w:pPr>
      <w:r>
        <w:rPr>
          <w:rFonts w:ascii="Calibri" w:hAnsi="Calibri" w:eastAsia="微软雅黑"/>
          <w:color w:val="1F1F1F"/>
          <w:sz w:val="22"/>
          <w:szCs w:val="22"/>
        </w:rPr>
        <w:t>对策： 选配带泄压孔的阀体结构；次阀盖设超压自动泄放</w:t>
      </w:r>
    </w:p>
    <w:p w14:paraId="16CFBACD">
      <w:pPr>
        <w:spacing w:before="120" w:after="120" w:line="276" w:lineRule="auto"/>
      </w:pPr>
    </w:p>
    <w:p w14:paraId="75725F32">
      <w:pPr>
        <w:pStyle w:val="6"/>
        <w:spacing w:before="120" w:after="120" w:line="276" w:lineRule="auto"/>
      </w:pPr>
      <w:r>
        <w:rPr>
          <w:rFonts w:ascii="Calibri" w:hAnsi="Calibri" w:eastAsia="微软雅黑"/>
          <w:color w:val="1F1F1F"/>
          <w:sz w:val="22"/>
          <w:szCs w:val="22"/>
        </w:rPr>
        <w:t>④ 执行机构超过所需输出力矩</w:t>
      </w:r>
    </w:p>
    <w:p w14:paraId="0274032C">
      <w:pPr>
        <w:pStyle w:val="16"/>
        <w:spacing w:before="120" w:after="120" w:line="276" w:lineRule="auto"/>
      </w:pPr>
      <w:r>
        <w:rPr>
          <w:rFonts w:ascii="Calibri" w:hAnsi="Calibri" w:eastAsia="微软雅黑"/>
          <w:color w:val="1F1F1F"/>
          <w:sz w:val="22"/>
          <w:szCs w:val="22"/>
        </w:rPr>
        <w:t>现象： 高压下阀门关闭时，执行机构输出力矩不足，无法克服密封面摩擦和压差。</w:t>
      </w:r>
    </w:p>
    <w:p w14:paraId="331F86DA">
      <w:pPr>
        <w:pStyle w:val="16"/>
        <w:spacing w:before="120" w:after="120" w:line="276" w:lineRule="auto"/>
      </w:pPr>
      <w:r>
        <w:rPr>
          <w:rFonts w:ascii="Calibri" w:hAnsi="Calibri" w:eastAsia="微软雅黑"/>
          <w:color w:val="1F1F1F"/>
          <w:sz w:val="22"/>
          <w:szCs w:val="22"/>
        </w:rPr>
        <w:t>计算公式： 执行机构力矩 ≥ 阀门额定力矩 × 安全系数</w:t>
      </w:r>
    </w:p>
    <w:p w14:paraId="49DA9A94">
      <w:pPr>
        <w:pStyle w:val="16"/>
        <w:spacing w:before="120" w:after="120" w:line="276" w:lineRule="auto"/>
      </w:pPr>
      <w:r>
        <w:rPr>
          <w:rFonts w:ascii="Calibri" w:hAnsi="Calibri" w:eastAsia="微软雅黑"/>
          <w:color w:val="1F1F1F"/>
          <w:sz w:val="22"/>
          <w:szCs w:val="22"/>
        </w:rPr>
        <w:t>对策： 压差越高，执行机构需求越大，需预留充分裕量</w:t>
      </w:r>
    </w:p>
    <w:p w14:paraId="767B8AFC">
      <w:pPr>
        <w:spacing w:before="120" w:after="120" w:line="276" w:lineRule="auto"/>
      </w:pPr>
    </w:p>
    <w:p w14:paraId="074010EA">
      <w:pPr>
        <w:pStyle w:val="5"/>
        <w:spacing w:before="120" w:after="120" w:line="276" w:lineRule="auto"/>
      </w:pPr>
      <w:r>
        <w:rPr>
          <w:rFonts w:ascii="Calibri" w:hAnsi="Calibri" w:eastAsia="微软雅黑"/>
          <w:color w:val="1F1F1F"/>
          <w:sz w:val="22"/>
          <w:szCs w:val="22"/>
        </w:rPr>
        <w:t>3.3 高压阀门选型要点</w:t>
      </w:r>
    </w:p>
    <w:p w14:paraId="455C0BD9">
      <w:pPr>
        <w:spacing w:before="120" w:after="120" w:line="276" w:lineRule="auto"/>
      </w:pPr>
    </w:p>
    <w:p w14:paraId="02D7FBC0">
      <w:pPr>
        <w:pStyle w:val="6"/>
        <w:spacing w:before="120" w:after="120" w:line="276" w:lineRule="auto"/>
      </w:pPr>
      <w:r>
        <w:rPr>
          <w:rFonts w:ascii="Calibri" w:hAnsi="Calibri" w:eastAsia="微软雅黑"/>
          <w:color w:val="1F1F1F"/>
          <w:sz w:val="22"/>
          <w:szCs w:val="22"/>
        </w:rPr>
        <w:t>① 阀体/阀盖材质</w:t>
      </w:r>
    </w:p>
    <w:p w14:paraId="0B1D428C">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067"/>
        <w:gridCol w:w="2098"/>
        <w:gridCol w:w="2088"/>
        <w:gridCol w:w="2046"/>
      </w:tblGrid>
      <w:tr w14:paraId="45077458">
        <w:tc>
          <w:tcPr>
            <w:tcW w:w="206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C4D03C2">
            <w:pPr>
              <w:spacing w:before="120" w:after="120" w:line="276" w:lineRule="auto"/>
            </w:pPr>
            <w:r>
              <w:rPr>
                <w:rFonts w:ascii="Calibri" w:hAnsi="Calibri" w:eastAsia="微软雅黑"/>
                <w:color w:val="1F1F1F"/>
                <w:sz w:val="22"/>
                <w:szCs w:val="22"/>
              </w:rPr>
              <w:t>压力等级</w:t>
            </w:r>
          </w:p>
        </w:tc>
        <w:tc>
          <w:tcPr>
            <w:tcW w:w="2098"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990001B">
            <w:pPr>
              <w:spacing w:before="120" w:after="120" w:line="276" w:lineRule="auto"/>
            </w:pPr>
            <w:r>
              <w:rPr>
                <w:rFonts w:ascii="Calibri" w:hAnsi="Calibri" w:eastAsia="微软雅黑"/>
                <w:color w:val="1F1F1F"/>
                <w:sz w:val="22"/>
                <w:szCs w:val="22"/>
              </w:rPr>
              <w:t>推荐材质 (ASTM)</w:t>
            </w:r>
          </w:p>
        </w:tc>
        <w:tc>
          <w:tcPr>
            <w:tcW w:w="2088"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EA995EB">
            <w:pPr>
              <w:spacing w:before="120" w:after="120" w:line="276" w:lineRule="auto"/>
            </w:pPr>
            <w:r>
              <w:rPr>
                <w:rFonts w:ascii="Calibri" w:hAnsi="Calibri" w:eastAsia="微软雅黑"/>
                <w:color w:val="1F1F1F"/>
                <w:sz w:val="22"/>
                <w:szCs w:val="22"/>
              </w:rPr>
              <w:t>允许温度范围</w:t>
            </w:r>
          </w:p>
        </w:tc>
        <w:tc>
          <w:tcPr>
            <w:tcW w:w="204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CBD7A67">
            <w:pPr>
              <w:spacing w:before="120" w:after="120" w:line="276" w:lineRule="auto"/>
            </w:pPr>
            <w:r>
              <w:rPr>
                <w:rFonts w:ascii="Calibri" w:hAnsi="Calibri" w:eastAsia="微软雅黑"/>
                <w:color w:val="1F1F1F"/>
                <w:sz w:val="22"/>
                <w:szCs w:val="22"/>
              </w:rPr>
              <w:t>特点</w:t>
            </w:r>
          </w:p>
        </w:tc>
      </w:tr>
      <w:tr w14:paraId="295F2B02">
        <w:tblPrEx>
          <w:tblCellMar>
            <w:top w:w="0" w:type="dxa"/>
            <w:left w:w="108" w:type="dxa"/>
            <w:bottom w:w="0" w:type="dxa"/>
            <w:right w:w="108" w:type="dxa"/>
          </w:tblCellMar>
        </w:tblPrEx>
        <w:tc>
          <w:tcPr>
            <w:tcW w:w="206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ED8F113">
            <w:pPr>
              <w:spacing w:before="120" w:after="120" w:line="276" w:lineRule="auto"/>
            </w:pPr>
            <w:r>
              <w:rPr>
                <w:rFonts w:ascii="Calibri" w:hAnsi="Calibri" w:eastAsia="微软雅黑"/>
                <w:color w:val="1F1F1F"/>
                <w:sz w:val="22"/>
                <w:szCs w:val="22"/>
              </w:rPr>
              <w:t>Class 600~900</w:t>
            </w:r>
          </w:p>
        </w:tc>
        <w:tc>
          <w:tcPr>
            <w:tcW w:w="2098"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5D047D0">
            <w:pPr>
              <w:spacing w:before="120" w:after="120" w:line="276" w:lineRule="auto"/>
            </w:pPr>
            <w:r>
              <w:rPr>
                <w:rFonts w:ascii="Calibri" w:hAnsi="Calibri" w:eastAsia="微软雅黑"/>
                <w:color w:val="1F1F1F"/>
                <w:sz w:val="22"/>
                <w:szCs w:val="22"/>
              </w:rPr>
              <w:t>A216 WCB (碳钢)</w:t>
            </w:r>
          </w:p>
        </w:tc>
        <w:tc>
          <w:tcPr>
            <w:tcW w:w="208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469370C">
            <w:pPr>
              <w:spacing w:before="120" w:after="120" w:line="276" w:lineRule="auto"/>
            </w:pPr>
            <w:r>
              <w:rPr>
                <w:rFonts w:ascii="Calibri" w:hAnsi="Calibri" w:eastAsia="微软雅黑"/>
                <w:color w:val="1F1F1F"/>
                <w:sz w:val="22"/>
                <w:szCs w:val="22"/>
              </w:rPr>
              <w:t>-29~425°C</w:t>
            </w:r>
          </w:p>
        </w:tc>
        <w:tc>
          <w:tcPr>
            <w:tcW w:w="204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BCDBA43">
            <w:pPr>
              <w:spacing w:before="120" w:after="120" w:line="276" w:lineRule="auto"/>
            </w:pPr>
            <w:r>
              <w:rPr>
                <w:rFonts w:ascii="Calibri" w:hAnsi="Calibri" w:eastAsia="微软雅黑"/>
                <w:color w:val="1F1F1F"/>
                <w:sz w:val="22"/>
                <w:szCs w:val="22"/>
              </w:rPr>
              <w:t>常用，成本低</w:t>
            </w:r>
          </w:p>
        </w:tc>
      </w:tr>
      <w:tr w14:paraId="202353AE">
        <w:tblPrEx>
          <w:tblCellMar>
            <w:top w:w="0" w:type="dxa"/>
            <w:left w:w="108" w:type="dxa"/>
            <w:bottom w:w="0" w:type="dxa"/>
            <w:right w:w="108" w:type="dxa"/>
          </w:tblCellMar>
        </w:tblPrEx>
        <w:tc>
          <w:tcPr>
            <w:tcW w:w="206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37E41AC">
            <w:pPr>
              <w:spacing w:before="120" w:after="120" w:line="276" w:lineRule="auto"/>
            </w:pPr>
            <w:r>
              <w:rPr>
                <w:rFonts w:ascii="Calibri" w:hAnsi="Calibri" w:eastAsia="微软雅黑"/>
                <w:color w:val="1F1F1F"/>
                <w:sz w:val="22"/>
                <w:szCs w:val="22"/>
              </w:rPr>
              <w:t>Class 900~1500</w:t>
            </w:r>
          </w:p>
        </w:tc>
        <w:tc>
          <w:tcPr>
            <w:tcW w:w="2098"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EB18AF0">
            <w:pPr>
              <w:spacing w:before="120" w:after="120" w:line="276" w:lineRule="auto"/>
            </w:pPr>
            <w:r>
              <w:rPr>
                <w:rFonts w:ascii="Calibri" w:hAnsi="Calibri" w:eastAsia="微软雅黑"/>
                <w:color w:val="1F1F1F"/>
                <w:sz w:val="22"/>
                <w:szCs w:val="22"/>
              </w:rPr>
              <w:t>A217 WC6 / WC9 (低合金)</w:t>
            </w:r>
          </w:p>
        </w:tc>
        <w:tc>
          <w:tcPr>
            <w:tcW w:w="208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0795DF1">
            <w:pPr>
              <w:spacing w:before="120" w:after="120" w:line="276" w:lineRule="auto"/>
            </w:pPr>
            <w:r>
              <w:rPr>
                <w:rFonts w:ascii="Calibri" w:hAnsi="Calibri" w:eastAsia="微软雅黑"/>
                <w:color w:val="1F1F1F"/>
                <w:sz w:val="22"/>
                <w:szCs w:val="22"/>
              </w:rPr>
              <w:t>-29~570°C</w:t>
            </w:r>
          </w:p>
        </w:tc>
        <w:tc>
          <w:tcPr>
            <w:tcW w:w="204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6588E9A">
            <w:pPr>
              <w:spacing w:before="120" w:after="120" w:line="276" w:lineRule="auto"/>
            </w:pPr>
            <w:r>
              <w:rPr>
                <w:rFonts w:ascii="Calibri" w:hAnsi="Calibri" w:eastAsia="微软雅黑"/>
                <w:color w:val="1F1F1F"/>
                <w:sz w:val="22"/>
                <w:szCs w:val="22"/>
              </w:rPr>
              <w:t>优于 WCB，适合高温高压</w:t>
            </w:r>
          </w:p>
        </w:tc>
      </w:tr>
      <w:tr w14:paraId="7BC0C2B7">
        <w:tblPrEx>
          <w:tblCellMar>
            <w:top w:w="0" w:type="dxa"/>
            <w:left w:w="108" w:type="dxa"/>
            <w:bottom w:w="0" w:type="dxa"/>
            <w:right w:w="108" w:type="dxa"/>
          </w:tblCellMar>
        </w:tblPrEx>
        <w:tc>
          <w:tcPr>
            <w:tcW w:w="206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89E36C8">
            <w:pPr>
              <w:spacing w:before="120" w:after="120" w:line="276" w:lineRule="auto"/>
            </w:pPr>
            <w:r>
              <w:rPr>
                <w:rFonts w:ascii="Calibri" w:hAnsi="Calibri" w:eastAsia="微软雅黑"/>
                <w:color w:val="1F1F1F"/>
                <w:sz w:val="22"/>
                <w:szCs w:val="22"/>
              </w:rPr>
              <w:t>Class 1500~2500</w:t>
            </w:r>
          </w:p>
        </w:tc>
        <w:tc>
          <w:tcPr>
            <w:tcW w:w="2098"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0761890">
            <w:pPr>
              <w:spacing w:before="120" w:after="120" w:line="276" w:lineRule="auto"/>
            </w:pPr>
            <w:r>
              <w:rPr>
                <w:rFonts w:ascii="Calibri" w:hAnsi="Calibri" w:eastAsia="微软雅黑"/>
                <w:color w:val="1F1F1F"/>
                <w:sz w:val="22"/>
                <w:szCs w:val="22"/>
              </w:rPr>
              <w:t>A351 CF8M (316不锈钢)</w:t>
            </w:r>
          </w:p>
        </w:tc>
        <w:tc>
          <w:tcPr>
            <w:tcW w:w="208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67A81A5">
            <w:pPr>
              <w:spacing w:before="120" w:after="120" w:line="276" w:lineRule="auto"/>
            </w:pPr>
            <w:r>
              <w:rPr>
                <w:rFonts w:ascii="Calibri" w:hAnsi="Calibri" w:eastAsia="微软雅黑"/>
                <w:color w:val="1F1F1F"/>
                <w:sz w:val="22"/>
                <w:szCs w:val="22"/>
              </w:rPr>
              <w:t>-196~537°C</w:t>
            </w:r>
          </w:p>
        </w:tc>
        <w:tc>
          <w:tcPr>
            <w:tcW w:w="204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B819F0F">
            <w:pPr>
              <w:spacing w:before="120" w:after="120" w:line="276" w:lineRule="auto"/>
            </w:pPr>
            <w:r>
              <w:rPr>
                <w:rFonts w:ascii="Calibri" w:hAnsi="Calibri" w:eastAsia="微软雅黑"/>
                <w:color w:val="1F1F1F"/>
                <w:sz w:val="22"/>
                <w:szCs w:val="22"/>
              </w:rPr>
              <w:t>低冲刷，高温高压</w:t>
            </w:r>
          </w:p>
        </w:tc>
      </w:tr>
      <w:tr w14:paraId="47F6D918">
        <w:tblPrEx>
          <w:tblCellMar>
            <w:top w:w="0" w:type="dxa"/>
            <w:left w:w="108" w:type="dxa"/>
            <w:bottom w:w="0" w:type="dxa"/>
            <w:right w:w="108" w:type="dxa"/>
          </w:tblCellMar>
        </w:tblPrEx>
        <w:tc>
          <w:tcPr>
            <w:tcW w:w="206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6820827">
            <w:pPr>
              <w:spacing w:before="120" w:after="120" w:line="276" w:lineRule="auto"/>
            </w:pPr>
            <w:r>
              <w:rPr>
                <w:rFonts w:ascii="Calibri" w:hAnsi="Calibri" w:eastAsia="微软雅黑"/>
                <w:color w:val="1F1F1F"/>
                <w:sz w:val="22"/>
                <w:szCs w:val="22"/>
              </w:rPr>
              <w:t>超高压/临氢</w:t>
            </w:r>
          </w:p>
        </w:tc>
        <w:tc>
          <w:tcPr>
            <w:tcW w:w="2098"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A9920E5">
            <w:pPr>
              <w:spacing w:before="120" w:after="120" w:line="276" w:lineRule="auto"/>
            </w:pPr>
            <w:r>
              <w:rPr>
                <w:rFonts w:ascii="Calibri" w:hAnsi="Calibri" w:eastAsia="微软雅黑"/>
                <w:color w:val="1F1F1F"/>
                <w:sz w:val="22"/>
                <w:szCs w:val="22"/>
              </w:rPr>
              <w:t>A182 F51 (双相钢) / Inconel</w:t>
            </w:r>
          </w:p>
        </w:tc>
        <w:tc>
          <w:tcPr>
            <w:tcW w:w="2088"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89BAB1C">
            <w:pPr>
              <w:spacing w:before="120" w:after="120" w:line="276" w:lineRule="auto"/>
            </w:pPr>
            <w:r>
              <w:rPr>
                <w:rFonts w:ascii="Calibri" w:hAnsi="Calibri" w:eastAsia="微软雅黑"/>
                <w:color w:val="1F1F1F"/>
                <w:sz w:val="22"/>
                <w:szCs w:val="22"/>
              </w:rPr>
              <w:t>-50~400°C / 更高</w:t>
            </w:r>
          </w:p>
        </w:tc>
        <w:tc>
          <w:tcPr>
            <w:tcW w:w="204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766C31D">
            <w:pPr>
              <w:spacing w:before="120" w:after="120" w:line="276" w:lineRule="auto"/>
            </w:pPr>
            <w:r>
              <w:rPr>
                <w:rFonts w:ascii="Calibri" w:hAnsi="Calibri" w:eastAsia="微软雅黑"/>
                <w:color w:val="1F1F1F"/>
                <w:sz w:val="22"/>
                <w:szCs w:val="22"/>
              </w:rPr>
              <w:t>高强度，低冲刷</w:t>
            </w:r>
          </w:p>
        </w:tc>
      </w:tr>
    </w:tbl>
    <w:p w14:paraId="68F55B61">
      <w:pPr>
        <w:spacing w:before="120" w:after="120" w:line="276" w:lineRule="auto"/>
      </w:pPr>
    </w:p>
    <w:p w14:paraId="3FEB5ABE">
      <w:pPr>
        <w:spacing w:before="120" w:after="120" w:line="276" w:lineRule="auto"/>
      </w:pPr>
    </w:p>
    <w:p w14:paraId="00336CA8">
      <w:pPr>
        <w:pStyle w:val="6"/>
        <w:spacing w:before="120" w:after="120" w:line="276" w:lineRule="auto"/>
      </w:pPr>
      <w:r>
        <w:rPr>
          <w:rFonts w:ascii="Calibri" w:hAnsi="Calibri" w:eastAsia="微软雅黑"/>
          <w:color w:val="1F1F1F"/>
          <w:sz w:val="22"/>
          <w:szCs w:val="22"/>
        </w:rPr>
        <w:t>② 密封面材质</w:t>
      </w:r>
    </w:p>
    <w:p w14:paraId="64F73252">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075"/>
        <w:gridCol w:w="2075"/>
        <w:gridCol w:w="2096"/>
        <w:gridCol w:w="2053"/>
      </w:tblGrid>
      <w:tr w14:paraId="3269C680">
        <w:tblPrEx>
          <w:tblCellMar>
            <w:top w:w="0" w:type="dxa"/>
            <w:left w:w="108" w:type="dxa"/>
            <w:bottom w:w="0" w:type="dxa"/>
            <w:right w:w="108" w:type="dxa"/>
          </w:tblCellMar>
        </w:tblPrEx>
        <w:tc>
          <w:tcPr>
            <w:tcW w:w="2075"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793A68F">
            <w:pPr>
              <w:spacing w:before="120" w:after="120" w:line="276" w:lineRule="auto"/>
            </w:pPr>
            <w:r>
              <w:rPr>
                <w:rFonts w:ascii="Calibri" w:hAnsi="Calibri" w:eastAsia="微软雅黑"/>
                <w:color w:val="1F1F1F"/>
                <w:sz w:val="22"/>
                <w:szCs w:val="22"/>
              </w:rPr>
              <w:t>密封方式</w:t>
            </w:r>
          </w:p>
        </w:tc>
        <w:tc>
          <w:tcPr>
            <w:tcW w:w="2075"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27E37B42">
            <w:pPr>
              <w:spacing w:before="120" w:after="120" w:line="276" w:lineRule="auto"/>
            </w:pPr>
            <w:r>
              <w:rPr>
                <w:rFonts w:ascii="Calibri" w:hAnsi="Calibri" w:eastAsia="微软雅黑"/>
                <w:color w:val="1F1F1F"/>
                <w:sz w:val="22"/>
                <w:szCs w:val="22"/>
              </w:rPr>
              <w:t>推荐材质</w:t>
            </w:r>
          </w:p>
        </w:tc>
        <w:tc>
          <w:tcPr>
            <w:tcW w:w="209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0A7757E">
            <w:pPr>
              <w:spacing w:before="120" w:after="120" w:line="276" w:lineRule="auto"/>
            </w:pPr>
            <w:r>
              <w:rPr>
                <w:rFonts w:ascii="Calibri" w:hAnsi="Calibri" w:eastAsia="微软雅黑"/>
                <w:color w:val="1F1F1F"/>
                <w:sz w:val="22"/>
                <w:szCs w:val="22"/>
              </w:rPr>
              <w:t>适用压力等级</w:t>
            </w:r>
          </w:p>
        </w:tc>
        <w:tc>
          <w:tcPr>
            <w:tcW w:w="2053"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44564D3">
            <w:pPr>
              <w:spacing w:before="120" w:after="120" w:line="276" w:lineRule="auto"/>
            </w:pPr>
            <w:r>
              <w:rPr>
                <w:rFonts w:ascii="Calibri" w:hAnsi="Calibri" w:eastAsia="微软雅黑"/>
                <w:color w:val="1F1F1F"/>
                <w:sz w:val="22"/>
                <w:szCs w:val="22"/>
              </w:rPr>
              <w:t>特点</w:t>
            </w:r>
          </w:p>
        </w:tc>
      </w:tr>
      <w:tr w14:paraId="1246168E">
        <w:tblPrEx>
          <w:tblCellMar>
            <w:top w:w="0" w:type="dxa"/>
            <w:left w:w="108" w:type="dxa"/>
            <w:bottom w:w="0" w:type="dxa"/>
            <w:right w:w="108" w:type="dxa"/>
          </w:tblCellMar>
        </w:tblPrEx>
        <w:tc>
          <w:tcPr>
            <w:tcW w:w="2075"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1E4FA52">
            <w:pPr>
              <w:spacing w:before="120" w:after="120" w:line="276" w:lineRule="auto"/>
            </w:pPr>
            <w:r>
              <w:rPr>
                <w:rFonts w:ascii="Calibri" w:hAnsi="Calibri" w:eastAsia="微软雅黑"/>
                <w:color w:val="1F1F1F"/>
                <w:sz w:val="22"/>
                <w:szCs w:val="22"/>
              </w:rPr>
              <w:t>软密封</w:t>
            </w:r>
          </w:p>
        </w:tc>
        <w:tc>
          <w:tcPr>
            <w:tcW w:w="207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3379396">
            <w:pPr>
              <w:spacing w:before="120" w:after="120" w:line="276" w:lineRule="auto"/>
            </w:pPr>
            <w:r>
              <w:rPr>
                <w:rFonts w:ascii="Calibri" w:hAnsi="Calibri" w:eastAsia="微软雅黑"/>
                <w:color w:val="1F1F1F"/>
                <w:sz w:val="22"/>
                <w:szCs w:val="22"/>
              </w:rPr>
              <w:t>PTFE / PEEK + 316SS 嵌件</w:t>
            </w:r>
          </w:p>
        </w:tc>
        <w:tc>
          <w:tcPr>
            <w:tcW w:w="209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5F4F23D">
            <w:pPr>
              <w:spacing w:before="120" w:after="120" w:line="276" w:lineRule="auto"/>
            </w:pPr>
            <w:r>
              <w:rPr>
                <w:rFonts w:ascii="Calibri" w:hAnsi="Calibri" w:eastAsia="微软雅黑"/>
                <w:color w:val="1F1F1F"/>
                <w:sz w:val="22"/>
                <w:szCs w:val="22"/>
              </w:rPr>
              <w:t>≤ Class 600（通常）</w:t>
            </w:r>
          </w:p>
        </w:tc>
        <w:tc>
          <w:tcPr>
            <w:tcW w:w="205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4698C76">
            <w:pPr>
              <w:spacing w:before="120" w:after="120" w:line="276" w:lineRule="auto"/>
            </w:pPr>
            <w:r>
              <w:rPr>
                <w:rFonts w:ascii="Calibri" w:hAnsi="Calibri" w:eastAsia="微软雅黑"/>
                <w:color w:val="1F1F1F"/>
                <w:sz w:val="22"/>
                <w:szCs w:val="22"/>
              </w:rPr>
              <w:t>密封率高，ANSI Class VI</w:t>
            </w:r>
          </w:p>
        </w:tc>
      </w:tr>
      <w:tr w14:paraId="4D9606D4">
        <w:tblPrEx>
          <w:tblCellMar>
            <w:top w:w="0" w:type="dxa"/>
            <w:left w:w="108" w:type="dxa"/>
            <w:bottom w:w="0" w:type="dxa"/>
            <w:right w:w="108" w:type="dxa"/>
          </w:tblCellMar>
        </w:tblPrEx>
        <w:tc>
          <w:tcPr>
            <w:tcW w:w="2075"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28AFA4A">
            <w:pPr>
              <w:spacing w:before="120" w:after="120" w:line="276" w:lineRule="auto"/>
            </w:pPr>
            <w:r>
              <w:rPr>
                <w:rFonts w:ascii="Calibri" w:hAnsi="Calibri" w:eastAsia="微软雅黑"/>
                <w:color w:val="1F1F1F"/>
                <w:sz w:val="22"/>
                <w:szCs w:val="22"/>
              </w:rPr>
              <w:t>硬密封（堆焊）</w:t>
            </w:r>
          </w:p>
        </w:tc>
        <w:tc>
          <w:tcPr>
            <w:tcW w:w="207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118CF41">
            <w:pPr>
              <w:spacing w:before="120" w:after="120" w:line="276" w:lineRule="auto"/>
            </w:pPr>
            <w:r>
              <w:rPr>
                <w:rFonts w:ascii="Calibri" w:hAnsi="Calibri" w:eastAsia="微软雅黑"/>
                <w:color w:val="1F1F1F"/>
                <w:sz w:val="22"/>
                <w:szCs w:val="22"/>
              </w:rPr>
              <w:t>Stellite 6 / 12（钴基硬质合金）</w:t>
            </w:r>
          </w:p>
        </w:tc>
        <w:tc>
          <w:tcPr>
            <w:tcW w:w="209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B216FA3">
            <w:pPr>
              <w:spacing w:before="120" w:after="120" w:line="276" w:lineRule="auto"/>
            </w:pPr>
            <w:r>
              <w:rPr>
                <w:rFonts w:ascii="Calibri" w:hAnsi="Calibri" w:eastAsia="微软雅黑"/>
                <w:color w:val="1F1F1F"/>
                <w:sz w:val="22"/>
                <w:szCs w:val="22"/>
              </w:rPr>
              <w:t>Class 2500 及以上</w:t>
            </w:r>
          </w:p>
        </w:tc>
        <w:tc>
          <w:tcPr>
            <w:tcW w:w="205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4166529">
            <w:pPr>
              <w:spacing w:before="120" w:after="120" w:line="276" w:lineRule="auto"/>
            </w:pPr>
            <w:r>
              <w:rPr>
                <w:rFonts w:ascii="Calibri" w:hAnsi="Calibri" w:eastAsia="微软雅黑"/>
                <w:color w:val="1F1F1F"/>
                <w:sz w:val="22"/>
                <w:szCs w:val="22"/>
              </w:rPr>
              <w:t>耐冲刷、耐高温磨损</w:t>
            </w:r>
          </w:p>
        </w:tc>
      </w:tr>
      <w:tr w14:paraId="4A9D8649">
        <w:tblPrEx>
          <w:tblCellMar>
            <w:top w:w="0" w:type="dxa"/>
            <w:left w:w="108" w:type="dxa"/>
            <w:bottom w:w="0" w:type="dxa"/>
            <w:right w:w="108" w:type="dxa"/>
          </w:tblCellMar>
        </w:tblPrEx>
        <w:tc>
          <w:tcPr>
            <w:tcW w:w="2075"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44A9046">
            <w:pPr>
              <w:spacing w:before="120" w:after="120" w:line="276" w:lineRule="auto"/>
            </w:pPr>
            <w:r>
              <w:rPr>
                <w:rFonts w:ascii="Calibri" w:hAnsi="Calibri" w:eastAsia="微软雅黑"/>
                <w:color w:val="1F1F1F"/>
                <w:sz w:val="22"/>
                <w:szCs w:val="22"/>
              </w:rPr>
              <w:t>硬密封（硬化）</w:t>
            </w:r>
          </w:p>
        </w:tc>
        <w:tc>
          <w:tcPr>
            <w:tcW w:w="207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EFB119A">
            <w:pPr>
              <w:spacing w:before="120" w:after="120" w:line="276" w:lineRule="auto"/>
            </w:pPr>
            <w:r>
              <w:rPr>
                <w:rFonts w:ascii="Calibri" w:hAnsi="Calibri" w:eastAsia="微软雅黑"/>
                <w:color w:val="1F1F1F"/>
                <w:sz w:val="22"/>
                <w:szCs w:val="22"/>
              </w:rPr>
              <w:t>17-4PH / 440C 不锈钢</w:t>
            </w:r>
          </w:p>
        </w:tc>
        <w:tc>
          <w:tcPr>
            <w:tcW w:w="209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1301C09">
            <w:pPr>
              <w:spacing w:before="120" w:after="120" w:line="276" w:lineRule="auto"/>
            </w:pPr>
            <w:r>
              <w:rPr>
                <w:rFonts w:ascii="Calibri" w:hAnsi="Calibri" w:eastAsia="微软雅黑"/>
                <w:color w:val="1F1F1F"/>
                <w:sz w:val="22"/>
                <w:szCs w:val="22"/>
              </w:rPr>
              <w:t>不等</w:t>
            </w:r>
          </w:p>
        </w:tc>
        <w:tc>
          <w:tcPr>
            <w:tcW w:w="205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C6853BB">
            <w:pPr>
              <w:spacing w:before="120" w:after="120" w:line="276" w:lineRule="auto"/>
            </w:pPr>
            <w:r>
              <w:rPr>
                <w:rFonts w:ascii="Calibri" w:hAnsi="Calibri" w:eastAsia="微软雅黑"/>
                <w:color w:val="1F1F1F"/>
                <w:sz w:val="22"/>
                <w:szCs w:val="22"/>
              </w:rPr>
              <w:t>适合球阀等中小口径</w:t>
            </w:r>
          </w:p>
        </w:tc>
      </w:tr>
      <w:tr w14:paraId="775A3B28">
        <w:tblPrEx>
          <w:tblCellMar>
            <w:top w:w="0" w:type="dxa"/>
            <w:left w:w="108" w:type="dxa"/>
            <w:bottom w:w="0" w:type="dxa"/>
            <w:right w:w="108" w:type="dxa"/>
          </w:tblCellMar>
        </w:tblPrEx>
        <w:tc>
          <w:tcPr>
            <w:tcW w:w="2075"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BB6B012">
            <w:pPr>
              <w:spacing w:before="120" w:after="120" w:line="276" w:lineRule="auto"/>
            </w:pPr>
            <w:r>
              <w:rPr>
                <w:rFonts w:ascii="Calibri" w:hAnsi="Calibri" w:eastAsia="微软雅黑"/>
                <w:color w:val="1F1F1F"/>
                <w:sz w:val="22"/>
                <w:szCs w:val="22"/>
              </w:rPr>
              <w:t>镍基硬面密封</w:t>
            </w:r>
          </w:p>
        </w:tc>
        <w:tc>
          <w:tcPr>
            <w:tcW w:w="2075"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2FDC9C3">
            <w:pPr>
              <w:spacing w:before="120" w:after="120" w:line="276" w:lineRule="auto"/>
            </w:pPr>
            <w:r>
              <w:rPr>
                <w:rFonts w:ascii="Calibri" w:hAnsi="Calibri" w:eastAsia="微软雅黑"/>
                <w:color w:val="1F1F1F"/>
                <w:sz w:val="22"/>
                <w:szCs w:val="22"/>
              </w:rPr>
              <w:t>Inconel 718 阀座密封</w:t>
            </w:r>
          </w:p>
        </w:tc>
        <w:tc>
          <w:tcPr>
            <w:tcW w:w="209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95C6AA6">
            <w:pPr>
              <w:spacing w:before="120" w:after="120" w:line="276" w:lineRule="auto"/>
            </w:pPr>
            <w:r>
              <w:rPr>
                <w:rFonts w:ascii="Calibri" w:hAnsi="Calibri" w:eastAsia="微软雅黑"/>
                <w:color w:val="1F1F1F"/>
                <w:sz w:val="22"/>
                <w:szCs w:val="22"/>
              </w:rPr>
              <w:t>任意</w:t>
            </w:r>
          </w:p>
        </w:tc>
        <w:tc>
          <w:tcPr>
            <w:tcW w:w="205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85E45C7">
            <w:pPr>
              <w:spacing w:before="120" w:after="120" w:line="276" w:lineRule="auto"/>
            </w:pPr>
            <w:r>
              <w:rPr>
                <w:rFonts w:ascii="Calibri" w:hAnsi="Calibri" w:eastAsia="微软雅黑"/>
                <w:color w:val="1F1F1F"/>
                <w:sz w:val="22"/>
                <w:szCs w:val="22"/>
              </w:rPr>
              <w:t>用于超高压、严苛介质</w:t>
            </w:r>
          </w:p>
        </w:tc>
      </w:tr>
    </w:tbl>
    <w:p w14:paraId="67AE60E7">
      <w:pPr>
        <w:spacing w:before="120" w:after="120" w:line="276" w:lineRule="auto"/>
      </w:pPr>
    </w:p>
    <w:p w14:paraId="0F29D0D9">
      <w:pPr>
        <w:spacing w:before="120" w:after="120" w:line="276" w:lineRule="auto"/>
      </w:pPr>
    </w:p>
    <w:p w14:paraId="1DC638D2">
      <w:pPr>
        <w:spacing w:before="120" w:after="120" w:line="276" w:lineRule="auto"/>
      </w:pPr>
      <w:r>
        <w:rPr>
          <w:rFonts w:ascii="Calibri" w:hAnsi="Calibri" w:eastAsia="微软雅黑"/>
          <w:color w:val="1F1F1F"/>
          <w:sz w:val="22"/>
          <w:szCs w:val="22"/>
        </w:rPr>
        <w:t>注意：高压阀门密封面磨损不可避免，硬密封磨损可通过提高加工精度达到 ANSI/FCI 70-2 Class IV~V。</w:t>
      </w:r>
    </w:p>
    <w:p w14:paraId="12D1B3A9">
      <w:pPr>
        <w:spacing w:before="120" w:after="120" w:line="276" w:lineRule="auto"/>
      </w:pPr>
    </w:p>
    <w:p w14:paraId="7A22E825">
      <w:pPr>
        <w:pStyle w:val="5"/>
        <w:spacing w:before="120" w:after="120" w:line="276" w:lineRule="auto"/>
      </w:pPr>
      <w:r>
        <w:rPr>
          <w:rFonts w:ascii="Calibri" w:hAnsi="Calibri" w:eastAsia="微软雅黑"/>
          <w:color w:val="1F1F1F"/>
          <w:sz w:val="22"/>
          <w:szCs w:val="22"/>
        </w:rPr>
        <w:t>3.4 高压阀门结构设计关键</w:t>
      </w:r>
    </w:p>
    <w:p w14:paraId="2ED48211">
      <w:pPr>
        <w:spacing w:before="120" w:after="120" w:line="276" w:lineRule="auto"/>
      </w:pPr>
    </w:p>
    <w:p w14:paraId="58CBFA15">
      <w:pPr>
        <w:pStyle w:val="16"/>
        <w:spacing w:before="120" w:after="120" w:line="276" w:lineRule="auto"/>
      </w:pPr>
      <w:r>
        <w:rPr>
          <w:rFonts w:ascii="Calibri" w:hAnsi="Calibri" w:eastAsia="微软雅黑"/>
          <w:color w:val="1F1F1F"/>
          <w:sz w:val="22"/>
          <w:szCs w:val="22"/>
        </w:rPr>
        <w:t>阀门结构： 高温高压阀门推荐压力自紧式阀盖 (Pressure Seal Bonnet)</w:t>
      </w:r>
    </w:p>
    <w:p w14:paraId="453470A1">
      <w:pPr>
        <w:pStyle w:val="16"/>
        <w:spacing w:before="120" w:after="120" w:line="276" w:lineRule="auto"/>
      </w:pPr>
      <w:r>
        <w:rPr>
          <w:rFonts w:ascii="Calibri" w:hAnsi="Calibri" w:eastAsia="微软雅黑"/>
          <w:color w:val="1F1F1F"/>
          <w:sz w:val="22"/>
          <w:szCs w:val="22"/>
        </w:rPr>
        <w:t>结构选型： 闸阀用平板式/双闸板式；截止阀用波纹管/Y 型；球阀用固定球式；蝶阀用偏心式</w:t>
      </w:r>
    </w:p>
    <w:p w14:paraId="5644C994">
      <w:pPr>
        <w:pStyle w:val="16"/>
        <w:spacing w:before="120" w:after="120" w:line="276" w:lineRule="auto"/>
      </w:pPr>
      <w:r>
        <w:rPr>
          <w:rFonts w:ascii="Calibri" w:hAnsi="Calibri" w:eastAsia="微软雅黑"/>
          <w:color w:val="1F1F1F"/>
          <w:sz w:val="22"/>
          <w:szCs w:val="22"/>
        </w:rPr>
        <w:t>超压保护： 高压阀门在阀盖超压处安装超压安全阀，自动泄压</w:t>
      </w:r>
    </w:p>
    <w:p w14:paraId="443F9165">
      <w:pPr>
        <w:pStyle w:val="16"/>
        <w:spacing w:before="120" w:after="120" w:line="276" w:lineRule="auto"/>
      </w:pPr>
      <w:r>
        <w:rPr>
          <w:rFonts w:ascii="Calibri" w:hAnsi="Calibri" w:eastAsia="微软雅黑"/>
          <w:color w:val="1F1F1F"/>
          <w:sz w:val="22"/>
          <w:szCs w:val="22"/>
        </w:rPr>
        <w:t>阀体防喷： 高压阀门阀杆需有防喷结构设计，防止阀杆被高压介质推出</w:t>
      </w:r>
    </w:p>
    <w:p w14:paraId="34D7919B">
      <w:pPr>
        <w:pStyle w:val="16"/>
        <w:spacing w:before="120" w:after="120" w:line="276" w:lineRule="auto"/>
      </w:pPr>
      <w:r>
        <w:rPr>
          <w:rFonts w:ascii="Calibri" w:hAnsi="Calibri" w:eastAsia="微软雅黑"/>
          <w:color w:val="1F1F1F"/>
          <w:sz w:val="22"/>
          <w:szCs w:val="22"/>
        </w:rPr>
        <w:t>阀体材料： 超高压阀门阀体必须选高强度合金，确保壁厚余量</w:t>
      </w:r>
    </w:p>
    <w:p w14:paraId="23F954AB">
      <w:pPr>
        <w:pStyle w:val="16"/>
        <w:spacing w:before="120" w:after="120" w:line="276" w:lineRule="auto"/>
      </w:pPr>
      <w:r>
        <w:rPr>
          <w:rFonts w:ascii="Calibri" w:hAnsi="Calibri" w:eastAsia="微软雅黑"/>
          <w:color w:val="1F1F1F"/>
          <w:sz w:val="22"/>
          <w:szCs w:val="22"/>
        </w:rPr>
        <w:t>材料标准： 选择 API 609 / API 6D 规范的阀门</w:t>
      </w:r>
    </w:p>
    <w:p w14:paraId="59A1C9B8">
      <w:pPr>
        <w:spacing w:before="120" w:after="120" w:line="276" w:lineRule="auto"/>
      </w:pPr>
    </w:p>
    <w:p w14:paraId="0FE68417">
      <w:pPr>
        <w:pStyle w:val="5"/>
        <w:spacing w:before="120" w:after="120" w:line="276" w:lineRule="auto"/>
      </w:pPr>
      <w:r>
        <w:rPr>
          <w:rFonts w:ascii="Calibri" w:hAnsi="Calibri" w:eastAsia="微软雅黑"/>
          <w:color w:val="1F1F1F"/>
          <w:sz w:val="22"/>
          <w:szCs w:val="22"/>
        </w:rPr>
        <w:t>3.5 高压实战选型案例口诀</w:t>
      </w:r>
    </w:p>
    <w:p w14:paraId="6B36C7A2">
      <w:pPr>
        <w:spacing w:before="120" w:after="120" w:line="276" w:lineRule="auto"/>
      </w:pPr>
    </w:p>
    <w:p w14:paraId="46020365">
      <w:pPr>
        <w:spacing w:before="120" w:after="120" w:line="276" w:lineRule="auto"/>
      </w:pPr>
      <w:r>
        <w:rPr>
          <w:rFonts w:ascii="Calibri" w:hAnsi="Calibri" w:eastAsia="微软雅黑"/>
          <w:color w:val="1F1F1F"/>
          <w:sz w:val="22"/>
          <w:szCs w:val="22"/>
        </w:rPr>
        <w:t>高压阀门选型口诀（可作为客服话术参考）：</w:t>
      </w:r>
    </w:p>
    <w:p w14:paraId="35691229">
      <w:pPr>
        <w:spacing w:before="120" w:after="120" w:line="276" w:lineRule="auto"/>
      </w:pPr>
    </w:p>
    <w:p w14:paraId="051EB94E">
      <w:pPr>
        <w:pStyle w:val="16"/>
        <w:spacing w:before="120" w:after="120" w:line="276" w:lineRule="auto"/>
      </w:pPr>
      <w:r>
        <w:rPr>
          <w:rFonts w:ascii="Calibri" w:hAnsi="Calibri" w:eastAsia="微软雅黑"/>
          <w:color w:val="1F1F1F"/>
          <w:sz w:val="22"/>
          <w:szCs w:val="22"/>
        </w:rPr>
        <w:t>高压先看压力级，Class 数高要小心</w:t>
      </w:r>
    </w:p>
    <w:p w14:paraId="52ED499D">
      <w:pPr>
        <w:pStyle w:val="16"/>
        <w:spacing w:before="120" w:after="120" w:line="276" w:lineRule="auto"/>
      </w:pPr>
      <w:r>
        <w:rPr>
          <w:rFonts w:ascii="Calibri" w:hAnsi="Calibri" w:eastAsia="微软雅黑"/>
          <w:color w:val="1F1F1F"/>
          <w:sz w:val="22"/>
          <w:szCs w:val="22"/>
        </w:rPr>
        <w:t>液体冲刷气蚀狠，多级降压保安宁</w:t>
      </w:r>
    </w:p>
    <w:p w14:paraId="21128773">
      <w:pPr>
        <w:pStyle w:val="16"/>
        <w:spacing w:before="120" w:after="120" w:line="276" w:lineRule="auto"/>
      </w:pPr>
      <w:r>
        <w:rPr>
          <w:rFonts w:ascii="Calibri" w:hAnsi="Calibri" w:eastAsia="微软雅黑"/>
          <w:color w:val="1F1F1F"/>
          <w:sz w:val="22"/>
          <w:szCs w:val="22"/>
        </w:rPr>
        <w:t>高压闸阀平板型，双闸板式更适用</w:t>
      </w:r>
    </w:p>
    <w:p w14:paraId="7E81BDDD">
      <w:pPr>
        <w:pStyle w:val="16"/>
        <w:spacing w:before="120" w:after="120" w:line="276" w:lineRule="auto"/>
      </w:pPr>
      <w:r>
        <w:rPr>
          <w:rFonts w:ascii="Calibri" w:hAnsi="Calibri" w:eastAsia="微软雅黑"/>
          <w:color w:val="1F1F1F"/>
          <w:sz w:val="22"/>
          <w:szCs w:val="22"/>
        </w:rPr>
        <w:t>角阀超压保护好，阀盖安全阀先行</w:t>
      </w:r>
    </w:p>
    <w:p w14:paraId="5A4F59CE">
      <w:pPr>
        <w:pStyle w:val="16"/>
        <w:spacing w:before="120" w:after="120" w:line="276" w:lineRule="auto"/>
      </w:pPr>
      <w:r>
        <w:rPr>
          <w:rFonts w:ascii="Calibri" w:hAnsi="Calibri" w:eastAsia="微软雅黑"/>
          <w:color w:val="1F1F1F"/>
          <w:sz w:val="22"/>
          <w:szCs w:val="22"/>
        </w:rPr>
        <w:t>执行机构选够用，力矩不够关不严</w:t>
      </w:r>
    </w:p>
    <w:p w14:paraId="68AD35B8">
      <w:pPr>
        <w:spacing w:before="120" w:after="120" w:line="276" w:lineRule="auto"/>
      </w:pPr>
    </w:p>
    <w:p w14:paraId="2ECF4C93">
      <w:pPr>
        <w:pBdr>
          <w:bottom w:val="single" w:color="auto" w:sz="6" w:space="1"/>
        </w:pBdr>
        <w:spacing w:before="120" w:after="120" w:line="276" w:lineRule="auto"/>
      </w:pPr>
    </w:p>
    <w:p w14:paraId="2470A5F0">
      <w:pPr>
        <w:spacing w:before="120" w:after="120" w:line="276" w:lineRule="auto"/>
      </w:pPr>
    </w:p>
    <w:p w14:paraId="7939A16E">
      <w:pPr>
        <w:pStyle w:val="4"/>
        <w:spacing w:before="120" w:after="120" w:line="276" w:lineRule="auto"/>
      </w:pPr>
      <w:r>
        <w:rPr>
          <w:rFonts w:ascii="Calibri" w:hAnsi="Calibri" w:eastAsia="微软雅黑"/>
          <w:color w:val="1F1F1F"/>
          <w:sz w:val="22"/>
          <w:szCs w:val="22"/>
        </w:rPr>
        <w:t>第四部分：腐蚀工况阀门知识</w:t>
      </w:r>
    </w:p>
    <w:p w14:paraId="59EA3872">
      <w:pPr>
        <w:spacing w:before="120" w:after="120" w:line="276" w:lineRule="auto"/>
      </w:pPr>
    </w:p>
    <w:p w14:paraId="72FBD4B1">
      <w:pPr>
        <w:pStyle w:val="5"/>
        <w:spacing w:before="120" w:after="120" w:line="276" w:lineRule="auto"/>
      </w:pPr>
      <w:r>
        <w:rPr>
          <w:rFonts w:ascii="Calibri" w:hAnsi="Calibri" w:eastAsia="微软雅黑"/>
          <w:color w:val="1F1F1F"/>
          <w:sz w:val="22"/>
          <w:szCs w:val="22"/>
        </w:rPr>
        <w:t>4.1 六大腐蚀失效类型与选材</w:t>
      </w:r>
    </w:p>
    <w:p w14:paraId="5FA300B0">
      <w:pPr>
        <w:spacing w:before="120" w:after="120" w:line="276" w:lineRule="auto"/>
      </w:pPr>
    </w:p>
    <w:p w14:paraId="505327C2">
      <w:pPr>
        <w:pStyle w:val="6"/>
        <w:spacing w:before="120" w:after="120" w:line="276" w:lineRule="auto"/>
      </w:pPr>
      <w:r>
        <w:rPr>
          <w:rFonts w:ascii="Calibri" w:hAnsi="Calibri" w:eastAsia="微软雅黑"/>
          <w:color w:val="1F1F1F"/>
          <w:sz w:val="22"/>
          <w:szCs w:val="22"/>
        </w:rPr>
        <w:t>① 均匀腐蚀 (Uniform Corrosion)</w:t>
      </w:r>
    </w:p>
    <w:p w14:paraId="76EEB25B">
      <w:pPr>
        <w:pStyle w:val="16"/>
        <w:spacing w:before="120" w:after="120" w:line="276" w:lineRule="auto"/>
      </w:pPr>
      <w:r>
        <w:rPr>
          <w:rFonts w:ascii="Calibri" w:hAnsi="Calibri" w:eastAsia="微软雅黑"/>
          <w:color w:val="1F1F1F"/>
          <w:sz w:val="22"/>
          <w:szCs w:val="22"/>
        </w:rPr>
        <w:t>特征： 整个金属表面均匀减薄，可预测、可防护。</w:t>
      </w:r>
    </w:p>
    <w:p w14:paraId="2E3EEAFB">
      <w:pPr>
        <w:pStyle w:val="16"/>
        <w:spacing w:before="120" w:after="120" w:line="276" w:lineRule="auto"/>
      </w:pPr>
      <w:r>
        <w:rPr>
          <w:rFonts w:ascii="Calibri" w:hAnsi="Calibri" w:eastAsia="微软雅黑"/>
          <w:color w:val="1F1F1F"/>
          <w:sz w:val="22"/>
          <w:szCs w:val="22"/>
        </w:rPr>
        <w:t>易发材质： 碳钢（在水和酸性环境中）</w:t>
      </w:r>
    </w:p>
    <w:p w14:paraId="41D36DDE">
      <w:pPr>
        <w:pStyle w:val="16"/>
        <w:spacing w:before="120" w:after="120" w:line="276" w:lineRule="auto"/>
      </w:pPr>
      <w:r>
        <w:rPr>
          <w:rFonts w:ascii="Calibri" w:hAnsi="Calibri" w:eastAsia="微软雅黑"/>
          <w:color w:val="1F1F1F"/>
          <w:sz w:val="22"/>
          <w:szCs w:val="22"/>
        </w:rPr>
        <w:t>选材对策：</w:t>
      </w:r>
    </w:p>
    <w:p w14:paraId="3BAB0BE5">
      <w:pPr>
        <w:pStyle w:val="16"/>
        <w:spacing w:before="120" w:after="120" w:line="276" w:lineRule="auto"/>
      </w:pPr>
      <w:r>
        <w:rPr>
          <w:rFonts w:ascii="Calibri" w:hAnsi="Calibri" w:eastAsia="微软雅黑"/>
          <w:color w:val="1F1F1F"/>
          <w:sz w:val="22"/>
          <w:szCs w:val="22"/>
        </w:rPr>
        <w:t>根据腐蚀速率选适当壁厚加余量（NACE 腐蚀手册参考）</w:t>
      </w:r>
    </w:p>
    <w:p w14:paraId="34707E0A">
      <w:pPr>
        <w:pStyle w:val="16"/>
        <w:spacing w:before="120" w:after="120" w:line="276" w:lineRule="auto"/>
      </w:pPr>
      <w:r>
        <w:rPr>
          <w:rFonts w:ascii="Calibri" w:hAnsi="Calibri" w:eastAsia="微软雅黑"/>
          <w:color w:val="1F1F1F"/>
          <w:sz w:val="22"/>
          <w:szCs w:val="22"/>
        </w:rPr>
        <w:t>防腐蚀：通常加 1.5~6mm 壁厚余量</w:t>
      </w:r>
    </w:p>
    <w:p w14:paraId="17B4A7C6">
      <w:pPr>
        <w:pStyle w:val="16"/>
        <w:spacing w:before="120" w:after="120" w:line="276" w:lineRule="auto"/>
      </w:pPr>
      <w:r>
        <w:rPr>
          <w:rFonts w:ascii="Calibri" w:hAnsi="Calibri" w:eastAsia="微软雅黑"/>
          <w:color w:val="1F1F1F"/>
          <w:sz w:val="22"/>
          <w:szCs w:val="22"/>
        </w:rPr>
        <w:t>直接升级材质：316L、双相钢、哈氏合金</w:t>
      </w:r>
    </w:p>
    <w:p w14:paraId="1D46B878">
      <w:pPr>
        <w:spacing w:before="120" w:after="120" w:line="276" w:lineRule="auto"/>
      </w:pPr>
    </w:p>
    <w:p w14:paraId="11109B50">
      <w:pPr>
        <w:pStyle w:val="6"/>
        <w:spacing w:before="120" w:after="120" w:line="276" w:lineRule="auto"/>
      </w:pPr>
      <w:r>
        <w:rPr>
          <w:rFonts w:ascii="Calibri" w:hAnsi="Calibri" w:eastAsia="微软雅黑"/>
          <w:color w:val="1F1F1F"/>
          <w:sz w:val="22"/>
          <w:szCs w:val="22"/>
        </w:rPr>
        <w:t>② 点蚀 (Pitting Corrosion)</w:t>
      </w:r>
    </w:p>
    <w:p w14:paraId="1A465B83">
      <w:pPr>
        <w:pStyle w:val="16"/>
        <w:spacing w:before="120" w:after="120" w:line="276" w:lineRule="auto"/>
      </w:pPr>
      <w:r>
        <w:rPr>
          <w:rFonts w:ascii="Calibri" w:hAnsi="Calibri" w:eastAsia="微软雅黑"/>
          <w:color w:val="1F1F1F"/>
          <w:sz w:val="22"/>
          <w:szCs w:val="22"/>
        </w:rPr>
        <w:t>特征： 局部形成微小孔洞，比均匀腐蚀更危险——不易察觉，突发性强。</w:t>
      </w:r>
    </w:p>
    <w:p w14:paraId="3A55C568">
      <w:pPr>
        <w:pStyle w:val="16"/>
        <w:spacing w:before="120" w:after="120" w:line="276" w:lineRule="auto"/>
      </w:pPr>
      <w:r>
        <w:rPr>
          <w:rFonts w:ascii="Calibri" w:hAnsi="Calibri" w:eastAsia="微软雅黑"/>
          <w:color w:val="1F1F1F"/>
          <w:sz w:val="22"/>
          <w:szCs w:val="22"/>
        </w:rPr>
        <w:t>诱发因素： Cl⁻（氯离子）、酸性水、低流速或静止</w:t>
      </w:r>
    </w:p>
    <w:p w14:paraId="3C10F4F2">
      <w:pPr>
        <w:pStyle w:val="16"/>
        <w:spacing w:before="120" w:after="120" w:line="276" w:lineRule="auto"/>
      </w:pPr>
      <w:r>
        <w:rPr>
          <w:rFonts w:ascii="Calibri" w:hAnsi="Calibri" w:eastAsia="微软雅黑"/>
          <w:color w:val="1F1F1F"/>
          <w:sz w:val="22"/>
          <w:szCs w:val="22"/>
        </w:rPr>
        <w:t>腐蚀机理： Cl⁻ 破坏钝化膜 → 蚀孔 → 闭塞电池 → 酸化 → 加速腐蚀 → 麻点/穿孔</w:t>
      </w:r>
    </w:p>
    <w:p w14:paraId="15DF3E5B">
      <w:pPr>
        <w:pStyle w:val="16"/>
        <w:spacing w:before="120" w:after="120" w:line="276" w:lineRule="auto"/>
      </w:pPr>
      <w:r>
        <w:rPr>
          <w:rFonts w:ascii="Calibri" w:hAnsi="Calibri" w:eastAsia="微软雅黑"/>
          <w:color w:val="1F1F1F"/>
          <w:sz w:val="22"/>
          <w:szCs w:val="22"/>
        </w:rPr>
        <w:t>关键参数： 点蚀电位 (Pitting Potential) 与临界点蚀温度 (CPT)</w:t>
      </w:r>
    </w:p>
    <w:p w14:paraId="62EB3FF8">
      <w:pPr>
        <w:pStyle w:val="16"/>
        <w:spacing w:before="120" w:after="120" w:line="276" w:lineRule="auto"/>
      </w:pPr>
      <w:r>
        <w:rPr>
          <w:rFonts w:ascii="Calibri" w:hAnsi="Calibri" w:eastAsia="微软雅黑"/>
          <w:color w:val="1F1F1F"/>
          <w:sz w:val="22"/>
          <w:szCs w:val="22"/>
        </w:rPr>
        <w:t>选材对策：</w:t>
      </w:r>
    </w:p>
    <w:p w14:paraId="39AA3287">
      <w:pPr>
        <w:pStyle w:val="16"/>
        <w:spacing w:before="120" w:after="120" w:line="276" w:lineRule="auto"/>
      </w:pPr>
      <w:r>
        <w:rPr>
          <w:rFonts w:ascii="Calibri" w:hAnsi="Calibri" w:eastAsia="微软雅黑"/>
          <w:color w:val="1F1F1F"/>
          <w:sz w:val="22"/>
          <w:szCs w:val="22"/>
        </w:rPr>
        <w:t>避免在含 Cl⁻ 环境用 304/316，改用含钼不锈钢</w:t>
      </w:r>
    </w:p>
    <w:p w14:paraId="2461872F">
      <w:pPr>
        <w:pStyle w:val="16"/>
        <w:spacing w:before="120" w:after="120" w:line="276" w:lineRule="auto"/>
      </w:pPr>
      <w:r>
        <w:rPr>
          <w:rFonts w:ascii="Calibri" w:hAnsi="Calibri" w:eastAsia="微软雅黑"/>
          <w:color w:val="1F1F1F"/>
          <w:sz w:val="22"/>
          <w:szCs w:val="22"/>
        </w:rPr>
        <w:t>升级为：双相不锈钢 (2205/2507)、6Mo 超级奥氏体不锈钢 (254SMO)</w:t>
      </w:r>
    </w:p>
    <w:p w14:paraId="1B7452BE">
      <w:pPr>
        <w:pStyle w:val="16"/>
        <w:spacing w:before="120" w:after="120" w:line="276" w:lineRule="auto"/>
      </w:pPr>
      <w:r>
        <w:rPr>
          <w:rFonts w:ascii="Calibri" w:hAnsi="Calibri" w:eastAsia="微软雅黑"/>
          <w:color w:val="1F1F1F"/>
          <w:sz w:val="22"/>
          <w:szCs w:val="22"/>
        </w:rPr>
        <w:t>更强环境：钛材 (Gr.2/Gr.7)、哈氏合金 (C276)</w:t>
      </w:r>
    </w:p>
    <w:p w14:paraId="025D87BB">
      <w:pPr>
        <w:spacing w:before="120" w:after="120" w:line="276" w:lineRule="auto"/>
      </w:pPr>
    </w:p>
    <w:p w14:paraId="1B1B0F68">
      <w:pPr>
        <w:pStyle w:val="6"/>
        <w:spacing w:before="120" w:after="120" w:line="276" w:lineRule="auto"/>
      </w:pPr>
      <w:r>
        <w:rPr>
          <w:rFonts w:ascii="Calibri" w:hAnsi="Calibri" w:eastAsia="微软雅黑"/>
          <w:color w:val="1F1F1F"/>
          <w:sz w:val="22"/>
          <w:szCs w:val="22"/>
        </w:rPr>
        <w:t>③ 缝隙腐蚀 (Crevice Corrosion)</w:t>
      </w:r>
    </w:p>
    <w:p w14:paraId="0E0506E1">
      <w:pPr>
        <w:pStyle w:val="16"/>
        <w:spacing w:before="120" w:after="120" w:line="276" w:lineRule="auto"/>
      </w:pPr>
      <w:r>
        <w:rPr>
          <w:rFonts w:ascii="Calibri" w:hAnsi="Calibri" w:eastAsia="微软雅黑"/>
          <w:color w:val="1F1F1F"/>
          <w:sz w:val="22"/>
          <w:szCs w:val="22"/>
        </w:rPr>
        <w:t>特征： 在缝隙内（法兰连接面、垫片、涂层边缘）形成局部腐蚀，氧浓度差引起电化学加速。</w:t>
      </w:r>
    </w:p>
    <w:p w14:paraId="4878EA48">
      <w:pPr>
        <w:pStyle w:val="16"/>
        <w:spacing w:before="120" w:after="120" w:line="276" w:lineRule="auto"/>
      </w:pPr>
      <w:r>
        <w:rPr>
          <w:rFonts w:ascii="Calibri" w:hAnsi="Calibri" w:eastAsia="微软雅黑"/>
          <w:color w:val="1F1F1F"/>
          <w:sz w:val="22"/>
          <w:szCs w:val="22"/>
        </w:rPr>
        <w:t>诱发因素： 不需要 Cl⁻，任何缝隙都可能发生</w:t>
      </w:r>
    </w:p>
    <w:p w14:paraId="4CBBBBA1">
      <w:pPr>
        <w:pStyle w:val="16"/>
        <w:spacing w:before="120" w:after="120" w:line="276" w:lineRule="auto"/>
      </w:pPr>
      <w:r>
        <w:rPr>
          <w:rFonts w:ascii="Calibri" w:hAnsi="Calibri" w:eastAsia="微软雅黑"/>
          <w:color w:val="1F1F1F"/>
          <w:sz w:val="22"/>
          <w:szCs w:val="22"/>
        </w:rPr>
        <w:t>选材对策：</w:t>
      </w:r>
    </w:p>
    <w:p w14:paraId="2221EBDF">
      <w:pPr>
        <w:pStyle w:val="16"/>
        <w:spacing w:before="120" w:after="120" w:line="276" w:lineRule="auto"/>
      </w:pPr>
      <w:r>
        <w:rPr>
          <w:rFonts w:ascii="Calibri" w:hAnsi="Calibri" w:eastAsia="微软雅黑"/>
          <w:color w:val="1F1F1F"/>
          <w:sz w:val="22"/>
          <w:szCs w:val="22"/>
        </w:rPr>
        <w:t>减少法兰缝隙，选用无缝垫片（全流通结构）</w:t>
      </w:r>
    </w:p>
    <w:p w14:paraId="63F77B77">
      <w:pPr>
        <w:pStyle w:val="16"/>
        <w:spacing w:before="120" w:after="120" w:line="276" w:lineRule="auto"/>
      </w:pPr>
      <w:r>
        <w:rPr>
          <w:rFonts w:ascii="Calibri" w:hAnsi="Calibri" w:eastAsia="微软雅黑"/>
          <w:color w:val="1F1F1F"/>
          <w:sz w:val="22"/>
          <w:szCs w:val="22"/>
        </w:rPr>
        <w:t>使用抗缝隙腐蚀材料：双相钢（优于奥氏体不锈钢）</w:t>
      </w:r>
    </w:p>
    <w:p w14:paraId="1A5AEA92">
      <w:pPr>
        <w:pStyle w:val="16"/>
        <w:spacing w:before="120" w:after="120" w:line="276" w:lineRule="auto"/>
      </w:pPr>
      <w:r>
        <w:rPr>
          <w:rFonts w:ascii="Calibri" w:hAnsi="Calibri" w:eastAsia="微软雅黑"/>
          <w:color w:val="1F1F1F"/>
          <w:sz w:val="22"/>
          <w:szCs w:val="22"/>
        </w:rPr>
        <w:t>确保焊接完整性，不留缺陷</w:t>
      </w:r>
    </w:p>
    <w:p w14:paraId="412DD280">
      <w:pPr>
        <w:spacing w:before="120" w:after="120" w:line="276" w:lineRule="auto"/>
      </w:pPr>
    </w:p>
    <w:p w14:paraId="0922C2C5">
      <w:pPr>
        <w:pStyle w:val="6"/>
        <w:spacing w:before="120" w:after="120" w:line="276" w:lineRule="auto"/>
      </w:pPr>
      <w:r>
        <w:rPr>
          <w:rFonts w:ascii="Calibri" w:hAnsi="Calibri" w:eastAsia="微软雅黑"/>
          <w:color w:val="1F1F1F"/>
          <w:sz w:val="22"/>
          <w:szCs w:val="22"/>
        </w:rPr>
        <w:t>④ 晶间腐蚀 (Intergranular Corrosion)</w:t>
      </w:r>
    </w:p>
    <w:p w14:paraId="105EB32A">
      <w:pPr>
        <w:pStyle w:val="16"/>
        <w:spacing w:before="120" w:after="120" w:line="276" w:lineRule="auto"/>
      </w:pPr>
      <w:r>
        <w:rPr>
          <w:rFonts w:ascii="Calibri" w:hAnsi="Calibri" w:eastAsia="微软雅黑"/>
          <w:color w:val="1F1F1F"/>
          <w:sz w:val="22"/>
          <w:szCs w:val="22"/>
        </w:rPr>
        <w:t>特征： 晶界处发生腐蚀，材料失去晶粒间的结合力，拉伸强度完全丧失。</w:t>
      </w:r>
    </w:p>
    <w:p w14:paraId="6921C3F8">
      <w:pPr>
        <w:pStyle w:val="16"/>
        <w:spacing w:before="120" w:after="120" w:line="276" w:lineRule="auto"/>
      </w:pPr>
      <w:r>
        <w:rPr>
          <w:rFonts w:ascii="Calibri" w:hAnsi="Calibri" w:eastAsia="微软雅黑"/>
          <w:color w:val="1F1F1F"/>
          <w:sz w:val="22"/>
          <w:szCs w:val="22"/>
        </w:rPr>
        <w:t>典型情况： 敏化区（在 450~850°C 区间缓慢冷却）导致 Cr₂C₃ 沿晶界析出 → 晶界贫铬</w:t>
      </w:r>
    </w:p>
    <w:p w14:paraId="54F6808B">
      <w:pPr>
        <w:pStyle w:val="16"/>
        <w:spacing w:before="120" w:after="120" w:line="276" w:lineRule="auto"/>
      </w:pPr>
      <w:r>
        <w:rPr>
          <w:rFonts w:ascii="Calibri" w:hAnsi="Calibri" w:eastAsia="微软雅黑"/>
          <w:color w:val="1F1F1F"/>
          <w:sz w:val="22"/>
          <w:szCs w:val="22"/>
        </w:rPr>
        <w:t>选材对策：</w:t>
      </w:r>
    </w:p>
    <w:p w14:paraId="5367EA05">
      <w:pPr>
        <w:pStyle w:val="16"/>
        <w:spacing w:before="120" w:after="120" w:line="276" w:lineRule="auto"/>
      </w:pPr>
      <w:r>
        <w:rPr>
          <w:rFonts w:ascii="Calibri" w:hAnsi="Calibri" w:eastAsia="微软雅黑"/>
          <w:color w:val="1F1F1F"/>
          <w:sz w:val="22"/>
          <w:szCs w:val="22"/>
        </w:rPr>
        <w:t>使用低碳不锈钢 (304L/316L)：碳含量 &lt;0.03%</w:t>
      </w:r>
    </w:p>
    <w:p w14:paraId="198E4E51">
      <w:pPr>
        <w:pStyle w:val="16"/>
        <w:spacing w:before="120" w:after="120" w:line="276" w:lineRule="auto"/>
      </w:pPr>
      <w:r>
        <w:rPr>
          <w:rFonts w:ascii="Calibri" w:hAnsi="Calibri" w:eastAsia="微软雅黑"/>
          <w:color w:val="1F1F1F"/>
          <w:sz w:val="22"/>
          <w:szCs w:val="22"/>
        </w:rPr>
        <w:t>使用稳定化不锈钢 (321/347)：Ti 或 Nb 优先与碳结合</w:t>
      </w:r>
    </w:p>
    <w:p w14:paraId="2F20C2C0">
      <w:pPr>
        <w:pStyle w:val="16"/>
        <w:spacing w:before="120" w:after="120" w:line="276" w:lineRule="auto"/>
      </w:pPr>
      <w:r>
        <w:rPr>
          <w:rFonts w:ascii="Calibri" w:hAnsi="Calibri" w:eastAsia="微软雅黑"/>
          <w:color w:val="1F1F1F"/>
          <w:sz w:val="22"/>
          <w:szCs w:val="22"/>
        </w:rPr>
        <w:t>注意：焊缝热影响区最易发生此类腐蚀</w:t>
      </w:r>
    </w:p>
    <w:p w14:paraId="52A22E24">
      <w:pPr>
        <w:spacing w:before="120" w:after="120" w:line="276" w:lineRule="auto"/>
      </w:pPr>
    </w:p>
    <w:p w14:paraId="5DF0F8C4">
      <w:pPr>
        <w:pStyle w:val="6"/>
        <w:spacing w:before="120" w:after="120" w:line="276" w:lineRule="auto"/>
      </w:pPr>
      <w:r>
        <w:rPr>
          <w:rFonts w:ascii="Calibri" w:hAnsi="Calibri" w:eastAsia="微软雅黑"/>
          <w:color w:val="1F1F1F"/>
          <w:sz w:val="22"/>
          <w:szCs w:val="22"/>
        </w:rPr>
        <w:t>⑤ 应力腐蚀开裂 (SCC — Stress Corrosion Cracking)</w:t>
      </w:r>
    </w:p>
    <w:p w14:paraId="2787BE48">
      <w:pPr>
        <w:pStyle w:val="16"/>
        <w:spacing w:before="120" w:after="120" w:line="276" w:lineRule="auto"/>
      </w:pPr>
      <w:r>
        <w:rPr>
          <w:rFonts w:ascii="Calibri" w:hAnsi="Calibri" w:eastAsia="微软雅黑"/>
          <w:color w:val="1F1F1F"/>
          <w:sz w:val="22"/>
          <w:szCs w:val="22"/>
        </w:rPr>
        <w:t>特征： 拉应力 + 特定腐蚀介质共同作用下，材料产生裂纹扩展，突发性断裂。</w:t>
      </w:r>
    </w:p>
    <w:p w14:paraId="0C84DF29">
      <w:pPr>
        <w:pStyle w:val="16"/>
        <w:spacing w:before="120" w:after="120" w:line="276" w:lineRule="auto"/>
      </w:pPr>
      <w:r>
        <w:rPr>
          <w:rFonts w:ascii="Calibri" w:hAnsi="Calibri" w:eastAsia="微软雅黑"/>
          <w:color w:val="1F1F1F"/>
          <w:sz w:val="22"/>
          <w:szCs w:val="22"/>
        </w:rPr>
        <w:t>典型组合：</w:t>
      </w:r>
    </w:p>
    <w:p w14:paraId="17582186">
      <w:pPr>
        <w:pStyle w:val="16"/>
        <w:spacing w:before="120" w:after="120" w:line="276" w:lineRule="auto"/>
      </w:pPr>
      <w:r>
        <w:rPr>
          <w:rFonts w:ascii="Calibri" w:hAnsi="Calibri" w:eastAsia="微软雅黑"/>
          <w:color w:val="1F1F1F"/>
          <w:sz w:val="22"/>
          <w:szCs w:val="22"/>
        </w:rPr>
        <w:t>不锈钢 (304/316) + Cl⁻ + 温度 &gt;60°C → Cl⁻ SCC</w:t>
      </w:r>
    </w:p>
    <w:p w14:paraId="33D65EF3">
      <w:pPr>
        <w:pStyle w:val="16"/>
        <w:spacing w:before="120" w:after="120" w:line="276" w:lineRule="auto"/>
      </w:pPr>
      <w:r>
        <w:rPr>
          <w:rFonts w:ascii="Calibri" w:hAnsi="Calibri" w:eastAsia="微软雅黑"/>
          <w:color w:val="1F1F1F"/>
          <w:sz w:val="22"/>
          <w:szCs w:val="22"/>
        </w:rPr>
        <w:t>碳钢 + 湿 H₂S → 硫化物应力腐蚀开裂 (SSC)：须符合 NACE MR0175</w:t>
      </w:r>
    </w:p>
    <w:p w14:paraId="140CC5F9">
      <w:pPr>
        <w:pStyle w:val="16"/>
        <w:spacing w:before="120" w:after="120" w:line="276" w:lineRule="auto"/>
      </w:pPr>
      <w:r>
        <w:rPr>
          <w:rFonts w:ascii="Calibri" w:hAnsi="Calibri" w:eastAsia="微软雅黑"/>
          <w:color w:val="1F1F1F"/>
          <w:sz w:val="22"/>
          <w:szCs w:val="22"/>
        </w:rPr>
        <w:t>选材对策：</w:t>
      </w:r>
    </w:p>
    <w:p w14:paraId="520EEA8D">
      <w:pPr>
        <w:pStyle w:val="16"/>
        <w:spacing w:before="120" w:after="120" w:line="276" w:lineRule="auto"/>
      </w:pPr>
      <w:r>
        <w:rPr>
          <w:rFonts w:ascii="Calibri" w:hAnsi="Calibri" w:eastAsia="微软雅黑"/>
          <w:color w:val="1F1F1F"/>
          <w:sz w:val="22"/>
          <w:szCs w:val="22"/>
        </w:rPr>
        <w:t>Cl⁻ SCC：双相不锈钢（优选）或超低碳奥氏体不锈钢</w:t>
      </w:r>
    </w:p>
    <w:p w14:paraId="53DF2DF0">
      <w:pPr>
        <w:pStyle w:val="16"/>
        <w:spacing w:before="120" w:after="120" w:line="276" w:lineRule="auto"/>
      </w:pPr>
      <w:r>
        <w:rPr>
          <w:rFonts w:ascii="Calibri" w:hAnsi="Calibri" w:eastAsia="微软雅黑"/>
          <w:color w:val="1F1F1F"/>
          <w:sz w:val="22"/>
          <w:szCs w:val="22"/>
        </w:rPr>
        <w:t>H₂S SSC：严格遵循 NACE MR0175 / ISO 15156；控制硬度 ≤22 HRC；使用抗 SSC 材料（08Cr2AlMo、Inconel 625）</w:t>
      </w:r>
    </w:p>
    <w:p w14:paraId="26AEF4DF">
      <w:pPr>
        <w:spacing w:before="120" w:after="120" w:line="276" w:lineRule="auto"/>
      </w:pPr>
    </w:p>
    <w:p w14:paraId="7DD92D7B">
      <w:pPr>
        <w:pStyle w:val="6"/>
        <w:spacing w:before="120" w:after="120" w:line="276" w:lineRule="auto"/>
      </w:pPr>
      <w:r>
        <w:rPr>
          <w:rFonts w:ascii="Calibri" w:hAnsi="Calibri" w:eastAsia="微软雅黑"/>
          <w:color w:val="1F1F1F"/>
          <w:sz w:val="22"/>
          <w:szCs w:val="22"/>
        </w:rPr>
        <w:t>⑥ 冲刷腐蚀 (Erosion-Corrosion)</w:t>
      </w:r>
    </w:p>
    <w:p w14:paraId="6167C955">
      <w:pPr>
        <w:pStyle w:val="16"/>
        <w:spacing w:before="120" w:after="120" w:line="276" w:lineRule="auto"/>
      </w:pPr>
      <w:r>
        <w:rPr>
          <w:rFonts w:ascii="Calibri" w:hAnsi="Calibri" w:eastAsia="微软雅黑"/>
          <w:color w:val="1F1F1F"/>
          <w:sz w:val="22"/>
          <w:szCs w:val="22"/>
        </w:rPr>
        <w:t>特征： 腐蚀 + 机械磨损协同作用，材料损失速度远大于单独腐蚀或磨损之和。</w:t>
      </w:r>
    </w:p>
    <w:p w14:paraId="21CC04C1">
      <w:pPr>
        <w:pStyle w:val="16"/>
        <w:spacing w:before="120" w:after="120" w:line="276" w:lineRule="auto"/>
      </w:pPr>
      <w:r>
        <w:rPr>
          <w:rFonts w:ascii="Calibri" w:hAnsi="Calibri" w:eastAsia="微软雅黑"/>
          <w:color w:val="1F1F1F"/>
          <w:sz w:val="22"/>
          <w:szCs w:val="22"/>
        </w:rPr>
        <w:t>典型情况： 高流速液体、含颗粒介质（含砂/含固流体）</w:t>
      </w:r>
    </w:p>
    <w:p w14:paraId="7D872A8B">
      <w:pPr>
        <w:pStyle w:val="16"/>
        <w:spacing w:before="120" w:after="120" w:line="276" w:lineRule="auto"/>
      </w:pPr>
      <w:r>
        <w:rPr>
          <w:rFonts w:ascii="Calibri" w:hAnsi="Calibri" w:eastAsia="微软雅黑"/>
          <w:color w:val="1F1F1F"/>
          <w:sz w:val="22"/>
          <w:szCs w:val="22"/>
        </w:rPr>
        <w:t>选材对策：</w:t>
      </w:r>
    </w:p>
    <w:p w14:paraId="2BDB1B59">
      <w:pPr>
        <w:pStyle w:val="16"/>
        <w:spacing w:before="120" w:after="120" w:line="276" w:lineRule="auto"/>
      </w:pPr>
      <w:r>
        <w:rPr>
          <w:rFonts w:ascii="Calibri" w:hAnsi="Calibri" w:eastAsia="微软雅黑"/>
          <w:color w:val="1F1F1F"/>
          <w:sz w:val="22"/>
          <w:szCs w:val="22"/>
        </w:rPr>
        <w:t>提高材料硬度：双相不锈钢、Cast Hastelloy D</w:t>
      </w:r>
    </w:p>
    <w:p w14:paraId="72A0050E">
      <w:pPr>
        <w:pStyle w:val="16"/>
        <w:spacing w:before="120" w:after="120" w:line="276" w:lineRule="auto"/>
      </w:pPr>
      <w:r>
        <w:rPr>
          <w:rFonts w:ascii="Calibri" w:hAnsi="Calibri" w:eastAsia="微软雅黑"/>
          <w:color w:val="1F1F1F"/>
          <w:sz w:val="22"/>
          <w:szCs w:val="22"/>
        </w:rPr>
        <w:t>内衬非金属材料（PTFE）抗冲刷</w:t>
      </w:r>
    </w:p>
    <w:p w14:paraId="77E4DFDF">
      <w:pPr>
        <w:pStyle w:val="16"/>
        <w:spacing w:before="120" w:after="120" w:line="276" w:lineRule="auto"/>
      </w:pPr>
      <w:r>
        <w:rPr>
          <w:rFonts w:ascii="Calibri" w:hAnsi="Calibri" w:eastAsia="微软雅黑"/>
          <w:color w:val="1F1F1F"/>
          <w:sz w:val="22"/>
          <w:szCs w:val="22"/>
        </w:rPr>
        <w:t>优化管线设计：减慢流速、减少冲刷角度和冲刷截面</w:t>
      </w:r>
    </w:p>
    <w:p w14:paraId="0441392D">
      <w:pPr>
        <w:spacing w:before="120" w:after="120" w:line="276" w:lineRule="auto"/>
      </w:pPr>
    </w:p>
    <w:p w14:paraId="3ACBB257">
      <w:pPr>
        <w:pStyle w:val="5"/>
        <w:spacing w:before="120" w:after="120" w:line="276" w:lineRule="auto"/>
      </w:pPr>
      <w:r>
        <w:rPr>
          <w:rFonts w:ascii="Calibri" w:hAnsi="Calibri" w:eastAsia="微软雅黑"/>
          <w:color w:val="1F1F1F"/>
          <w:sz w:val="22"/>
          <w:szCs w:val="22"/>
        </w:rPr>
        <w:t>4.2 常见腐蚀介质选材指南</w:t>
      </w:r>
    </w:p>
    <w:p w14:paraId="6BA57533">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042"/>
        <w:gridCol w:w="2084"/>
        <w:gridCol w:w="2110"/>
        <w:gridCol w:w="2063"/>
      </w:tblGrid>
      <w:tr w14:paraId="4C4B820F">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77572B0">
            <w:pPr>
              <w:spacing w:before="120" w:after="120" w:line="276" w:lineRule="auto"/>
            </w:pPr>
            <w:r>
              <w:rPr>
                <w:rFonts w:ascii="Calibri" w:hAnsi="Calibri" w:eastAsia="微软雅黑"/>
                <w:color w:val="1F1F1F"/>
                <w:sz w:val="22"/>
                <w:szCs w:val="22"/>
              </w:rPr>
              <w:t>介质</w:t>
            </w:r>
          </w:p>
        </w:tc>
        <w:tc>
          <w:tcPr>
            <w:tcW w:w="2084"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EB10D99">
            <w:pPr>
              <w:spacing w:before="120" w:after="120" w:line="276" w:lineRule="auto"/>
            </w:pPr>
            <w:r>
              <w:rPr>
                <w:rFonts w:ascii="Calibri" w:hAnsi="Calibri" w:eastAsia="微软雅黑"/>
                <w:color w:val="1F1F1F"/>
                <w:sz w:val="22"/>
                <w:szCs w:val="22"/>
              </w:rPr>
              <w:t>主要腐蚀类型</w:t>
            </w:r>
          </w:p>
        </w:tc>
        <w:tc>
          <w:tcPr>
            <w:tcW w:w="2110"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1909947D">
            <w:pPr>
              <w:spacing w:before="120" w:after="120" w:line="276" w:lineRule="auto"/>
            </w:pPr>
            <w:r>
              <w:rPr>
                <w:rFonts w:ascii="Calibri" w:hAnsi="Calibri" w:eastAsia="微软雅黑"/>
                <w:color w:val="1F1F1F"/>
                <w:sz w:val="22"/>
                <w:szCs w:val="22"/>
              </w:rPr>
              <w:t>普通材质 (304/316)</w:t>
            </w:r>
          </w:p>
        </w:tc>
        <w:tc>
          <w:tcPr>
            <w:tcW w:w="2063"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0AC5F06">
            <w:pPr>
              <w:spacing w:before="120" w:after="120" w:line="276" w:lineRule="auto"/>
            </w:pPr>
            <w:r>
              <w:rPr>
                <w:rFonts w:ascii="Calibri" w:hAnsi="Calibri" w:eastAsia="微软雅黑"/>
                <w:color w:val="1F1F1F"/>
                <w:sz w:val="22"/>
                <w:szCs w:val="22"/>
              </w:rPr>
              <w:t>推荐材质</w:t>
            </w:r>
          </w:p>
        </w:tc>
      </w:tr>
      <w:tr w14:paraId="7FAA1A34">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2AA8A4D">
            <w:pPr>
              <w:spacing w:before="120" w:after="120" w:line="276" w:lineRule="auto"/>
            </w:pPr>
            <w:r>
              <w:rPr>
                <w:rFonts w:ascii="Calibri" w:hAnsi="Calibri" w:eastAsia="微软雅黑"/>
                <w:color w:val="1F1F1F"/>
                <w:sz w:val="22"/>
                <w:szCs w:val="22"/>
              </w:rPr>
              <w:t>海水/含 Cl⁻</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C7EECE5">
            <w:pPr>
              <w:spacing w:before="120" w:after="120" w:line="276" w:lineRule="auto"/>
            </w:pPr>
            <w:r>
              <w:rPr>
                <w:rFonts w:ascii="Calibri" w:hAnsi="Calibri" w:eastAsia="微软雅黑"/>
                <w:color w:val="1F1F1F"/>
                <w:sz w:val="22"/>
                <w:szCs w:val="22"/>
              </w:rPr>
              <w:t>Cl⁻ 点蚀 + 缝隙腐蚀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4EC469B">
            <w:pPr>
              <w:spacing w:before="120" w:after="120" w:line="276" w:lineRule="auto"/>
            </w:pPr>
            <w:r>
              <w:rPr>
                <w:rFonts w:ascii="Calibri" w:hAnsi="Calibri" w:eastAsia="微软雅黑"/>
                <w:color w:val="1F1F1F"/>
                <w:sz w:val="22"/>
                <w:szCs w:val="22"/>
              </w:rPr>
              <w:t>不适合（含 Cl⁻ &gt;50ppm）</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FCFC876">
            <w:pPr>
              <w:spacing w:before="120" w:after="120" w:line="276" w:lineRule="auto"/>
            </w:pPr>
            <w:r>
              <w:rPr>
                <w:rFonts w:ascii="Calibri" w:hAnsi="Calibri" w:eastAsia="微软雅黑"/>
                <w:color w:val="1F1F1F"/>
                <w:sz w:val="22"/>
                <w:szCs w:val="22"/>
              </w:rPr>
              <w:t>双相钢 2205/2507、超级奥氏体 254SMO、钛材、哈氏合金 C276</w:t>
            </w:r>
          </w:p>
        </w:tc>
      </w:tr>
      <w:tr w14:paraId="2A021EE5">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2825E70">
            <w:pPr>
              <w:spacing w:before="120" w:after="120" w:line="276" w:lineRule="auto"/>
            </w:pPr>
            <w:r>
              <w:rPr>
                <w:rFonts w:ascii="Calibri" w:hAnsi="Calibri" w:eastAsia="微软雅黑"/>
                <w:color w:val="1F1F1F"/>
                <w:sz w:val="22"/>
                <w:szCs w:val="22"/>
              </w:rPr>
              <w:t>稀硫酸 (&lt;10%)</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8A12367">
            <w:pPr>
              <w:spacing w:before="120" w:after="120" w:line="276" w:lineRule="auto"/>
            </w:pPr>
            <w:r>
              <w:rPr>
                <w:rFonts w:ascii="Calibri" w:hAnsi="Calibri" w:eastAsia="微软雅黑"/>
                <w:color w:val="1F1F1F"/>
                <w:sz w:val="22"/>
                <w:szCs w:val="22"/>
              </w:rPr>
              <w:t>强酸性，均匀腐蚀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E07738C">
            <w:pPr>
              <w:spacing w:before="120" w:after="120" w:line="276" w:lineRule="auto"/>
            </w:pPr>
            <w:r>
              <w:rPr>
                <w:rFonts w:ascii="Calibri" w:hAnsi="Calibri" w:eastAsia="微软雅黑"/>
                <w:color w:val="1F1F1F"/>
                <w:sz w:val="22"/>
                <w:szCs w:val="22"/>
              </w:rPr>
              <w:t>316 稍好（稀酸，&lt;5% 浓度）</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4DBE053">
            <w:pPr>
              <w:spacing w:before="120" w:after="120" w:line="276" w:lineRule="auto"/>
            </w:pPr>
            <w:r>
              <w:rPr>
                <w:rFonts w:ascii="Calibri" w:hAnsi="Calibri" w:eastAsia="微软雅黑"/>
                <w:color w:val="1F1F1F"/>
                <w:sz w:val="22"/>
                <w:szCs w:val="22"/>
              </w:rPr>
              <w:t>哈氏合金 B3 / C276、PTFE 内衬、钛材</w:t>
            </w:r>
          </w:p>
        </w:tc>
      </w:tr>
      <w:tr w14:paraId="0A2F5056">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B278ADA">
            <w:pPr>
              <w:spacing w:before="120" w:after="120" w:line="276" w:lineRule="auto"/>
            </w:pPr>
            <w:r>
              <w:rPr>
                <w:rFonts w:ascii="Calibri" w:hAnsi="Calibri" w:eastAsia="微软雅黑"/>
                <w:color w:val="1F1F1F"/>
                <w:sz w:val="22"/>
                <w:szCs w:val="22"/>
              </w:rPr>
              <w:t>浓硫酸 (93~98%)</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891EA21">
            <w:pPr>
              <w:spacing w:before="120" w:after="120" w:line="276" w:lineRule="auto"/>
            </w:pPr>
            <w:r>
              <w:rPr>
                <w:rFonts w:ascii="Calibri" w:hAnsi="Calibri" w:eastAsia="微软雅黑"/>
                <w:color w:val="1F1F1F"/>
                <w:sz w:val="22"/>
                <w:szCs w:val="22"/>
              </w:rPr>
              <w:t>强氧化性，碳钢可用但须钝化</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A9B5677">
            <w:pPr>
              <w:spacing w:before="120" w:after="120" w:line="276" w:lineRule="auto"/>
            </w:pPr>
            <w:r>
              <w:rPr>
                <w:rFonts w:ascii="Calibri" w:hAnsi="Calibri" w:eastAsia="微软雅黑"/>
                <w:color w:val="1F1F1F"/>
                <w:sz w:val="22"/>
                <w:szCs w:val="22"/>
              </w:rPr>
              <w:t>可用（钝化），但会引起点蚀</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A89E5B3">
            <w:pPr>
              <w:spacing w:before="120" w:after="120" w:line="276" w:lineRule="auto"/>
            </w:pPr>
            <w:r>
              <w:rPr>
                <w:rFonts w:ascii="Calibri" w:hAnsi="Calibri" w:eastAsia="微软雅黑"/>
                <w:color w:val="1F1F1F"/>
                <w:sz w:val="22"/>
                <w:szCs w:val="22"/>
              </w:rPr>
              <w:t>碳钢（浓酸钝化后可用），316L（温度 &lt;50°C）</w:t>
            </w:r>
          </w:p>
        </w:tc>
      </w:tr>
      <w:tr w14:paraId="7576C83D">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1A2B357">
            <w:pPr>
              <w:spacing w:before="120" w:after="120" w:line="276" w:lineRule="auto"/>
            </w:pPr>
            <w:r>
              <w:rPr>
                <w:rFonts w:ascii="Calibri" w:hAnsi="Calibri" w:eastAsia="微软雅黑"/>
                <w:color w:val="1F1F1F"/>
                <w:sz w:val="22"/>
                <w:szCs w:val="22"/>
              </w:rPr>
              <w:t>盐酸 (HCl)</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C522AB8">
            <w:pPr>
              <w:spacing w:before="120" w:after="120" w:line="276" w:lineRule="auto"/>
            </w:pPr>
            <w:r>
              <w:rPr>
                <w:rFonts w:ascii="Calibri" w:hAnsi="Calibri" w:eastAsia="微软雅黑"/>
                <w:color w:val="1F1F1F"/>
                <w:sz w:val="22"/>
                <w:szCs w:val="22"/>
              </w:rPr>
              <w:t>强酸 + 强腐蚀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2E0CF9F">
            <w:pPr>
              <w:spacing w:before="120" w:after="120" w:line="276" w:lineRule="auto"/>
            </w:pPr>
            <w:r>
              <w:rPr>
                <w:rFonts w:ascii="Calibri" w:hAnsi="Calibri" w:eastAsia="微软雅黑"/>
                <w:color w:val="1F1F1F"/>
                <w:sz w:val="22"/>
                <w:szCs w:val="22"/>
              </w:rPr>
              <w:t>不适合</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84F6578">
            <w:pPr>
              <w:spacing w:before="120" w:after="120" w:line="276" w:lineRule="auto"/>
            </w:pPr>
            <w:r>
              <w:rPr>
                <w:rFonts w:ascii="Calibri" w:hAnsi="Calibri" w:eastAsia="微软雅黑"/>
                <w:color w:val="1F1F1F"/>
                <w:sz w:val="22"/>
                <w:szCs w:val="22"/>
              </w:rPr>
              <w:t>哈氏合金 C276、钛材、PTFE 内衬</w:t>
            </w:r>
          </w:p>
        </w:tc>
      </w:tr>
      <w:tr w14:paraId="12DECF19">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1A65CDC">
            <w:pPr>
              <w:spacing w:before="120" w:after="120" w:line="276" w:lineRule="auto"/>
            </w:pPr>
            <w:r>
              <w:rPr>
                <w:rFonts w:ascii="Calibri" w:hAnsi="Calibri" w:eastAsia="微软雅黑"/>
                <w:color w:val="1F1F1F"/>
                <w:sz w:val="22"/>
                <w:szCs w:val="22"/>
              </w:rPr>
              <w:t>氢氟酸 (HF)</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1D5E344">
            <w:pPr>
              <w:spacing w:before="120" w:after="120" w:line="276" w:lineRule="auto"/>
            </w:pPr>
            <w:r>
              <w:rPr>
                <w:rFonts w:ascii="Calibri" w:hAnsi="Calibri" w:eastAsia="微软雅黑"/>
                <w:color w:val="1F1F1F"/>
                <w:sz w:val="22"/>
                <w:szCs w:val="22"/>
              </w:rPr>
              <w:t>特殊强腐蚀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693A778">
            <w:pPr>
              <w:spacing w:before="120" w:after="120" w:line="276" w:lineRule="auto"/>
            </w:pPr>
            <w:r>
              <w:rPr>
                <w:rFonts w:ascii="Calibri" w:hAnsi="Calibri" w:eastAsia="微软雅黑"/>
                <w:color w:val="1F1F1F"/>
                <w:sz w:val="22"/>
                <w:szCs w:val="22"/>
              </w:rPr>
              <w:t>不适合</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24BD1AB">
            <w:pPr>
              <w:spacing w:before="120" w:after="120" w:line="276" w:lineRule="auto"/>
            </w:pPr>
            <w:r>
              <w:rPr>
                <w:rFonts w:ascii="Calibri" w:hAnsi="Calibri" w:eastAsia="微软雅黑"/>
                <w:color w:val="1F1F1F"/>
                <w:sz w:val="22"/>
                <w:szCs w:val="22"/>
              </w:rPr>
              <w:t>Monel 400、PTFE 内衬</w:t>
            </w:r>
          </w:p>
        </w:tc>
      </w:tr>
      <w:tr w14:paraId="182EA256">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A8970DF">
            <w:pPr>
              <w:spacing w:before="120" w:after="120" w:line="276" w:lineRule="auto"/>
            </w:pPr>
            <w:r>
              <w:rPr>
                <w:rFonts w:ascii="Calibri" w:hAnsi="Calibri" w:eastAsia="微软雅黑"/>
                <w:color w:val="1F1F1F"/>
                <w:sz w:val="22"/>
                <w:szCs w:val="22"/>
              </w:rPr>
              <w:t>氢氧化钠 (NaOH)</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E7379A6">
            <w:pPr>
              <w:spacing w:before="120" w:after="120" w:line="276" w:lineRule="auto"/>
            </w:pPr>
            <w:r>
              <w:rPr>
                <w:rFonts w:ascii="Calibri" w:hAnsi="Calibri" w:eastAsia="微软雅黑"/>
                <w:color w:val="1F1F1F"/>
                <w:sz w:val="22"/>
                <w:szCs w:val="22"/>
              </w:rPr>
              <w:t>碱性应力腐蚀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E5978A6">
            <w:pPr>
              <w:spacing w:before="120" w:after="120" w:line="276" w:lineRule="auto"/>
            </w:pPr>
            <w:r>
              <w:rPr>
                <w:rFonts w:ascii="Calibri" w:hAnsi="Calibri" w:eastAsia="微软雅黑"/>
                <w:color w:val="1F1F1F"/>
                <w:sz w:val="22"/>
                <w:szCs w:val="22"/>
              </w:rPr>
              <w:t>316L 适用 ~80°C</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3DECC34">
            <w:pPr>
              <w:spacing w:before="120" w:after="120" w:line="276" w:lineRule="auto"/>
            </w:pPr>
            <w:r>
              <w:rPr>
                <w:rFonts w:ascii="Calibri" w:hAnsi="Calibri" w:eastAsia="微软雅黑"/>
                <w:color w:val="1F1F1F"/>
                <w:sz w:val="22"/>
                <w:szCs w:val="22"/>
              </w:rPr>
              <w:t>碳钢 200/201、Inconel 600</w:t>
            </w:r>
          </w:p>
        </w:tc>
      </w:tr>
      <w:tr w14:paraId="34C778B0">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133548E">
            <w:pPr>
              <w:spacing w:before="120" w:after="120" w:line="276" w:lineRule="auto"/>
            </w:pPr>
            <w:r>
              <w:rPr>
                <w:rFonts w:ascii="Calibri" w:hAnsi="Calibri" w:eastAsia="微软雅黑"/>
                <w:color w:val="1F1F1F"/>
                <w:sz w:val="22"/>
                <w:szCs w:val="22"/>
              </w:rPr>
              <w:t>湿 H₂S（酸性天然气）</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3ACD90C">
            <w:pPr>
              <w:spacing w:before="120" w:after="120" w:line="276" w:lineRule="auto"/>
            </w:pPr>
            <w:r>
              <w:rPr>
                <w:rFonts w:ascii="Calibri" w:hAnsi="Calibri" w:eastAsia="微软雅黑"/>
                <w:color w:val="1F1F1F"/>
                <w:sz w:val="22"/>
                <w:szCs w:val="22"/>
              </w:rPr>
              <w:t>硫化物应力腐蚀 SSC</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D11A863">
            <w:pPr>
              <w:spacing w:before="120" w:after="120" w:line="276" w:lineRule="auto"/>
            </w:pPr>
            <w:r>
              <w:rPr>
                <w:rFonts w:ascii="Calibri" w:hAnsi="Calibri" w:eastAsia="微软雅黑"/>
                <w:color w:val="1F1F1F"/>
                <w:sz w:val="22"/>
                <w:szCs w:val="22"/>
              </w:rPr>
              <w:t>不适合</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AA8483C">
            <w:pPr>
              <w:spacing w:before="120" w:after="120" w:line="276" w:lineRule="auto"/>
            </w:pPr>
            <w:r>
              <w:rPr>
                <w:rFonts w:ascii="Calibri" w:hAnsi="Calibri" w:eastAsia="微软雅黑"/>
                <w:color w:val="1F1F1F"/>
                <w:sz w:val="22"/>
                <w:szCs w:val="22"/>
              </w:rPr>
              <w:t>低合金钢 + 硬面堆焊、Inconel 625、双相钢</w:t>
            </w:r>
          </w:p>
        </w:tc>
      </w:tr>
      <w:tr w14:paraId="11AF6334">
        <w:tblPrEx>
          <w:tblCellMar>
            <w:top w:w="0" w:type="dxa"/>
            <w:left w:w="108" w:type="dxa"/>
            <w:bottom w:w="0" w:type="dxa"/>
            <w:right w:w="108" w:type="dxa"/>
          </w:tblCellMar>
        </w:tblPrEx>
        <w:tc>
          <w:tcPr>
            <w:tcW w:w="204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CDB2475">
            <w:pPr>
              <w:spacing w:before="120" w:after="120" w:line="276" w:lineRule="auto"/>
            </w:pPr>
            <w:r>
              <w:rPr>
                <w:rFonts w:ascii="Calibri" w:hAnsi="Calibri" w:eastAsia="微软雅黑"/>
                <w:color w:val="1F1F1F"/>
                <w:sz w:val="22"/>
                <w:szCs w:val="22"/>
              </w:rPr>
              <w:t>湿氯（液/气）</w:t>
            </w:r>
          </w:p>
        </w:tc>
        <w:tc>
          <w:tcPr>
            <w:tcW w:w="2084"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11C6CBC">
            <w:pPr>
              <w:spacing w:before="120" w:after="120" w:line="276" w:lineRule="auto"/>
            </w:pPr>
            <w:r>
              <w:rPr>
                <w:rFonts w:ascii="Calibri" w:hAnsi="Calibri" w:eastAsia="微软雅黑"/>
                <w:color w:val="1F1F1F"/>
                <w:sz w:val="22"/>
                <w:szCs w:val="22"/>
              </w:rPr>
              <w:t>强氧化性、点蚀</w:t>
            </w:r>
          </w:p>
        </w:tc>
        <w:tc>
          <w:tcPr>
            <w:tcW w:w="2110"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A09DB7C">
            <w:pPr>
              <w:spacing w:before="120" w:after="120" w:line="276" w:lineRule="auto"/>
            </w:pPr>
            <w:r>
              <w:rPr>
                <w:rFonts w:ascii="Calibri" w:hAnsi="Calibri" w:eastAsia="微软雅黑"/>
                <w:color w:val="1F1F1F"/>
                <w:sz w:val="22"/>
                <w:szCs w:val="22"/>
              </w:rPr>
              <w:t>316L 可用（避免 Cl⁻）</w:t>
            </w:r>
          </w:p>
        </w:tc>
        <w:tc>
          <w:tcPr>
            <w:tcW w:w="206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69EC719">
            <w:pPr>
              <w:spacing w:before="120" w:after="120" w:line="276" w:lineRule="auto"/>
            </w:pPr>
            <w:r>
              <w:rPr>
                <w:rFonts w:ascii="Calibri" w:hAnsi="Calibri" w:eastAsia="微软雅黑"/>
                <w:color w:val="1F1F1F"/>
                <w:sz w:val="22"/>
                <w:szCs w:val="22"/>
              </w:rPr>
              <w:t>316L、碳钢（干氯）、哈氏合金</w:t>
            </w:r>
          </w:p>
        </w:tc>
      </w:tr>
    </w:tbl>
    <w:p w14:paraId="0B8B90AE">
      <w:pPr>
        <w:spacing w:before="120" w:after="120" w:line="276" w:lineRule="auto"/>
      </w:pPr>
    </w:p>
    <w:p w14:paraId="41453E7A">
      <w:pPr>
        <w:spacing w:before="120" w:after="120" w:line="276" w:lineRule="auto"/>
      </w:pPr>
    </w:p>
    <w:p w14:paraId="0C5D7596">
      <w:pPr>
        <w:spacing w:before="120" w:after="120" w:line="276" w:lineRule="auto"/>
      </w:pPr>
      <w:r>
        <w:rPr>
          <w:rFonts w:ascii="Calibri" w:hAnsi="Calibri" w:eastAsia="微软雅黑"/>
          <w:color w:val="1F1F1F"/>
          <w:sz w:val="22"/>
          <w:szCs w:val="22"/>
        </w:rPr>
        <w:t>重要提醒：以上为常规参考，实际选型必须参照实际温度、浓度、杂质（如 Cl⁻）、流速等参数综合评估。</w:t>
      </w:r>
    </w:p>
    <w:p w14:paraId="669098B5">
      <w:pPr>
        <w:spacing w:before="120" w:after="120" w:line="276" w:lineRule="auto"/>
      </w:pPr>
    </w:p>
    <w:p w14:paraId="226910C6">
      <w:pPr>
        <w:pStyle w:val="5"/>
        <w:spacing w:before="120" w:after="120" w:line="276" w:lineRule="auto"/>
      </w:pPr>
      <w:r>
        <w:rPr>
          <w:rFonts w:ascii="Calibri" w:hAnsi="Calibri" w:eastAsia="微软雅黑"/>
          <w:color w:val="1F1F1F"/>
          <w:sz w:val="22"/>
          <w:szCs w:val="22"/>
        </w:rPr>
        <w:t>4.3 腐蚀实战选型案例</w:t>
      </w:r>
    </w:p>
    <w:p w14:paraId="1C3E1A8A">
      <w:pPr>
        <w:spacing w:before="120" w:after="120" w:line="276" w:lineRule="auto"/>
      </w:pPr>
    </w:p>
    <w:p w14:paraId="2B264648">
      <w:pPr>
        <w:spacing w:before="120" w:after="120" w:line="276" w:lineRule="auto"/>
      </w:pPr>
      <w:r>
        <w:rPr>
          <w:rFonts w:ascii="Calibri" w:hAnsi="Calibri" w:eastAsia="微软雅黑"/>
          <w:color w:val="1F1F1F"/>
          <w:sz w:val="22"/>
          <w:szCs w:val="22"/>
        </w:rPr>
        <w:t>案例：某工厂海水冷却系统 316 不锈钢阀门 8 个月穿孔</w:t>
      </w:r>
    </w:p>
    <w:p w14:paraId="52351D41">
      <w:pPr>
        <w:spacing w:before="120" w:after="120" w:line="276" w:lineRule="auto"/>
      </w:pPr>
    </w:p>
    <w:p w14:paraId="306254DF">
      <w:pPr>
        <w:pStyle w:val="16"/>
        <w:spacing w:before="120" w:after="120" w:line="276" w:lineRule="auto"/>
      </w:pPr>
      <w:r>
        <w:rPr>
          <w:rFonts w:ascii="Calibri" w:hAnsi="Calibri" w:eastAsia="微软雅黑"/>
          <w:color w:val="1F1F1F"/>
          <w:sz w:val="22"/>
          <w:szCs w:val="22"/>
        </w:rPr>
        <w:t>背景： 某工厂在海水冷却系统中使用 316 不锈钢阀门，运行 8 个月后发现阀体穿孔。</w:t>
      </w:r>
    </w:p>
    <w:p w14:paraId="12346092">
      <w:pPr>
        <w:pStyle w:val="16"/>
        <w:spacing w:before="120" w:after="120" w:line="276" w:lineRule="auto"/>
      </w:pPr>
      <w:r>
        <w:rPr>
          <w:rFonts w:ascii="Calibri" w:hAnsi="Calibri" w:eastAsia="微软雅黑"/>
          <w:color w:val="1F1F1F"/>
          <w:sz w:val="22"/>
          <w:szCs w:val="22"/>
        </w:rPr>
        <w:t>分析： 氯化物含量 &gt;3.5%，316 不锈钢耐海水能力有限（PREN≈25），而双相钢 2205 PREN≈35，明显更优。</w:t>
      </w:r>
    </w:p>
    <w:p w14:paraId="69383460">
      <w:pPr>
        <w:pStyle w:val="16"/>
        <w:spacing w:before="120" w:after="120" w:line="276" w:lineRule="auto"/>
      </w:pPr>
      <w:r>
        <w:rPr>
          <w:rFonts w:ascii="Calibri" w:hAnsi="Calibri" w:eastAsia="微软雅黑"/>
          <w:color w:val="1F1F1F"/>
          <w:sz w:val="22"/>
          <w:szCs w:val="22"/>
        </w:rPr>
        <w:t>正确选型：</w:t>
      </w:r>
    </w:p>
    <w:p w14:paraId="646C130F">
      <w:pPr>
        <w:pStyle w:val="16"/>
        <w:spacing w:before="120" w:after="120" w:line="276" w:lineRule="auto"/>
      </w:pPr>
      <w:r>
        <w:rPr>
          <w:rFonts w:ascii="Calibri" w:hAnsi="Calibri" w:eastAsia="微软雅黑"/>
          <w:color w:val="1F1F1F"/>
          <w:sz w:val="22"/>
          <w:szCs w:val="22"/>
        </w:rPr>
        <w:t>优先双相不锈钢 2205（成本约为 316 的 1.5~2 倍，约为哈氏合金的 1/10）</w:t>
      </w:r>
    </w:p>
    <w:p w14:paraId="5797DFB3">
      <w:pPr>
        <w:pStyle w:val="16"/>
        <w:spacing w:before="120" w:after="120" w:line="276" w:lineRule="auto"/>
      </w:pPr>
      <w:r>
        <w:rPr>
          <w:rFonts w:ascii="Calibri" w:hAnsi="Calibri" w:eastAsia="微软雅黑"/>
          <w:color w:val="1F1F1F"/>
          <w:sz w:val="22"/>
          <w:szCs w:val="22"/>
        </w:rPr>
        <w:t>更高要求可选用 254SMO（PREN≈42），或钛材</w:t>
      </w:r>
    </w:p>
    <w:p w14:paraId="2108A020">
      <w:pPr>
        <w:pStyle w:val="16"/>
        <w:spacing w:before="120" w:after="120" w:line="276" w:lineRule="auto"/>
      </w:pPr>
      <w:r>
        <w:rPr>
          <w:rFonts w:ascii="Calibri" w:hAnsi="Calibri" w:eastAsia="微软雅黑"/>
          <w:color w:val="1F1F1F"/>
          <w:sz w:val="22"/>
          <w:szCs w:val="22"/>
        </w:rPr>
        <w:t>碳钢配合石墨内衬：成本最低，寿命取决于温度（25°C 无应力环境）</w:t>
      </w:r>
    </w:p>
    <w:p w14:paraId="446A24F9">
      <w:pPr>
        <w:spacing w:before="120" w:after="120" w:line="276" w:lineRule="auto"/>
      </w:pPr>
    </w:p>
    <w:p w14:paraId="61FAF0E3">
      <w:pPr>
        <w:spacing w:before="120" w:after="120" w:line="276" w:lineRule="auto"/>
      </w:pPr>
      <w:r>
        <w:rPr>
          <w:rFonts w:ascii="Calibri" w:hAnsi="Calibri" w:eastAsia="微软雅黑"/>
          <w:color w:val="1F1F1F"/>
          <w:sz w:val="22"/>
          <w:szCs w:val="22"/>
        </w:rPr>
        <w:t>腐蚀选型口诀（可作为客服话术参考）：</w:t>
      </w:r>
    </w:p>
    <w:p w14:paraId="69ED4D7B">
      <w:pPr>
        <w:spacing w:before="120" w:after="120" w:line="276" w:lineRule="auto"/>
      </w:pPr>
    </w:p>
    <w:p w14:paraId="2FEC523C">
      <w:pPr>
        <w:pStyle w:val="16"/>
        <w:spacing w:before="120" w:after="120" w:line="276" w:lineRule="auto"/>
      </w:pPr>
      <w:r>
        <w:rPr>
          <w:rFonts w:ascii="Calibri" w:hAnsi="Calibri" w:eastAsia="微软雅黑"/>
          <w:color w:val="1F1F1F"/>
          <w:sz w:val="22"/>
          <w:szCs w:val="22"/>
        </w:rPr>
        <w:t>均匀腐蚀加壁厚，316L 以上更好用</w:t>
      </w:r>
    </w:p>
    <w:p w14:paraId="2F09A704">
      <w:pPr>
        <w:pStyle w:val="16"/>
        <w:spacing w:before="120" w:after="120" w:line="276" w:lineRule="auto"/>
      </w:pPr>
      <w:r>
        <w:rPr>
          <w:rFonts w:ascii="Calibri" w:hAnsi="Calibri" w:eastAsia="微软雅黑"/>
          <w:color w:val="1F1F1F"/>
          <w:sz w:val="22"/>
          <w:szCs w:val="22"/>
        </w:rPr>
        <w:t>点蚀缝隙晶间腐，升级双相或高钼</w:t>
      </w:r>
    </w:p>
    <w:p w14:paraId="419C5725">
      <w:pPr>
        <w:pStyle w:val="16"/>
        <w:spacing w:before="120" w:after="120" w:line="276" w:lineRule="auto"/>
      </w:pPr>
      <w:r>
        <w:rPr>
          <w:rFonts w:ascii="Calibri" w:hAnsi="Calibri" w:eastAsia="微软雅黑"/>
          <w:color w:val="1F1F1F"/>
          <w:sz w:val="22"/>
          <w:szCs w:val="22"/>
        </w:rPr>
        <w:t>应力腐蚀开裂要命，L级低碳才是正途</w:t>
      </w:r>
    </w:p>
    <w:p w14:paraId="75420268">
      <w:pPr>
        <w:pStyle w:val="16"/>
        <w:spacing w:before="120" w:after="120" w:line="276" w:lineRule="auto"/>
      </w:pPr>
      <w:r>
        <w:rPr>
          <w:rFonts w:ascii="Calibri" w:hAnsi="Calibri" w:eastAsia="微软雅黑"/>
          <w:color w:val="1F1F1F"/>
          <w:sz w:val="22"/>
          <w:szCs w:val="22"/>
        </w:rPr>
        <w:t>海水选 304/316 不行，双相钛材哈氏合金</w:t>
      </w:r>
    </w:p>
    <w:p w14:paraId="00C8F7A5">
      <w:pPr>
        <w:pStyle w:val="16"/>
        <w:spacing w:before="120" w:after="120" w:line="276" w:lineRule="auto"/>
      </w:pPr>
      <w:r>
        <w:rPr>
          <w:rFonts w:ascii="Calibri" w:hAnsi="Calibri" w:eastAsia="微软雅黑"/>
          <w:color w:val="1F1F1F"/>
          <w:sz w:val="22"/>
          <w:szCs w:val="22"/>
        </w:rPr>
        <w:t>高温高压加腐蚀，NACE 标准记心间</w:t>
      </w:r>
    </w:p>
    <w:p w14:paraId="05BDBB81">
      <w:pPr>
        <w:spacing w:before="120" w:after="120" w:line="276" w:lineRule="auto"/>
      </w:pPr>
    </w:p>
    <w:p w14:paraId="0AE26C0D">
      <w:pPr>
        <w:pBdr>
          <w:bottom w:val="single" w:color="auto" w:sz="6" w:space="1"/>
        </w:pBdr>
        <w:spacing w:before="120" w:after="120" w:line="276" w:lineRule="auto"/>
      </w:pPr>
    </w:p>
    <w:p w14:paraId="2857B9C3">
      <w:pPr>
        <w:spacing w:before="120" w:after="120" w:line="276" w:lineRule="auto"/>
      </w:pPr>
    </w:p>
    <w:p w14:paraId="2D3CEA3A">
      <w:pPr>
        <w:pStyle w:val="4"/>
        <w:spacing w:before="120" w:after="120" w:line="276" w:lineRule="auto"/>
      </w:pPr>
      <w:r>
        <w:rPr>
          <w:rFonts w:ascii="Calibri" w:hAnsi="Calibri" w:eastAsia="微软雅黑"/>
          <w:color w:val="1F1F1F"/>
          <w:sz w:val="22"/>
          <w:szCs w:val="22"/>
        </w:rPr>
        <w:t>第五部分：常见问题与解决方案（FAQ）</w:t>
      </w:r>
    </w:p>
    <w:p w14:paraId="28EC80A4">
      <w:pPr>
        <w:spacing w:before="120" w:after="120" w:line="276" w:lineRule="auto"/>
      </w:pPr>
    </w:p>
    <w:p w14:paraId="6994C4B8">
      <w:pPr>
        <w:pStyle w:val="5"/>
        <w:spacing w:before="120" w:after="120" w:line="276" w:lineRule="auto"/>
      </w:pPr>
      <w:r>
        <w:rPr>
          <w:rFonts w:ascii="Calibri" w:hAnsi="Calibri" w:eastAsia="微软雅黑"/>
          <w:color w:val="1F1F1F"/>
          <w:sz w:val="22"/>
          <w:szCs w:val="22"/>
        </w:rPr>
        <w:t>5.1 售前咨询与选型类</w:t>
      </w:r>
    </w:p>
    <w:p w14:paraId="5649102B">
      <w:pPr>
        <w:spacing w:before="120" w:after="120" w:line="276" w:lineRule="auto"/>
      </w:pPr>
    </w:p>
    <w:p w14:paraId="1EBA9981">
      <w:pPr>
        <w:spacing w:before="120" w:after="120" w:line="276" w:lineRule="auto"/>
      </w:pPr>
      <w:r>
        <w:rPr>
          <w:rFonts w:ascii="Calibri" w:hAnsi="Calibri" w:eastAsia="微软雅黑"/>
          <w:color w:val="1F1F1F"/>
          <w:sz w:val="22"/>
          <w:szCs w:val="22"/>
        </w:rPr>
        <w:t>Q1：客户询问介质为海水/腐蚀性化学品，应选什么材质？</w:t>
      </w:r>
    </w:p>
    <w:p w14:paraId="1B82FF8E">
      <w:pPr>
        <w:spacing w:before="120" w:after="120" w:line="276" w:lineRule="auto"/>
      </w:pPr>
    </w:p>
    <w:p w14:paraId="48CF3426">
      <w:pPr>
        <w:spacing w:before="120" w:after="120" w:line="276" w:lineRule="auto"/>
      </w:pPr>
      <w:r>
        <w:rPr>
          <w:rFonts w:ascii="Calibri" w:hAnsi="Calibri" w:eastAsia="微软雅黑"/>
          <w:color w:val="1F1F1F"/>
          <w:sz w:val="22"/>
          <w:szCs w:val="22"/>
        </w:rPr>
        <w:t>A1：严禁推荐普通铸铁或碳钢阀门！</w:t>
      </w:r>
    </w:p>
    <w:p w14:paraId="2AB87C1F">
      <w:pPr>
        <w:pStyle w:val="16"/>
        <w:spacing w:before="120" w:after="120" w:line="276" w:lineRule="auto"/>
      </w:pPr>
      <w:r>
        <w:rPr>
          <w:rFonts w:ascii="Calibri" w:hAnsi="Calibri" w:eastAsia="微软雅黑"/>
          <w:color w:val="1F1F1F"/>
          <w:sz w:val="22"/>
          <w:szCs w:val="22"/>
        </w:rPr>
        <w:t>一般腐蚀性介质（稀硫酸、碱性溶液）：CF8 (304) 不锈钢</w:t>
      </w:r>
    </w:p>
    <w:p w14:paraId="45FFE99A">
      <w:pPr>
        <w:pStyle w:val="16"/>
        <w:spacing w:before="120" w:after="120" w:line="276" w:lineRule="auto"/>
      </w:pPr>
      <w:r>
        <w:rPr>
          <w:rFonts w:ascii="Calibri" w:hAnsi="Calibri" w:eastAsia="微软雅黑"/>
          <w:color w:val="1F1F1F"/>
          <w:sz w:val="22"/>
          <w:szCs w:val="22"/>
        </w:rPr>
        <w:t>强腐蚀性介质（海水、Cl⁻ 环境、浓硫酸）：CF8M (316) 不锈钢（含钼）</w:t>
      </w:r>
    </w:p>
    <w:p w14:paraId="4B4F7E88">
      <w:pPr>
        <w:pStyle w:val="16"/>
        <w:spacing w:before="120" w:after="120" w:line="276" w:lineRule="auto"/>
      </w:pPr>
      <w:r>
        <w:rPr>
          <w:rFonts w:ascii="Calibri" w:hAnsi="Calibri" w:eastAsia="微软雅黑"/>
          <w:color w:val="1F1F1F"/>
          <w:sz w:val="22"/>
          <w:szCs w:val="22"/>
        </w:rPr>
        <w:t>特殊强腐蚀介质：衬氟（PTFE）阀门或全塑阀门 → 转交技术部</w:t>
      </w:r>
    </w:p>
    <w:p w14:paraId="7BD85258">
      <w:pPr>
        <w:spacing w:before="120" w:after="120" w:line="276" w:lineRule="auto"/>
      </w:pPr>
    </w:p>
    <w:p w14:paraId="751ECE13">
      <w:pPr>
        <w:spacing w:before="120" w:after="120" w:line="276" w:lineRule="auto"/>
      </w:pPr>
      <w:r>
        <w:rPr>
          <w:rFonts w:ascii="Calibri" w:hAnsi="Calibri" w:eastAsia="微软雅黑"/>
          <w:color w:val="1F1F1F"/>
          <w:sz w:val="22"/>
          <w:szCs w:val="22"/>
        </w:rPr>
        <w:t>Q2：客户需要 API 609、ISO 5752、GB/T 12238 等标准，我们能否提供？</w:t>
      </w:r>
    </w:p>
    <w:p w14:paraId="63EEE4D9">
      <w:pPr>
        <w:spacing w:before="120" w:after="120" w:line="276" w:lineRule="auto"/>
      </w:pPr>
    </w:p>
    <w:p w14:paraId="395460C7">
      <w:pPr>
        <w:spacing w:before="120" w:after="120" w:line="276" w:lineRule="auto"/>
      </w:pPr>
      <w:r>
        <w:rPr>
          <w:rFonts w:ascii="Calibri" w:hAnsi="Calibri" w:eastAsia="微软雅黑"/>
          <w:color w:val="1F1F1F"/>
          <w:sz w:val="22"/>
          <w:szCs w:val="22"/>
        </w:rPr>
        <w:t>A2：可以。我们是专业阀门制造商，支持多种国际和国内标准。</w:t>
      </w:r>
    </w:p>
    <w:p w14:paraId="05EE0B36">
      <w:pPr>
        <w:pStyle w:val="16"/>
        <w:spacing w:before="120" w:after="120" w:line="276" w:lineRule="auto"/>
      </w:pPr>
      <w:r>
        <w:rPr>
          <w:rFonts w:ascii="Calibri" w:hAnsi="Calibri" w:eastAsia="微软雅黑"/>
          <w:color w:val="1F1F1F"/>
          <w:sz w:val="22"/>
          <w:szCs w:val="22"/>
        </w:rPr>
        <w:t>确认关键参数：尺寸（DN）、压力等级（PN/Class）、连接方式</w:t>
      </w:r>
    </w:p>
    <w:p w14:paraId="7CB0BF25">
      <w:pPr>
        <w:pStyle w:val="16"/>
        <w:spacing w:before="120" w:after="120" w:line="276" w:lineRule="auto"/>
      </w:pPr>
      <w:r>
        <w:rPr>
          <w:rFonts w:ascii="Calibri" w:hAnsi="Calibri" w:eastAsia="微软雅黑"/>
          <w:color w:val="1F1F1F"/>
          <w:sz w:val="22"/>
          <w:szCs w:val="22"/>
        </w:rPr>
        <w:t>内部对接：通过《技术支援单》转交对应工厂的技术部</w:t>
      </w:r>
    </w:p>
    <w:p w14:paraId="130B3083">
      <w:pPr>
        <w:pStyle w:val="16"/>
        <w:spacing w:before="120" w:after="120" w:line="276" w:lineRule="auto"/>
      </w:pPr>
      <w:r>
        <w:rPr>
          <w:rFonts w:ascii="Calibri" w:hAnsi="Calibri" w:eastAsia="微软雅黑"/>
          <w:color w:val="1F1F1F"/>
          <w:sz w:val="22"/>
          <w:szCs w:val="22"/>
        </w:rPr>
        <w:t>回复客户："我们可以提供符合该标准的产品，技术部门将在24小时内与您对接。"</w:t>
      </w:r>
    </w:p>
    <w:p w14:paraId="02706370">
      <w:pPr>
        <w:spacing w:before="120" w:after="120" w:line="276" w:lineRule="auto"/>
      </w:pPr>
    </w:p>
    <w:p w14:paraId="40C2249F">
      <w:pPr>
        <w:spacing w:before="120" w:after="120" w:line="276" w:lineRule="auto"/>
      </w:pPr>
      <w:r>
        <w:rPr>
          <w:rFonts w:ascii="Calibri" w:hAnsi="Calibri" w:eastAsia="微软雅黑"/>
          <w:color w:val="1F1F1F"/>
          <w:sz w:val="22"/>
          <w:szCs w:val="22"/>
        </w:rPr>
        <w:t>Q3：在石油/化工管线上，闸阀和截止阀哪个更适合？</w:t>
      </w:r>
    </w:p>
    <w:p w14:paraId="1ADE2032">
      <w:pPr>
        <w:spacing w:before="120" w:after="120" w:line="276" w:lineRule="auto"/>
      </w:pPr>
    </w:p>
    <w:p w14:paraId="6D530D7C">
      <w:pPr>
        <w:spacing w:before="120" w:after="120" w:line="276" w:lineRule="auto"/>
      </w:pPr>
      <w:r>
        <w:rPr>
          <w:rFonts w:ascii="Calibri" w:hAnsi="Calibri" w:eastAsia="微软雅黑"/>
          <w:color w:val="1F1F1F"/>
          <w:sz w:val="22"/>
          <w:szCs w:val="22"/>
        </w:rPr>
        <w:t>A3：取决于功能需求：</w:t>
      </w:r>
    </w:p>
    <w:p w14:paraId="1A4A0CDC">
      <w:pPr>
        <w:pStyle w:val="16"/>
        <w:spacing w:before="120" w:after="120" w:line="276" w:lineRule="auto"/>
      </w:pPr>
      <w:r>
        <w:rPr>
          <w:rFonts w:ascii="Calibri" w:hAnsi="Calibri" w:eastAsia="微软雅黑"/>
          <w:color w:val="1F1F1F"/>
          <w:sz w:val="22"/>
          <w:szCs w:val="22"/>
        </w:rPr>
        <w:t>闸阀：全开全关，流通阻力小，不适用于调节流量</w:t>
      </w:r>
    </w:p>
    <w:p w14:paraId="477CFF77">
      <w:pPr>
        <w:pStyle w:val="16"/>
        <w:spacing w:before="120" w:after="120" w:line="276" w:lineRule="auto"/>
      </w:pPr>
      <w:r>
        <w:rPr>
          <w:rFonts w:ascii="Calibri" w:hAnsi="Calibri" w:eastAsia="微软雅黑"/>
          <w:color w:val="1F1F1F"/>
          <w:sz w:val="22"/>
          <w:szCs w:val="22"/>
        </w:rPr>
        <w:t>截止阀：可调节流量和切断，流阻较大</w:t>
      </w:r>
    </w:p>
    <w:p w14:paraId="2DD485AB">
      <w:pPr>
        <w:pStyle w:val="16"/>
        <w:spacing w:before="120" w:after="120" w:line="276" w:lineRule="auto"/>
      </w:pPr>
      <w:r>
        <w:rPr>
          <w:rFonts w:ascii="Calibri" w:hAnsi="Calibri" w:eastAsia="微软雅黑"/>
          <w:color w:val="1F1F1F"/>
          <w:sz w:val="22"/>
          <w:szCs w:val="22"/>
        </w:rPr>
        <w:t>行动指引：询问客户需要"完全切断"还是"需要调节"</w:t>
      </w:r>
    </w:p>
    <w:p w14:paraId="244C6DE9">
      <w:pPr>
        <w:spacing w:before="120" w:after="120" w:line="276" w:lineRule="auto"/>
      </w:pPr>
    </w:p>
    <w:p w14:paraId="6216E05A">
      <w:pPr>
        <w:spacing w:before="120" w:after="120" w:line="276" w:lineRule="auto"/>
      </w:pPr>
      <w:r>
        <w:rPr>
          <w:rFonts w:ascii="Calibri" w:hAnsi="Calibri" w:eastAsia="微软雅黑"/>
          <w:color w:val="1F1F1F"/>
          <w:sz w:val="22"/>
          <w:szCs w:val="22"/>
        </w:rPr>
        <w:t>Q4：客户工况为高温（&gt;400°C）介质，应该选什么阀门？</w:t>
      </w:r>
    </w:p>
    <w:p w14:paraId="2293BE03">
      <w:pPr>
        <w:spacing w:before="120" w:after="120" w:line="276" w:lineRule="auto"/>
      </w:pPr>
    </w:p>
    <w:p w14:paraId="4A6F018B">
      <w:pPr>
        <w:spacing w:before="120" w:after="120" w:line="276" w:lineRule="auto"/>
      </w:pPr>
      <w:r>
        <w:rPr>
          <w:rFonts w:ascii="Calibri" w:hAnsi="Calibri" w:eastAsia="微软雅黑"/>
          <w:color w:val="1F1F1F"/>
          <w:sz w:val="22"/>
          <w:szCs w:val="22"/>
        </w:rPr>
        <w:t>A4：高温阀门选型核心三步：</w:t>
      </w:r>
    </w:p>
    <w:p w14:paraId="54DEAA9C">
      <w:pPr>
        <w:pStyle w:val="14"/>
        <w:spacing w:before="120" w:after="120" w:line="276" w:lineRule="auto"/>
      </w:pPr>
      <w:r>
        <w:rPr>
          <w:rFonts w:ascii="Calibri" w:hAnsi="Calibri" w:eastAsia="微软雅黑"/>
          <w:color w:val="1F1F1F"/>
          <w:sz w:val="22"/>
          <w:szCs w:val="22"/>
        </w:rPr>
        <w:t>第一步：确认温度段（400~450°C / 450~550°C / &gt;550°C）</w:t>
      </w:r>
    </w:p>
    <w:p w14:paraId="6E4A6251">
      <w:pPr>
        <w:pStyle w:val="14"/>
        <w:spacing w:before="120" w:after="120" w:line="276" w:lineRule="auto"/>
      </w:pPr>
      <w:r>
        <w:rPr>
          <w:rFonts w:ascii="Calibri" w:hAnsi="Calibri" w:eastAsia="微软雅黑"/>
          <w:color w:val="1F1F1F"/>
          <w:sz w:val="22"/>
          <w:szCs w:val="22"/>
        </w:rPr>
        <w:t>第二步：根据温度选阀体材质（F11 / F22 / F304H/F316H / Inconel）</w:t>
      </w:r>
    </w:p>
    <w:p w14:paraId="77D89EEB">
      <w:pPr>
        <w:pStyle w:val="14"/>
        <w:spacing w:before="120" w:after="120" w:line="276" w:lineRule="auto"/>
      </w:pPr>
      <w:r>
        <w:rPr>
          <w:rFonts w:ascii="Calibri" w:hAnsi="Calibri" w:eastAsia="微软雅黑"/>
          <w:color w:val="1F1F1F"/>
          <w:sz w:val="22"/>
          <w:szCs w:val="22"/>
        </w:rPr>
        <w:t>第三步：密封面选硬化合金或柔性石墨（&gt;500°C），防止高温卡阻</w:t>
      </w:r>
    </w:p>
    <w:p w14:paraId="1991705B">
      <w:pPr>
        <w:pStyle w:val="16"/>
        <w:spacing w:before="120" w:after="120" w:line="276" w:lineRule="auto"/>
      </w:pPr>
      <w:r>
        <w:rPr>
          <w:rFonts w:ascii="Calibri" w:hAnsi="Calibri" w:eastAsia="微软雅黑"/>
          <w:color w:val="1F1F1F"/>
          <w:sz w:val="22"/>
          <w:szCs w:val="22"/>
        </w:rPr>
        <w:t>禁止：高温区使用 PTFE 密封、碳钢阀体</w:t>
      </w:r>
    </w:p>
    <w:p w14:paraId="5EF808AA">
      <w:pPr>
        <w:spacing w:before="120" w:after="120" w:line="276" w:lineRule="auto"/>
      </w:pPr>
    </w:p>
    <w:p w14:paraId="323747DC">
      <w:pPr>
        <w:spacing w:before="120" w:after="120" w:line="276" w:lineRule="auto"/>
      </w:pPr>
      <w:r>
        <w:rPr>
          <w:rFonts w:ascii="Calibri" w:hAnsi="Calibri" w:eastAsia="微软雅黑"/>
          <w:color w:val="1F1F1F"/>
          <w:sz w:val="22"/>
          <w:szCs w:val="22"/>
        </w:rPr>
        <w:t>Q5：客户工况为高压（Class 600+），如何快速选型？</w:t>
      </w:r>
    </w:p>
    <w:p w14:paraId="442924C9">
      <w:pPr>
        <w:spacing w:before="120" w:after="120" w:line="276" w:lineRule="auto"/>
      </w:pPr>
    </w:p>
    <w:p w14:paraId="1EB2793C">
      <w:pPr>
        <w:spacing w:before="120" w:after="120" w:line="276" w:lineRule="auto"/>
      </w:pPr>
      <w:r>
        <w:rPr>
          <w:rFonts w:ascii="Calibri" w:hAnsi="Calibri" w:eastAsia="微软雅黑"/>
          <w:color w:val="1F1F1F"/>
          <w:sz w:val="22"/>
          <w:szCs w:val="22"/>
        </w:rPr>
        <w:t>A5：高压阀门选型三原则：</w:t>
      </w:r>
    </w:p>
    <w:p w14:paraId="33F2F00A">
      <w:pPr>
        <w:pStyle w:val="14"/>
        <w:spacing w:before="120" w:after="120" w:line="276" w:lineRule="auto"/>
      </w:pPr>
      <w:r>
        <w:rPr>
          <w:rFonts w:ascii="Calibri" w:hAnsi="Calibri" w:eastAsia="微软雅黑"/>
          <w:color w:val="1F1F1F"/>
          <w:sz w:val="22"/>
          <w:szCs w:val="22"/>
        </w:rPr>
        <w:t>材质升级：WCB → WC6/WC9 → CF8M → F51/Inconel</w:t>
      </w:r>
    </w:p>
    <w:p w14:paraId="79BA4708">
      <w:pPr>
        <w:pStyle w:val="14"/>
        <w:spacing w:before="120" w:after="120" w:line="276" w:lineRule="auto"/>
      </w:pPr>
      <w:r>
        <w:rPr>
          <w:rFonts w:ascii="Calibri" w:hAnsi="Calibri" w:eastAsia="微软雅黑"/>
          <w:color w:val="1F1F1F"/>
          <w:sz w:val="22"/>
          <w:szCs w:val="22"/>
        </w:rPr>
        <w:t>密封升级：软密封 PTFE → 硬密封 Stellite 堆焊</w:t>
      </w:r>
    </w:p>
    <w:p w14:paraId="46EA224E">
      <w:pPr>
        <w:pStyle w:val="14"/>
        <w:spacing w:before="120" w:after="120" w:line="276" w:lineRule="auto"/>
      </w:pPr>
      <w:r>
        <w:rPr>
          <w:rFonts w:ascii="Calibri" w:hAnsi="Calibri" w:eastAsia="微软雅黑"/>
          <w:color w:val="1F1F1F"/>
          <w:sz w:val="22"/>
          <w:szCs w:val="22"/>
        </w:rPr>
        <w:t>结构升级：偏心蝶阀 / 波纹管截止阀 / 固定球球阀 / 平板闸阀</w:t>
      </w:r>
    </w:p>
    <w:p w14:paraId="37F25FE0">
      <w:pPr>
        <w:spacing w:before="120" w:after="120" w:line="276" w:lineRule="auto"/>
      </w:pPr>
    </w:p>
    <w:p w14:paraId="55AEB57F">
      <w:pPr>
        <w:pStyle w:val="5"/>
        <w:spacing w:before="120" w:after="120" w:line="276" w:lineRule="auto"/>
      </w:pPr>
      <w:r>
        <w:rPr>
          <w:rFonts w:ascii="Calibri" w:hAnsi="Calibri" w:eastAsia="微软雅黑"/>
          <w:color w:val="1F1F1F"/>
          <w:sz w:val="22"/>
          <w:szCs w:val="22"/>
        </w:rPr>
        <w:t>5.2 安装、操作与使用类</w:t>
      </w:r>
    </w:p>
    <w:p w14:paraId="21FDC2C1">
      <w:pPr>
        <w:spacing w:before="120" w:after="120" w:line="276" w:lineRule="auto"/>
      </w:pPr>
    </w:p>
    <w:p w14:paraId="0FE00021">
      <w:pPr>
        <w:spacing w:before="120" w:after="120" w:line="276" w:lineRule="auto"/>
      </w:pPr>
      <w:r>
        <w:rPr>
          <w:rFonts w:ascii="Calibri" w:hAnsi="Calibri" w:eastAsia="微软雅黑"/>
          <w:color w:val="1F1F1F"/>
          <w:sz w:val="22"/>
          <w:szCs w:val="22"/>
        </w:rPr>
        <w:t>Q6：蝶阀安装后无法完全关闭，存在内漏或外漏</w:t>
      </w:r>
    </w:p>
    <w:p w14:paraId="074BDD97">
      <w:pPr>
        <w:spacing w:before="120" w:after="120" w:line="276" w:lineRule="auto"/>
      </w:pPr>
    </w:p>
    <w:p w14:paraId="6938E601">
      <w:pPr>
        <w:spacing w:before="120" w:after="120" w:line="276" w:lineRule="auto"/>
      </w:pPr>
      <w:r>
        <w:rPr>
          <w:rFonts w:ascii="Calibri" w:hAnsi="Calibri" w:eastAsia="微软雅黑"/>
          <w:color w:val="1F1F1F"/>
          <w:sz w:val="22"/>
          <w:szCs w:val="22"/>
        </w:rPr>
        <w:t>A6：远程指导客户排查：</w:t>
      </w:r>
    </w:p>
    <w:p w14:paraId="495F9549">
      <w:pPr>
        <w:pStyle w:val="14"/>
        <w:spacing w:before="120" w:after="120" w:line="276" w:lineRule="auto"/>
      </w:pPr>
      <w:r>
        <w:rPr>
          <w:rFonts w:ascii="Calibri" w:hAnsi="Calibri" w:eastAsia="微软雅黑"/>
          <w:color w:val="1F1F1F"/>
          <w:sz w:val="22"/>
          <w:szCs w:val="22"/>
        </w:rPr>
        <w:t>检查阀体箭头方向是否与介质流向一致</w:t>
      </w:r>
    </w:p>
    <w:p w14:paraId="18A39F22">
      <w:pPr>
        <w:pStyle w:val="14"/>
        <w:spacing w:before="120" w:after="120" w:line="276" w:lineRule="auto"/>
      </w:pPr>
      <w:r>
        <w:rPr>
          <w:rFonts w:ascii="Calibri" w:hAnsi="Calibri" w:eastAsia="微软雅黑"/>
          <w:color w:val="1F1F1F"/>
          <w:sz w:val="22"/>
          <w:szCs w:val="22"/>
        </w:rPr>
        <w:t>检查法兰平行度和间隙（管道法兰未对齐会导致阀板卡住）</w:t>
      </w:r>
    </w:p>
    <w:p w14:paraId="0DA04A08">
      <w:pPr>
        <w:pStyle w:val="14"/>
        <w:spacing w:before="120" w:after="120" w:line="276" w:lineRule="auto"/>
      </w:pPr>
      <w:r>
        <w:rPr>
          <w:rFonts w:ascii="Calibri" w:hAnsi="Calibri" w:eastAsia="微软雅黑"/>
          <w:color w:val="1F1F1F"/>
          <w:sz w:val="22"/>
          <w:szCs w:val="22"/>
        </w:rPr>
        <w:t>检查密封面是否清洁（焊渣、塑料薄膜等异物）</w:t>
      </w:r>
    </w:p>
    <w:p w14:paraId="79F5F3F0">
      <w:pPr>
        <w:pStyle w:val="14"/>
        <w:spacing w:before="120" w:after="120" w:line="276" w:lineRule="auto"/>
      </w:pPr>
      <w:r>
        <w:rPr>
          <w:rFonts w:ascii="Calibri" w:hAnsi="Calibri" w:eastAsia="微软雅黑"/>
          <w:color w:val="1F1F1F"/>
          <w:sz w:val="22"/>
          <w:szCs w:val="22"/>
        </w:rPr>
        <w:t>检查执行机构行程是否调整到位</w:t>
      </w:r>
    </w:p>
    <w:p w14:paraId="1147BED1">
      <w:pPr>
        <w:pStyle w:val="14"/>
        <w:spacing w:before="120" w:after="120" w:line="276" w:lineRule="auto"/>
      </w:pPr>
      <w:r>
        <w:rPr>
          <w:rFonts w:ascii="Calibri" w:hAnsi="Calibri" w:eastAsia="微软雅黑"/>
          <w:color w:val="1F1F1F"/>
          <w:sz w:val="22"/>
          <w:szCs w:val="22"/>
        </w:rPr>
        <w:t>以上无效 → 立即启动《质量投诉流程》</w:t>
      </w:r>
    </w:p>
    <w:p w14:paraId="3DFDE019">
      <w:pPr>
        <w:spacing w:before="120" w:after="120" w:line="276" w:lineRule="auto"/>
      </w:pPr>
    </w:p>
    <w:p w14:paraId="018FB0A2">
      <w:pPr>
        <w:spacing w:before="120" w:after="120" w:line="276" w:lineRule="auto"/>
      </w:pPr>
      <w:r>
        <w:rPr>
          <w:rFonts w:ascii="Calibri" w:hAnsi="Calibri" w:eastAsia="微软雅黑"/>
          <w:color w:val="1F1F1F"/>
          <w:sz w:val="22"/>
          <w:szCs w:val="22"/>
        </w:rPr>
        <w:t>Q7：闸阀手轮转动沉重或转不动</w:t>
      </w:r>
    </w:p>
    <w:p w14:paraId="2DAD5CCB">
      <w:pPr>
        <w:spacing w:before="120" w:after="120" w:line="276" w:lineRule="auto"/>
      </w:pPr>
    </w:p>
    <w:p w14:paraId="1B6EEC73">
      <w:pPr>
        <w:spacing w:before="120" w:after="120" w:line="276" w:lineRule="auto"/>
      </w:pPr>
      <w:r>
        <w:rPr>
          <w:rFonts w:ascii="Calibri" w:hAnsi="Calibri" w:eastAsia="微软雅黑"/>
          <w:color w:val="1F1F1F"/>
          <w:sz w:val="22"/>
          <w:szCs w:val="22"/>
        </w:rPr>
        <w:t>A7：立即停止强行操作！可能原因：</w:t>
      </w:r>
    </w:p>
    <w:p w14:paraId="2823012D">
      <w:pPr>
        <w:pStyle w:val="14"/>
        <w:spacing w:before="120" w:after="120" w:line="276" w:lineRule="auto"/>
      </w:pPr>
      <w:r>
        <w:rPr>
          <w:rFonts w:ascii="Calibri" w:hAnsi="Calibri" w:eastAsia="微软雅黑"/>
          <w:color w:val="1F1F1F"/>
          <w:sz w:val="22"/>
          <w:szCs w:val="22"/>
        </w:rPr>
        <w:t>管道存在压差：关闭状态下的压差导致难以开启 → 先平衡管道压力</w:t>
      </w:r>
    </w:p>
    <w:p w14:paraId="0DBFCDD5">
      <w:pPr>
        <w:pStyle w:val="14"/>
        <w:spacing w:before="120" w:after="120" w:line="276" w:lineRule="auto"/>
      </w:pPr>
      <w:r>
        <w:rPr>
          <w:rFonts w:ascii="Calibri" w:hAnsi="Calibri" w:eastAsia="微软雅黑"/>
          <w:color w:val="1F1F1F"/>
          <w:sz w:val="22"/>
          <w:szCs w:val="22"/>
        </w:rPr>
        <w:t>阀杆锈蚀或卡涩：阀杆螺纹加注专用润滑剂</w:t>
      </w:r>
    </w:p>
    <w:p w14:paraId="7C5E320F">
      <w:pPr>
        <w:pStyle w:val="14"/>
        <w:spacing w:before="120" w:after="120" w:line="276" w:lineRule="auto"/>
      </w:pPr>
      <w:r>
        <w:rPr>
          <w:rFonts w:ascii="Calibri" w:hAnsi="Calibri" w:eastAsia="微软雅黑"/>
          <w:color w:val="1F1F1F"/>
          <w:sz w:val="22"/>
          <w:szCs w:val="22"/>
        </w:rPr>
        <w:t>闸板槽内有异物：管道焊渣、铁屑卡住闸板</w:t>
      </w:r>
    </w:p>
    <w:p w14:paraId="79F9463D">
      <w:pPr>
        <w:pStyle w:val="16"/>
        <w:spacing w:before="120" w:after="120" w:line="276" w:lineRule="auto"/>
      </w:pPr>
      <w:r>
        <w:rPr>
          <w:rFonts w:ascii="Calibri" w:hAnsi="Calibri" w:eastAsia="微软雅黑"/>
          <w:color w:val="1F1F1F"/>
          <w:sz w:val="22"/>
          <w:szCs w:val="22"/>
        </w:rPr>
        <w:t>先发《阀门维护润滑指南》；润滑无效则启动质量流程</w:t>
      </w:r>
    </w:p>
    <w:p w14:paraId="5418C65E">
      <w:pPr>
        <w:spacing w:before="120" w:after="120" w:line="276" w:lineRule="auto"/>
      </w:pPr>
    </w:p>
    <w:p w14:paraId="2E2E18DA">
      <w:pPr>
        <w:spacing w:before="120" w:after="120" w:line="276" w:lineRule="auto"/>
      </w:pPr>
      <w:r>
        <w:rPr>
          <w:rFonts w:ascii="Calibri" w:hAnsi="Calibri" w:eastAsia="微软雅黑"/>
          <w:color w:val="1F1F1F"/>
          <w:sz w:val="22"/>
          <w:szCs w:val="22"/>
        </w:rPr>
        <w:t>Q8：客户工况为高温 + 高压 + 含 Cl⁻ 介质，应重点注意哪些？</w:t>
      </w:r>
    </w:p>
    <w:p w14:paraId="1DFC5EA7">
      <w:pPr>
        <w:spacing w:before="120" w:after="120" w:line="276" w:lineRule="auto"/>
      </w:pPr>
    </w:p>
    <w:p w14:paraId="19C6229E">
      <w:pPr>
        <w:spacing w:before="120" w:after="120" w:line="276" w:lineRule="auto"/>
      </w:pPr>
      <w:r>
        <w:rPr>
          <w:rFonts w:ascii="Calibri" w:hAnsi="Calibri" w:eastAsia="微软雅黑"/>
          <w:color w:val="1F1F1F"/>
          <w:sz w:val="22"/>
          <w:szCs w:val="22"/>
        </w:rPr>
        <w:t>A8：三重严苛工况叠加，必须综合评估：</w:t>
      </w:r>
    </w:p>
    <w:p w14:paraId="2A9EE6FD">
      <w:pPr>
        <w:pStyle w:val="14"/>
        <w:spacing w:before="120" w:after="120" w:line="276" w:lineRule="auto"/>
      </w:pPr>
      <w:r>
        <w:rPr>
          <w:rFonts w:ascii="Calibri" w:hAnsi="Calibri" w:eastAsia="微软雅黑"/>
          <w:color w:val="1F1F1F"/>
          <w:sz w:val="22"/>
          <w:szCs w:val="22"/>
        </w:rPr>
        <w:t>优先 Inconel 材质（哈氏合金），PTFE 完全不适用</w:t>
      </w:r>
    </w:p>
    <w:p w14:paraId="397A175C">
      <w:pPr>
        <w:pStyle w:val="14"/>
        <w:spacing w:before="120" w:after="120" w:line="276" w:lineRule="auto"/>
      </w:pPr>
      <w:r>
        <w:rPr>
          <w:rFonts w:ascii="Calibri" w:hAnsi="Calibri" w:eastAsia="微软雅黑"/>
          <w:color w:val="1F1F1F"/>
          <w:sz w:val="22"/>
          <w:szCs w:val="22"/>
        </w:rPr>
        <w:t>阀体、阀杆、密封面全部升级；必须做 FEM 分析</w:t>
      </w:r>
    </w:p>
    <w:p w14:paraId="784BA2D6">
      <w:pPr>
        <w:pStyle w:val="14"/>
        <w:spacing w:before="120" w:after="120" w:line="276" w:lineRule="auto"/>
      </w:pPr>
      <w:r>
        <w:rPr>
          <w:rFonts w:ascii="Calibri" w:hAnsi="Calibri" w:eastAsia="微软雅黑"/>
          <w:color w:val="1F1F1F"/>
          <w:sz w:val="22"/>
          <w:szCs w:val="22"/>
        </w:rPr>
        <w:t>执行机构力矩选型须留足安全裕量（至少 1.5 倍）</w:t>
      </w:r>
    </w:p>
    <w:p w14:paraId="6CF9A4BC">
      <w:pPr>
        <w:pStyle w:val="16"/>
        <w:spacing w:before="120" w:after="120" w:line="276" w:lineRule="auto"/>
      </w:pPr>
      <w:r>
        <w:rPr>
          <w:rFonts w:ascii="Calibri" w:hAnsi="Calibri" w:eastAsia="微软雅黑"/>
          <w:color w:val="1F1F1F"/>
          <w:sz w:val="22"/>
          <w:szCs w:val="22"/>
        </w:rPr>
        <w:t>此类工况必须由技术部门出专项方案，客服不可自行报价</w:t>
      </w:r>
    </w:p>
    <w:p w14:paraId="363C8753">
      <w:pPr>
        <w:spacing w:before="120" w:after="120" w:line="276" w:lineRule="auto"/>
      </w:pPr>
    </w:p>
    <w:p w14:paraId="4A2BB77A">
      <w:pPr>
        <w:pStyle w:val="5"/>
        <w:spacing w:before="120" w:after="120" w:line="276" w:lineRule="auto"/>
      </w:pPr>
      <w:r>
        <w:rPr>
          <w:rFonts w:ascii="Calibri" w:hAnsi="Calibri" w:eastAsia="微软雅黑"/>
          <w:color w:val="1F1F1F"/>
          <w:sz w:val="22"/>
          <w:szCs w:val="22"/>
        </w:rPr>
        <w:t>5.3 故障诊断与售后类</w:t>
      </w:r>
    </w:p>
    <w:p w14:paraId="15C9348A">
      <w:pPr>
        <w:spacing w:before="120" w:after="120" w:line="276" w:lineRule="auto"/>
      </w:pPr>
    </w:p>
    <w:p w14:paraId="37F2ED2C">
      <w:pPr>
        <w:spacing w:before="120" w:after="120" w:line="276" w:lineRule="auto"/>
      </w:pPr>
      <w:r>
        <w:rPr>
          <w:rFonts w:ascii="Calibri" w:hAnsi="Calibri" w:eastAsia="微软雅黑"/>
          <w:color w:val="1F1F1F"/>
          <w:sz w:val="22"/>
          <w:szCs w:val="22"/>
        </w:rPr>
        <w:t>Q9：阀门阀杆或法兰处泄漏（滴水/漏气）</w:t>
      </w:r>
    </w:p>
    <w:p w14:paraId="1E0B3612">
      <w:pPr>
        <w:spacing w:before="120" w:after="120" w:line="276" w:lineRule="auto"/>
      </w:pPr>
    </w:p>
    <w:p w14:paraId="6BB52703">
      <w:pPr>
        <w:spacing w:before="120" w:after="120" w:line="276" w:lineRule="auto"/>
      </w:pPr>
      <w:r>
        <w:rPr>
          <w:rFonts w:ascii="Calibri" w:hAnsi="Calibri" w:eastAsia="微软雅黑"/>
          <w:color w:val="1F1F1F"/>
          <w:sz w:val="22"/>
          <w:szCs w:val="22"/>
        </w:rPr>
        <w:t>A9：区分处理：</w:t>
      </w:r>
    </w:p>
    <w:p w14:paraId="2E4D1028">
      <w:pPr>
        <w:pStyle w:val="14"/>
        <w:spacing w:before="120" w:after="120" w:line="276" w:lineRule="auto"/>
      </w:pPr>
      <w:r>
        <w:rPr>
          <w:rFonts w:ascii="Calibri" w:hAnsi="Calibri" w:eastAsia="微软雅黑"/>
          <w:color w:val="1F1F1F"/>
          <w:sz w:val="22"/>
          <w:szCs w:val="22"/>
        </w:rPr>
        <w:t>阀杆处泄漏：均匀拧紧填料压盖螺栓（不可过紧）；若无效，更换填料</w:t>
      </w:r>
    </w:p>
    <w:p w14:paraId="28873724">
      <w:pPr>
        <w:pStyle w:val="14"/>
        <w:spacing w:before="120" w:after="120" w:line="276" w:lineRule="auto"/>
      </w:pPr>
      <w:r>
        <w:rPr>
          <w:rFonts w:ascii="Calibri" w:hAnsi="Calibri" w:eastAsia="微软雅黑"/>
          <w:color w:val="1F1F1F"/>
          <w:sz w:val="22"/>
          <w:szCs w:val="22"/>
        </w:rPr>
        <w:t>法兰连接处泄漏：对角均匀紧固法兰螺栓；检查法兰密封垫片是否损坏</w:t>
      </w:r>
    </w:p>
    <w:p w14:paraId="28C76765">
      <w:pPr>
        <w:pStyle w:val="14"/>
        <w:spacing w:before="120" w:after="120" w:line="276" w:lineRule="auto"/>
      </w:pPr>
      <w:r>
        <w:rPr>
          <w:rFonts w:ascii="Calibri" w:hAnsi="Calibri" w:eastAsia="微软雅黑"/>
          <w:color w:val="1F1F1F"/>
          <w:sz w:val="22"/>
          <w:szCs w:val="22"/>
        </w:rPr>
        <w:t>泄漏严重或无法判断 → 立即升级处理，附照片及批次号</w:t>
      </w:r>
    </w:p>
    <w:p w14:paraId="3FCE168C">
      <w:pPr>
        <w:spacing w:before="120" w:after="120" w:line="276" w:lineRule="auto"/>
      </w:pPr>
    </w:p>
    <w:p w14:paraId="356A8360">
      <w:pPr>
        <w:spacing w:before="120" w:after="120" w:line="276" w:lineRule="auto"/>
      </w:pPr>
      <w:r>
        <w:rPr>
          <w:rFonts w:ascii="Calibri" w:hAnsi="Calibri" w:eastAsia="微软雅黑"/>
          <w:color w:val="1F1F1F"/>
          <w:sz w:val="22"/>
          <w:szCs w:val="22"/>
        </w:rPr>
        <w:t>Q10：客户需做第三方检验（SGS、BV），如何配合？</w:t>
      </w:r>
    </w:p>
    <w:p w14:paraId="545D4071">
      <w:pPr>
        <w:spacing w:before="120" w:after="120" w:line="276" w:lineRule="auto"/>
      </w:pPr>
    </w:p>
    <w:p w14:paraId="68E575A9">
      <w:pPr>
        <w:spacing w:before="120" w:after="120" w:line="276" w:lineRule="auto"/>
      </w:pPr>
      <w:r>
        <w:rPr>
          <w:rFonts w:ascii="Calibri" w:hAnsi="Calibri" w:eastAsia="微软雅黑"/>
          <w:color w:val="1F1F1F"/>
          <w:sz w:val="22"/>
          <w:szCs w:val="22"/>
        </w:rPr>
        <w:t>A10：外贸常见需求，积极协作：</w:t>
      </w:r>
    </w:p>
    <w:p w14:paraId="462D1AC8">
      <w:pPr>
        <w:pStyle w:val="14"/>
        <w:spacing w:before="120" w:after="120" w:line="276" w:lineRule="auto"/>
      </w:pPr>
      <w:r>
        <w:rPr>
          <w:rFonts w:ascii="Calibri" w:hAnsi="Calibri" w:eastAsia="微软雅黑"/>
          <w:color w:val="1F1F1F"/>
          <w:sz w:val="22"/>
          <w:szCs w:val="22"/>
        </w:rPr>
        <w:t>表态："我们完全支持并配合第三方检验。"</w:t>
      </w:r>
    </w:p>
    <w:p w14:paraId="3DCE4A03">
      <w:pPr>
        <w:pStyle w:val="14"/>
        <w:spacing w:before="120" w:after="120" w:line="276" w:lineRule="auto"/>
      </w:pPr>
      <w:r>
        <w:rPr>
          <w:rFonts w:ascii="Calibri" w:hAnsi="Calibri" w:eastAsia="微软雅黑"/>
          <w:color w:val="1F1F1F"/>
          <w:sz w:val="22"/>
          <w:szCs w:val="22"/>
        </w:rPr>
        <w:t>内部协调：通知工厂和跟单员，预留检验时间，准备产品图纸、材质报告</w:t>
      </w:r>
    </w:p>
    <w:p w14:paraId="3B46F3D6">
      <w:pPr>
        <w:pStyle w:val="14"/>
        <w:spacing w:before="120" w:after="120" w:line="276" w:lineRule="auto"/>
      </w:pPr>
      <w:r>
        <w:rPr>
          <w:rFonts w:ascii="Calibri" w:hAnsi="Calibri" w:eastAsia="微软雅黑"/>
          <w:color w:val="1F1F1F"/>
          <w:sz w:val="22"/>
          <w:szCs w:val="22"/>
        </w:rPr>
        <w:t>流程说明：买方指定的检验机构联系我们安排验货</w:t>
      </w:r>
    </w:p>
    <w:p w14:paraId="3BD873A3">
      <w:pPr>
        <w:spacing w:before="120" w:after="120" w:line="276" w:lineRule="auto"/>
      </w:pPr>
    </w:p>
    <w:p w14:paraId="5CDDBFD5">
      <w:pPr>
        <w:spacing w:before="120" w:after="120" w:line="276" w:lineRule="auto"/>
      </w:pPr>
      <w:r>
        <w:rPr>
          <w:rFonts w:ascii="Calibri" w:hAnsi="Calibri" w:eastAsia="微软雅黑"/>
          <w:color w:val="1F1F1F"/>
          <w:sz w:val="22"/>
          <w:szCs w:val="22"/>
        </w:rPr>
        <w:t>Q11：客户抱怨收到的阀门型号或材质与订单不符</w:t>
      </w:r>
    </w:p>
    <w:p w14:paraId="71D00E03">
      <w:pPr>
        <w:spacing w:before="120" w:after="120" w:line="276" w:lineRule="auto"/>
      </w:pPr>
    </w:p>
    <w:p w14:paraId="58679CED">
      <w:pPr>
        <w:spacing w:before="120" w:after="120" w:line="276" w:lineRule="auto"/>
      </w:pPr>
      <w:r>
        <w:rPr>
          <w:rFonts w:ascii="Calibri" w:hAnsi="Calibri" w:eastAsia="微软雅黑"/>
          <w:color w:val="1F1F1F"/>
          <w:sz w:val="22"/>
          <w:szCs w:val="22"/>
        </w:rPr>
        <w:t>A11：紧急事件，立即处理：</w:t>
      </w:r>
    </w:p>
    <w:p w14:paraId="5D8D7BFD">
      <w:pPr>
        <w:pStyle w:val="14"/>
        <w:spacing w:before="120" w:after="120" w:line="276" w:lineRule="auto"/>
      </w:pPr>
      <w:r>
        <w:rPr>
          <w:rFonts w:ascii="Calibri" w:hAnsi="Calibri" w:eastAsia="微软雅黑"/>
          <w:color w:val="1F1F1F"/>
          <w:sz w:val="22"/>
          <w:szCs w:val="22"/>
        </w:rPr>
        <w:t>道歉 + 核实：请客户提供照片、铭牌特写、包装箱信息</w:t>
      </w:r>
    </w:p>
    <w:p w14:paraId="05695D5D">
      <w:pPr>
        <w:pStyle w:val="14"/>
        <w:spacing w:before="120" w:after="120" w:line="276" w:lineRule="auto"/>
      </w:pPr>
      <w:r>
        <w:rPr>
          <w:rFonts w:ascii="Calibri" w:hAnsi="Calibri" w:eastAsia="微软雅黑"/>
          <w:color w:val="1F1F1F"/>
          <w:sz w:val="22"/>
          <w:szCs w:val="22"/>
        </w:rPr>
        <w:t>内部核查：与仓库、发货、生产部门核对记录</w:t>
      </w:r>
    </w:p>
    <w:p w14:paraId="3AF78A55">
      <w:pPr>
        <w:pStyle w:val="14"/>
        <w:spacing w:before="120" w:after="120" w:line="276" w:lineRule="auto"/>
      </w:pPr>
      <w:r>
        <w:rPr>
          <w:rFonts w:ascii="Calibri" w:hAnsi="Calibri" w:eastAsia="微软雅黑"/>
          <w:color w:val="1F1F1F"/>
          <w:sz w:val="22"/>
          <w:szCs w:val="22"/>
        </w:rPr>
        <w:t>确为我方失误：立即补发正确货物并承担运费</w:t>
      </w:r>
    </w:p>
    <w:p w14:paraId="5F286280">
      <w:pPr>
        <w:pStyle w:val="16"/>
        <w:spacing w:before="120" w:after="120" w:line="276" w:lineRule="auto"/>
      </w:pPr>
      <w:r>
        <w:rPr>
          <w:rFonts w:ascii="Calibri" w:hAnsi="Calibri" w:eastAsia="微软雅黑"/>
          <w:color w:val="1F1F1F"/>
          <w:sz w:val="22"/>
          <w:szCs w:val="22"/>
        </w:rPr>
        <w:t>核心原则：快速响应，勇于承担责任，不惜代价维护公司信誉</w:t>
      </w:r>
    </w:p>
    <w:p w14:paraId="4A791562">
      <w:pPr>
        <w:spacing w:before="120" w:after="120" w:line="276" w:lineRule="auto"/>
      </w:pPr>
    </w:p>
    <w:p w14:paraId="54F74A1D">
      <w:pPr>
        <w:pBdr>
          <w:bottom w:val="single" w:color="auto" w:sz="6" w:space="1"/>
        </w:pBdr>
        <w:spacing w:before="120" w:after="120" w:line="276" w:lineRule="auto"/>
      </w:pPr>
    </w:p>
    <w:p w14:paraId="727AD117">
      <w:pPr>
        <w:spacing w:before="120" w:after="120" w:line="276" w:lineRule="auto"/>
      </w:pPr>
    </w:p>
    <w:p w14:paraId="02E11424">
      <w:pPr>
        <w:pStyle w:val="4"/>
        <w:spacing w:before="120" w:after="120" w:line="276" w:lineRule="auto"/>
      </w:pPr>
      <w:r>
        <w:rPr>
          <w:rFonts w:ascii="Calibri" w:hAnsi="Calibri" w:eastAsia="微软雅黑"/>
          <w:color w:val="1F1F1F"/>
          <w:sz w:val="22"/>
          <w:szCs w:val="22"/>
        </w:rPr>
        <w:t>第五部分（续）：五大类阀门常见问题与解决方案（Q&amp;A大全）</w:t>
      </w:r>
    </w:p>
    <w:p w14:paraId="4B7CB5E4">
      <w:pPr>
        <w:spacing w:before="120" w:after="120" w:line="276" w:lineRule="auto"/>
      </w:pPr>
    </w:p>
    <w:p w14:paraId="1DB24E30">
      <w:pPr>
        <w:pStyle w:val="5"/>
        <w:spacing w:before="120" w:after="120" w:line="276" w:lineRule="auto"/>
      </w:pPr>
      <w:r>
        <w:rPr>
          <w:rFonts w:ascii="Calibri" w:hAnsi="Calibri" w:eastAsia="微软雅黑"/>
          <w:color w:val="1F1F1F"/>
          <w:sz w:val="22"/>
          <w:szCs w:val="22"/>
        </w:rPr>
        <w:t>5.4 闸阀常见问题与解决方案</w:t>
      </w:r>
    </w:p>
    <w:p w14:paraId="6B47AA8E">
      <w:pPr>
        <w:spacing w:before="120" w:after="120" w:line="276" w:lineRule="auto"/>
      </w:pPr>
    </w:p>
    <w:p w14:paraId="209BBFF6">
      <w:pPr>
        <w:spacing w:before="120" w:after="120" w:line="276" w:lineRule="auto"/>
      </w:pPr>
      <w:r>
        <w:rPr>
          <w:rFonts w:ascii="Calibri" w:hAnsi="Calibri" w:eastAsia="微软雅黑"/>
          <w:color w:val="1F1F1F"/>
          <w:sz w:val="22"/>
          <w:szCs w:val="22"/>
        </w:rPr>
        <w:t>Q12：闸阀内漏（阀门在完全关闭状态下，介质仍从上游流向下游）</w:t>
      </w:r>
    </w:p>
    <w:p w14:paraId="346D3038">
      <w:pPr>
        <w:spacing w:before="120" w:after="120" w:line="276" w:lineRule="auto"/>
      </w:pPr>
    </w:p>
    <w:p w14:paraId="40C00254">
      <w:pPr>
        <w:spacing w:before="120" w:after="120" w:line="276" w:lineRule="auto"/>
      </w:pPr>
      <w:r>
        <w:rPr>
          <w:rFonts w:ascii="Calibri" w:hAnsi="Calibri" w:eastAsia="微软雅黑"/>
          <w:color w:val="1F1F1F"/>
          <w:sz w:val="22"/>
          <w:szCs w:val="22"/>
        </w:rPr>
        <w:t>A12：原因分析与解决方案：</w:t>
      </w:r>
    </w:p>
    <w:p w14:paraId="49BCC725">
      <w:pPr>
        <w:pStyle w:val="14"/>
        <w:spacing w:before="120" w:after="120" w:line="276" w:lineRule="auto"/>
      </w:pPr>
      <w:r>
        <w:rPr>
          <w:rFonts w:ascii="Calibri" w:hAnsi="Calibri" w:eastAsia="微软雅黑"/>
          <w:color w:val="1F1F1F"/>
          <w:sz w:val="22"/>
          <w:szCs w:val="22"/>
        </w:rPr>
        <w:t>密封面损伤： 长期使用导致磨损、划伤或腐蚀</w:t>
      </w:r>
    </w:p>
    <w:p w14:paraId="402937E0">
      <w:pPr>
        <w:pStyle w:val="16"/>
        <w:spacing w:before="120" w:after="120" w:line="276" w:lineRule="auto"/>
      </w:pPr>
      <w:r>
        <w:rPr>
          <w:rFonts w:ascii="Calibri" w:hAnsi="Calibri" w:eastAsia="微软雅黑"/>
          <w:color w:val="1F1F1F"/>
          <w:sz w:val="22"/>
          <w:szCs w:val="22"/>
        </w:rPr>
        <w:t>解决方案：轻微损伤可对密封面进行研磨；严重损伤更换阀门</w:t>
      </w:r>
    </w:p>
    <w:p w14:paraId="308DED84">
      <w:pPr>
        <w:pStyle w:val="14"/>
        <w:spacing w:before="120" w:after="120" w:line="276" w:lineRule="auto"/>
      </w:pPr>
      <w:r>
        <w:rPr>
          <w:rFonts w:ascii="Calibri" w:hAnsi="Calibri" w:eastAsia="微软雅黑"/>
          <w:color w:val="1F1F1F"/>
          <w:sz w:val="22"/>
          <w:szCs w:val="22"/>
        </w:rPr>
        <w:t>杂质卡阻： 焊渣、铁锈等异物卡在密封面之间</w:t>
      </w:r>
    </w:p>
    <w:p w14:paraId="53A44622">
      <w:pPr>
        <w:pStyle w:val="16"/>
        <w:spacing w:before="120" w:after="120" w:line="276" w:lineRule="auto"/>
      </w:pPr>
      <w:r>
        <w:rPr>
          <w:rFonts w:ascii="Calibri" w:hAnsi="Calibri" w:eastAsia="微软雅黑"/>
          <w:color w:val="1F1F1F"/>
          <w:sz w:val="22"/>
          <w:szCs w:val="22"/>
        </w:rPr>
        <w:t>解决方案：泄压后冲洗或清理阀腔异物</w:t>
      </w:r>
    </w:p>
    <w:p w14:paraId="17359AF6">
      <w:pPr>
        <w:pStyle w:val="14"/>
        <w:spacing w:before="120" w:after="120" w:line="276" w:lineRule="auto"/>
      </w:pPr>
      <w:r>
        <w:rPr>
          <w:rFonts w:ascii="Calibri" w:hAnsi="Calibri" w:eastAsia="微软雅黑"/>
          <w:color w:val="1F1F1F"/>
          <w:sz w:val="22"/>
          <w:szCs w:val="22"/>
        </w:rPr>
        <w:t>闸板脱落/损坏： 闸板与阀杆连接松动或断裂</w:t>
      </w:r>
    </w:p>
    <w:p w14:paraId="6F71D1FD">
      <w:pPr>
        <w:pStyle w:val="16"/>
        <w:spacing w:before="120" w:after="120" w:line="276" w:lineRule="auto"/>
      </w:pPr>
      <w:r>
        <w:rPr>
          <w:rFonts w:ascii="Calibri" w:hAnsi="Calibri" w:eastAsia="微软雅黑"/>
          <w:color w:val="1F1F1F"/>
          <w:sz w:val="22"/>
          <w:szCs w:val="22"/>
        </w:rPr>
        <w:t>解决方案：更换闸板或重新固定连接</w:t>
      </w:r>
    </w:p>
    <w:p w14:paraId="5D8771BD">
      <w:pPr>
        <w:pStyle w:val="14"/>
        <w:spacing w:before="120" w:after="120" w:line="276" w:lineRule="auto"/>
      </w:pPr>
      <w:r>
        <w:rPr>
          <w:rFonts w:ascii="Calibri" w:hAnsi="Calibri" w:eastAsia="微软雅黑"/>
          <w:color w:val="1F1F1F"/>
          <w:sz w:val="22"/>
          <w:szCs w:val="22"/>
        </w:rPr>
        <w:t>阀杆弯曲： 导致闸板倾斜，无法与阀座均匀贴合</w:t>
      </w:r>
    </w:p>
    <w:p w14:paraId="73FF3298">
      <w:pPr>
        <w:pStyle w:val="16"/>
        <w:spacing w:before="120" w:after="120" w:line="276" w:lineRule="auto"/>
      </w:pPr>
      <w:r>
        <w:rPr>
          <w:rFonts w:ascii="Calibri" w:hAnsi="Calibri" w:eastAsia="微软雅黑"/>
          <w:color w:val="1F1F1F"/>
          <w:sz w:val="22"/>
          <w:szCs w:val="22"/>
        </w:rPr>
        <w:t>解决方案：校正或更换阀杆</w:t>
      </w:r>
    </w:p>
    <w:p w14:paraId="04BE13F4">
      <w:pPr>
        <w:spacing w:before="120" w:after="120" w:line="276" w:lineRule="auto"/>
      </w:pPr>
    </w:p>
    <w:p w14:paraId="0C321669">
      <w:pPr>
        <w:spacing w:before="120" w:after="120" w:line="276" w:lineRule="auto"/>
      </w:pPr>
      <w:r>
        <w:rPr>
          <w:rFonts w:ascii="Calibri" w:hAnsi="Calibri" w:eastAsia="微软雅黑"/>
          <w:color w:val="1F1F1F"/>
          <w:sz w:val="22"/>
          <w:szCs w:val="22"/>
        </w:rPr>
        <w:t>Q13：闸阀外漏（介质从阀杆填料函、中法兰连接面泄漏）</w:t>
      </w:r>
    </w:p>
    <w:p w14:paraId="4FB1E2C5">
      <w:pPr>
        <w:spacing w:before="120" w:after="120" w:line="276" w:lineRule="auto"/>
      </w:pPr>
    </w:p>
    <w:p w14:paraId="2EA97D32">
      <w:pPr>
        <w:spacing w:before="120" w:after="120" w:line="276" w:lineRule="auto"/>
      </w:pPr>
      <w:r>
        <w:rPr>
          <w:rFonts w:ascii="Calibri" w:hAnsi="Calibri" w:eastAsia="微软雅黑"/>
          <w:color w:val="1F1F1F"/>
          <w:sz w:val="22"/>
          <w:szCs w:val="22"/>
        </w:rPr>
        <w:t>A13：原因分析与解决方案：</w:t>
      </w:r>
    </w:p>
    <w:p w14:paraId="2252942B">
      <w:pPr>
        <w:pStyle w:val="14"/>
        <w:spacing w:before="120" w:after="120" w:line="276" w:lineRule="auto"/>
      </w:pPr>
      <w:r>
        <w:rPr>
          <w:rFonts w:ascii="Calibri" w:hAnsi="Calibri" w:eastAsia="微软雅黑"/>
          <w:color w:val="1F1F1F"/>
          <w:sz w:val="22"/>
          <w:szCs w:val="22"/>
        </w:rPr>
        <w:t>填料泄漏： 填料老化、磨损，或压盖螺栓未均匀压紧</w:t>
      </w:r>
    </w:p>
    <w:p w14:paraId="4126A51F">
      <w:pPr>
        <w:pStyle w:val="16"/>
        <w:spacing w:before="120" w:after="120" w:line="276" w:lineRule="auto"/>
      </w:pPr>
      <w:r>
        <w:rPr>
          <w:rFonts w:ascii="Calibri" w:hAnsi="Calibri" w:eastAsia="微软雅黑"/>
          <w:color w:val="1F1F1F"/>
          <w:sz w:val="22"/>
          <w:szCs w:val="22"/>
        </w:rPr>
        <w:t>解决方案：先尝试按标准力矩均匀紧固螺栓；若无效，停机更换填料</w:t>
      </w:r>
    </w:p>
    <w:p w14:paraId="2449B54A">
      <w:pPr>
        <w:pStyle w:val="14"/>
        <w:spacing w:before="120" w:after="120" w:line="276" w:lineRule="auto"/>
      </w:pPr>
      <w:r>
        <w:rPr>
          <w:rFonts w:ascii="Calibri" w:hAnsi="Calibri" w:eastAsia="微软雅黑"/>
          <w:color w:val="1F1F1F"/>
          <w:sz w:val="22"/>
          <w:szCs w:val="22"/>
        </w:rPr>
        <w:t>中法兰泄漏： 连接螺栓紧固不均，或垫片老化、失效、损坏</w:t>
      </w:r>
    </w:p>
    <w:p w14:paraId="2B375636">
      <w:pPr>
        <w:pStyle w:val="16"/>
        <w:spacing w:before="120" w:after="120" w:line="276" w:lineRule="auto"/>
      </w:pPr>
      <w:r>
        <w:rPr>
          <w:rFonts w:ascii="Calibri" w:hAnsi="Calibri" w:eastAsia="微软雅黑"/>
          <w:color w:val="1F1F1F"/>
          <w:sz w:val="22"/>
          <w:szCs w:val="22"/>
        </w:rPr>
        <w:t>解决方案：对角均匀紧固法兰螺栓，更换垫片</w:t>
      </w:r>
    </w:p>
    <w:p w14:paraId="08D951C9">
      <w:pPr>
        <w:pStyle w:val="14"/>
        <w:spacing w:before="120" w:after="120" w:line="276" w:lineRule="auto"/>
      </w:pPr>
      <w:r>
        <w:rPr>
          <w:rFonts w:ascii="Calibri" w:hAnsi="Calibri" w:eastAsia="微软雅黑"/>
          <w:color w:val="1F1F1F"/>
          <w:sz w:val="22"/>
          <w:szCs w:val="22"/>
        </w:rPr>
        <w:t>阀体泄漏： 阀体铸件本身存在砂眼、气孔、裂纹等铸造缺陷</w:t>
      </w:r>
    </w:p>
    <w:p w14:paraId="54CB6CB6">
      <w:pPr>
        <w:pStyle w:val="16"/>
        <w:spacing w:before="120" w:after="120" w:line="276" w:lineRule="auto"/>
      </w:pPr>
      <w:r>
        <w:rPr>
          <w:rFonts w:ascii="Calibri" w:hAnsi="Calibri" w:eastAsia="微软雅黑"/>
          <w:color w:val="1F1F1F"/>
          <w:sz w:val="22"/>
          <w:szCs w:val="22"/>
        </w:rPr>
        <w:t>解决方案：微小砂眼可进行补焊修复；若存在严重裂纹或大面积缺陷，应及时更换阀体</w:t>
      </w:r>
    </w:p>
    <w:p w14:paraId="7A0417C8">
      <w:pPr>
        <w:spacing w:before="120" w:after="120" w:line="276" w:lineRule="auto"/>
      </w:pPr>
    </w:p>
    <w:p w14:paraId="299C1249">
      <w:pPr>
        <w:spacing w:before="120" w:after="120" w:line="276" w:lineRule="auto"/>
      </w:pPr>
      <w:r>
        <w:rPr>
          <w:rFonts w:ascii="Calibri" w:hAnsi="Calibri" w:eastAsia="微软雅黑"/>
          <w:color w:val="1F1F1F"/>
          <w:sz w:val="22"/>
          <w:szCs w:val="22"/>
        </w:rPr>
        <w:t>Q14：闸阀操作困难/卡涩（手动操作时手轮沉重、费力）</w:t>
      </w:r>
    </w:p>
    <w:p w14:paraId="73FB5EA0">
      <w:pPr>
        <w:spacing w:before="120" w:after="120" w:line="276" w:lineRule="auto"/>
      </w:pPr>
    </w:p>
    <w:p w14:paraId="6AC0065E">
      <w:pPr>
        <w:spacing w:before="120" w:after="120" w:line="276" w:lineRule="auto"/>
      </w:pPr>
      <w:r>
        <w:rPr>
          <w:rFonts w:ascii="Calibri" w:hAnsi="Calibri" w:eastAsia="微软雅黑"/>
          <w:color w:val="1F1F1F"/>
          <w:sz w:val="22"/>
          <w:szCs w:val="22"/>
        </w:rPr>
        <w:t>A14：核心成因与应对方案：</w:t>
      </w:r>
    </w:p>
    <w:p w14:paraId="18F6189E">
      <w:pPr>
        <w:pStyle w:val="14"/>
        <w:spacing w:before="120" w:after="120" w:line="276" w:lineRule="auto"/>
      </w:pPr>
      <w:r>
        <w:rPr>
          <w:rFonts w:ascii="Calibri" w:hAnsi="Calibri" w:eastAsia="微软雅黑"/>
          <w:color w:val="1F1F1F"/>
          <w:sz w:val="22"/>
          <w:szCs w:val="22"/>
        </w:rPr>
        <w:t>配合不良： 阀杆与阀杆螺母润滑缺失、螺纹锈蚀或机械损伤</w:t>
      </w:r>
    </w:p>
    <w:p w14:paraId="61D52D00">
      <w:pPr>
        <w:pStyle w:val="16"/>
        <w:spacing w:before="120" w:after="120" w:line="276" w:lineRule="auto"/>
      </w:pPr>
      <w:r>
        <w:rPr>
          <w:rFonts w:ascii="Calibri" w:hAnsi="Calibri" w:eastAsia="微软雅黑"/>
          <w:color w:val="1F1F1F"/>
          <w:sz w:val="22"/>
          <w:szCs w:val="22"/>
        </w:rPr>
        <w:t>解决方案：对阀杆、螺母进行彻底清洗并加注专用润滑脂；适当松填料压盖，避免过紧</w:t>
      </w:r>
    </w:p>
    <w:p w14:paraId="4B6771D3">
      <w:pPr>
        <w:pStyle w:val="14"/>
        <w:spacing w:before="120" w:after="120" w:line="276" w:lineRule="auto"/>
      </w:pPr>
      <w:r>
        <w:rPr>
          <w:rFonts w:ascii="Calibri" w:hAnsi="Calibri" w:eastAsia="微软雅黑"/>
          <w:color w:val="1F1F1F"/>
          <w:sz w:val="22"/>
          <w:szCs w:val="22"/>
        </w:rPr>
        <w:t>物理卡塞： 异物卡阻闸板，或因热胀冷缩导致闸板与阀座发生"楔住"</w:t>
      </w:r>
    </w:p>
    <w:p w14:paraId="35A874DE">
      <w:pPr>
        <w:pStyle w:val="16"/>
        <w:spacing w:before="120" w:after="120" w:line="276" w:lineRule="auto"/>
      </w:pPr>
      <w:r>
        <w:rPr>
          <w:rFonts w:ascii="Calibri" w:hAnsi="Calibri" w:eastAsia="微软雅黑"/>
          <w:color w:val="1F1F1F"/>
          <w:sz w:val="22"/>
          <w:szCs w:val="22"/>
        </w:rPr>
        <w:t>解决方案：若因中腔升压导致，需先泄压再操作；清理阀腔异物</w:t>
      </w:r>
    </w:p>
    <w:p w14:paraId="419B4188">
      <w:pPr>
        <w:pStyle w:val="14"/>
        <w:spacing w:before="120" w:after="120" w:line="276" w:lineRule="auto"/>
      </w:pPr>
      <w:r>
        <w:rPr>
          <w:rFonts w:ascii="Calibri" w:hAnsi="Calibri" w:eastAsia="微软雅黑"/>
          <w:color w:val="1F1F1F"/>
          <w:sz w:val="22"/>
          <w:szCs w:val="22"/>
        </w:rPr>
        <w:t>阀杆弯曲或断裂： 导致操作力矩过大</w:t>
      </w:r>
    </w:p>
    <w:p w14:paraId="10319899">
      <w:pPr>
        <w:pStyle w:val="16"/>
        <w:spacing w:before="120" w:after="120" w:line="276" w:lineRule="auto"/>
      </w:pPr>
      <w:r>
        <w:rPr>
          <w:rFonts w:ascii="Calibri" w:hAnsi="Calibri" w:eastAsia="微软雅黑"/>
          <w:color w:val="1F1F1F"/>
          <w:sz w:val="22"/>
          <w:szCs w:val="22"/>
        </w:rPr>
        <w:t>解决方案：更换符合原厂设计标准的新阀杆</w:t>
      </w:r>
    </w:p>
    <w:p w14:paraId="0CA71C84">
      <w:pPr>
        <w:spacing w:before="120" w:after="120" w:line="276" w:lineRule="auto"/>
      </w:pPr>
    </w:p>
    <w:p w14:paraId="3F2437FD">
      <w:pPr>
        <w:spacing w:before="120" w:after="120" w:line="276" w:lineRule="auto"/>
      </w:pPr>
      <w:r>
        <w:rPr>
          <w:rFonts w:ascii="Calibri" w:hAnsi="Calibri" w:eastAsia="微软雅黑"/>
          <w:color w:val="1F1F1F"/>
          <w:sz w:val="22"/>
          <w:szCs w:val="22"/>
        </w:rPr>
        <w:t>Q15：闸阀阀杆断裂（操作时手轮空转，或阀门无法正常开关）</w:t>
      </w:r>
    </w:p>
    <w:p w14:paraId="53FEFD4A">
      <w:pPr>
        <w:spacing w:before="120" w:after="120" w:line="276" w:lineRule="auto"/>
      </w:pPr>
    </w:p>
    <w:p w14:paraId="2FBB55FA">
      <w:pPr>
        <w:spacing w:before="120" w:after="120" w:line="276" w:lineRule="auto"/>
      </w:pPr>
      <w:r>
        <w:rPr>
          <w:rFonts w:ascii="Calibri" w:hAnsi="Calibri" w:eastAsia="微软雅黑"/>
          <w:color w:val="1F1F1F"/>
          <w:sz w:val="22"/>
          <w:szCs w:val="22"/>
        </w:rPr>
        <w:t>A15：原因分析与解决方案：</w:t>
      </w:r>
    </w:p>
    <w:p w14:paraId="13D21D3C">
      <w:pPr>
        <w:pStyle w:val="14"/>
        <w:spacing w:before="120" w:after="120" w:line="276" w:lineRule="auto"/>
      </w:pPr>
      <w:r>
        <w:rPr>
          <w:rFonts w:ascii="Calibri" w:hAnsi="Calibri" w:eastAsia="微软雅黑"/>
          <w:color w:val="1F1F1F"/>
          <w:sz w:val="22"/>
          <w:szCs w:val="22"/>
        </w:rPr>
        <w:t>操作力矩过大： 违规使用加力杆硬拧，或执行机构力矩参数设置过大</w:t>
      </w:r>
    </w:p>
    <w:p w14:paraId="24D3F41B">
      <w:pPr>
        <w:pStyle w:val="16"/>
        <w:spacing w:before="120" w:after="120" w:line="276" w:lineRule="auto"/>
      </w:pPr>
      <w:r>
        <w:rPr>
          <w:rFonts w:ascii="Calibri" w:hAnsi="Calibri" w:eastAsia="微软雅黑"/>
          <w:color w:val="1F1F1F"/>
          <w:sz w:val="22"/>
          <w:szCs w:val="22"/>
        </w:rPr>
        <w:t>解决方案：立即更换阀杆；重新精确调试执行机构的力矩保护与行程限位</w:t>
      </w:r>
    </w:p>
    <w:p w14:paraId="3FB8865D">
      <w:pPr>
        <w:pStyle w:val="14"/>
        <w:spacing w:before="120" w:after="120" w:line="276" w:lineRule="auto"/>
      </w:pPr>
      <w:r>
        <w:rPr>
          <w:rFonts w:ascii="Calibri" w:hAnsi="Calibri" w:eastAsia="微软雅黑"/>
          <w:color w:val="1F1F1F"/>
          <w:sz w:val="22"/>
          <w:szCs w:val="22"/>
        </w:rPr>
        <w:t>行程调试不当： 电动阀门的行程限位失灵或参数错误</w:t>
      </w:r>
    </w:p>
    <w:p w14:paraId="33157B8B">
      <w:pPr>
        <w:pStyle w:val="16"/>
        <w:spacing w:before="120" w:after="120" w:line="276" w:lineRule="auto"/>
      </w:pPr>
      <w:r>
        <w:rPr>
          <w:rFonts w:ascii="Calibri" w:hAnsi="Calibri" w:eastAsia="微软雅黑"/>
          <w:color w:val="1F1F1F"/>
          <w:sz w:val="22"/>
          <w:szCs w:val="22"/>
        </w:rPr>
        <w:t>解决方案：重新校准行程限位参数</w:t>
      </w:r>
    </w:p>
    <w:p w14:paraId="38241D5E">
      <w:pPr>
        <w:pStyle w:val="14"/>
        <w:spacing w:before="120" w:after="120" w:line="276" w:lineRule="auto"/>
      </w:pPr>
      <w:r>
        <w:rPr>
          <w:rFonts w:ascii="Calibri" w:hAnsi="Calibri" w:eastAsia="微软雅黑"/>
          <w:color w:val="1F1F1F"/>
          <w:sz w:val="22"/>
          <w:szCs w:val="22"/>
        </w:rPr>
        <w:t>材质缺陷或疲劳： 阀杆本体存在铸造或热处理缺陷</w:t>
      </w:r>
    </w:p>
    <w:p w14:paraId="7AB27D03">
      <w:pPr>
        <w:pStyle w:val="16"/>
        <w:spacing w:before="120" w:after="120" w:line="276" w:lineRule="auto"/>
      </w:pPr>
      <w:r>
        <w:rPr>
          <w:rFonts w:ascii="Calibri" w:hAnsi="Calibri" w:eastAsia="微软雅黑"/>
          <w:color w:val="1F1F1F"/>
          <w:sz w:val="22"/>
          <w:szCs w:val="22"/>
        </w:rPr>
        <w:t>解决方案：更换符合原厂标准的新阀杆，杜绝使用劣质替代品</w:t>
      </w:r>
    </w:p>
    <w:p w14:paraId="18F35E78">
      <w:pPr>
        <w:spacing w:before="120" w:after="120" w:line="276" w:lineRule="auto"/>
      </w:pPr>
    </w:p>
    <w:p w14:paraId="0638E6BC">
      <w:pPr>
        <w:pStyle w:val="5"/>
        <w:spacing w:before="120" w:after="120" w:line="276" w:lineRule="auto"/>
      </w:pPr>
      <w:r>
        <w:rPr>
          <w:rFonts w:ascii="Calibri" w:hAnsi="Calibri" w:eastAsia="微软雅黑"/>
          <w:color w:val="1F1F1F"/>
          <w:sz w:val="22"/>
          <w:szCs w:val="22"/>
        </w:rPr>
        <w:t>5.5 截止阀常见问题与解决方案</w:t>
      </w:r>
    </w:p>
    <w:p w14:paraId="34C72D6A">
      <w:pPr>
        <w:spacing w:before="120" w:after="120" w:line="276" w:lineRule="auto"/>
      </w:pPr>
    </w:p>
    <w:p w14:paraId="3B87AC06">
      <w:pPr>
        <w:spacing w:before="120" w:after="120" w:line="276" w:lineRule="auto"/>
      </w:pPr>
      <w:r>
        <w:rPr>
          <w:rFonts w:ascii="Calibri" w:hAnsi="Calibri" w:eastAsia="微软雅黑"/>
          <w:color w:val="1F1F1F"/>
          <w:sz w:val="22"/>
          <w:szCs w:val="22"/>
        </w:rPr>
        <w:t>Q16：截止阀内漏 &amp; 外漏</w:t>
      </w:r>
    </w:p>
    <w:p w14:paraId="00CDB5C3">
      <w:pPr>
        <w:spacing w:before="120" w:after="120" w:line="276" w:lineRule="auto"/>
      </w:pPr>
    </w:p>
    <w:p w14:paraId="17EB8B8B">
      <w:pPr>
        <w:spacing w:before="120" w:after="120" w:line="276" w:lineRule="auto"/>
      </w:pPr>
      <w:r>
        <w:rPr>
          <w:rFonts w:ascii="Calibri" w:hAnsi="Calibri" w:eastAsia="微软雅黑"/>
          <w:color w:val="1F1F1F"/>
          <w:sz w:val="22"/>
          <w:szCs w:val="22"/>
        </w:rPr>
        <w:t>A16：原因分析与解决方案：</w:t>
      </w:r>
    </w:p>
    <w:p w14:paraId="59499F44">
      <w:pPr>
        <w:spacing w:before="120" w:after="120" w:line="276" w:lineRule="auto"/>
      </w:pPr>
    </w:p>
    <w:p w14:paraId="10FCACF5">
      <w:pPr>
        <w:spacing w:before="120" w:after="120" w:line="276" w:lineRule="auto"/>
      </w:pPr>
      <w:r>
        <w:rPr>
          <w:rFonts w:ascii="Calibri" w:hAnsi="Calibri" w:eastAsia="微软雅黑"/>
          <w:color w:val="1F1F1F"/>
          <w:sz w:val="22"/>
          <w:szCs w:val="22"/>
        </w:rPr>
        <w:t>内漏：</w:t>
      </w:r>
    </w:p>
    <w:p w14:paraId="2BD47F93">
      <w:pPr>
        <w:pStyle w:val="14"/>
        <w:spacing w:before="120" w:after="120" w:line="276" w:lineRule="auto"/>
      </w:pPr>
      <w:r>
        <w:rPr>
          <w:rFonts w:ascii="Calibri" w:hAnsi="Calibri" w:eastAsia="微软雅黑"/>
          <w:color w:val="1F1F1F"/>
          <w:sz w:val="22"/>
          <w:szCs w:val="22"/>
        </w:rPr>
        <w:t>密封面磨损： 长期使用导致密封面损伤</w:t>
      </w:r>
    </w:p>
    <w:p w14:paraId="088E7365">
      <w:pPr>
        <w:pStyle w:val="16"/>
        <w:spacing w:before="120" w:after="120" w:line="276" w:lineRule="auto"/>
      </w:pPr>
      <w:r>
        <w:rPr>
          <w:rFonts w:ascii="Calibri" w:hAnsi="Calibri" w:eastAsia="微软雅黑"/>
          <w:color w:val="1F1F1F"/>
          <w:sz w:val="22"/>
          <w:szCs w:val="22"/>
        </w:rPr>
        <w:t>解决方案：研磨修复密封面；严重磨损需更换阀瓣和阀座</w:t>
      </w:r>
    </w:p>
    <w:p w14:paraId="0C814E34">
      <w:pPr>
        <w:pStyle w:val="14"/>
        <w:spacing w:before="120" w:after="120" w:line="276" w:lineRule="auto"/>
      </w:pPr>
      <w:r>
        <w:rPr>
          <w:rFonts w:ascii="Calibri" w:hAnsi="Calibri" w:eastAsia="微软雅黑"/>
          <w:color w:val="1F1F1F"/>
          <w:sz w:val="22"/>
          <w:szCs w:val="22"/>
        </w:rPr>
        <w:t>杂质卡阻： 焊渣、铁锈等杂质卡在密封面之间</w:t>
      </w:r>
    </w:p>
    <w:p w14:paraId="5DB41EC1">
      <w:pPr>
        <w:pStyle w:val="16"/>
        <w:spacing w:before="120" w:after="120" w:line="276" w:lineRule="auto"/>
      </w:pPr>
      <w:r>
        <w:rPr>
          <w:rFonts w:ascii="Calibri" w:hAnsi="Calibri" w:eastAsia="微软雅黑"/>
          <w:color w:val="1F1F1F"/>
          <w:sz w:val="22"/>
          <w:szCs w:val="22"/>
        </w:rPr>
        <w:t>解决方案：解体清洗阀内杂质</w:t>
      </w:r>
    </w:p>
    <w:p w14:paraId="7097EDCC">
      <w:pPr>
        <w:pStyle w:val="14"/>
        <w:spacing w:before="120" w:after="120" w:line="276" w:lineRule="auto"/>
      </w:pPr>
      <w:r>
        <w:rPr>
          <w:rFonts w:ascii="Calibri" w:hAnsi="Calibri" w:eastAsia="微软雅黑"/>
          <w:color w:val="1F1F1F"/>
          <w:sz w:val="22"/>
          <w:szCs w:val="22"/>
        </w:rPr>
        <w:t>阀瓣与阀杆连接松动或阀杆弯曲变形</w:t>
      </w:r>
    </w:p>
    <w:p w14:paraId="1CA2A256">
      <w:pPr>
        <w:pStyle w:val="16"/>
        <w:spacing w:before="120" w:after="120" w:line="276" w:lineRule="auto"/>
      </w:pPr>
      <w:r>
        <w:rPr>
          <w:rFonts w:ascii="Calibri" w:hAnsi="Calibri" w:eastAsia="微软雅黑"/>
          <w:color w:val="1F1F1F"/>
          <w:sz w:val="22"/>
          <w:szCs w:val="22"/>
        </w:rPr>
        <w:t>解决方案：紧固连接件、校正或更换阀杆</w:t>
      </w:r>
    </w:p>
    <w:p w14:paraId="6B1DE4AB">
      <w:pPr>
        <w:spacing w:before="120" w:after="120" w:line="276" w:lineRule="auto"/>
      </w:pPr>
    </w:p>
    <w:p w14:paraId="0CF70BAB">
      <w:pPr>
        <w:spacing w:before="120" w:after="120" w:line="276" w:lineRule="auto"/>
      </w:pPr>
      <w:r>
        <w:rPr>
          <w:rFonts w:ascii="Calibri" w:hAnsi="Calibri" w:eastAsia="微软雅黑"/>
          <w:color w:val="1F1F1F"/>
          <w:sz w:val="22"/>
          <w:szCs w:val="22"/>
        </w:rPr>
        <w:t>外漏：</w:t>
      </w:r>
    </w:p>
    <w:p w14:paraId="2D635464">
      <w:pPr>
        <w:pStyle w:val="14"/>
        <w:spacing w:before="120" w:after="120" w:line="276" w:lineRule="auto"/>
      </w:pPr>
      <w:r>
        <w:rPr>
          <w:rFonts w:ascii="Calibri" w:hAnsi="Calibri" w:eastAsia="微软雅黑"/>
          <w:color w:val="1F1F1F"/>
          <w:sz w:val="22"/>
          <w:szCs w:val="22"/>
        </w:rPr>
        <w:t>填料老化失效： 填料函处渗漏</w:t>
      </w:r>
    </w:p>
    <w:p w14:paraId="3FE8BDA0">
      <w:pPr>
        <w:pStyle w:val="16"/>
        <w:spacing w:before="120" w:after="120" w:line="276" w:lineRule="auto"/>
      </w:pPr>
      <w:r>
        <w:rPr>
          <w:rFonts w:ascii="Calibri" w:hAnsi="Calibri" w:eastAsia="微软雅黑"/>
          <w:color w:val="1F1F1F"/>
          <w:sz w:val="22"/>
          <w:szCs w:val="22"/>
        </w:rPr>
        <w:t>解决方案：紧固填料压盖；若无法止漏，需更换填料</w:t>
      </w:r>
    </w:p>
    <w:p w14:paraId="059FA2E2">
      <w:pPr>
        <w:pStyle w:val="14"/>
        <w:spacing w:before="120" w:after="120" w:line="276" w:lineRule="auto"/>
      </w:pPr>
      <w:r>
        <w:rPr>
          <w:rFonts w:ascii="Calibri" w:hAnsi="Calibri" w:eastAsia="微软雅黑"/>
          <w:color w:val="1F1F1F"/>
          <w:sz w:val="22"/>
          <w:szCs w:val="22"/>
        </w:rPr>
        <w:t>法兰螺栓松动： 法兰连接处渗漏</w:t>
      </w:r>
    </w:p>
    <w:p w14:paraId="21C7C550">
      <w:pPr>
        <w:pStyle w:val="16"/>
        <w:spacing w:before="120" w:after="120" w:line="276" w:lineRule="auto"/>
      </w:pPr>
      <w:r>
        <w:rPr>
          <w:rFonts w:ascii="Calibri" w:hAnsi="Calibri" w:eastAsia="微软雅黑"/>
          <w:color w:val="1F1F1F"/>
          <w:sz w:val="22"/>
          <w:szCs w:val="22"/>
        </w:rPr>
        <w:t>解决方案：紧固法兰螺栓或更换密封垫片</w:t>
      </w:r>
    </w:p>
    <w:p w14:paraId="5C181B3E">
      <w:pPr>
        <w:spacing w:before="120" w:after="120" w:line="276" w:lineRule="auto"/>
      </w:pPr>
    </w:p>
    <w:p w14:paraId="6A781D56">
      <w:pPr>
        <w:spacing w:before="120" w:after="120" w:line="276" w:lineRule="auto"/>
      </w:pPr>
      <w:r>
        <w:rPr>
          <w:rFonts w:ascii="Calibri" w:hAnsi="Calibri" w:eastAsia="微软雅黑"/>
          <w:color w:val="1F1F1F"/>
          <w:sz w:val="22"/>
          <w:szCs w:val="22"/>
        </w:rPr>
        <w:t>建议：</w:t>
      </w:r>
    </w:p>
    <w:p w14:paraId="2AB0739B">
      <w:pPr>
        <w:pStyle w:val="16"/>
        <w:spacing w:before="120" w:after="120" w:line="276" w:lineRule="auto"/>
      </w:pPr>
      <w:r>
        <w:rPr>
          <w:rFonts w:ascii="Calibri" w:hAnsi="Calibri" w:eastAsia="微软雅黑"/>
          <w:color w:val="1F1F1F"/>
          <w:sz w:val="22"/>
          <w:szCs w:val="22"/>
        </w:rPr>
        <w:t>🛠️ 优化选型策略： 对于含颗粒、磨损性强的介质工况，务必选用流道设计合理、密封面材质更耐磨的截止阀</w:t>
      </w:r>
    </w:p>
    <w:p w14:paraId="3CB02E14">
      <w:pPr>
        <w:pStyle w:val="16"/>
        <w:spacing w:before="120" w:after="120" w:line="276" w:lineRule="auto"/>
      </w:pPr>
      <w:r>
        <w:rPr>
          <w:rFonts w:ascii="Calibri" w:hAnsi="Calibri" w:eastAsia="微软雅黑"/>
          <w:color w:val="1F1F1F"/>
          <w:sz w:val="22"/>
          <w:szCs w:val="22"/>
        </w:rPr>
        <w:t>🚫 避免长期节流使用： 严禁让截止阀长期在"小开度"状态下工作，否则高速介质流会严重冲刷并加速密封面磨损</w:t>
      </w:r>
    </w:p>
    <w:p w14:paraId="6A866772">
      <w:pPr>
        <w:spacing w:before="120" w:after="120" w:line="276" w:lineRule="auto"/>
      </w:pPr>
    </w:p>
    <w:p w14:paraId="2E1B485D">
      <w:pPr>
        <w:spacing w:before="120" w:after="120" w:line="276" w:lineRule="auto"/>
      </w:pPr>
      <w:r>
        <w:rPr>
          <w:rFonts w:ascii="Calibri" w:hAnsi="Calibri" w:eastAsia="微软雅黑"/>
          <w:color w:val="1F1F1F"/>
          <w:sz w:val="22"/>
          <w:szCs w:val="22"/>
        </w:rPr>
        <w:t>Q17：截止阀操作不灵活（手轮转动沉重，阀杆升降困难）</w:t>
      </w:r>
    </w:p>
    <w:p w14:paraId="46D3F7A4">
      <w:pPr>
        <w:spacing w:before="120" w:after="120" w:line="276" w:lineRule="auto"/>
      </w:pPr>
    </w:p>
    <w:p w14:paraId="51049C52">
      <w:pPr>
        <w:spacing w:before="120" w:after="120" w:line="276" w:lineRule="auto"/>
      </w:pPr>
      <w:r>
        <w:rPr>
          <w:rFonts w:ascii="Calibri" w:hAnsi="Calibri" w:eastAsia="微软雅黑"/>
          <w:color w:val="1F1F1F"/>
          <w:sz w:val="22"/>
          <w:szCs w:val="22"/>
        </w:rPr>
        <w:t>A17：原因分析与解决方案：</w:t>
      </w:r>
    </w:p>
    <w:p w14:paraId="65E951F3">
      <w:pPr>
        <w:pStyle w:val="14"/>
        <w:spacing w:before="120" w:after="120" w:line="276" w:lineRule="auto"/>
      </w:pPr>
      <w:r>
        <w:rPr>
          <w:rFonts w:ascii="Calibri" w:hAnsi="Calibri" w:eastAsia="微软雅黑"/>
          <w:color w:val="1F1F1F"/>
          <w:sz w:val="22"/>
          <w:szCs w:val="22"/>
        </w:rPr>
        <w:t>阀杆锈蚀： 长期暴露在室外、潮湿或强腐蚀性的工业环境中</w:t>
      </w:r>
    </w:p>
    <w:p w14:paraId="31E051FE">
      <w:pPr>
        <w:pStyle w:val="16"/>
        <w:spacing w:before="120" w:after="120" w:line="276" w:lineRule="auto"/>
      </w:pPr>
      <w:r>
        <w:rPr>
          <w:rFonts w:ascii="Calibri" w:hAnsi="Calibri" w:eastAsia="微软雅黑"/>
          <w:color w:val="1F1F1F"/>
          <w:sz w:val="22"/>
          <w:szCs w:val="22"/>
        </w:rPr>
        <w:t>解决方案：彻底清理阀杆螺纹及螺母杂质，并加注专用润滑脂；对于室外安装或潮湿环境中的阀门，必须为阀杆加装防水防尘的保护套</w:t>
      </w:r>
    </w:p>
    <w:p w14:paraId="1C569A78">
      <w:pPr>
        <w:pStyle w:val="14"/>
        <w:spacing w:before="120" w:after="120" w:line="276" w:lineRule="auto"/>
      </w:pPr>
      <w:r>
        <w:rPr>
          <w:rFonts w:ascii="Calibri" w:hAnsi="Calibri" w:eastAsia="微软雅黑"/>
          <w:color w:val="1F1F1F"/>
          <w:sz w:val="22"/>
          <w:szCs w:val="22"/>
        </w:rPr>
        <w:t>填料过紧： 填料压盖拧得太紧，导致阀杆摩擦力显著增大</w:t>
      </w:r>
    </w:p>
    <w:p w14:paraId="3E39A7FB">
      <w:pPr>
        <w:pStyle w:val="16"/>
        <w:spacing w:before="120" w:after="120" w:line="276" w:lineRule="auto"/>
      </w:pPr>
      <w:r>
        <w:rPr>
          <w:rFonts w:ascii="Calibri" w:hAnsi="Calibri" w:eastAsia="微软雅黑"/>
          <w:color w:val="1F1F1F"/>
          <w:sz w:val="22"/>
          <w:szCs w:val="22"/>
        </w:rPr>
        <w:t>解决方案：适度松开填料压盖，平衡密封性与操作灵活性</w:t>
      </w:r>
    </w:p>
    <w:p w14:paraId="2B082EB4">
      <w:pPr>
        <w:pStyle w:val="14"/>
        <w:spacing w:before="120" w:after="120" w:line="276" w:lineRule="auto"/>
      </w:pPr>
      <w:r>
        <w:rPr>
          <w:rFonts w:ascii="Calibri" w:hAnsi="Calibri" w:eastAsia="微软雅黑"/>
          <w:color w:val="1F1F1F"/>
          <w:sz w:val="22"/>
          <w:szCs w:val="22"/>
        </w:rPr>
        <w:t>部件问题： 阀杆与阀杆螺母之间的螺纹损坏，或长时间缺乏维护，润滑不足</w:t>
      </w:r>
    </w:p>
    <w:p w14:paraId="3EA3E8ED">
      <w:pPr>
        <w:pStyle w:val="16"/>
        <w:spacing w:before="120" w:after="120" w:line="276" w:lineRule="auto"/>
      </w:pPr>
      <w:r>
        <w:rPr>
          <w:rFonts w:ascii="Calibri" w:hAnsi="Calibri" w:eastAsia="微软雅黑"/>
          <w:color w:val="1F1F1F"/>
          <w:sz w:val="22"/>
          <w:szCs w:val="22"/>
        </w:rPr>
        <w:t>解决方案：检查螺纹磨损情况，严重时及时修复或更换阀杆/螺母</w:t>
      </w:r>
    </w:p>
    <w:p w14:paraId="1EFD001A">
      <w:pPr>
        <w:spacing w:before="120" w:after="120" w:line="276" w:lineRule="auto"/>
      </w:pPr>
    </w:p>
    <w:p w14:paraId="34295D87">
      <w:pPr>
        <w:pStyle w:val="5"/>
        <w:spacing w:before="120" w:after="120" w:line="276" w:lineRule="auto"/>
      </w:pPr>
      <w:r>
        <w:rPr>
          <w:rFonts w:ascii="Calibri" w:hAnsi="Calibri" w:eastAsia="微软雅黑"/>
          <w:color w:val="1F1F1F"/>
          <w:sz w:val="22"/>
          <w:szCs w:val="22"/>
        </w:rPr>
        <w:t>5.6 止回阀常见问题与解决方案</w:t>
      </w:r>
    </w:p>
    <w:p w14:paraId="434321F3">
      <w:pPr>
        <w:spacing w:before="120" w:after="120" w:line="276" w:lineRule="auto"/>
      </w:pPr>
    </w:p>
    <w:p w14:paraId="48ADBB16">
      <w:pPr>
        <w:spacing w:before="120" w:after="120" w:line="276" w:lineRule="auto"/>
      </w:pPr>
      <w:r>
        <w:rPr>
          <w:rFonts w:ascii="Calibri" w:hAnsi="Calibri" w:eastAsia="微软雅黑"/>
          <w:color w:val="1F1F1F"/>
          <w:sz w:val="22"/>
          <w:szCs w:val="22"/>
        </w:rPr>
        <w:t>Q18：止回阀介质倒流（内漏，系统停机后，下游介质倒流回上游）</w:t>
      </w:r>
    </w:p>
    <w:p w14:paraId="2002FEC7">
      <w:pPr>
        <w:spacing w:before="120" w:after="120" w:line="276" w:lineRule="auto"/>
      </w:pPr>
    </w:p>
    <w:p w14:paraId="2DA205C8">
      <w:pPr>
        <w:spacing w:before="120" w:after="120" w:line="276" w:lineRule="auto"/>
      </w:pPr>
      <w:r>
        <w:rPr>
          <w:rFonts w:ascii="Calibri" w:hAnsi="Calibri" w:eastAsia="微软雅黑"/>
          <w:color w:val="1F1F1F"/>
          <w:sz w:val="22"/>
          <w:szCs w:val="22"/>
        </w:rPr>
        <w:t>A18：原因分析与解决方案：</w:t>
      </w:r>
    </w:p>
    <w:p w14:paraId="7F2A0BB5">
      <w:pPr>
        <w:pStyle w:val="14"/>
        <w:spacing w:before="120" w:after="120" w:line="276" w:lineRule="auto"/>
      </w:pPr>
      <w:r>
        <w:rPr>
          <w:rFonts w:ascii="Calibri" w:hAnsi="Calibri" w:eastAsia="微软雅黑"/>
          <w:color w:val="1F1F1F"/>
          <w:sz w:val="22"/>
          <w:szCs w:val="22"/>
        </w:rPr>
        <w:t>密封面损伤： 长期使用导致阀瓣与阀座密封面磨损、划伤或腐蚀</w:t>
      </w:r>
    </w:p>
    <w:p w14:paraId="662EA1EC">
      <w:pPr>
        <w:pStyle w:val="16"/>
        <w:spacing w:before="120" w:after="120" w:line="276" w:lineRule="auto"/>
      </w:pPr>
      <w:r>
        <w:rPr>
          <w:rFonts w:ascii="Calibri" w:hAnsi="Calibri" w:eastAsia="微软雅黑"/>
          <w:color w:val="1F1F1F"/>
          <w:sz w:val="22"/>
          <w:szCs w:val="22"/>
        </w:rPr>
        <w:t>解决方案：轻微损伤可研磨修复，严重时直接更换匹配的阀瓣和阀座</w:t>
      </w:r>
    </w:p>
    <w:p w14:paraId="35DDAC69">
      <w:pPr>
        <w:pStyle w:val="14"/>
        <w:spacing w:before="120" w:after="120" w:line="276" w:lineRule="auto"/>
      </w:pPr>
      <w:r>
        <w:rPr>
          <w:rFonts w:ascii="Calibri" w:hAnsi="Calibri" w:eastAsia="微软雅黑"/>
          <w:color w:val="1F1F1F"/>
          <w:sz w:val="22"/>
          <w:szCs w:val="22"/>
        </w:rPr>
        <w:t>杂质卡阻： 管道内的焊渣、锈片等杂质卡在密封面之间，导致关不严</w:t>
      </w:r>
    </w:p>
    <w:p w14:paraId="7F0AD805">
      <w:pPr>
        <w:pStyle w:val="16"/>
        <w:spacing w:before="120" w:after="120" w:line="276" w:lineRule="auto"/>
      </w:pPr>
      <w:r>
        <w:rPr>
          <w:rFonts w:ascii="Calibri" w:hAnsi="Calibri" w:eastAsia="微软雅黑"/>
          <w:color w:val="1F1F1F"/>
          <w:sz w:val="22"/>
          <w:szCs w:val="22"/>
        </w:rPr>
        <w:t>解决方案：拆卸阀门，彻底清除密封面及内部杂质，检查关键部件状态</w:t>
      </w:r>
    </w:p>
    <w:p w14:paraId="7F12EB5B">
      <w:pPr>
        <w:pStyle w:val="14"/>
        <w:spacing w:before="120" w:after="120" w:line="276" w:lineRule="auto"/>
      </w:pPr>
      <w:r>
        <w:rPr>
          <w:rFonts w:ascii="Calibri" w:hAnsi="Calibri" w:eastAsia="微软雅黑"/>
          <w:color w:val="1F1F1F"/>
          <w:sz w:val="22"/>
          <w:szCs w:val="22"/>
        </w:rPr>
        <w:t>弹簧疲劳： 弹簧式止回阀弹簧老化，弹性失效，关闭力不足</w:t>
      </w:r>
    </w:p>
    <w:p w14:paraId="24F1EF1A">
      <w:pPr>
        <w:pStyle w:val="16"/>
        <w:spacing w:before="120" w:after="120" w:line="276" w:lineRule="auto"/>
      </w:pPr>
      <w:r>
        <w:rPr>
          <w:rFonts w:ascii="Calibri" w:hAnsi="Calibri" w:eastAsia="微软雅黑"/>
          <w:color w:val="1F1F1F"/>
          <w:sz w:val="22"/>
          <w:szCs w:val="22"/>
        </w:rPr>
        <w:t>解决方案：更换符合原厂规格的高强度新弹簧</w:t>
      </w:r>
    </w:p>
    <w:p w14:paraId="2F80E5FA">
      <w:pPr>
        <w:pStyle w:val="14"/>
        <w:spacing w:before="120" w:after="120" w:line="276" w:lineRule="auto"/>
      </w:pPr>
      <w:r>
        <w:rPr>
          <w:rFonts w:ascii="Calibri" w:hAnsi="Calibri" w:eastAsia="微软雅黑"/>
          <w:color w:val="1F1F1F"/>
          <w:sz w:val="22"/>
          <w:szCs w:val="22"/>
        </w:rPr>
        <w:t>阀瓣变形： 安装或维护不当造成阀瓣变形</w:t>
      </w:r>
    </w:p>
    <w:p w14:paraId="384F305D">
      <w:pPr>
        <w:pStyle w:val="16"/>
        <w:spacing w:before="120" w:after="120" w:line="276" w:lineRule="auto"/>
      </w:pPr>
      <w:r>
        <w:rPr>
          <w:rFonts w:ascii="Calibri" w:hAnsi="Calibri" w:eastAsia="微软雅黑"/>
          <w:color w:val="1F1F1F"/>
          <w:sz w:val="22"/>
          <w:szCs w:val="22"/>
        </w:rPr>
        <w:t>解决方案：更换阀瓣</w:t>
      </w:r>
    </w:p>
    <w:p w14:paraId="7E0440EB">
      <w:pPr>
        <w:spacing w:before="120" w:after="120" w:line="276" w:lineRule="auto"/>
      </w:pPr>
    </w:p>
    <w:p w14:paraId="7C3D4EE4">
      <w:pPr>
        <w:spacing w:before="120" w:after="120" w:line="276" w:lineRule="auto"/>
      </w:pPr>
      <w:r>
        <w:rPr>
          <w:rFonts w:ascii="Calibri" w:hAnsi="Calibri" w:eastAsia="微软雅黑"/>
          <w:color w:val="1F1F1F"/>
          <w:sz w:val="22"/>
          <w:szCs w:val="22"/>
        </w:rPr>
        <w:t>建议：源头预防是关键！在止回阀的上游管路上加装一个合适精度的Y型过滤器，这是防止杂质进入阀门内部，避免密封面卡阻最有效、最经济的手段。</w:t>
      </w:r>
    </w:p>
    <w:p w14:paraId="0DE01311">
      <w:pPr>
        <w:spacing w:before="120" w:after="120" w:line="276" w:lineRule="auto"/>
      </w:pPr>
    </w:p>
    <w:p w14:paraId="12FAE1EF">
      <w:pPr>
        <w:spacing w:before="120" w:after="120" w:line="276" w:lineRule="auto"/>
      </w:pPr>
      <w:r>
        <w:rPr>
          <w:rFonts w:ascii="Calibri" w:hAnsi="Calibri" w:eastAsia="微软雅黑"/>
          <w:color w:val="1F1F1F"/>
          <w:sz w:val="22"/>
          <w:szCs w:val="22"/>
        </w:rPr>
        <w:t>Q19：止回阀异常噪音与振动（阀门在运行时发出"咔嗒"声、撞击声或尖锐的啸叫声）</w:t>
      </w:r>
    </w:p>
    <w:p w14:paraId="452B366B">
      <w:pPr>
        <w:spacing w:before="120" w:after="120" w:line="276" w:lineRule="auto"/>
      </w:pPr>
    </w:p>
    <w:p w14:paraId="71C2A7B2">
      <w:pPr>
        <w:spacing w:before="120" w:after="120" w:line="276" w:lineRule="auto"/>
      </w:pPr>
      <w:r>
        <w:rPr>
          <w:rFonts w:ascii="Calibri" w:hAnsi="Calibri" w:eastAsia="微软雅黑"/>
          <w:color w:val="1F1F1F"/>
          <w:sz w:val="22"/>
          <w:szCs w:val="22"/>
        </w:rPr>
        <w:t>A19：原因分析与解决方案：</w:t>
      </w:r>
    </w:p>
    <w:p w14:paraId="7190C2B3">
      <w:pPr>
        <w:pStyle w:val="14"/>
        <w:spacing w:before="120" w:after="120" w:line="276" w:lineRule="auto"/>
      </w:pPr>
      <w:r>
        <w:rPr>
          <w:rFonts w:ascii="Calibri" w:hAnsi="Calibri" w:eastAsia="微软雅黑"/>
          <w:color w:val="1F1F1F"/>
          <w:sz w:val="22"/>
          <w:szCs w:val="22"/>
        </w:rPr>
        <w:t>水锤效应： 阀瓣关闭过快，导致介质流速急剧变化产生高压冲击波</w:t>
      </w:r>
    </w:p>
    <w:p w14:paraId="702991A7">
      <w:pPr>
        <w:pStyle w:val="16"/>
        <w:spacing w:before="120" w:after="120" w:line="276" w:lineRule="auto"/>
      </w:pPr>
      <w:r>
        <w:rPr>
          <w:rFonts w:ascii="Calibri" w:hAnsi="Calibri" w:eastAsia="微软雅黑"/>
          <w:color w:val="1F1F1F"/>
          <w:sz w:val="22"/>
          <w:szCs w:val="22"/>
        </w:rPr>
        <w:t>解决方案：更换为缓闭型止回阀（如蝶式、重锤式），从根本上减缓阀瓣关闭速度</w:t>
      </w:r>
    </w:p>
    <w:p w14:paraId="308C2EEB">
      <w:pPr>
        <w:pStyle w:val="14"/>
        <w:spacing w:before="120" w:after="120" w:line="276" w:lineRule="auto"/>
      </w:pPr>
      <w:r>
        <w:rPr>
          <w:rFonts w:ascii="Calibri" w:hAnsi="Calibri" w:eastAsia="微软雅黑"/>
          <w:color w:val="1F1F1F"/>
          <w:sz w:val="22"/>
          <w:szCs w:val="22"/>
        </w:rPr>
        <w:t>选型与工况不当： 高压大口径管路选用普通旋启式止回阀；或流量不稳定导致阀瓣频繁拍打阀座</w:t>
      </w:r>
    </w:p>
    <w:p w14:paraId="5B5512CD">
      <w:pPr>
        <w:pStyle w:val="16"/>
        <w:spacing w:before="120" w:after="120" w:line="276" w:lineRule="auto"/>
      </w:pPr>
      <w:r>
        <w:rPr>
          <w:rFonts w:ascii="Calibri" w:hAnsi="Calibri" w:eastAsia="微软雅黑"/>
          <w:color w:val="1F1F1F"/>
          <w:sz w:val="22"/>
          <w:szCs w:val="22"/>
        </w:rPr>
        <w:t>解决方案：在管路上加装水锤吸纳器或消音器；避免在小流量、近关闭状态下长期运行</w:t>
      </w:r>
    </w:p>
    <w:p w14:paraId="4A119E1D">
      <w:pPr>
        <w:pStyle w:val="14"/>
        <w:spacing w:before="120" w:after="120" w:line="276" w:lineRule="auto"/>
      </w:pPr>
      <w:r>
        <w:rPr>
          <w:rFonts w:ascii="Calibri" w:hAnsi="Calibri" w:eastAsia="微软雅黑"/>
          <w:color w:val="1F1F1F"/>
          <w:sz w:val="22"/>
          <w:szCs w:val="22"/>
        </w:rPr>
        <w:t>机械故障： 内部连接部件松动、弹簧失效或阀瓣损坏</w:t>
      </w:r>
    </w:p>
    <w:p w14:paraId="3C906D94">
      <w:pPr>
        <w:pStyle w:val="16"/>
        <w:spacing w:before="120" w:after="120" w:line="276" w:lineRule="auto"/>
      </w:pPr>
      <w:r>
        <w:rPr>
          <w:rFonts w:ascii="Calibri" w:hAnsi="Calibri" w:eastAsia="微软雅黑"/>
          <w:color w:val="1F1F1F"/>
          <w:sz w:val="22"/>
          <w:szCs w:val="22"/>
        </w:rPr>
        <w:t>解决方案：停机检查并紧固内部部件，更换失效的弹簧或损坏的阀瓣</w:t>
      </w:r>
    </w:p>
    <w:p w14:paraId="558EE4AA">
      <w:pPr>
        <w:spacing w:before="120" w:after="120" w:line="276" w:lineRule="auto"/>
      </w:pPr>
    </w:p>
    <w:p w14:paraId="5AED3C32">
      <w:pPr>
        <w:spacing w:before="120" w:after="120" w:line="276" w:lineRule="auto"/>
      </w:pPr>
      <w:r>
        <w:rPr>
          <w:rFonts w:ascii="Calibri" w:hAnsi="Calibri" w:eastAsia="微软雅黑"/>
          <w:color w:val="1F1F1F"/>
          <w:sz w:val="22"/>
          <w:szCs w:val="22"/>
        </w:rPr>
        <w:t>Q20：止回阀阀瓣卡阻或打碎（阀门无法正常关闭或开启）</w:t>
      </w:r>
    </w:p>
    <w:p w14:paraId="685E3947">
      <w:pPr>
        <w:spacing w:before="120" w:after="120" w:line="276" w:lineRule="auto"/>
      </w:pPr>
    </w:p>
    <w:p w14:paraId="321D9591">
      <w:pPr>
        <w:spacing w:before="120" w:after="120" w:line="276" w:lineRule="auto"/>
      </w:pPr>
      <w:r>
        <w:rPr>
          <w:rFonts w:ascii="Calibri" w:hAnsi="Calibri" w:eastAsia="微软雅黑"/>
          <w:color w:val="1F1F1F"/>
          <w:sz w:val="22"/>
          <w:szCs w:val="22"/>
        </w:rPr>
        <w:t>A20：原因分析与解决方案：</w:t>
      </w:r>
    </w:p>
    <w:p w14:paraId="6C3EA6C2">
      <w:pPr>
        <w:pStyle w:val="14"/>
        <w:spacing w:before="120" w:after="120" w:line="276" w:lineRule="auto"/>
      </w:pPr>
      <w:r>
        <w:rPr>
          <w:rFonts w:ascii="Calibri" w:hAnsi="Calibri" w:eastAsia="微软雅黑"/>
          <w:color w:val="1F1F1F"/>
          <w:sz w:val="22"/>
          <w:szCs w:val="22"/>
        </w:rPr>
        <w:t>杂质卡阻： 介质中大块异物进入阀腔，直接卡住阀瓣运动轨迹</w:t>
      </w:r>
    </w:p>
    <w:p w14:paraId="105BF3A1">
      <w:pPr>
        <w:pStyle w:val="16"/>
        <w:spacing w:before="120" w:after="120" w:line="276" w:lineRule="auto"/>
      </w:pPr>
      <w:r>
        <w:rPr>
          <w:rFonts w:ascii="Calibri" w:hAnsi="Calibri" w:eastAsia="微软雅黑"/>
          <w:color w:val="1F1F1F"/>
          <w:sz w:val="22"/>
          <w:szCs w:val="22"/>
        </w:rPr>
        <w:t>解决方案：拆卸阀门，彻底清除内部杂质并清洗阀腔</w:t>
      </w:r>
    </w:p>
    <w:p w14:paraId="63B8583E">
      <w:pPr>
        <w:pStyle w:val="14"/>
        <w:spacing w:before="120" w:after="120" w:line="276" w:lineRule="auto"/>
      </w:pPr>
      <w:r>
        <w:rPr>
          <w:rFonts w:ascii="Calibri" w:hAnsi="Calibri" w:eastAsia="微软雅黑"/>
          <w:color w:val="1F1F1F"/>
          <w:sz w:val="22"/>
          <w:szCs w:val="22"/>
        </w:rPr>
        <w:t>关闭过猛： 流体"水锤"冲击导致阀瓣猛烈撞击阀座，铸铁等脆性材质极易碎裂</w:t>
      </w:r>
    </w:p>
    <w:p w14:paraId="6CB3652D">
      <w:pPr>
        <w:pStyle w:val="16"/>
        <w:spacing w:before="120" w:after="120" w:line="276" w:lineRule="auto"/>
      </w:pPr>
      <w:r>
        <w:rPr>
          <w:rFonts w:ascii="Calibri" w:hAnsi="Calibri" w:eastAsia="微软雅黑"/>
          <w:color w:val="1F1F1F"/>
          <w:sz w:val="22"/>
          <w:szCs w:val="22"/>
        </w:rPr>
        <w:t>解决方案：将脆性阀瓣更换为不锈钢等韧性更强的材质</w:t>
      </w:r>
    </w:p>
    <w:p w14:paraId="137BB2F2">
      <w:pPr>
        <w:pStyle w:val="14"/>
        <w:spacing w:before="120" w:after="120" w:line="276" w:lineRule="auto"/>
      </w:pPr>
      <w:r>
        <w:rPr>
          <w:rFonts w:ascii="Calibri" w:hAnsi="Calibri" w:eastAsia="微软雅黑"/>
          <w:color w:val="1F1F1F"/>
          <w:sz w:val="22"/>
          <w:szCs w:val="22"/>
        </w:rPr>
        <w:t>安装错误： 流向装反，导致阀瓣无法正常开启或始终处于受冲击状态</w:t>
      </w:r>
    </w:p>
    <w:p w14:paraId="285A4584">
      <w:pPr>
        <w:pStyle w:val="16"/>
        <w:spacing w:before="120" w:after="120" w:line="276" w:lineRule="auto"/>
      </w:pPr>
      <w:r>
        <w:rPr>
          <w:rFonts w:ascii="Calibri" w:hAnsi="Calibri" w:eastAsia="微软雅黑"/>
          <w:color w:val="1F1F1F"/>
          <w:sz w:val="22"/>
          <w:szCs w:val="22"/>
        </w:rPr>
        <w:t>解决方案：确保阀门流向标识与介质实际流向完全一致</w:t>
      </w:r>
    </w:p>
    <w:p w14:paraId="3C970384">
      <w:pPr>
        <w:spacing w:before="120" w:after="120" w:line="276" w:lineRule="auto"/>
      </w:pPr>
    </w:p>
    <w:p w14:paraId="603B8C04">
      <w:pPr>
        <w:spacing w:before="120" w:after="120" w:line="276" w:lineRule="auto"/>
      </w:pPr>
      <w:r>
        <w:rPr>
          <w:rFonts w:ascii="Calibri" w:hAnsi="Calibri" w:eastAsia="微软雅黑"/>
          <w:color w:val="1F1F1F"/>
          <w:sz w:val="22"/>
          <w:szCs w:val="22"/>
        </w:rPr>
        <w:t>建议：严格执行安装前"三查"：查阀门型号、查流向标识、查工艺图纸，从源头杜绝安装方向错误。</w:t>
      </w:r>
    </w:p>
    <w:p w14:paraId="2C8F9CB9">
      <w:pPr>
        <w:spacing w:before="120" w:after="120" w:line="276" w:lineRule="auto"/>
      </w:pPr>
    </w:p>
    <w:p w14:paraId="1C192A9B">
      <w:pPr>
        <w:pStyle w:val="5"/>
        <w:spacing w:before="120" w:after="120" w:line="276" w:lineRule="auto"/>
      </w:pPr>
      <w:r>
        <w:rPr>
          <w:rFonts w:ascii="Calibri" w:hAnsi="Calibri" w:eastAsia="微软雅黑"/>
          <w:color w:val="1F1F1F"/>
          <w:sz w:val="22"/>
          <w:szCs w:val="22"/>
        </w:rPr>
        <w:t>5.7 球阀常见问题与解决方案</w:t>
      </w:r>
    </w:p>
    <w:p w14:paraId="56996566">
      <w:pPr>
        <w:spacing w:before="120" w:after="120" w:line="276" w:lineRule="auto"/>
      </w:pPr>
    </w:p>
    <w:p w14:paraId="2CC146D9">
      <w:pPr>
        <w:spacing w:before="120" w:after="120" w:line="276" w:lineRule="auto"/>
      </w:pPr>
      <w:r>
        <w:rPr>
          <w:rFonts w:ascii="Calibri" w:hAnsi="Calibri" w:eastAsia="微软雅黑"/>
          <w:color w:val="1F1F1F"/>
          <w:sz w:val="22"/>
          <w:szCs w:val="22"/>
        </w:rPr>
        <w:t>Q21：球阀内漏 &amp; 外漏</w:t>
      </w:r>
    </w:p>
    <w:p w14:paraId="6D050D31">
      <w:pPr>
        <w:spacing w:before="120" w:after="120" w:line="276" w:lineRule="auto"/>
      </w:pPr>
    </w:p>
    <w:p w14:paraId="0127E5F9">
      <w:pPr>
        <w:spacing w:before="120" w:after="120" w:line="276" w:lineRule="auto"/>
      </w:pPr>
      <w:r>
        <w:rPr>
          <w:rFonts w:ascii="Calibri" w:hAnsi="Calibri" w:eastAsia="微软雅黑"/>
          <w:color w:val="1F1F1F"/>
          <w:sz w:val="22"/>
          <w:szCs w:val="22"/>
        </w:rPr>
        <w:t>A21：原因分析与解决方案：</w:t>
      </w:r>
    </w:p>
    <w:p w14:paraId="20EAB70B">
      <w:pPr>
        <w:spacing w:before="120" w:after="120" w:line="276" w:lineRule="auto"/>
      </w:pPr>
    </w:p>
    <w:p w14:paraId="5162500D">
      <w:pPr>
        <w:spacing w:before="120" w:after="120" w:line="276" w:lineRule="auto"/>
      </w:pPr>
      <w:r>
        <w:rPr>
          <w:rFonts w:ascii="Calibri" w:hAnsi="Calibri" w:eastAsia="微软雅黑"/>
          <w:color w:val="1F1F1F"/>
          <w:sz w:val="22"/>
          <w:szCs w:val="22"/>
        </w:rPr>
        <w:t>内漏：</w:t>
      </w:r>
    </w:p>
    <w:p w14:paraId="6E2FD97A">
      <w:pPr>
        <w:pStyle w:val="14"/>
        <w:spacing w:before="120" w:after="120" w:line="276" w:lineRule="auto"/>
      </w:pPr>
      <w:r>
        <w:rPr>
          <w:rFonts w:ascii="Calibri" w:hAnsi="Calibri" w:eastAsia="微软雅黑"/>
          <w:color w:val="1F1F1F"/>
          <w:sz w:val="22"/>
          <w:szCs w:val="22"/>
        </w:rPr>
        <w:t>球体与阀座密封面损伤： 硬损伤导致密封失效</w:t>
      </w:r>
    </w:p>
    <w:p w14:paraId="4CC0F92F">
      <w:pPr>
        <w:pStyle w:val="16"/>
        <w:spacing w:before="120" w:after="120" w:line="276" w:lineRule="auto"/>
      </w:pPr>
      <w:r>
        <w:rPr>
          <w:rFonts w:ascii="Calibri" w:hAnsi="Calibri" w:eastAsia="微软雅黑"/>
          <w:color w:val="1F1F1F"/>
          <w:sz w:val="22"/>
          <w:szCs w:val="22"/>
        </w:rPr>
        <w:t>解决方案：拆解清洗密封面、精密研磨修复、更换损坏的阀座或球体</w:t>
      </w:r>
    </w:p>
    <w:p w14:paraId="3FA4C87F">
      <w:pPr>
        <w:pStyle w:val="14"/>
        <w:spacing w:before="120" w:after="120" w:line="276" w:lineRule="auto"/>
      </w:pPr>
      <w:r>
        <w:rPr>
          <w:rFonts w:ascii="Calibri" w:hAnsi="Calibri" w:eastAsia="微软雅黑"/>
          <w:color w:val="1F1F1F"/>
          <w:sz w:val="22"/>
          <w:szCs w:val="22"/>
        </w:rPr>
        <w:t>管道杂质卡阻密封面： 焊渣、粉尘或介质结晶物进入球体与阀座的密封副间隙</w:t>
      </w:r>
    </w:p>
    <w:p w14:paraId="4D84E94C">
      <w:pPr>
        <w:pStyle w:val="16"/>
        <w:spacing w:before="120" w:after="120" w:line="276" w:lineRule="auto"/>
      </w:pPr>
      <w:r>
        <w:rPr>
          <w:rFonts w:ascii="Calibri" w:hAnsi="Calibri" w:eastAsia="微软雅黑"/>
          <w:color w:val="1F1F1F"/>
          <w:sz w:val="22"/>
          <w:szCs w:val="22"/>
        </w:rPr>
        <w:t>解决方案：通过阀门自带的注脂嘴，注入专用清洗液和润滑脂进行冲洗和润滑</w:t>
      </w:r>
    </w:p>
    <w:p w14:paraId="18E7E3D7">
      <w:pPr>
        <w:pStyle w:val="14"/>
        <w:spacing w:before="120" w:after="120" w:line="276" w:lineRule="auto"/>
      </w:pPr>
      <w:r>
        <w:rPr>
          <w:rFonts w:ascii="Calibri" w:hAnsi="Calibri" w:eastAsia="微软雅黑"/>
          <w:color w:val="1F1F1F"/>
          <w:sz w:val="22"/>
          <w:szCs w:val="22"/>
        </w:rPr>
        <w:t>阀座弹性失效： 阀座密封面发生塑性变形、过度磨损或局部破损</w:t>
      </w:r>
    </w:p>
    <w:p w14:paraId="60D730E2">
      <w:pPr>
        <w:pStyle w:val="16"/>
        <w:spacing w:before="120" w:after="120" w:line="276" w:lineRule="auto"/>
      </w:pPr>
      <w:r>
        <w:rPr>
          <w:rFonts w:ascii="Calibri" w:hAnsi="Calibri" w:eastAsia="微软雅黑"/>
          <w:color w:val="1F1F1F"/>
          <w:sz w:val="22"/>
          <w:szCs w:val="22"/>
        </w:rPr>
        <w:t>解决方案：更换阀座</w:t>
      </w:r>
    </w:p>
    <w:p w14:paraId="05999184">
      <w:pPr>
        <w:spacing w:before="120" w:after="120" w:line="276" w:lineRule="auto"/>
      </w:pPr>
    </w:p>
    <w:p w14:paraId="2F1796D3">
      <w:pPr>
        <w:spacing w:before="120" w:after="120" w:line="276" w:lineRule="auto"/>
      </w:pPr>
      <w:r>
        <w:rPr>
          <w:rFonts w:ascii="Calibri" w:hAnsi="Calibri" w:eastAsia="微软雅黑"/>
          <w:color w:val="1F1F1F"/>
          <w:sz w:val="22"/>
          <w:szCs w:val="22"/>
        </w:rPr>
        <w:t>外漏：</w:t>
      </w:r>
    </w:p>
    <w:p w14:paraId="522A5D07">
      <w:pPr>
        <w:pStyle w:val="14"/>
        <w:spacing w:before="120" w:after="120" w:line="276" w:lineRule="auto"/>
      </w:pPr>
      <w:r>
        <w:rPr>
          <w:rFonts w:ascii="Calibri" w:hAnsi="Calibri" w:eastAsia="微软雅黑"/>
          <w:color w:val="1F1F1F"/>
          <w:sz w:val="22"/>
          <w:szCs w:val="22"/>
        </w:rPr>
        <w:t>阀杆填料老化硬化： 导致阀杆填料函处渗漏</w:t>
      </w:r>
    </w:p>
    <w:p w14:paraId="2DE5854B">
      <w:pPr>
        <w:pStyle w:val="16"/>
        <w:spacing w:before="120" w:after="120" w:line="276" w:lineRule="auto"/>
      </w:pPr>
      <w:r>
        <w:rPr>
          <w:rFonts w:ascii="Calibri" w:hAnsi="Calibri" w:eastAsia="微软雅黑"/>
          <w:color w:val="1F1F1F"/>
          <w:sz w:val="22"/>
          <w:szCs w:val="22"/>
        </w:rPr>
        <w:t>解决方案：均匀紧固填料压盖、停机更换新填料</w:t>
      </w:r>
    </w:p>
    <w:p w14:paraId="28C7186D">
      <w:pPr>
        <w:pStyle w:val="14"/>
        <w:spacing w:before="120" w:after="120" w:line="276" w:lineRule="auto"/>
      </w:pPr>
      <w:r>
        <w:rPr>
          <w:rFonts w:ascii="Calibri" w:hAnsi="Calibri" w:eastAsia="微软雅黑"/>
          <w:color w:val="1F1F1F"/>
          <w:sz w:val="22"/>
          <w:szCs w:val="22"/>
        </w:rPr>
        <w:t>中法兰螺栓热胀冷缩松动： 导致中法兰连接螺栓处滴漏</w:t>
      </w:r>
    </w:p>
    <w:p w14:paraId="645FCE38">
      <w:pPr>
        <w:pStyle w:val="16"/>
        <w:spacing w:before="120" w:after="120" w:line="276" w:lineRule="auto"/>
      </w:pPr>
      <w:r>
        <w:rPr>
          <w:rFonts w:ascii="Calibri" w:hAnsi="Calibri" w:eastAsia="微软雅黑"/>
          <w:color w:val="1F1F1F"/>
          <w:sz w:val="22"/>
          <w:szCs w:val="22"/>
        </w:rPr>
        <w:t>解决方案：按标准力矩紧固中法兰螺栓</w:t>
      </w:r>
    </w:p>
    <w:p w14:paraId="17D55EB5">
      <w:pPr>
        <w:spacing w:before="120" w:after="120" w:line="276" w:lineRule="auto"/>
      </w:pPr>
    </w:p>
    <w:p w14:paraId="640A881F">
      <w:pPr>
        <w:spacing w:before="120" w:after="120" w:line="276" w:lineRule="auto"/>
      </w:pPr>
      <w:r>
        <w:rPr>
          <w:rFonts w:ascii="Calibri" w:hAnsi="Calibri" w:eastAsia="微软雅黑"/>
          <w:color w:val="1F1F1F"/>
          <w:sz w:val="22"/>
          <w:szCs w:val="22"/>
        </w:rPr>
        <w:t>【公司实践建议】定期注入润滑密封脂</w:t>
      </w:r>
    </w:p>
    <w:p w14:paraId="6EE6265D">
      <w:pPr>
        <w:spacing w:before="120" w:after="120" w:line="276" w:lineRule="auto"/>
      </w:pPr>
    </w:p>
    <w:p w14:paraId="17F4F9F9">
      <w:pPr>
        <w:spacing w:before="120" w:after="120" w:line="276" w:lineRule="auto"/>
      </w:pPr>
      <w:r>
        <w:rPr>
          <w:rFonts w:ascii="Calibri" w:hAnsi="Calibri" w:eastAsia="微软雅黑"/>
          <w:color w:val="1F1F1F"/>
          <w:sz w:val="22"/>
          <w:szCs w:val="22"/>
        </w:rPr>
        <w:t>对于工艺管线中带有注脂嘴的球阀，建议每季度定期注入专用的工业级润滑密封脂。此操作具有三重功效：</w:t>
      </w:r>
    </w:p>
    <w:p w14:paraId="486F1686">
      <w:pPr>
        <w:pStyle w:val="14"/>
        <w:spacing w:before="120" w:after="120" w:line="276" w:lineRule="auto"/>
      </w:pPr>
      <w:r>
        <w:rPr>
          <w:rFonts w:ascii="Calibri" w:hAnsi="Calibri" w:eastAsia="微软雅黑"/>
          <w:color w:val="1F1F1F"/>
          <w:sz w:val="22"/>
          <w:szCs w:val="22"/>
        </w:rPr>
        <w:t>润滑球体与阀杆，大幅降低机械磨损</w:t>
      </w:r>
    </w:p>
    <w:p w14:paraId="6A056C9D">
      <w:pPr>
        <w:pStyle w:val="14"/>
        <w:spacing w:before="120" w:after="120" w:line="276" w:lineRule="auto"/>
      </w:pPr>
      <w:r>
        <w:rPr>
          <w:rFonts w:ascii="Calibri" w:hAnsi="Calibri" w:eastAsia="微软雅黑"/>
          <w:color w:val="1F1F1F"/>
          <w:sz w:val="22"/>
          <w:szCs w:val="22"/>
        </w:rPr>
        <w:t>在密封面上形成致密的保护膜，阻隔介质侵蚀</w:t>
      </w:r>
    </w:p>
    <w:p w14:paraId="34DC8599">
      <w:pPr>
        <w:pStyle w:val="14"/>
        <w:spacing w:before="120" w:after="120" w:line="276" w:lineRule="auto"/>
      </w:pPr>
      <w:r>
        <w:rPr>
          <w:rFonts w:ascii="Calibri" w:hAnsi="Calibri" w:eastAsia="微软雅黑"/>
          <w:color w:val="1F1F1F"/>
          <w:sz w:val="22"/>
          <w:szCs w:val="22"/>
        </w:rPr>
        <w:t>利用流体压力将密封面间的微小杂质"挤出"，防患于未然</w:t>
      </w:r>
    </w:p>
    <w:p w14:paraId="670B007D">
      <w:pPr>
        <w:spacing w:before="120" w:after="120" w:line="276" w:lineRule="auto"/>
      </w:pPr>
    </w:p>
    <w:p w14:paraId="03F24133">
      <w:pPr>
        <w:spacing w:before="120" w:after="120" w:line="276" w:lineRule="auto"/>
      </w:pPr>
      <w:r>
        <w:rPr>
          <w:rFonts w:ascii="Calibri" w:hAnsi="Calibri" w:eastAsia="微软雅黑"/>
          <w:color w:val="1F1F1F"/>
          <w:sz w:val="22"/>
          <w:szCs w:val="22"/>
        </w:rPr>
        <w:t>Q22：球阀操作力矩增大（手动操作阀门时，旋转手柄明显感觉比正常情况费力）</w:t>
      </w:r>
    </w:p>
    <w:p w14:paraId="4EC1368B">
      <w:pPr>
        <w:spacing w:before="120" w:after="120" w:line="276" w:lineRule="auto"/>
      </w:pPr>
    </w:p>
    <w:p w14:paraId="7A6A6C5F">
      <w:pPr>
        <w:spacing w:before="120" w:after="120" w:line="276" w:lineRule="auto"/>
      </w:pPr>
      <w:r>
        <w:rPr>
          <w:rFonts w:ascii="Calibri" w:hAnsi="Calibri" w:eastAsia="微软雅黑"/>
          <w:color w:val="1F1F1F"/>
          <w:sz w:val="22"/>
          <w:szCs w:val="22"/>
        </w:rPr>
        <w:t>A22：原因分析与解决方案：</w:t>
      </w:r>
    </w:p>
    <w:p w14:paraId="1A547AAE">
      <w:pPr>
        <w:pStyle w:val="14"/>
        <w:spacing w:before="120" w:after="120" w:line="276" w:lineRule="auto"/>
      </w:pPr>
      <w:r>
        <w:rPr>
          <w:rFonts w:ascii="Calibri" w:hAnsi="Calibri" w:eastAsia="微软雅黑"/>
          <w:color w:val="1F1F1F"/>
          <w:sz w:val="22"/>
          <w:szCs w:val="22"/>
        </w:rPr>
        <w:t>杂质侵入： 管道内的焊渣、粉尘或介质结晶物进入球体与阀座的密封副间隙，导致摩擦阻力急剧增大</w:t>
      </w:r>
    </w:p>
    <w:p w14:paraId="4D2A869D">
      <w:pPr>
        <w:pStyle w:val="16"/>
        <w:spacing w:before="120" w:after="120" w:line="276" w:lineRule="auto"/>
      </w:pPr>
      <w:r>
        <w:rPr>
          <w:rFonts w:ascii="Calibri" w:hAnsi="Calibri" w:eastAsia="微软雅黑"/>
          <w:color w:val="1F1F1F"/>
          <w:sz w:val="22"/>
          <w:szCs w:val="22"/>
        </w:rPr>
        <w:t>解决方案：优先通过阀门自带的注脂嘴，注入专用清洗液和润滑脂进行冲洗和润滑，观察力矩是否恢复；若无效，需立即停机解体阀门，彻底清理杂质，检查阀座、球体及阀杆的状态并修复或更换</w:t>
      </w:r>
    </w:p>
    <w:p w14:paraId="5BA6F364">
      <w:pPr>
        <w:pStyle w:val="14"/>
        <w:spacing w:before="120" w:after="120" w:line="276" w:lineRule="auto"/>
      </w:pPr>
      <w:r>
        <w:rPr>
          <w:rFonts w:ascii="Calibri" w:hAnsi="Calibri" w:eastAsia="微软雅黑"/>
          <w:color w:val="1F1F1F"/>
          <w:sz w:val="22"/>
          <w:szCs w:val="22"/>
        </w:rPr>
        <w:t>润滑不良： 阀杆轴承、填料函或球体与阀座接触面长期未补充润滑脂，导致金属表面干摩擦，阻力上升</w:t>
      </w:r>
    </w:p>
    <w:p w14:paraId="626BE8C1">
      <w:pPr>
        <w:pStyle w:val="16"/>
        <w:spacing w:before="120" w:after="120" w:line="276" w:lineRule="auto"/>
      </w:pPr>
      <w:r>
        <w:rPr>
          <w:rFonts w:ascii="Calibri" w:hAnsi="Calibri" w:eastAsia="微软雅黑"/>
          <w:color w:val="1F1F1F"/>
          <w:sz w:val="22"/>
          <w:szCs w:val="22"/>
        </w:rPr>
        <w:t>解决方案：建立标准化的"阀门注脂维护计划"：根据介质清洁度和开关频率，制定注脂周期（如3-6个月）和用量标准，定期预防性维护，避免因润滑不足或杂质堆积引发故障</w:t>
      </w:r>
    </w:p>
    <w:p w14:paraId="230119AF">
      <w:pPr>
        <w:pStyle w:val="14"/>
        <w:spacing w:before="120" w:after="120" w:line="276" w:lineRule="auto"/>
      </w:pPr>
      <w:r>
        <w:rPr>
          <w:rFonts w:ascii="Calibri" w:hAnsi="Calibri" w:eastAsia="微软雅黑"/>
          <w:color w:val="1F1F1F"/>
          <w:sz w:val="22"/>
          <w:szCs w:val="22"/>
        </w:rPr>
        <w:t>阀座卡滞： 阀座密封面发生塑性变形、过度磨损或局部破损，造成球体转动时与阀座产生机械卡滞</w:t>
      </w:r>
    </w:p>
    <w:p w14:paraId="2BB0462B">
      <w:pPr>
        <w:pStyle w:val="16"/>
        <w:spacing w:before="120" w:after="120" w:line="276" w:lineRule="auto"/>
      </w:pPr>
      <w:r>
        <w:rPr>
          <w:rFonts w:ascii="Calibri" w:hAnsi="Calibri" w:eastAsia="微软雅黑"/>
          <w:color w:val="1F1F1F"/>
          <w:sz w:val="22"/>
          <w:szCs w:val="22"/>
        </w:rPr>
        <w:t>解决方案：更换阀座</w:t>
      </w:r>
    </w:p>
    <w:p w14:paraId="1D3AD4E5">
      <w:pPr>
        <w:pStyle w:val="14"/>
        <w:spacing w:before="120" w:after="120" w:line="276" w:lineRule="auto"/>
      </w:pPr>
      <w:r>
        <w:rPr>
          <w:rFonts w:ascii="Calibri" w:hAnsi="Calibri" w:eastAsia="微软雅黑"/>
          <w:color w:val="1F1F1F"/>
          <w:sz w:val="22"/>
          <w:szCs w:val="22"/>
        </w:rPr>
        <w:t>阀杆弯曲： 阀门安装不当、受外力撞击或在关闭状态下承受管道水锤冲击，导致阀杆弯曲，无法同轴旋转</w:t>
      </w:r>
    </w:p>
    <w:p w14:paraId="53C62FBF">
      <w:pPr>
        <w:pStyle w:val="16"/>
        <w:spacing w:before="120" w:after="120" w:line="276" w:lineRule="auto"/>
      </w:pPr>
      <w:r>
        <w:rPr>
          <w:rFonts w:ascii="Calibri" w:hAnsi="Calibri" w:eastAsia="微软雅黑"/>
          <w:color w:val="1F1F1F"/>
          <w:sz w:val="22"/>
          <w:szCs w:val="22"/>
        </w:rPr>
        <w:t>解决方案：更换阀杆</w:t>
      </w:r>
    </w:p>
    <w:p w14:paraId="2F8903B2">
      <w:pPr>
        <w:spacing w:before="120" w:after="120" w:line="276" w:lineRule="auto"/>
      </w:pPr>
    </w:p>
    <w:p w14:paraId="20BE59A0">
      <w:pPr>
        <w:spacing w:before="120" w:after="120" w:line="276" w:lineRule="auto"/>
      </w:pPr>
      <w:r>
        <w:rPr>
          <w:rFonts w:ascii="Calibri" w:hAnsi="Calibri" w:eastAsia="微软雅黑"/>
          <w:color w:val="1F1F1F"/>
          <w:sz w:val="22"/>
          <w:szCs w:val="22"/>
        </w:rPr>
        <w:t>公司实践：建立标准化的"阀门注脂维护计划"：根据介质清洁度和开关频率，制定注脂周期（如3-6个月）和用量标准，定期预防性维护，避免因润滑不足或杂质堆积引发故障。</w:t>
      </w:r>
    </w:p>
    <w:p w14:paraId="55C31815">
      <w:pPr>
        <w:spacing w:before="120" w:after="120" w:line="276" w:lineRule="auto"/>
      </w:pPr>
    </w:p>
    <w:p w14:paraId="45A0DB36">
      <w:pPr>
        <w:pStyle w:val="5"/>
        <w:spacing w:before="120" w:after="120" w:line="276" w:lineRule="auto"/>
      </w:pPr>
      <w:r>
        <w:rPr>
          <w:rFonts w:ascii="Calibri" w:hAnsi="Calibri" w:eastAsia="微软雅黑"/>
          <w:color w:val="1F1F1F"/>
          <w:sz w:val="22"/>
          <w:szCs w:val="22"/>
        </w:rPr>
        <w:t>5.8 蝶阀常见问题与解决方案</w:t>
      </w:r>
    </w:p>
    <w:p w14:paraId="4B07D0BC">
      <w:pPr>
        <w:spacing w:before="120" w:after="120" w:line="276" w:lineRule="auto"/>
      </w:pPr>
    </w:p>
    <w:p w14:paraId="31EA857D">
      <w:pPr>
        <w:spacing w:before="120" w:after="120" w:line="276" w:lineRule="auto"/>
      </w:pPr>
      <w:r>
        <w:rPr>
          <w:rFonts w:ascii="Calibri" w:hAnsi="Calibri" w:eastAsia="微软雅黑"/>
          <w:color w:val="1F1F1F"/>
          <w:sz w:val="22"/>
          <w:szCs w:val="22"/>
        </w:rPr>
        <w:t>Q23：蝶阀内漏 &amp; 外漏</w:t>
      </w:r>
    </w:p>
    <w:p w14:paraId="59E13455">
      <w:pPr>
        <w:spacing w:before="120" w:after="120" w:line="276" w:lineRule="auto"/>
      </w:pPr>
    </w:p>
    <w:p w14:paraId="4F06FE54">
      <w:pPr>
        <w:spacing w:before="120" w:after="120" w:line="276" w:lineRule="auto"/>
      </w:pPr>
      <w:r>
        <w:rPr>
          <w:rFonts w:ascii="Calibri" w:hAnsi="Calibri" w:eastAsia="微软雅黑"/>
          <w:color w:val="1F1F1F"/>
          <w:sz w:val="22"/>
          <w:szCs w:val="22"/>
        </w:rPr>
        <w:t>A23：原因分析与解决方案：</w:t>
      </w:r>
    </w:p>
    <w:p w14:paraId="6F0736E6">
      <w:pPr>
        <w:spacing w:before="120" w:after="120" w:line="276" w:lineRule="auto"/>
      </w:pPr>
    </w:p>
    <w:p w14:paraId="0E3CEBA6">
      <w:pPr>
        <w:spacing w:before="120" w:after="120" w:line="276" w:lineRule="auto"/>
      </w:pPr>
      <w:r>
        <w:rPr>
          <w:rFonts w:ascii="Calibri" w:hAnsi="Calibri" w:eastAsia="微软雅黑"/>
          <w:color w:val="1F1F1F"/>
          <w:sz w:val="22"/>
          <w:szCs w:val="22"/>
        </w:rPr>
        <w:t>内漏：</w:t>
      </w:r>
    </w:p>
    <w:p w14:paraId="4343AE8F">
      <w:pPr>
        <w:pStyle w:val="14"/>
        <w:spacing w:before="120" w:after="120" w:line="276" w:lineRule="auto"/>
      </w:pPr>
      <w:r>
        <w:rPr>
          <w:rFonts w:ascii="Calibri" w:hAnsi="Calibri" w:eastAsia="微软雅黑"/>
          <w:color w:val="1F1F1F"/>
          <w:sz w:val="22"/>
          <w:szCs w:val="22"/>
        </w:rPr>
        <w:t>密封座老化、磨损或硬质杂质划伤</w:t>
      </w:r>
    </w:p>
    <w:p w14:paraId="41E5C3CC">
      <w:pPr>
        <w:pStyle w:val="16"/>
        <w:spacing w:before="120" w:after="120" w:line="276" w:lineRule="auto"/>
      </w:pPr>
      <w:r>
        <w:rPr>
          <w:rFonts w:ascii="Calibri" w:hAnsi="Calibri" w:eastAsia="微软雅黑"/>
          <w:color w:val="1F1F1F"/>
          <w:sz w:val="22"/>
          <w:szCs w:val="22"/>
        </w:rPr>
        <w:t>解决方案：更换匹配材质的密封座；精密修复或更换蝶板；清理流道杂质</w:t>
      </w:r>
    </w:p>
    <w:p w14:paraId="6CBBC649">
      <w:pPr>
        <w:pStyle w:val="14"/>
        <w:spacing w:before="120" w:after="120" w:line="276" w:lineRule="auto"/>
      </w:pPr>
      <w:r>
        <w:rPr>
          <w:rFonts w:ascii="Calibri" w:hAnsi="Calibri" w:eastAsia="微软雅黑"/>
          <w:color w:val="1F1F1F"/>
          <w:sz w:val="22"/>
          <w:szCs w:val="22"/>
        </w:rPr>
        <w:t>蝶板变形</w:t>
      </w:r>
    </w:p>
    <w:p w14:paraId="62763234">
      <w:pPr>
        <w:pStyle w:val="16"/>
        <w:spacing w:before="120" w:after="120" w:line="276" w:lineRule="auto"/>
      </w:pPr>
      <w:r>
        <w:rPr>
          <w:rFonts w:ascii="Calibri" w:hAnsi="Calibri" w:eastAsia="微软雅黑"/>
          <w:color w:val="1F1F1F"/>
          <w:sz w:val="22"/>
          <w:szCs w:val="22"/>
        </w:rPr>
        <w:t>解决方案：更换蝶板</w:t>
      </w:r>
    </w:p>
    <w:p w14:paraId="284EC681">
      <w:pPr>
        <w:pStyle w:val="14"/>
        <w:spacing w:before="120" w:after="120" w:line="276" w:lineRule="auto"/>
      </w:pPr>
      <w:r>
        <w:rPr>
          <w:rFonts w:ascii="Calibri" w:hAnsi="Calibri" w:eastAsia="微软雅黑"/>
          <w:color w:val="1F1F1F"/>
          <w:sz w:val="22"/>
          <w:szCs w:val="22"/>
        </w:rPr>
        <w:t>杂质卡阻密封面</w:t>
      </w:r>
    </w:p>
    <w:p w14:paraId="13D8C260">
      <w:pPr>
        <w:pStyle w:val="16"/>
        <w:spacing w:before="120" w:after="120" w:line="276" w:lineRule="auto"/>
      </w:pPr>
      <w:r>
        <w:rPr>
          <w:rFonts w:ascii="Calibri" w:hAnsi="Calibri" w:eastAsia="微软雅黑"/>
          <w:color w:val="1F1F1F"/>
          <w:sz w:val="22"/>
          <w:szCs w:val="22"/>
        </w:rPr>
        <w:t>解决方案：清理流道杂质</w:t>
      </w:r>
    </w:p>
    <w:p w14:paraId="57AA1E7B">
      <w:pPr>
        <w:spacing w:before="120" w:after="120" w:line="276" w:lineRule="auto"/>
      </w:pPr>
    </w:p>
    <w:p w14:paraId="75887E72">
      <w:pPr>
        <w:spacing w:before="120" w:after="120" w:line="276" w:lineRule="auto"/>
      </w:pPr>
      <w:r>
        <w:rPr>
          <w:rFonts w:ascii="Calibri" w:hAnsi="Calibri" w:eastAsia="微软雅黑"/>
          <w:color w:val="1F1F1F"/>
          <w:sz w:val="22"/>
          <w:szCs w:val="22"/>
        </w:rPr>
        <w:t>外漏：</w:t>
      </w:r>
    </w:p>
    <w:p w14:paraId="79E2D831">
      <w:pPr>
        <w:pStyle w:val="14"/>
        <w:spacing w:before="120" w:after="120" w:line="276" w:lineRule="auto"/>
      </w:pPr>
      <w:r>
        <w:rPr>
          <w:rFonts w:ascii="Calibri" w:hAnsi="Calibri" w:eastAsia="微软雅黑"/>
          <w:color w:val="1F1F1F"/>
          <w:sz w:val="22"/>
          <w:szCs w:val="22"/>
        </w:rPr>
        <w:t>阀杆填料老化失效或压盖未压紧</w:t>
      </w:r>
    </w:p>
    <w:p w14:paraId="0BF8E163">
      <w:pPr>
        <w:pStyle w:val="16"/>
        <w:spacing w:before="120" w:after="120" w:line="276" w:lineRule="auto"/>
      </w:pPr>
      <w:r>
        <w:rPr>
          <w:rFonts w:ascii="Calibri" w:hAnsi="Calibri" w:eastAsia="微软雅黑"/>
          <w:color w:val="1F1F1F"/>
          <w:sz w:val="22"/>
          <w:szCs w:val="22"/>
        </w:rPr>
        <w:t>解决方案：均匀拧紧填料压盖螺栓；定期更换填料</w:t>
      </w:r>
    </w:p>
    <w:p w14:paraId="0FA216B1">
      <w:pPr>
        <w:pStyle w:val="14"/>
        <w:spacing w:before="120" w:after="120" w:line="276" w:lineRule="auto"/>
      </w:pPr>
      <w:r>
        <w:rPr>
          <w:rFonts w:ascii="Calibri" w:hAnsi="Calibri" w:eastAsia="微软雅黑"/>
          <w:color w:val="1F1F1F"/>
          <w:sz w:val="22"/>
          <w:szCs w:val="22"/>
        </w:rPr>
        <w:t>中法兰连接螺栓受力不均或松动</w:t>
      </w:r>
    </w:p>
    <w:p w14:paraId="6BB20849">
      <w:pPr>
        <w:pStyle w:val="16"/>
        <w:spacing w:before="120" w:after="120" w:line="276" w:lineRule="auto"/>
      </w:pPr>
      <w:r>
        <w:rPr>
          <w:rFonts w:ascii="Calibri" w:hAnsi="Calibri" w:eastAsia="微软雅黑"/>
          <w:color w:val="1F1F1F"/>
          <w:sz w:val="22"/>
          <w:szCs w:val="22"/>
        </w:rPr>
        <w:t>解决方案：按对角顺序均匀紧固连接螺栓</w:t>
      </w:r>
    </w:p>
    <w:p w14:paraId="5DA9780F">
      <w:pPr>
        <w:spacing w:before="120" w:after="120" w:line="276" w:lineRule="auto"/>
      </w:pPr>
    </w:p>
    <w:p w14:paraId="40D355FD">
      <w:pPr>
        <w:spacing w:before="120" w:after="120" w:line="276" w:lineRule="auto"/>
      </w:pPr>
      <w:r>
        <w:rPr>
          <w:rFonts w:ascii="Calibri" w:hAnsi="Calibri" w:eastAsia="微软雅黑"/>
          <w:color w:val="1F1F1F"/>
          <w:sz w:val="22"/>
          <w:szCs w:val="22"/>
        </w:rPr>
        <w:t>【建议】：正确选型是防漏的关键</w:t>
      </w:r>
    </w:p>
    <w:p w14:paraId="420B952F">
      <w:pPr>
        <w:spacing w:before="120" w:after="120" w:line="276" w:lineRule="auto"/>
      </w:pPr>
    </w:p>
    <w:p w14:paraId="2F72C74E">
      <w:pPr>
        <w:spacing w:before="120" w:after="120" w:line="276" w:lineRule="auto"/>
      </w:pPr>
      <w:r>
        <w:rPr>
          <w:rFonts w:ascii="Calibri" w:hAnsi="Calibri" w:eastAsia="微软雅黑"/>
          <w:color w:val="1F1F1F"/>
          <w:sz w:val="22"/>
          <w:szCs w:val="22"/>
        </w:rPr>
        <w:t>务必根据介质特性（温度范围、化学腐蚀性、是否含硬质颗粒）选择适配的密封座材质（如三元乙丙EPDM、氟橡胶、金属硬密封），避免因材质不耐受导致过早失效。</w:t>
      </w:r>
    </w:p>
    <w:p w14:paraId="33612010">
      <w:pPr>
        <w:spacing w:before="120" w:after="120" w:line="276" w:lineRule="auto"/>
      </w:pPr>
    </w:p>
    <w:p w14:paraId="49A45A9E">
      <w:pPr>
        <w:spacing w:before="120" w:after="120" w:line="276" w:lineRule="auto"/>
      </w:pPr>
      <w:r>
        <w:rPr>
          <w:rFonts w:ascii="Calibri" w:hAnsi="Calibri" w:eastAsia="微软雅黑"/>
          <w:color w:val="1F1F1F"/>
          <w:sz w:val="22"/>
          <w:szCs w:val="22"/>
        </w:rPr>
        <w:t>Q24：蝶阀阀门动作不稳定 / 缓慢（气动或电动蝶阀在开关过程中出现抖动、爬行现象）</w:t>
      </w:r>
    </w:p>
    <w:p w14:paraId="2D6FBA4E">
      <w:pPr>
        <w:spacing w:before="120" w:after="120" w:line="276" w:lineRule="auto"/>
      </w:pPr>
    </w:p>
    <w:p w14:paraId="3C046B92">
      <w:pPr>
        <w:spacing w:before="120" w:after="120" w:line="276" w:lineRule="auto"/>
      </w:pPr>
      <w:r>
        <w:rPr>
          <w:rFonts w:ascii="Calibri" w:hAnsi="Calibri" w:eastAsia="微软雅黑"/>
          <w:color w:val="1F1F1F"/>
          <w:sz w:val="22"/>
          <w:szCs w:val="22"/>
        </w:rPr>
        <w:t>A24：原因分析与解决方案：</w:t>
      </w:r>
    </w:p>
    <w:p w14:paraId="77EA6B44">
      <w:pPr>
        <w:pStyle w:val="14"/>
        <w:spacing w:before="120" w:after="120" w:line="276" w:lineRule="auto"/>
      </w:pPr>
      <w:r>
        <w:rPr>
          <w:rFonts w:ascii="Calibri" w:hAnsi="Calibri" w:eastAsia="微软雅黑"/>
          <w:color w:val="1F1F1F"/>
          <w:sz w:val="22"/>
          <w:szCs w:val="22"/>
        </w:rPr>
        <w:t>执行机构故障： 气动阀气源压力不稳/漏气；电动阀电机损坏或控制信号干扰</w:t>
      </w:r>
    </w:p>
    <w:p w14:paraId="32D76D62">
      <w:pPr>
        <w:pStyle w:val="16"/>
        <w:spacing w:before="120" w:after="120" w:line="276" w:lineRule="auto"/>
      </w:pPr>
      <w:r>
        <w:rPr>
          <w:rFonts w:ascii="Calibri" w:hAnsi="Calibri" w:eastAsia="微软雅黑"/>
          <w:color w:val="1F1F1F"/>
          <w:sz w:val="22"/>
          <w:szCs w:val="22"/>
        </w:rPr>
        <w:t>解决方案：源头排查：检查气源压力、电路连接及控制信号稳定性</w:t>
      </w:r>
    </w:p>
    <w:p w14:paraId="21FD3687">
      <w:pPr>
        <w:pStyle w:val="14"/>
        <w:spacing w:before="120" w:after="120" w:line="276" w:lineRule="auto"/>
      </w:pPr>
      <w:r>
        <w:rPr>
          <w:rFonts w:ascii="Calibri" w:hAnsi="Calibri" w:eastAsia="微软雅黑"/>
          <w:color w:val="1F1F1F"/>
          <w:sz w:val="22"/>
          <w:szCs w:val="22"/>
        </w:rPr>
        <w:t>内部机械阻碍： 介质杂质沉积或高温结焦，导致蝶板转动受阻</w:t>
      </w:r>
    </w:p>
    <w:p w14:paraId="70F8FE49">
      <w:pPr>
        <w:pStyle w:val="16"/>
        <w:spacing w:before="120" w:after="120" w:line="276" w:lineRule="auto"/>
      </w:pPr>
      <w:r>
        <w:rPr>
          <w:rFonts w:ascii="Calibri" w:hAnsi="Calibri" w:eastAsia="微软雅黑"/>
          <w:color w:val="1F1F1F"/>
          <w:sz w:val="22"/>
          <w:szCs w:val="22"/>
        </w:rPr>
        <w:t>解决方案：必要时解体阀门，彻底清理阀腔杂质与结焦物</w:t>
      </w:r>
    </w:p>
    <w:p w14:paraId="28D3628C">
      <w:pPr>
        <w:pStyle w:val="14"/>
        <w:spacing w:before="120" w:after="120" w:line="276" w:lineRule="auto"/>
      </w:pPr>
      <w:r>
        <w:rPr>
          <w:rFonts w:ascii="Calibri" w:hAnsi="Calibri" w:eastAsia="微软雅黑"/>
          <w:color w:val="1F1F1F"/>
          <w:sz w:val="22"/>
          <w:szCs w:val="22"/>
        </w:rPr>
        <w:t>部件磨损老化： 阀杆与轴承之间润滑不足，或轴承过度磨损产生卡涩</w:t>
      </w:r>
    </w:p>
    <w:p w14:paraId="485F2D13">
      <w:pPr>
        <w:pStyle w:val="16"/>
        <w:spacing w:before="120" w:after="120" w:line="276" w:lineRule="auto"/>
      </w:pPr>
      <w:r>
        <w:rPr>
          <w:rFonts w:ascii="Calibri" w:hAnsi="Calibri" w:eastAsia="微软雅黑"/>
          <w:color w:val="1F1F1F"/>
          <w:sz w:val="22"/>
          <w:szCs w:val="22"/>
        </w:rPr>
        <w:t>解决方案：重新润滑阀杆轴承，磨损严重时直接更换轴承组件</w:t>
      </w:r>
    </w:p>
    <w:p w14:paraId="354BB4D1">
      <w:pPr>
        <w:spacing w:before="120" w:after="120" w:line="276" w:lineRule="auto"/>
      </w:pPr>
    </w:p>
    <w:p w14:paraId="62680CF9">
      <w:pPr>
        <w:spacing w:before="120" w:after="120" w:line="276" w:lineRule="auto"/>
      </w:pPr>
      <w:r>
        <w:rPr>
          <w:rFonts w:ascii="Calibri" w:hAnsi="Calibri" w:eastAsia="微软雅黑"/>
          <w:color w:val="1F1F1F"/>
          <w:sz w:val="22"/>
          <w:szCs w:val="22"/>
        </w:rPr>
        <w:t>Q25：蝶阀安装注意事项</w:t>
      </w:r>
    </w:p>
    <w:p w14:paraId="757EAFCD">
      <w:pPr>
        <w:spacing w:before="120" w:after="120" w:line="276" w:lineRule="auto"/>
      </w:pPr>
    </w:p>
    <w:p w14:paraId="3E9492D8">
      <w:pPr>
        <w:spacing w:before="120" w:after="120" w:line="276" w:lineRule="auto"/>
      </w:pPr>
      <w:r>
        <w:rPr>
          <w:rFonts w:ascii="Calibri" w:hAnsi="Calibri" w:eastAsia="微软雅黑"/>
          <w:color w:val="1F1F1F"/>
          <w:sz w:val="22"/>
          <w:szCs w:val="22"/>
        </w:rPr>
        <w:t>A25：安装前检查事项：</w:t>
      </w:r>
    </w:p>
    <w:p w14:paraId="72265DA0">
      <w:pPr>
        <w:pStyle w:val="14"/>
        <w:spacing w:before="120" w:after="120" w:line="276" w:lineRule="auto"/>
      </w:pPr>
      <w:r>
        <w:rPr>
          <w:rFonts w:ascii="Calibri" w:hAnsi="Calibri" w:eastAsia="微软雅黑"/>
          <w:color w:val="1F1F1F"/>
          <w:sz w:val="22"/>
          <w:szCs w:val="22"/>
        </w:rPr>
        <w:t>先确认本厂产品性能和介质流向箭头是否与运动工况相符，并将阀门内腔插洗干净，不允许在密封圈和蝶板上有附有杂质异物，未清洗前绝不允许关闭蝶板，以免损坏密封圈</w:t>
      </w:r>
    </w:p>
    <w:p w14:paraId="359622D3">
      <w:pPr>
        <w:pStyle w:val="14"/>
        <w:spacing w:before="120" w:after="120" w:line="276" w:lineRule="auto"/>
      </w:pPr>
      <w:r>
        <w:rPr>
          <w:rFonts w:ascii="Calibri" w:hAnsi="Calibri" w:eastAsia="微软雅黑"/>
          <w:color w:val="1F1F1F"/>
          <w:sz w:val="22"/>
          <w:szCs w:val="22"/>
        </w:rPr>
        <w:t>碟板安装配套法兰建议采用碟阀专用法兰，即HGJ54-91型承插焊钢制法兰</w:t>
      </w:r>
    </w:p>
    <w:p w14:paraId="23CAC3FB">
      <w:pPr>
        <w:pStyle w:val="14"/>
        <w:spacing w:before="120" w:after="120" w:line="276" w:lineRule="auto"/>
      </w:pPr>
      <w:r>
        <w:rPr>
          <w:rFonts w:ascii="Calibri" w:hAnsi="Calibri" w:eastAsia="微软雅黑"/>
          <w:color w:val="1F1F1F"/>
          <w:sz w:val="22"/>
          <w:szCs w:val="22"/>
        </w:rPr>
        <w:t>安装在管道中的位置，最佳位置为立装，但不能倒装</w:t>
      </w:r>
    </w:p>
    <w:p w14:paraId="02575E60">
      <w:pPr>
        <w:pStyle w:val="14"/>
        <w:spacing w:before="120" w:after="120" w:line="276" w:lineRule="auto"/>
      </w:pPr>
      <w:r>
        <w:rPr>
          <w:rFonts w:ascii="Calibri" w:hAnsi="Calibri" w:eastAsia="微软雅黑"/>
          <w:color w:val="1F1F1F"/>
          <w:sz w:val="22"/>
          <w:szCs w:val="22"/>
        </w:rPr>
        <w:t>使用中需要调节流量，有蜗轮箱进行控制</w:t>
      </w:r>
    </w:p>
    <w:p w14:paraId="2E54260D">
      <w:pPr>
        <w:pStyle w:val="14"/>
        <w:spacing w:before="120" w:after="120" w:line="276" w:lineRule="auto"/>
      </w:pPr>
      <w:r>
        <w:rPr>
          <w:rFonts w:ascii="Calibri" w:hAnsi="Calibri" w:eastAsia="微软雅黑"/>
          <w:color w:val="1F1F1F"/>
          <w:sz w:val="22"/>
          <w:szCs w:val="22"/>
        </w:rPr>
        <w:t>开、闭次数较多的碟阀，在二个月左右时间，打开蜗轮箱盖，检查黄油是否正常，应保持适量的黄油</w:t>
      </w:r>
    </w:p>
    <w:p w14:paraId="5495C07F">
      <w:pPr>
        <w:pStyle w:val="14"/>
        <w:spacing w:before="120" w:after="120" w:line="276" w:lineRule="auto"/>
      </w:pPr>
      <w:r>
        <w:rPr>
          <w:rFonts w:ascii="Calibri" w:hAnsi="Calibri" w:eastAsia="微软雅黑"/>
          <w:color w:val="1F1F1F"/>
          <w:sz w:val="22"/>
          <w:szCs w:val="22"/>
        </w:rPr>
        <w:t>检查各联接部位要求压紧，即保证填料的蜜蜂性，又可保证阀杆转动灵活</w:t>
      </w:r>
    </w:p>
    <w:p w14:paraId="5A30429F">
      <w:pPr>
        <w:pStyle w:val="14"/>
        <w:spacing w:before="120" w:after="120" w:line="276" w:lineRule="auto"/>
      </w:pPr>
      <w:r>
        <w:rPr>
          <w:rFonts w:ascii="Calibri" w:hAnsi="Calibri" w:eastAsia="微软雅黑"/>
          <w:color w:val="1F1F1F"/>
          <w:sz w:val="22"/>
          <w:szCs w:val="22"/>
        </w:rPr>
        <w:t>金属密封蝶阀产品不适合安装于管路末端，如必须安装于管路末端，需采取配装出口法兰，防止密封圈积压，过位</w:t>
      </w:r>
    </w:p>
    <w:p w14:paraId="59CEFB9A">
      <w:pPr>
        <w:pStyle w:val="14"/>
        <w:spacing w:before="120" w:after="120" w:line="276" w:lineRule="auto"/>
      </w:pPr>
      <w:r>
        <w:rPr>
          <w:rFonts w:ascii="Calibri" w:hAnsi="Calibri" w:eastAsia="微软雅黑"/>
          <w:color w:val="1F1F1F"/>
          <w:sz w:val="22"/>
          <w:szCs w:val="22"/>
        </w:rPr>
        <w:t>阀杆安装使用反应定期检查阀门使用效果，发现故障及时排除</w:t>
      </w:r>
    </w:p>
    <w:p w14:paraId="1EBF8AA4">
      <w:pPr>
        <w:spacing w:before="120" w:after="120" w:line="276" w:lineRule="auto"/>
      </w:pPr>
    </w:p>
    <w:p w14:paraId="53F8B4FD">
      <w:pPr>
        <w:spacing w:before="120" w:after="120" w:line="276" w:lineRule="auto"/>
      </w:pPr>
      <w:r>
        <w:rPr>
          <w:rFonts w:ascii="Calibri" w:hAnsi="Calibri" w:eastAsia="微软雅黑"/>
          <w:color w:val="1F1F1F"/>
          <w:sz w:val="22"/>
          <w:szCs w:val="22"/>
        </w:rPr>
        <w:t>Q26：蝶阀可能发生的故障及消除方法</w:t>
      </w:r>
    </w:p>
    <w:p w14:paraId="3B5F2B75">
      <w:pPr>
        <w:spacing w:before="120" w:after="120" w:line="276" w:lineRule="auto"/>
      </w:pPr>
    </w:p>
    <w:p w14:paraId="394A3C2C">
      <w:pPr>
        <w:spacing w:before="120" w:after="120" w:line="276" w:lineRule="auto"/>
      </w:pPr>
      <w:r>
        <w:rPr>
          <w:rFonts w:ascii="Calibri" w:hAnsi="Calibri" w:eastAsia="微软雅黑"/>
          <w:color w:val="1F1F1F"/>
          <w:sz w:val="22"/>
          <w:szCs w:val="22"/>
        </w:rPr>
        <w:t>A26：</w:t>
      </w:r>
    </w:p>
    <w:p w14:paraId="67956EEB">
      <w:pPr>
        <w:pStyle w:val="14"/>
        <w:spacing w:before="120" w:after="120" w:line="276" w:lineRule="auto"/>
      </w:pPr>
      <w:r>
        <w:rPr>
          <w:rFonts w:ascii="Calibri" w:hAnsi="Calibri" w:eastAsia="微软雅黑"/>
          <w:color w:val="1F1F1F"/>
          <w:sz w:val="22"/>
          <w:szCs w:val="22"/>
        </w:rPr>
        <w:t>密封面泄露：</w:t>
      </w:r>
    </w:p>
    <w:p w14:paraId="18A84646">
      <w:pPr>
        <w:pStyle w:val="16"/>
        <w:spacing w:before="120" w:after="120" w:line="276" w:lineRule="auto"/>
      </w:pPr>
      <w:r>
        <w:rPr>
          <w:rFonts w:ascii="Calibri" w:hAnsi="Calibri" w:eastAsia="微软雅黑"/>
          <w:color w:val="1F1F1F"/>
          <w:sz w:val="22"/>
          <w:szCs w:val="22"/>
        </w:rPr>
        <w:t>原因：①蝶板、密封面夹有杂物；②蝶板、密封面关闭位置吻合不正；③出口侧配置装法兰螺栓受力不均或未按图一要求；④试压方向未按图一要求</w:t>
      </w:r>
    </w:p>
    <w:p w14:paraId="6BC1B020">
      <w:pPr>
        <w:pStyle w:val="16"/>
        <w:spacing w:before="120" w:after="120" w:line="276" w:lineRule="auto"/>
      </w:pPr>
      <w:r>
        <w:rPr>
          <w:rFonts w:ascii="Calibri" w:hAnsi="Calibri" w:eastAsia="微软雅黑"/>
          <w:color w:val="1F1F1F"/>
          <w:sz w:val="22"/>
          <w:szCs w:val="22"/>
        </w:rPr>
        <w:t>消除方法：①消除杂质，清洗阀门内腔；②调整蜗轮或电动执行机构的调节螺钉，以达阀门关闭位置正确；③检查配装法兰平面及螺栓压紧国，应均匀压紧；④按尖头密封方向进行施压</w:t>
      </w:r>
    </w:p>
    <w:p w14:paraId="7C67268B">
      <w:pPr>
        <w:pStyle w:val="14"/>
        <w:spacing w:before="120" w:after="120" w:line="276" w:lineRule="auto"/>
      </w:pPr>
      <w:r>
        <w:rPr>
          <w:rFonts w:ascii="Calibri" w:hAnsi="Calibri" w:eastAsia="微软雅黑"/>
          <w:color w:val="1F1F1F"/>
          <w:sz w:val="22"/>
          <w:szCs w:val="22"/>
        </w:rPr>
        <w:t>阀门两端面泄露：</w:t>
      </w:r>
    </w:p>
    <w:p w14:paraId="07F23CAB">
      <w:pPr>
        <w:pStyle w:val="16"/>
        <w:spacing w:before="120" w:after="120" w:line="276" w:lineRule="auto"/>
      </w:pPr>
      <w:r>
        <w:rPr>
          <w:rFonts w:ascii="Calibri" w:hAnsi="Calibri" w:eastAsia="微软雅黑"/>
          <w:color w:val="1F1F1F"/>
          <w:sz w:val="22"/>
          <w:szCs w:val="22"/>
        </w:rPr>
        <w:t>原因：①两侧密封垫片失效；②管法兰紧力不均或未压紧；③密封圈上、下封垫片失效</w:t>
      </w:r>
    </w:p>
    <w:p w14:paraId="6F4A1BCF">
      <w:pPr>
        <w:pStyle w:val="16"/>
        <w:spacing w:before="120" w:after="120" w:line="276" w:lineRule="auto"/>
      </w:pPr>
      <w:r>
        <w:rPr>
          <w:rFonts w:ascii="Calibri" w:hAnsi="Calibri" w:eastAsia="微软雅黑"/>
          <w:color w:val="1F1F1F"/>
          <w:sz w:val="22"/>
          <w:szCs w:val="22"/>
        </w:rPr>
        <w:t>消除方法：①更换密封垫片；②压紧法兰螺栓（均匀受力）；③卸下阀门的压圈，更换密封圈，失效垫片</w:t>
      </w:r>
    </w:p>
    <w:p w14:paraId="28F51EA1">
      <w:pPr>
        <w:spacing w:before="120" w:after="120" w:line="276" w:lineRule="auto"/>
      </w:pPr>
    </w:p>
    <w:p w14:paraId="03114039">
      <w:pPr>
        <w:pStyle w:val="5"/>
        <w:spacing w:before="120" w:after="120" w:line="276" w:lineRule="auto"/>
      </w:pPr>
      <w:r>
        <w:rPr>
          <w:rFonts w:ascii="Calibri" w:hAnsi="Calibri" w:eastAsia="微软雅黑"/>
          <w:color w:val="1F1F1F"/>
          <w:sz w:val="22"/>
          <w:szCs w:val="22"/>
        </w:rPr>
        <w:t>5.9 安全阀常见故障及消除方法</w:t>
      </w:r>
    </w:p>
    <w:p w14:paraId="69393E10">
      <w:pPr>
        <w:spacing w:before="120" w:after="120" w:line="276" w:lineRule="auto"/>
      </w:pPr>
    </w:p>
    <w:p w14:paraId="020EED3C">
      <w:pPr>
        <w:spacing w:before="120" w:after="120" w:line="276" w:lineRule="auto"/>
      </w:pPr>
      <w:r>
        <w:rPr>
          <w:rFonts w:ascii="Calibri" w:hAnsi="Calibri" w:eastAsia="微软雅黑"/>
          <w:color w:val="1F1F1F"/>
          <w:sz w:val="22"/>
          <w:szCs w:val="22"/>
        </w:rPr>
        <w:t>Q27：排放后阀瓣不回座</w:t>
      </w:r>
    </w:p>
    <w:p w14:paraId="298F5123">
      <w:pPr>
        <w:spacing w:before="120" w:after="120" w:line="276" w:lineRule="auto"/>
      </w:pPr>
    </w:p>
    <w:p w14:paraId="52AAC142">
      <w:pPr>
        <w:spacing w:before="120" w:after="120" w:line="276" w:lineRule="auto"/>
      </w:pPr>
      <w:r>
        <w:rPr>
          <w:rFonts w:ascii="Calibri" w:hAnsi="Calibri" w:eastAsia="微软雅黑"/>
          <w:color w:val="1F1F1F"/>
          <w:sz w:val="22"/>
          <w:szCs w:val="22"/>
        </w:rPr>
        <w:t>A27：这主要是弹簧弯曲阀杆、阀瓣安装位置不正或被卡住造成的。应重新装配。</w:t>
      </w:r>
    </w:p>
    <w:p w14:paraId="28775109">
      <w:pPr>
        <w:spacing w:before="120" w:after="120" w:line="276" w:lineRule="auto"/>
      </w:pPr>
    </w:p>
    <w:p w14:paraId="660C5D82">
      <w:pPr>
        <w:spacing w:before="120" w:after="120" w:line="276" w:lineRule="auto"/>
      </w:pPr>
      <w:r>
        <w:rPr>
          <w:rFonts w:ascii="Calibri" w:hAnsi="Calibri" w:eastAsia="微软雅黑"/>
          <w:color w:val="1F1F1F"/>
          <w:sz w:val="22"/>
          <w:szCs w:val="22"/>
        </w:rPr>
        <w:t>Q28：泄漏（在设备正常工作压力下，阀瓣与阀座密封面之间发生超过允许程度的渗漏）</w:t>
      </w:r>
    </w:p>
    <w:p w14:paraId="6C757094">
      <w:pPr>
        <w:spacing w:before="120" w:after="120" w:line="276" w:lineRule="auto"/>
      </w:pPr>
    </w:p>
    <w:p w14:paraId="5F251D24">
      <w:pPr>
        <w:spacing w:before="120" w:after="120" w:line="276" w:lineRule="auto"/>
      </w:pPr>
      <w:r>
        <w:rPr>
          <w:rFonts w:ascii="Calibri" w:hAnsi="Calibri" w:eastAsia="微软雅黑"/>
          <w:color w:val="1F1F1F"/>
          <w:sz w:val="22"/>
          <w:szCs w:val="22"/>
        </w:rPr>
        <w:t>A28：</w:t>
      </w:r>
    </w:p>
    <w:p w14:paraId="72E6A0AA">
      <w:pPr>
        <w:pStyle w:val="16"/>
        <w:spacing w:before="120" w:after="120" w:line="276" w:lineRule="auto"/>
      </w:pPr>
      <w:r>
        <w:rPr>
          <w:rFonts w:ascii="Calibri" w:hAnsi="Calibri" w:eastAsia="微软雅黑"/>
          <w:color w:val="1F1F1F"/>
          <w:sz w:val="22"/>
          <w:szCs w:val="22"/>
        </w:rPr>
        <w:t>阀瓣与阀座密封面之间有脏物。可使用提升扳手将阀开启几次，把脏物冲去</w:t>
      </w:r>
    </w:p>
    <w:p w14:paraId="694FA933">
      <w:pPr>
        <w:pStyle w:val="16"/>
        <w:spacing w:before="120" w:after="120" w:line="276" w:lineRule="auto"/>
      </w:pPr>
      <w:r>
        <w:rPr>
          <w:rFonts w:ascii="Calibri" w:hAnsi="Calibri" w:eastAsia="微软雅黑"/>
          <w:color w:val="1F1F1F"/>
          <w:sz w:val="22"/>
          <w:szCs w:val="22"/>
        </w:rPr>
        <w:t>密封面损伤。应根据损伤程度，采用研磨或车削后研磨的方法加以修复</w:t>
      </w:r>
    </w:p>
    <w:p w14:paraId="52B0C684">
      <w:pPr>
        <w:pStyle w:val="16"/>
        <w:spacing w:before="120" w:after="120" w:line="276" w:lineRule="auto"/>
      </w:pPr>
      <w:r>
        <w:rPr>
          <w:rFonts w:ascii="Calibri" w:hAnsi="Calibri" w:eastAsia="微软雅黑"/>
          <w:color w:val="1F1F1F"/>
          <w:sz w:val="22"/>
          <w:szCs w:val="22"/>
        </w:rPr>
        <w:t>阀杆弯曲、倾斜或杠杆与支点偏斜，使阀芯与阀瓣错位。应重新装配或更换</w:t>
      </w:r>
    </w:p>
    <w:p w14:paraId="38533504">
      <w:pPr>
        <w:pStyle w:val="16"/>
        <w:spacing w:before="120" w:after="120" w:line="276" w:lineRule="auto"/>
      </w:pPr>
      <w:r>
        <w:rPr>
          <w:rFonts w:ascii="Calibri" w:hAnsi="Calibri" w:eastAsia="微软雅黑"/>
          <w:color w:val="1F1F1F"/>
          <w:sz w:val="22"/>
          <w:szCs w:val="22"/>
        </w:rPr>
        <w:t>弹簧弹性降低或失去弹性。应采取更换弹簧、重新调整开启压力等措施</w:t>
      </w:r>
    </w:p>
    <w:p w14:paraId="070E674E">
      <w:pPr>
        <w:spacing w:before="120" w:after="120" w:line="276" w:lineRule="auto"/>
      </w:pPr>
    </w:p>
    <w:p w14:paraId="163ECF26">
      <w:pPr>
        <w:spacing w:before="120" w:after="120" w:line="276" w:lineRule="auto"/>
      </w:pPr>
      <w:r>
        <w:rPr>
          <w:rFonts w:ascii="Calibri" w:hAnsi="Calibri" w:eastAsia="微软雅黑"/>
          <w:color w:val="1F1F1F"/>
          <w:sz w:val="22"/>
          <w:szCs w:val="22"/>
        </w:rPr>
        <w:t>Q29：到规定压力时不开启</w:t>
      </w:r>
    </w:p>
    <w:p w14:paraId="3691D76B">
      <w:pPr>
        <w:spacing w:before="120" w:after="120" w:line="276" w:lineRule="auto"/>
      </w:pPr>
    </w:p>
    <w:p w14:paraId="4E66B54F">
      <w:pPr>
        <w:spacing w:before="120" w:after="120" w:line="276" w:lineRule="auto"/>
      </w:pPr>
      <w:r>
        <w:rPr>
          <w:rFonts w:ascii="Calibri" w:hAnsi="Calibri" w:eastAsia="微软雅黑"/>
          <w:color w:val="1F1F1F"/>
          <w:sz w:val="22"/>
          <w:szCs w:val="22"/>
        </w:rPr>
        <w:t>A29：造成这种情况的原因是定压不准。应重新调整弹簧的压缩量或重锤的位置；阀瓣与阀座粘住。应定期对安全阀作手动放气或放水试验；杠杆式安全阀的杠杆被卡住或重锤被移动。应重新调整重锤位置并使杠杆运动自如。</w:t>
      </w:r>
    </w:p>
    <w:p w14:paraId="3BD77F5C">
      <w:pPr>
        <w:spacing w:before="120" w:after="120" w:line="276" w:lineRule="auto"/>
      </w:pPr>
    </w:p>
    <w:p w14:paraId="2358B94A">
      <w:pPr>
        <w:spacing w:before="120" w:after="120" w:line="276" w:lineRule="auto"/>
      </w:pPr>
      <w:r>
        <w:rPr>
          <w:rFonts w:ascii="Calibri" w:hAnsi="Calibri" w:eastAsia="微软雅黑"/>
          <w:color w:val="1F1F1F"/>
          <w:sz w:val="22"/>
          <w:szCs w:val="22"/>
        </w:rPr>
        <w:t>Q30：排气后压力继续上升</w:t>
      </w:r>
    </w:p>
    <w:p w14:paraId="7557522D">
      <w:pPr>
        <w:spacing w:before="120" w:after="120" w:line="276" w:lineRule="auto"/>
      </w:pPr>
    </w:p>
    <w:p w14:paraId="23B2B34C">
      <w:pPr>
        <w:spacing w:before="120" w:after="120" w:line="276" w:lineRule="auto"/>
      </w:pPr>
      <w:r>
        <w:rPr>
          <w:rFonts w:ascii="Calibri" w:hAnsi="Calibri" w:eastAsia="微软雅黑"/>
          <w:color w:val="1F1F1F"/>
          <w:sz w:val="22"/>
          <w:szCs w:val="22"/>
        </w:rPr>
        <w:t>A30：这主要是因为选用的安全阀排量小平设备的安全泄放量，应重新选用合适的安全阀；阀杆中线不正或弹簧生锈，使阀瓣不能开到应有的高度，应重新装配阀杆或更换弹簧；排气管截有不够，应采取符合安全排放面积的排气管。</w:t>
      </w:r>
    </w:p>
    <w:p w14:paraId="1A9F2905">
      <w:pPr>
        <w:spacing w:before="120" w:after="120" w:line="276" w:lineRule="auto"/>
      </w:pPr>
    </w:p>
    <w:p w14:paraId="4AACAE9F">
      <w:pPr>
        <w:spacing w:before="120" w:after="120" w:line="276" w:lineRule="auto"/>
      </w:pPr>
      <w:r>
        <w:rPr>
          <w:rFonts w:ascii="Calibri" w:hAnsi="Calibri" w:eastAsia="微软雅黑"/>
          <w:color w:val="1F1F1F"/>
          <w:sz w:val="22"/>
          <w:szCs w:val="22"/>
        </w:rPr>
        <w:t>Q31：阀瓣频跳或振动</w:t>
      </w:r>
    </w:p>
    <w:p w14:paraId="3960675F">
      <w:pPr>
        <w:spacing w:before="120" w:after="120" w:line="276" w:lineRule="auto"/>
      </w:pPr>
    </w:p>
    <w:p w14:paraId="4BBCB82F">
      <w:pPr>
        <w:spacing w:before="120" w:after="120" w:line="276" w:lineRule="auto"/>
      </w:pPr>
      <w:r>
        <w:rPr>
          <w:rFonts w:ascii="Calibri" w:hAnsi="Calibri" w:eastAsia="微软雅黑"/>
          <w:color w:val="1F1F1F"/>
          <w:sz w:val="22"/>
          <w:szCs w:val="22"/>
        </w:rPr>
        <w:t>A31：主要是由于弹簧刚度太大。应改用刚度适当的弹簧；调节圈调整不当，使回座压力过高。应重新调整调节圈位置；排放管道阻力过大，造成过大的排放背压。应减小排放管道阻力。</w:t>
      </w:r>
    </w:p>
    <w:p w14:paraId="1832FFA6">
      <w:pPr>
        <w:spacing w:before="120" w:after="120" w:line="276" w:lineRule="auto"/>
      </w:pPr>
    </w:p>
    <w:p w14:paraId="3C079E5B">
      <w:pPr>
        <w:spacing w:before="120" w:after="120" w:line="276" w:lineRule="auto"/>
      </w:pPr>
      <w:r>
        <w:rPr>
          <w:rFonts w:ascii="Calibri" w:hAnsi="Calibri" w:eastAsia="微软雅黑"/>
          <w:color w:val="1F1F1F"/>
          <w:sz w:val="22"/>
          <w:szCs w:val="22"/>
        </w:rPr>
        <w:t>Q32：不到规定压力开启</w:t>
      </w:r>
    </w:p>
    <w:p w14:paraId="008F2C85">
      <w:pPr>
        <w:spacing w:before="120" w:after="120" w:line="276" w:lineRule="auto"/>
      </w:pPr>
    </w:p>
    <w:p w14:paraId="4F242CB8">
      <w:pPr>
        <w:spacing w:before="120" w:after="120" w:line="276" w:lineRule="auto"/>
      </w:pPr>
      <w:r>
        <w:rPr>
          <w:rFonts w:ascii="Calibri" w:hAnsi="Calibri" w:eastAsia="微软雅黑"/>
          <w:color w:val="1F1F1F"/>
          <w:sz w:val="22"/>
          <w:szCs w:val="22"/>
        </w:rPr>
        <w:t>A32：主要是定压不准；弹簧老化弹力下降。应适当旋紧调整螺杆或更换弹簧。</w:t>
      </w:r>
    </w:p>
    <w:p w14:paraId="72EBF91A">
      <w:pPr>
        <w:spacing w:before="120" w:after="120" w:line="276" w:lineRule="auto"/>
      </w:pPr>
    </w:p>
    <w:p w14:paraId="73B930EB">
      <w:pPr>
        <w:pStyle w:val="5"/>
        <w:spacing w:before="120" w:after="120" w:line="276" w:lineRule="auto"/>
      </w:pPr>
      <w:r>
        <w:rPr>
          <w:rFonts w:ascii="Calibri" w:hAnsi="Calibri" w:eastAsia="微软雅黑"/>
          <w:color w:val="1F1F1F"/>
          <w:sz w:val="22"/>
          <w:szCs w:val="22"/>
        </w:rPr>
        <w:t>5.10 电磁阀常见故障及消除方法</w:t>
      </w:r>
    </w:p>
    <w:p w14:paraId="69B98315">
      <w:pPr>
        <w:spacing w:before="120" w:after="120" w:line="276" w:lineRule="auto"/>
      </w:pPr>
    </w:p>
    <w:p w14:paraId="4509347E">
      <w:pPr>
        <w:spacing w:before="120" w:after="120" w:line="276" w:lineRule="auto"/>
      </w:pPr>
      <w:r>
        <w:rPr>
          <w:rFonts w:ascii="Calibri" w:hAnsi="Calibri" w:eastAsia="微软雅黑"/>
          <w:color w:val="1F1F1F"/>
          <w:sz w:val="22"/>
          <w:szCs w:val="22"/>
        </w:rPr>
        <w:t>Q33：电磁阀通电后不工作</w:t>
      </w:r>
    </w:p>
    <w:p w14:paraId="70346660">
      <w:pPr>
        <w:spacing w:before="120" w:after="120" w:line="276" w:lineRule="auto"/>
      </w:pPr>
    </w:p>
    <w:p w14:paraId="461D3820">
      <w:pPr>
        <w:spacing w:before="120" w:after="120" w:line="276" w:lineRule="auto"/>
      </w:pPr>
      <w:r>
        <w:rPr>
          <w:rFonts w:ascii="Calibri" w:hAnsi="Calibri" w:eastAsia="微软雅黑"/>
          <w:color w:val="1F1F1F"/>
          <w:sz w:val="22"/>
          <w:szCs w:val="22"/>
        </w:rPr>
        <w:t>A33：</w:t>
      </w:r>
    </w:p>
    <w:p w14:paraId="2E85ED47">
      <w:pPr>
        <w:pStyle w:val="16"/>
        <w:spacing w:before="120" w:after="120" w:line="276" w:lineRule="auto"/>
      </w:pPr>
      <w:r>
        <w:rPr>
          <w:rFonts w:ascii="Calibri" w:hAnsi="Calibri" w:eastAsia="微软雅黑"/>
          <w:color w:val="1F1F1F"/>
          <w:sz w:val="22"/>
          <w:szCs w:val="22"/>
        </w:rPr>
        <w:t>检查电源接线是否不良→重新接线和接插件的连接</w:t>
      </w:r>
    </w:p>
    <w:p w14:paraId="0B5D4DE4">
      <w:pPr>
        <w:pStyle w:val="16"/>
        <w:spacing w:before="120" w:after="120" w:line="276" w:lineRule="auto"/>
      </w:pPr>
      <w:r>
        <w:rPr>
          <w:rFonts w:ascii="Calibri" w:hAnsi="Calibri" w:eastAsia="微软雅黑"/>
          <w:color w:val="1F1F1F"/>
          <w:sz w:val="22"/>
          <w:szCs w:val="22"/>
        </w:rPr>
        <w:t>检查电源电压是否在±工作范围-→调致正常位置范围</w:t>
      </w:r>
    </w:p>
    <w:p w14:paraId="201DBC39">
      <w:pPr>
        <w:pStyle w:val="16"/>
        <w:spacing w:before="120" w:after="120" w:line="276" w:lineRule="auto"/>
      </w:pPr>
      <w:r>
        <w:rPr>
          <w:rFonts w:ascii="Calibri" w:hAnsi="Calibri" w:eastAsia="微软雅黑"/>
          <w:color w:val="1F1F1F"/>
          <w:sz w:val="22"/>
          <w:szCs w:val="22"/>
        </w:rPr>
        <w:t>线圈是否脱焊→重新焊接</w:t>
      </w:r>
    </w:p>
    <w:p w14:paraId="784B4149">
      <w:pPr>
        <w:pStyle w:val="16"/>
        <w:spacing w:before="120" w:after="120" w:line="276" w:lineRule="auto"/>
      </w:pPr>
      <w:r>
        <w:rPr>
          <w:rFonts w:ascii="Calibri" w:hAnsi="Calibri" w:eastAsia="微软雅黑"/>
          <w:color w:val="1F1F1F"/>
          <w:sz w:val="22"/>
          <w:szCs w:val="22"/>
        </w:rPr>
        <w:t>线圈短路→更换线圈</w:t>
      </w:r>
    </w:p>
    <w:p w14:paraId="3797E4F3">
      <w:pPr>
        <w:pStyle w:val="16"/>
        <w:spacing w:before="120" w:after="120" w:line="276" w:lineRule="auto"/>
      </w:pPr>
      <w:r>
        <w:rPr>
          <w:rFonts w:ascii="Calibri" w:hAnsi="Calibri" w:eastAsia="微软雅黑"/>
          <w:color w:val="1F1F1F"/>
          <w:sz w:val="22"/>
          <w:szCs w:val="22"/>
        </w:rPr>
        <w:t>工作压差是否不合适→调整压差→或更换相称的电磁阀</w:t>
      </w:r>
    </w:p>
    <w:p w14:paraId="3FF8C8A3">
      <w:pPr>
        <w:pStyle w:val="16"/>
        <w:spacing w:before="120" w:after="120" w:line="276" w:lineRule="auto"/>
      </w:pPr>
      <w:r>
        <w:rPr>
          <w:rFonts w:ascii="Calibri" w:hAnsi="Calibri" w:eastAsia="微软雅黑"/>
          <w:color w:val="1F1F1F"/>
          <w:sz w:val="22"/>
          <w:szCs w:val="22"/>
        </w:rPr>
        <w:t>流体温度过高→更换相称的电磁阀</w:t>
      </w:r>
    </w:p>
    <w:p w14:paraId="2FC9D226">
      <w:pPr>
        <w:pStyle w:val="16"/>
        <w:spacing w:before="120" w:after="120" w:line="276" w:lineRule="auto"/>
      </w:pPr>
      <w:r>
        <w:rPr>
          <w:rFonts w:ascii="Calibri" w:hAnsi="Calibri" w:eastAsia="微软雅黑"/>
          <w:color w:val="1F1F1F"/>
          <w:sz w:val="22"/>
          <w:szCs w:val="22"/>
        </w:rPr>
        <w:t>有杂质使电磁阀的主阀芯和动铁芯卡死→进行清洗,如有密封损坏应更换密封并安装过滤器</w:t>
      </w:r>
    </w:p>
    <w:p w14:paraId="26F8D906">
      <w:pPr>
        <w:pStyle w:val="16"/>
        <w:spacing w:before="120" w:after="120" w:line="276" w:lineRule="auto"/>
      </w:pPr>
      <w:r>
        <w:rPr>
          <w:rFonts w:ascii="Calibri" w:hAnsi="Calibri" w:eastAsia="微软雅黑"/>
          <w:color w:val="1F1F1F"/>
          <w:sz w:val="22"/>
          <w:szCs w:val="22"/>
        </w:rPr>
        <w:t>液体粘度太大，频率太高和寿命已到→更换产品</w:t>
      </w:r>
    </w:p>
    <w:p w14:paraId="1BF8DCC2">
      <w:pPr>
        <w:spacing w:before="120" w:after="120" w:line="276" w:lineRule="auto"/>
      </w:pPr>
    </w:p>
    <w:p w14:paraId="45C69A4C">
      <w:pPr>
        <w:spacing w:before="120" w:after="120" w:line="276" w:lineRule="auto"/>
      </w:pPr>
      <w:r>
        <w:rPr>
          <w:rFonts w:ascii="Calibri" w:hAnsi="Calibri" w:eastAsia="微软雅黑"/>
          <w:color w:val="1F1F1F"/>
          <w:sz w:val="22"/>
          <w:szCs w:val="22"/>
        </w:rPr>
        <w:t>Q34：电磁阀不能关闭</w:t>
      </w:r>
    </w:p>
    <w:p w14:paraId="59908309">
      <w:pPr>
        <w:spacing w:before="120" w:after="120" w:line="276" w:lineRule="auto"/>
      </w:pPr>
    </w:p>
    <w:p w14:paraId="72C7DFA7">
      <w:pPr>
        <w:spacing w:before="120" w:after="120" w:line="276" w:lineRule="auto"/>
      </w:pPr>
      <w:r>
        <w:rPr>
          <w:rFonts w:ascii="Calibri" w:hAnsi="Calibri" w:eastAsia="微软雅黑"/>
          <w:color w:val="1F1F1F"/>
          <w:sz w:val="22"/>
          <w:szCs w:val="22"/>
        </w:rPr>
        <w:t>A34：</w:t>
      </w:r>
    </w:p>
    <w:p w14:paraId="57628F8B">
      <w:pPr>
        <w:pStyle w:val="16"/>
        <w:spacing w:before="120" w:after="120" w:line="276" w:lineRule="auto"/>
      </w:pPr>
      <w:r>
        <w:rPr>
          <w:rFonts w:ascii="Calibri" w:hAnsi="Calibri" w:eastAsia="微软雅黑"/>
          <w:color w:val="1F1F1F"/>
          <w:sz w:val="22"/>
          <w:szCs w:val="22"/>
        </w:rPr>
        <w:t>主阀芯或铁动芯的密封件已损坏→更换密封件</w:t>
      </w:r>
    </w:p>
    <w:p w14:paraId="51E619C5">
      <w:pPr>
        <w:pStyle w:val="16"/>
        <w:spacing w:before="120" w:after="120" w:line="276" w:lineRule="auto"/>
      </w:pPr>
      <w:r>
        <w:rPr>
          <w:rFonts w:ascii="Calibri" w:hAnsi="Calibri" w:eastAsia="微软雅黑"/>
          <w:color w:val="1F1F1F"/>
          <w:sz w:val="22"/>
          <w:szCs w:val="22"/>
        </w:rPr>
        <w:t>流体温度、粘度是否过高→更换对口的电磁阀</w:t>
      </w:r>
    </w:p>
    <w:p w14:paraId="72E63ACF">
      <w:pPr>
        <w:pStyle w:val="16"/>
        <w:spacing w:before="120" w:after="120" w:line="276" w:lineRule="auto"/>
      </w:pPr>
      <w:r>
        <w:rPr>
          <w:rFonts w:ascii="Calibri" w:hAnsi="Calibri" w:eastAsia="微软雅黑"/>
          <w:color w:val="1F1F1F"/>
          <w:sz w:val="22"/>
          <w:szCs w:val="22"/>
        </w:rPr>
        <w:t>有杂质进入电磁阀产阀芯或动铁芯→进行清洗</w:t>
      </w:r>
    </w:p>
    <w:p w14:paraId="30990BB3">
      <w:pPr>
        <w:pStyle w:val="16"/>
        <w:spacing w:before="120" w:after="120" w:line="276" w:lineRule="auto"/>
      </w:pPr>
      <w:r>
        <w:rPr>
          <w:rFonts w:ascii="Calibri" w:hAnsi="Calibri" w:eastAsia="微软雅黑"/>
          <w:color w:val="1F1F1F"/>
          <w:sz w:val="22"/>
          <w:szCs w:val="22"/>
        </w:rPr>
        <w:t>弹簧寿命已到或变形→更换</w:t>
      </w:r>
    </w:p>
    <w:p w14:paraId="4D029B88">
      <w:pPr>
        <w:pStyle w:val="16"/>
        <w:spacing w:before="120" w:after="120" w:line="276" w:lineRule="auto"/>
      </w:pPr>
      <w:r>
        <w:rPr>
          <w:rFonts w:ascii="Calibri" w:hAnsi="Calibri" w:eastAsia="微软雅黑"/>
          <w:color w:val="1F1F1F"/>
          <w:sz w:val="22"/>
          <w:szCs w:val="22"/>
        </w:rPr>
        <w:t>节流孔平衡孔堵塞→及时清洗</w:t>
      </w:r>
    </w:p>
    <w:p w14:paraId="63CC93D6">
      <w:pPr>
        <w:pStyle w:val="16"/>
        <w:spacing w:before="120" w:after="120" w:line="276" w:lineRule="auto"/>
      </w:pPr>
      <w:r>
        <w:rPr>
          <w:rFonts w:ascii="Calibri" w:hAnsi="Calibri" w:eastAsia="微软雅黑"/>
          <w:color w:val="1F1F1F"/>
          <w:sz w:val="22"/>
          <w:szCs w:val="22"/>
        </w:rPr>
        <w:t>工作频率太高或寿命已到→改选产品或更新产品</w:t>
      </w:r>
    </w:p>
    <w:p w14:paraId="59FD6B34">
      <w:pPr>
        <w:spacing w:before="120" w:after="120" w:line="276" w:lineRule="auto"/>
      </w:pPr>
    </w:p>
    <w:p w14:paraId="05550FC6">
      <w:pPr>
        <w:spacing w:before="120" w:after="120" w:line="276" w:lineRule="auto"/>
      </w:pPr>
      <w:r>
        <w:rPr>
          <w:rFonts w:ascii="Calibri" w:hAnsi="Calibri" w:eastAsia="微软雅黑"/>
          <w:color w:val="1F1F1F"/>
          <w:sz w:val="22"/>
          <w:szCs w:val="22"/>
        </w:rPr>
        <w:t>Q35：其它情况</w:t>
      </w:r>
    </w:p>
    <w:p w14:paraId="33BD0229">
      <w:pPr>
        <w:spacing w:before="120" w:after="120" w:line="276" w:lineRule="auto"/>
      </w:pPr>
    </w:p>
    <w:p w14:paraId="2F7E54EA">
      <w:pPr>
        <w:spacing w:before="120" w:after="120" w:line="276" w:lineRule="auto"/>
      </w:pPr>
      <w:r>
        <w:rPr>
          <w:rFonts w:ascii="Calibri" w:hAnsi="Calibri" w:eastAsia="微软雅黑"/>
          <w:color w:val="1F1F1F"/>
          <w:sz w:val="22"/>
          <w:szCs w:val="22"/>
        </w:rPr>
        <w:t>A35：</w:t>
      </w:r>
    </w:p>
    <w:p w14:paraId="29EA9484">
      <w:pPr>
        <w:pStyle w:val="16"/>
        <w:spacing w:before="120" w:after="120" w:line="276" w:lineRule="auto"/>
      </w:pPr>
      <w:r>
        <w:rPr>
          <w:rFonts w:ascii="Calibri" w:hAnsi="Calibri" w:eastAsia="微软雅黑"/>
          <w:color w:val="1F1F1F"/>
          <w:sz w:val="22"/>
          <w:szCs w:val="22"/>
        </w:rPr>
        <w:t>内泄漏→检查密封件是否损坏,弹簧是否装配不良</w:t>
      </w:r>
    </w:p>
    <w:p w14:paraId="55518C20">
      <w:pPr>
        <w:pStyle w:val="16"/>
        <w:spacing w:before="120" w:after="120" w:line="276" w:lineRule="auto"/>
      </w:pPr>
      <w:r>
        <w:rPr>
          <w:rFonts w:ascii="Calibri" w:hAnsi="Calibri" w:eastAsia="微软雅黑"/>
          <w:color w:val="1F1F1F"/>
          <w:sz w:val="22"/>
          <w:szCs w:val="22"/>
        </w:rPr>
        <w:t>外泄漏→连接处松动或密封件已坏→紧螺丝或更换密封件</w:t>
      </w:r>
    </w:p>
    <w:p w14:paraId="04CEA643">
      <w:pPr>
        <w:pStyle w:val="16"/>
        <w:spacing w:before="120" w:after="120" w:line="276" w:lineRule="auto"/>
      </w:pPr>
      <w:r>
        <w:rPr>
          <w:rFonts w:ascii="Calibri" w:hAnsi="Calibri" w:eastAsia="微软雅黑"/>
          <w:color w:val="1F1F1F"/>
          <w:sz w:val="22"/>
          <w:szCs w:val="22"/>
        </w:rPr>
        <w:t>通电时有噪声→头子上坚固件松动，拧紧。电压波动不在允许范围内，调整好电压。铁芯吸合面杂质或不平，及时清洗或更换。</w:t>
      </w:r>
    </w:p>
    <w:p w14:paraId="3B9C13E9">
      <w:pPr>
        <w:spacing w:before="120" w:after="120" w:line="276" w:lineRule="auto"/>
      </w:pPr>
    </w:p>
    <w:p w14:paraId="15668D10">
      <w:pPr>
        <w:pStyle w:val="5"/>
        <w:spacing w:before="120" w:after="120" w:line="276" w:lineRule="auto"/>
      </w:pPr>
      <w:r>
        <w:rPr>
          <w:rFonts w:ascii="Calibri" w:hAnsi="Calibri" w:eastAsia="微软雅黑"/>
          <w:color w:val="1F1F1F"/>
          <w:sz w:val="22"/>
          <w:szCs w:val="22"/>
        </w:rPr>
        <w:t>5.11 调节阀常见故障及消除方法</w:t>
      </w:r>
    </w:p>
    <w:p w14:paraId="7016BE62">
      <w:pPr>
        <w:spacing w:before="120" w:after="120" w:line="276" w:lineRule="auto"/>
      </w:pPr>
    </w:p>
    <w:p w14:paraId="7E657DE9">
      <w:pPr>
        <w:spacing w:before="120" w:after="120" w:line="276" w:lineRule="auto"/>
      </w:pPr>
      <w:r>
        <w:rPr>
          <w:rFonts w:ascii="Calibri" w:hAnsi="Calibri" w:eastAsia="微软雅黑"/>
          <w:color w:val="1F1F1F"/>
          <w:sz w:val="22"/>
          <w:szCs w:val="22"/>
        </w:rPr>
        <w:t>Q36：卡堵</w:t>
      </w:r>
    </w:p>
    <w:p w14:paraId="1DF94D52">
      <w:pPr>
        <w:spacing w:before="120" w:after="120" w:line="276" w:lineRule="auto"/>
      </w:pPr>
    </w:p>
    <w:p w14:paraId="3A951741">
      <w:pPr>
        <w:spacing w:before="120" w:after="120" w:line="276" w:lineRule="auto"/>
      </w:pPr>
      <w:r>
        <w:rPr>
          <w:rFonts w:ascii="Calibri" w:hAnsi="Calibri" w:eastAsia="微软雅黑"/>
          <w:color w:val="1F1F1F"/>
          <w:sz w:val="22"/>
          <w:szCs w:val="22"/>
        </w:rPr>
        <w:t>A36：调节阀经常出现的问题是卡堵，常出现在新投运系统和大修投运初期，由于管道内焊渣、铁锈等在节流口、导向部位造成堵塞使介质流通不畅，或调节阀检修中填料过紧，造成摩擦力增大，导致小信号不动作大信号动作过头的现象。</w:t>
      </w:r>
    </w:p>
    <w:p w14:paraId="668044DF">
      <w:pPr>
        <w:spacing w:before="120" w:after="120" w:line="276" w:lineRule="auto"/>
      </w:pPr>
    </w:p>
    <w:p w14:paraId="6406CBB8">
      <w:pPr>
        <w:spacing w:before="120" w:after="120" w:line="276" w:lineRule="auto"/>
      </w:pPr>
      <w:r>
        <w:rPr>
          <w:rFonts w:ascii="Calibri" w:hAnsi="Calibri" w:eastAsia="微软雅黑"/>
          <w:color w:val="1F1F1F"/>
          <w:sz w:val="22"/>
          <w:szCs w:val="22"/>
        </w:rPr>
        <w:t>故障处理：</w:t>
      </w:r>
    </w:p>
    <w:p w14:paraId="2BE812FE">
      <w:pPr>
        <w:pStyle w:val="16"/>
        <w:spacing w:before="120" w:after="120" w:line="276" w:lineRule="auto"/>
      </w:pPr>
      <w:r>
        <w:rPr>
          <w:rFonts w:ascii="Calibri" w:hAnsi="Calibri" w:eastAsia="微软雅黑"/>
          <w:color w:val="1F1F1F"/>
          <w:sz w:val="22"/>
          <w:szCs w:val="22"/>
        </w:rPr>
        <w:t>可迅速开、关副线或调节阀，让脏物从副线或调节阀处被介质冲跑</w:t>
      </w:r>
    </w:p>
    <w:p w14:paraId="3B94D46C">
      <w:pPr>
        <w:pStyle w:val="16"/>
        <w:spacing w:before="120" w:after="120" w:line="276" w:lineRule="auto"/>
      </w:pPr>
      <w:r>
        <w:rPr>
          <w:rFonts w:ascii="Calibri" w:hAnsi="Calibri" w:eastAsia="微软雅黑"/>
          <w:color w:val="1F1F1F"/>
          <w:sz w:val="22"/>
          <w:szCs w:val="22"/>
        </w:rPr>
        <w:t>另一办法用管钳夹紧阀杆，在外加信号压力情况下，正反用力旋动阀杆，让阀芯闪过卡处</w:t>
      </w:r>
    </w:p>
    <w:p w14:paraId="71D484DA">
      <w:pPr>
        <w:pStyle w:val="16"/>
        <w:spacing w:before="120" w:after="120" w:line="276" w:lineRule="auto"/>
      </w:pPr>
      <w:r>
        <w:rPr>
          <w:rFonts w:ascii="Calibri" w:hAnsi="Calibri" w:eastAsia="微软雅黑"/>
          <w:color w:val="1F1F1F"/>
          <w:sz w:val="22"/>
          <w:szCs w:val="22"/>
        </w:rPr>
        <w:t>若不能则增加气源压力增加驱动功率反复上下移动几次，即可解决问题</w:t>
      </w:r>
    </w:p>
    <w:p w14:paraId="38159DC4">
      <w:pPr>
        <w:pStyle w:val="16"/>
        <w:spacing w:before="120" w:after="120" w:line="276" w:lineRule="auto"/>
      </w:pPr>
      <w:r>
        <w:rPr>
          <w:rFonts w:ascii="Calibri" w:hAnsi="Calibri" w:eastAsia="微软雅黑"/>
          <w:color w:val="1F1F1F"/>
          <w:sz w:val="22"/>
          <w:szCs w:val="22"/>
        </w:rPr>
        <w:t>如若仍不动作，则需解体处理</w:t>
      </w:r>
    </w:p>
    <w:p w14:paraId="62E4D3FE">
      <w:pPr>
        <w:spacing w:before="120" w:after="120" w:line="276" w:lineRule="auto"/>
      </w:pPr>
    </w:p>
    <w:p w14:paraId="6291D024">
      <w:pPr>
        <w:spacing w:before="120" w:after="120" w:line="276" w:lineRule="auto"/>
      </w:pPr>
      <w:r>
        <w:rPr>
          <w:rFonts w:ascii="Calibri" w:hAnsi="Calibri" w:eastAsia="微软雅黑"/>
          <w:color w:val="1F1F1F"/>
          <w:sz w:val="22"/>
          <w:szCs w:val="22"/>
        </w:rPr>
        <w:t>Q37：泄漏</w:t>
      </w:r>
    </w:p>
    <w:p w14:paraId="701D8FDB">
      <w:pPr>
        <w:spacing w:before="120" w:after="120" w:line="276" w:lineRule="auto"/>
      </w:pPr>
    </w:p>
    <w:p w14:paraId="49C476ED">
      <w:pPr>
        <w:spacing w:before="120" w:after="120" w:line="276" w:lineRule="auto"/>
      </w:pPr>
      <w:r>
        <w:rPr>
          <w:rFonts w:ascii="Calibri" w:hAnsi="Calibri" w:eastAsia="微软雅黑"/>
          <w:color w:val="1F1F1F"/>
          <w:sz w:val="22"/>
          <w:szCs w:val="22"/>
        </w:rPr>
        <w:t>A37：阀内漏，阀杆长短不适。气开阀，阀杆太长阀杆向上的（或向下）的距离不够，造成阀芯和阀座之间有空隙，不能充分接触，导致关不严而内漏。同样气关阀阀杆太短，导致阀芯和阀座之间有空隙，不能充分接触，导致关不严而内漏。</w:t>
      </w:r>
    </w:p>
    <w:p w14:paraId="291A3F6A">
      <w:pPr>
        <w:spacing w:before="120" w:after="120" w:line="276" w:lineRule="auto"/>
      </w:pPr>
    </w:p>
    <w:p w14:paraId="096FC88F">
      <w:pPr>
        <w:spacing w:before="120" w:after="120" w:line="276" w:lineRule="auto"/>
      </w:pPr>
      <w:r>
        <w:rPr>
          <w:rFonts w:ascii="Calibri" w:hAnsi="Calibri" w:eastAsia="微软雅黑"/>
          <w:color w:val="1F1F1F"/>
          <w:sz w:val="22"/>
          <w:szCs w:val="22"/>
        </w:rPr>
        <w:t>解决办法：应缩短（或延长）调节阀阀杆使调节阀长度合适，使其不再内漏。</w:t>
      </w:r>
    </w:p>
    <w:p w14:paraId="3DC4814E">
      <w:pPr>
        <w:spacing w:before="120" w:after="120" w:line="276" w:lineRule="auto"/>
      </w:pPr>
    </w:p>
    <w:p w14:paraId="1A1AF5FC">
      <w:pPr>
        <w:spacing w:before="120" w:after="120" w:line="276" w:lineRule="auto"/>
      </w:pPr>
      <w:r>
        <w:rPr>
          <w:rFonts w:ascii="Calibri" w:hAnsi="Calibri" w:eastAsia="微软雅黑"/>
          <w:color w:val="1F1F1F"/>
          <w:sz w:val="22"/>
          <w:szCs w:val="22"/>
        </w:rPr>
        <w:t>Q38：填料泄漏</w:t>
      </w:r>
    </w:p>
    <w:p w14:paraId="7413D40C">
      <w:pPr>
        <w:spacing w:before="120" w:after="120" w:line="276" w:lineRule="auto"/>
      </w:pPr>
    </w:p>
    <w:p w14:paraId="5B178176">
      <w:pPr>
        <w:spacing w:before="120" w:after="120" w:line="276" w:lineRule="auto"/>
      </w:pPr>
      <w:r>
        <w:rPr>
          <w:rFonts w:ascii="Calibri" w:hAnsi="Calibri" w:eastAsia="微软雅黑"/>
          <w:color w:val="1F1F1F"/>
          <w:sz w:val="22"/>
          <w:szCs w:val="22"/>
        </w:rPr>
        <w:t>A38：填料装入填料函以后，经压盖对其施加轴向压力。由于填料的塑性，使其产生径向力，并与阀杆紧密接触，但这种接触是并不是非常均匀的。有些部位接触的松，有些部位接触的紧，甚至有些部位没有接触上。调节阀在使用过程中，阀杆同填料之间存在着相对运动，这个运动叫轴向运动。在使用过程中，随着高温、高压和渗透性强的流体介质的影响，调节阀填料函也是发生泄漏现象较多的部位。造成填料泄漏的主要原因是界面泄漏，对于纺织填料还会出现渗漏（压力介质沿着填料纤维之间的微小缝隙向外泄漏）。阀杆与填料间的界面泄漏是由于填料接触压力的逐渐衰减，填料自身老化等原因引起的，这时压力介质就会沿着填料与阀杆之间的接触间隙向外泄漏。</w:t>
      </w:r>
    </w:p>
    <w:p w14:paraId="33DBAA93">
      <w:pPr>
        <w:spacing w:before="120" w:after="120" w:line="276" w:lineRule="auto"/>
      </w:pPr>
    </w:p>
    <w:p w14:paraId="1EBD5784">
      <w:pPr>
        <w:spacing w:before="120" w:after="120" w:line="276" w:lineRule="auto"/>
      </w:pPr>
      <w:r>
        <w:rPr>
          <w:rFonts w:ascii="Calibri" w:hAnsi="Calibri" w:eastAsia="微软雅黑"/>
          <w:color w:val="1F1F1F"/>
          <w:sz w:val="22"/>
          <w:szCs w:val="22"/>
        </w:rPr>
        <w:t>解决对策：</w:t>
      </w:r>
    </w:p>
    <w:p w14:paraId="5C1063C6">
      <w:pPr>
        <w:pStyle w:val="16"/>
        <w:spacing w:before="120" w:after="120" w:line="276" w:lineRule="auto"/>
      </w:pPr>
      <w:r>
        <w:rPr>
          <w:rFonts w:ascii="Calibri" w:hAnsi="Calibri" w:eastAsia="微软雅黑"/>
          <w:color w:val="1F1F1F"/>
          <w:sz w:val="22"/>
          <w:szCs w:val="22"/>
        </w:rPr>
        <w:t>为使填料装入方便，在填料函顶端倒角，在填料函底部放置耐冲蚀的间隙较小的金属保护环（与填料的接触面不能为斜面），以防止填料被介质压力推出</w:t>
      </w:r>
    </w:p>
    <w:p w14:paraId="21580C82">
      <w:pPr>
        <w:pStyle w:val="16"/>
        <w:spacing w:before="120" w:after="120" w:line="276" w:lineRule="auto"/>
      </w:pPr>
      <w:r>
        <w:rPr>
          <w:rFonts w:ascii="Calibri" w:hAnsi="Calibri" w:eastAsia="微软雅黑"/>
          <w:color w:val="1F1F1F"/>
          <w:sz w:val="22"/>
          <w:szCs w:val="22"/>
        </w:rPr>
        <w:t>填料函各部与填料接触部分的金属表面要精加工，以提高表面光洁度，减少填料磨损</w:t>
      </w:r>
    </w:p>
    <w:p w14:paraId="37494AFA">
      <w:pPr>
        <w:pStyle w:val="16"/>
        <w:spacing w:before="120" w:after="120" w:line="276" w:lineRule="auto"/>
      </w:pPr>
      <w:r>
        <w:rPr>
          <w:rFonts w:ascii="Calibri" w:hAnsi="Calibri" w:eastAsia="微软雅黑"/>
          <w:color w:val="1F1F1F"/>
          <w:sz w:val="22"/>
          <w:szCs w:val="22"/>
        </w:rPr>
        <w:t>填料选用柔性石墨，因其具有气密性好，摩擦力小，长期使用后变化小，磨损的烧损小，维修容易，压盖螺栓重新拧紧后摩擦力不发生变化，耐压性和耐热性良好，不受内部介质的侵蚀，与阀杆和填料函内部接触的金属不发生点蚀或腐蚀</w:t>
      </w:r>
    </w:p>
    <w:p w14:paraId="565E7650">
      <w:pPr>
        <w:pStyle w:val="16"/>
        <w:spacing w:before="120" w:after="120" w:line="276" w:lineRule="auto"/>
      </w:pPr>
      <w:r>
        <w:rPr>
          <w:rFonts w:ascii="Calibri" w:hAnsi="Calibri" w:eastAsia="微软雅黑"/>
          <w:color w:val="1F1F1F"/>
          <w:sz w:val="22"/>
          <w:szCs w:val="22"/>
        </w:rPr>
        <w:t>这样，有效地保护了阀杆填料函的密封，保证了填料的密封的可靠性和长期性</w:t>
      </w:r>
    </w:p>
    <w:p w14:paraId="34D4C9EE">
      <w:pPr>
        <w:spacing w:before="120" w:after="120" w:line="276" w:lineRule="auto"/>
      </w:pPr>
    </w:p>
    <w:p w14:paraId="6CE10670">
      <w:pPr>
        <w:spacing w:before="120" w:after="120" w:line="276" w:lineRule="auto"/>
      </w:pPr>
      <w:r>
        <w:rPr>
          <w:rFonts w:ascii="Calibri" w:hAnsi="Calibri" w:eastAsia="微软雅黑"/>
          <w:color w:val="1F1F1F"/>
          <w:sz w:val="22"/>
          <w:szCs w:val="22"/>
        </w:rPr>
        <w:t>Q39：阀芯、阀座变形泄漏</w:t>
      </w:r>
    </w:p>
    <w:p w14:paraId="240307A7">
      <w:pPr>
        <w:spacing w:before="120" w:after="120" w:line="276" w:lineRule="auto"/>
      </w:pPr>
    </w:p>
    <w:p w14:paraId="129CA015">
      <w:pPr>
        <w:spacing w:before="120" w:after="120" w:line="276" w:lineRule="auto"/>
      </w:pPr>
      <w:r>
        <w:rPr>
          <w:rFonts w:ascii="Calibri" w:hAnsi="Calibri" w:eastAsia="微软雅黑"/>
          <w:color w:val="1F1F1F"/>
          <w:sz w:val="22"/>
          <w:szCs w:val="22"/>
        </w:rPr>
        <w:t>A39：芯、阀座泄漏的主要原因是由于调节阀生产过程中的铸造或锻造缺陷可导致腐蚀的加强。而腐蚀介质的通过，流体介质的冲刷也可造成调节阀的泄漏。腐蚀主要以侵蚀或气蚀的形式存在。当腐蚀性介质在通过调节阀时，便会产生对阀芯、阀座材料的侵蚀和冲击使阀芯、阀座成椭圆形或其他形状，随着时间的推移，导致阀芯、阀座不配套，存在间隙，关不严发生泄漏。</w:t>
      </w:r>
    </w:p>
    <w:p w14:paraId="417484D9">
      <w:pPr>
        <w:spacing w:before="120" w:after="120" w:line="276" w:lineRule="auto"/>
      </w:pPr>
    </w:p>
    <w:p w14:paraId="267D8941">
      <w:pPr>
        <w:spacing w:before="120" w:after="120" w:line="276" w:lineRule="auto"/>
      </w:pPr>
      <w:r>
        <w:rPr>
          <w:rFonts w:ascii="Calibri" w:hAnsi="Calibri" w:eastAsia="微软雅黑"/>
          <w:color w:val="1F1F1F"/>
          <w:sz w:val="22"/>
          <w:szCs w:val="22"/>
        </w:rPr>
        <w:t>解决方法：</w:t>
      </w:r>
    </w:p>
    <w:p w14:paraId="4C646079">
      <w:pPr>
        <w:pStyle w:val="16"/>
        <w:spacing w:before="120" w:after="120" w:line="276" w:lineRule="auto"/>
      </w:pPr>
      <w:r>
        <w:rPr>
          <w:rFonts w:ascii="Calibri" w:hAnsi="Calibri" w:eastAsia="微软雅黑"/>
          <w:color w:val="1F1F1F"/>
          <w:sz w:val="22"/>
          <w:szCs w:val="22"/>
        </w:rPr>
        <w:t>关键把好阀芯、阀座的材质的选型关、质量关。选择耐腐蚀材料，对麻点、沙眼等缺陷的产品坚决剔除</w:t>
      </w:r>
    </w:p>
    <w:p w14:paraId="2F3CABAA">
      <w:pPr>
        <w:pStyle w:val="16"/>
        <w:spacing w:before="120" w:after="120" w:line="276" w:lineRule="auto"/>
      </w:pPr>
      <w:r>
        <w:rPr>
          <w:rFonts w:ascii="Calibri" w:hAnsi="Calibri" w:eastAsia="微软雅黑"/>
          <w:color w:val="1F1F1F"/>
          <w:sz w:val="22"/>
          <w:szCs w:val="22"/>
        </w:rPr>
        <w:t>若阀芯、阀座变形不太严重，可经过细砂纸研磨，消除痕迹，提高密封光洁度，以提高密封性能</w:t>
      </w:r>
    </w:p>
    <w:p w14:paraId="2F8ABC39">
      <w:pPr>
        <w:pStyle w:val="16"/>
        <w:spacing w:before="120" w:after="120" w:line="276" w:lineRule="auto"/>
      </w:pPr>
      <w:r>
        <w:rPr>
          <w:rFonts w:ascii="Calibri" w:hAnsi="Calibri" w:eastAsia="微软雅黑"/>
          <w:color w:val="1F1F1F"/>
          <w:sz w:val="22"/>
          <w:szCs w:val="22"/>
        </w:rPr>
        <w:t>若损坏严重，则应重新更换新阀</w:t>
      </w:r>
    </w:p>
    <w:p w14:paraId="146A9DA3">
      <w:pPr>
        <w:spacing w:before="120" w:after="120" w:line="276" w:lineRule="auto"/>
      </w:pPr>
    </w:p>
    <w:p w14:paraId="07F39C6C">
      <w:pPr>
        <w:spacing w:before="120" w:after="120" w:line="276" w:lineRule="auto"/>
      </w:pPr>
      <w:r>
        <w:rPr>
          <w:rFonts w:ascii="Calibri" w:hAnsi="Calibri" w:eastAsia="微软雅黑"/>
          <w:color w:val="1F1F1F"/>
          <w:sz w:val="22"/>
          <w:szCs w:val="22"/>
        </w:rPr>
        <w:t>Q40：振荡</w:t>
      </w:r>
    </w:p>
    <w:p w14:paraId="307132FC">
      <w:pPr>
        <w:spacing w:before="120" w:after="120" w:line="276" w:lineRule="auto"/>
      </w:pPr>
    </w:p>
    <w:p w14:paraId="6244EEF7">
      <w:pPr>
        <w:spacing w:before="120" w:after="120" w:line="276" w:lineRule="auto"/>
      </w:pPr>
      <w:r>
        <w:rPr>
          <w:rFonts w:ascii="Calibri" w:hAnsi="Calibri" w:eastAsia="微软雅黑"/>
          <w:color w:val="1F1F1F"/>
          <w:sz w:val="22"/>
          <w:szCs w:val="22"/>
        </w:rPr>
        <w:t>A40：调节阀的弹簧刚度不足，调节阀输出信号不稳定而急剧变动易引起调节阀振荡。还有说选阀的频率与系统频率相同或管道、基座剧烈振动，使调节阀随之振动。选型不当，调节阀工作在小开度存在着急剧的流阻、流速、压力的变化，当超过阀刚度，稳定性变差，严重时产生振荡。</w:t>
      </w:r>
    </w:p>
    <w:p w14:paraId="59376701">
      <w:pPr>
        <w:spacing w:before="120" w:after="120" w:line="276" w:lineRule="auto"/>
      </w:pPr>
    </w:p>
    <w:p w14:paraId="3044B19C">
      <w:pPr>
        <w:spacing w:before="120" w:after="120" w:line="276" w:lineRule="auto"/>
      </w:pPr>
      <w:r>
        <w:rPr>
          <w:rFonts w:ascii="Calibri" w:hAnsi="Calibri" w:eastAsia="微软雅黑"/>
          <w:color w:val="1F1F1F"/>
          <w:sz w:val="22"/>
          <w:szCs w:val="22"/>
        </w:rPr>
        <w:t>解决对策：</w:t>
      </w:r>
    </w:p>
    <w:p w14:paraId="5C1E07BB">
      <w:pPr>
        <w:pStyle w:val="16"/>
        <w:spacing w:before="120" w:after="120" w:line="276" w:lineRule="auto"/>
      </w:pPr>
      <w:r>
        <w:rPr>
          <w:rFonts w:ascii="Calibri" w:hAnsi="Calibri" w:eastAsia="微软雅黑"/>
          <w:color w:val="1F1F1F"/>
          <w:sz w:val="22"/>
          <w:szCs w:val="22"/>
        </w:rPr>
        <w:t>由于产生振荡的原因是多方面的，因此具体问题具体分析</w:t>
      </w:r>
    </w:p>
    <w:p w14:paraId="55D9ACF7">
      <w:pPr>
        <w:pStyle w:val="16"/>
        <w:spacing w:before="120" w:after="120" w:line="276" w:lineRule="auto"/>
      </w:pPr>
      <w:r>
        <w:rPr>
          <w:rFonts w:ascii="Calibri" w:hAnsi="Calibri" w:eastAsia="微软雅黑"/>
          <w:color w:val="1F1F1F"/>
          <w:sz w:val="22"/>
          <w:szCs w:val="22"/>
        </w:rPr>
        <w:t>对振动轻微的振动，可增加刚度来消除。如选用大刚度弹簧，改用活塞执行结构</w:t>
      </w:r>
    </w:p>
    <w:p w14:paraId="24872BC7">
      <w:pPr>
        <w:pStyle w:val="16"/>
        <w:spacing w:before="120" w:after="120" w:line="276" w:lineRule="auto"/>
      </w:pPr>
      <w:r>
        <w:rPr>
          <w:rFonts w:ascii="Calibri" w:hAnsi="Calibri" w:eastAsia="微软雅黑"/>
          <w:color w:val="1F1F1F"/>
          <w:sz w:val="22"/>
          <w:szCs w:val="22"/>
        </w:rPr>
        <w:t>管道、基座剧烈震动通过增加支撑消除振动干扰</w:t>
      </w:r>
    </w:p>
    <w:p w14:paraId="205E5629">
      <w:pPr>
        <w:pStyle w:val="16"/>
        <w:spacing w:before="120" w:after="120" w:line="276" w:lineRule="auto"/>
      </w:pPr>
      <w:r>
        <w:rPr>
          <w:rFonts w:ascii="Calibri" w:hAnsi="Calibri" w:eastAsia="微软雅黑"/>
          <w:color w:val="1F1F1F"/>
          <w:sz w:val="22"/>
          <w:szCs w:val="22"/>
        </w:rPr>
        <w:t>选阀的频率与系统频率相同，则更换不同结构的阀</w:t>
      </w:r>
    </w:p>
    <w:p w14:paraId="346267E2">
      <w:pPr>
        <w:pStyle w:val="16"/>
        <w:spacing w:before="120" w:after="120" w:line="276" w:lineRule="auto"/>
      </w:pPr>
      <w:r>
        <w:rPr>
          <w:rFonts w:ascii="Calibri" w:hAnsi="Calibri" w:eastAsia="微软雅黑"/>
          <w:color w:val="1F1F1F"/>
          <w:sz w:val="22"/>
          <w:szCs w:val="22"/>
        </w:rPr>
        <w:t>工作在小开度造成的振荡，则是选型不当流通能力 C值选大，必须重新选型流通能力 C值较小的或采用分程控制或子母阀以克服调节阀工作在小开度</w:t>
      </w:r>
    </w:p>
    <w:p w14:paraId="042B1B6A">
      <w:pPr>
        <w:spacing w:before="120" w:after="120" w:line="276" w:lineRule="auto"/>
      </w:pPr>
    </w:p>
    <w:p w14:paraId="447853B2">
      <w:pPr>
        <w:spacing w:before="120" w:after="120" w:line="276" w:lineRule="auto"/>
      </w:pPr>
      <w:r>
        <w:rPr>
          <w:rFonts w:ascii="Calibri" w:hAnsi="Calibri" w:eastAsia="微软雅黑"/>
          <w:color w:val="1F1F1F"/>
          <w:sz w:val="22"/>
          <w:szCs w:val="22"/>
        </w:rPr>
        <w:t>Q41：阀门定位器故障</w:t>
      </w:r>
    </w:p>
    <w:p w14:paraId="7AC3B484">
      <w:pPr>
        <w:spacing w:before="120" w:after="120" w:line="276" w:lineRule="auto"/>
      </w:pPr>
    </w:p>
    <w:p w14:paraId="48127427">
      <w:pPr>
        <w:spacing w:before="120" w:after="120" w:line="276" w:lineRule="auto"/>
      </w:pPr>
      <w:r>
        <w:rPr>
          <w:rFonts w:ascii="Calibri" w:hAnsi="Calibri" w:eastAsia="微软雅黑" w:cstheme="minorBidi"/>
          <w:color w:val="1F1F1F"/>
          <w:kern w:val="0"/>
          <w:sz w:val="22"/>
          <w:szCs w:val="22"/>
          <w:lang w:val="en-US" w:eastAsia="en-US" w:bidi="ar-SA"/>
        </w:rPr>
        <w:t>A41</w:t>
      </w:r>
      <w:r>
        <w:rPr>
          <w:rFonts w:ascii="Calibri" w:hAnsi="Calibri" w:eastAsia="微软雅黑"/>
          <w:color w:val="1F1F1F"/>
          <w:sz w:val="22"/>
          <w:szCs w:val="22"/>
        </w:rPr>
        <w:t>：普通定位器采用机械式力平衡原理工作，即喷嘴挡板技术，主要存在以下故障类型：</w:t>
      </w:r>
    </w:p>
    <w:p w14:paraId="69B2641A">
      <w:pPr>
        <w:pStyle w:val="14"/>
        <w:numPr>
          <w:ilvl w:val="0"/>
          <w:numId w:val="0"/>
        </w:numPr>
        <w:spacing w:before="120" w:after="120" w:line="276" w:lineRule="auto"/>
        <w:ind w:leftChars="0"/>
      </w:pPr>
      <w:r>
        <w:rPr>
          <w:rFonts w:ascii="Calibri" w:hAnsi="Calibri" w:eastAsia="微软雅黑"/>
          <w:color w:val="1F1F1F"/>
          <w:sz w:val="22"/>
          <w:szCs w:val="22"/>
        </w:rPr>
        <w:t>因采用机械式力平衡原理工作，其可动部件较多，容易受温度，振动的影响，造成调节阀的波动</w:t>
      </w:r>
    </w:p>
    <w:p w14:paraId="55C1129A">
      <w:pPr>
        <w:pStyle w:val="14"/>
        <w:numPr>
          <w:ilvl w:val="0"/>
          <w:numId w:val="0"/>
        </w:numPr>
        <w:spacing w:before="120" w:after="120" w:line="276" w:lineRule="auto"/>
        <w:ind w:leftChars="0"/>
      </w:pPr>
      <w:r>
        <w:rPr>
          <w:rFonts w:ascii="Calibri" w:hAnsi="Calibri" w:eastAsia="微软雅黑"/>
          <w:color w:val="1F1F1F"/>
          <w:sz w:val="22"/>
          <w:szCs w:val="22"/>
        </w:rPr>
        <w:t>采用喷嘴挡板技术，由于喷嘴孔很小，易被灰尘或不干净的气源堵住，是定位器不能正常工作</w:t>
      </w:r>
    </w:p>
    <w:p w14:paraId="65420A77">
      <w:pPr>
        <w:pStyle w:val="14"/>
        <w:numPr>
          <w:ilvl w:val="0"/>
          <w:numId w:val="0"/>
        </w:numPr>
        <w:spacing w:before="120" w:after="120" w:line="276" w:lineRule="auto"/>
        <w:ind w:leftChars="0"/>
      </w:pPr>
      <w:r>
        <w:rPr>
          <w:rFonts w:ascii="Calibri" w:hAnsi="Calibri" w:eastAsia="微软雅黑"/>
          <w:color w:val="1F1F1F"/>
          <w:sz w:val="22"/>
          <w:szCs w:val="22"/>
        </w:rPr>
        <w:t>采用力的平衡原理，弹簧的弹性系数在恶劣现场下发生改变，造成调节阀非线性导致控制质量下降</w:t>
      </w:r>
    </w:p>
    <w:p w14:paraId="4F3280CF">
      <w:pPr>
        <w:spacing w:before="120" w:after="120" w:line="276" w:lineRule="auto"/>
      </w:pPr>
    </w:p>
    <w:p w14:paraId="52AFF109">
      <w:pPr>
        <w:pBdr>
          <w:bottom w:val="single" w:color="auto" w:sz="6" w:space="1"/>
        </w:pBdr>
        <w:spacing w:before="120" w:after="120" w:line="276" w:lineRule="auto"/>
      </w:pPr>
    </w:p>
    <w:p w14:paraId="40FD9968">
      <w:pPr>
        <w:spacing w:before="120" w:after="120" w:line="276" w:lineRule="auto"/>
      </w:pPr>
    </w:p>
    <w:p w14:paraId="57D6F6CA">
      <w:pPr>
        <w:pStyle w:val="4"/>
        <w:keepNext w:val="0"/>
        <w:keepLines w:val="0"/>
        <w:widowControl/>
        <w:suppressLineNumbers w:val="0"/>
        <w:spacing w:before="120" w:beforeAutospacing="0" w:after="120" w:afterAutospacing="0" w:line="17" w:lineRule="atLeast"/>
        <w:ind w:left="0" w:right="0"/>
        <w:jc w:val="both"/>
        <w:rPr>
          <w:rFonts w:hint="eastAsia" w:ascii="微软雅黑" w:hAnsi="微软雅黑" w:eastAsia="微软雅黑" w:cs="微软雅黑"/>
          <w:b/>
          <w:bCs/>
          <w:i w:val="0"/>
          <w:iCs w:val="0"/>
          <w:color w:val="1F1F1F"/>
          <w:spacing w:val="0"/>
          <w:w w:val="100"/>
          <w:sz w:val="22"/>
          <w:szCs w:val="22"/>
          <w:vertAlign w:val="baseline"/>
        </w:rPr>
      </w:pPr>
      <w:r>
        <w:rPr>
          <w:rFonts w:ascii="Calibri" w:hAnsi="Calibri" w:eastAsia="微软雅黑"/>
          <w:color w:val="1F1F1F"/>
          <w:sz w:val="22"/>
          <w:szCs w:val="22"/>
        </w:rPr>
        <w:t>第六部分：</w:t>
      </w:r>
      <w:r>
        <w:rPr>
          <w:rFonts w:ascii="微软雅黑" w:hAnsi="微软雅黑" w:eastAsia="微软雅黑" w:cs="微软雅黑"/>
          <w:b/>
          <w:bCs/>
          <w:i w:val="0"/>
          <w:iCs w:val="0"/>
          <w:color w:val="1F1F1F"/>
          <w:spacing w:val="0"/>
          <w:w w:val="100"/>
          <w:sz w:val="22"/>
          <w:szCs w:val="22"/>
          <w:vertAlign w:val="baseline"/>
        </w:rPr>
        <w:t>其他</w:t>
      </w:r>
      <w:r>
        <w:rPr>
          <w:rFonts w:hint="eastAsia" w:ascii="微软雅黑" w:hAnsi="微软雅黑" w:eastAsia="微软雅黑" w:cs="微软雅黑"/>
          <w:b/>
          <w:bCs/>
          <w:i w:val="0"/>
          <w:iCs w:val="0"/>
          <w:color w:val="1F1F1F"/>
          <w:spacing w:val="0"/>
          <w:w w:val="100"/>
          <w:sz w:val="22"/>
          <w:szCs w:val="22"/>
          <w:vertAlign w:val="baseline"/>
        </w:rPr>
        <w:t>阀门常见问题与解决方案（Q&amp;A）</w:t>
      </w:r>
    </w:p>
    <w:p w14:paraId="33B0BD1F">
      <w:pPr>
        <w:rPr>
          <w:rFonts w:hint="eastAsia"/>
        </w:rPr>
      </w:pPr>
    </w:p>
    <w:p w14:paraId="53E07272">
      <w:pPr>
        <w:pStyle w:val="5"/>
        <w:spacing w:before="120" w:after="120" w:line="276" w:lineRule="auto"/>
      </w:pPr>
      <w:r>
        <w:rPr>
          <w:rFonts w:hint="eastAsia" w:ascii="Calibri" w:hAnsi="Calibri" w:eastAsia="微软雅黑"/>
          <w:color w:val="1F1F1F"/>
          <w:sz w:val="22"/>
          <w:szCs w:val="22"/>
          <w:lang w:val="en-US" w:eastAsia="zh-CN"/>
        </w:rPr>
        <w:t>6.1 100X浮球阀</w:t>
      </w:r>
      <w:r>
        <w:rPr>
          <w:rFonts w:ascii="Calibri" w:hAnsi="Calibri" w:eastAsia="微软雅黑"/>
          <w:color w:val="1F1F1F"/>
          <w:sz w:val="22"/>
          <w:szCs w:val="22"/>
        </w:rPr>
        <w:t>常见故障及消除方法</w:t>
      </w:r>
    </w:p>
    <w:p w14:paraId="4D277D9F">
      <w:pPr>
        <w:rPr>
          <w:rFonts w:hint="eastAsia"/>
        </w:rPr>
      </w:pPr>
    </w:p>
    <w:p w14:paraId="46BAFFF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Q42：</w:t>
      </w:r>
      <w:r>
        <w:rPr>
          <w:rStyle w:val="134"/>
          <w:rFonts w:hint="eastAsia" w:ascii="微软雅黑" w:hAnsi="微软雅黑" w:eastAsia="微软雅黑" w:cs="微软雅黑"/>
          <w:b w:val="0"/>
          <w:bCs w:val="0"/>
          <w:i w:val="0"/>
          <w:iCs w:val="0"/>
          <w:caps w:val="0"/>
          <w:color w:val="181818"/>
          <w:spacing w:val="0"/>
          <w:sz w:val="22"/>
          <w:szCs w:val="22"/>
          <w:shd w:val="clear" w:fill="FFFFFF"/>
        </w:rPr>
        <w:t>水池溢水是什么故障？如何处理？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6B088A2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522141E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A42：</w:t>
      </w:r>
      <w:r>
        <w:rPr>
          <w:rFonts w:hint="eastAsia" w:ascii="微软雅黑" w:hAnsi="微软雅黑" w:eastAsia="微软雅黑" w:cs="微软雅黑"/>
          <w:b w:val="0"/>
          <w:bCs w:val="0"/>
          <w:i w:val="0"/>
          <w:iCs w:val="0"/>
          <w:caps w:val="0"/>
          <w:color w:val="181818"/>
          <w:spacing w:val="0"/>
          <w:sz w:val="22"/>
          <w:szCs w:val="22"/>
          <w:shd w:val="clear" w:fill="FFFFFF"/>
        </w:rPr>
        <w:t xml:space="preserve">三大故障及解决办法： </w:t>
      </w:r>
    </w:p>
    <w:p w14:paraId="2A03B1C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 xml:space="preserve">① 导阀橡胶垫磨损密封不严 → 更换垫片，清除杂物 </w:t>
      </w:r>
    </w:p>
    <w:p w14:paraId="29B2D7B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 xml:space="preserve">② 浮球焊缝漏水 → 更换浮球（进水后失去浮力，导阀无法关闭） </w:t>
      </w:r>
    </w:p>
    <w:p w14:paraId="20B5F1F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③ 连杆活塞被异物卡住 → 清除异物</w:t>
      </w:r>
    </w:p>
    <w:p w14:paraId="0FA44E2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5AB436C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Q43：</w:t>
      </w:r>
      <w:r>
        <w:rPr>
          <w:rStyle w:val="134"/>
          <w:rFonts w:hint="eastAsia" w:ascii="微软雅黑" w:hAnsi="微软雅黑" w:eastAsia="微软雅黑" w:cs="微软雅黑"/>
          <w:b w:val="0"/>
          <w:bCs w:val="0"/>
          <w:i w:val="0"/>
          <w:iCs w:val="0"/>
          <w:caps w:val="0"/>
          <w:color w:val="181818"/>
          <w:spacing w:val="0"/>
          <w:sz w:val="22"/>
          <w:szCs w:val="22"/>
          <w:shd w:val="clear" w:fill="FFFFFF"/>
        </w:rPr>
        <w:t>水位过低是什么故障？如何处理？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62BD81A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7BA085B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A43：</w:t>
      </w:r>
      <w:r>
        <w:rPr>
          <w:rFonts w:hint="eastAsia" w:ascii="微软雅黑" w:hAnsi="微软雅黑" w:eastAsia="微软雅黑" w:cs="微软雅黑"/>
          <w:b w:val="0"/>
          <w:bCs w:val="0"/>
          <w:i w:val="0"/>
          <w:iCs w:val="0"/>
          <w:caps w:val="0"/>
          <w:color w:val="181818"/>
          <w:spacing w:val="0"/>
          <w:sz w:val="22"/>
          <w:szCs w:val="22"/>
          <w:shd w:val="clear" w:fill="FFFFFF"/>
        </w:rPr>
        <w:t xml:space="preserve">三大故障及解决办法： </w:t>
      </w:r>
    </w:p>
    <w:p w14:paraId="5E32EEC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 xml:space="preserve">① 导阀体内有杂物 → 清除杂物 </w:t>
      </w:r>
    </w:p>
    <w:p w14:paraId="1781C4A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 xml:space="preserve">② 连杆活塞被异物卡住 → 调整活塞恢复灵活 </w:t>
      </w:r>
    </w:p>
    <w:p w14:paraId="571706F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③ 进口压力过低 → 调整介质压力（不低于0.05MPa）</w:t>
      </w:r>
    </w:p>
    <w:p w14:paraId="5D03E62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7282CA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Q44：</w:t>
      </w:r>
      <w:r>
        <w:rPr>
          <w:rStyle w:val="134"/>
          <w:rFonts w:hint="eastAsia" w:ascii="微软雅黑" w:hAnsi="微软雅黑" w:eastAsia="微软雅黑" w:cs="微软雅黑"/>
          <w:b w:val="0"/>
          <w:bCs w:val="0"/>
          <w:i w:val="0"/>
          <w:iCs w:val="0"/>
          <w:caps w:val="0"/>
          <w:color w:val="181818"/>
          <w:spacing w:val="0"/>
          <w:sz w:val="22"/>
          <w:szCs w:val="22"/>
          <w:shd w:val="clear" w:fill="FFFFFF"/>
        </w:rPr>
        <w:t>运行有异响是什么故障？如何处理？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785FF37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28DD19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A44：</w:t>
      </w:r>
      <w:r>
        <w:rPr>
          <w:rFonts w:hint="eastAsia" w:ascii="微软雅黑" w:hAnsi="微软雅黑" w:eastAsia="微软雅黑" w:cs="微软雅黑"/>
          <w:b w:val="0"/>
          <w:bCs w:val="0"/>
          <w:i w:val="0"/>
          <w:iCs w:val="0"/>
          <w:caps w:val="0"/>
          <w:color w:val="181818"/>
          <w:spacing w:val="0"/>
          <w:sz w:val="22"/>
          <w:szCs w:val="22"/>
          <w:shd w:val="clear" w:fill="FFFFFF"/>
        </w:rPr>
        <w:t xml:space="preserve">两大故障及解决办法： </w:t>
      </w:r>
    </w:p>
    <w:p w14:paraId="5EA3818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 xml:space="preserve">① 阀体内有杂质 → 清除杂质 </w:t>
      </w:r>
    </w:p>
    <w:p w14:paraId="1CA8414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② 关闭速度过快产生水锤 → 减小针阀开度</w:t>
      </w:r>
    </w:p>
    <w:p w14:paraId="15D2E2A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A05490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Q45：</w:t>
      </w:r>
      <w:r>
        <w:rPr>
          <w:rStyle w:val="134"/>
          <w:rFonts w:hint="eastAsia" w:ascii="微软雅黑" w:hAnsi="微软雅黑" w:eastAsia="微软雅黑" w:cs="微软雅黑"/>
          <w:b w:val="0"/>
          <w:bCs w:val="0"/>
          <w:i w:val="0"/>
          <w:iCs w:val="0"/>
          <w:caps w:val="0"/>
          <w:color w:val="181818"/>
          <w:spacing w:val="0"/>
          <w:sz w:val="22"/>
          <w:szCs w:val="22"/>
          <w:shd w:val="clear" w:fill="FFFFFF"/>
        </w:rPr>
        <w:t>主阀不能关闭怎么排查处理？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3D6C2C1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7D166B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A45：</w:t>
      </w:r>
      <w:r>
        <w:rPr>
          <w:rFonts w:hint="eastAsia" w:ascii="微软雅黑" w:hAnsi="微软雅黑" w:eastAsia="微软雅黑" w:cs="微软雅黑"/>
          <w:b w:val="0"/>
          <w:bCs w:val="0"/>
          <w:i w:val="0"/>
          <w:iCs w:val="0"/>
          <w:caps w:val="0"/>
          <w:color w:val="181818"/>
          <w:spacing w:val="0"/>
          <w:sz w:val="22"/>
          <w:szCs w:val="22"/>
          <w:shd w:val="clear" w:fill="FFFFFF"/>
        </w:rPr>
        <w:t>逐步排查：</w:t>
      </w:r>
    </w:p>
    <w:p w14:paraId="10866D3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①阀盘下有脏物→清除；</w:t>
      </w:r>
    </w:p>
    <w:p w14:paraId="03DA0B8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②膜片破损→更换；</w:t>
      </w:r>
    </w:p>
    <w:p w14:paraId="3D7BC0F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③导阀橡胶垫磨损→更换垫片；</w:t>
      </w:r>
    </w:p>
    <w:p w14:paraId="06A60E6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④连杆活塞卡住→清除异物。</w:t>
      </w:r>
    </w:p>
    <w:p w14:paraId="262D3EC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验证：用手托起浮球，导阀关闭则主阀关闭→导阀正常，故障在主阀密封件。</w:t>
      </w:r>
    </w:p>
    <w:p w14:paraId="797E36B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6FB4F51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Q46：</w:t>
      </w:r>
      <w:r>
        <w:rPr>
          <w:rStyle w:val="134"/>
          <w:rFonts w:hint="eastAsia" w:ascii="微软雅黑" w:hAnsi="微软雅黑" w:eastAsia="微软雅黑" w:cs="微软雅黑"/>
          <w:b w:val="0"/>
          <w:bCs w:val="0"/>
          <w:i w:val="0"/>
          <w:iCs w:val="0"/>
          <w:caps w:val="0"/>
          <w:color w:val="181818"/>
          <w:spacing w:val="0"/>
          <w:sz w:val="22"/>
          <w:szCs w:val="22"/>
          <w:shd w:val="clear" w:fill="FFFFFF"/>
        </w:rPr>
        <w:t>主阀不能开启（水位持续过低）怎么排查处理？</w:t>
      </w:r>
    </w:p>
    <w:p w14:paraId="67558E9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8B636A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A46：</w:t>
      </w:r>
      <w:r>
        <w:rPr>
          <w:rFonts w:hint="eastAsia" w:ascii="微软雅黑" w:hAnsi="微软雅黑" w:eastAsia="微软雅黑" w:cs="微软雅黑"/>
          <w:b w:val="0"/>
          <w:bCs w:val="0"/>
          <w:i w:val="0"/>
          <w:iCs w:val="0"/>
          <w:caps w:val="0"/>
          <w:color w:val="181818"/>
          <w:spacing w:val="0"/>
          <w:sz w:val="22"/>
          <w:szCs w:val="22"/>
          <w:shd w:val="clear" w:fill="FFFFFF"/>
        </w:rPr>
        <w:t>逐步排查：</w:t>
      </w:r>
    </w:p>
    <w:p w14:paraId="0441AC0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①导阀体内杂物堵塞→清除；</w:t>
      </w:r>
    </w:p>
    <w:p w14:paraId="6AECAFB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②连杆活塞卡住→调整；</w:t>
      </w:r>
    </w:p>
    <w:p w14:paraId="22DC09B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③进口压力过低→调压至0.05MPa以上；</w:t>
      </w:r>
    </w:p>
    <w:p w14:paraId="12C8604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④微型过滤器堵塞→清洗。</w:t>
      </w:r>
    </w:p>
    <w:p w14:paraId="407E512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31A02A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Q47：</w:t>
      </w:r>
      <w:r>
        <w:rPr>
          <w:rStyle w:val="134"/>
          <w:rFonts w:hint="eastAsia" w:ascii="微软雅黑" w:hAnsi="微软雅黑" w:eastAsia="微软雅黑" w:cs="微软雅黑"/>
          <w:b w:val="0"/>
          <w:bCs w:val="0"/>
          <w:i w:val="0"/>
          <w:iCs w:val="0"/>
          <w:caps w:val="0"/>
          <w:color w:val="181818"/>
          <w:spacing w:val="0"/>
          <w:sz w:val="22"/>
          <w:szCs w:val="22"/>
          <w:shd w:val="clear" w:fill="FFFFFF"/>
        </w:rPr>
        <w:t>膜片损坏有什么故障表现？怎么判断和处理？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412CDD2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B7FF97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A47：</w:t>
      </w:r>
    </w:p>
    <w:p w14:paraId="23DCFD6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表现：主阀持续开启，水池溢水。</w:t>
      </w:r>
    </w:p>
    <w:p w14:paraId="14F8045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判断：关闭球阀后主阀仍不能关闭，排除阀盘脏物后即为膜片破损。</w:t>
      </w:r>
    </w:p>
    <w:p w14:paraId="26E6CB8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处理：拆检确认裂纹/穿孔/老化后更换膜片。</w:t>
      </w:r>
    </w:p>
    <w:p w14:paraId="3ECDBDA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5C36386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Q48：</w:t>
      </w:r>
      <w:r>
        <w:rPr>
          <w:rStyle w:val="134"/>
          <w:rFonts w:hint="eastAsia" w:ascii="微软雅黑" w:hAnsi="微软雅黑" w:eastAsia="微软雅黑" w:cs="微软雅黑"/>
          <w:b w:val="0"/>
          <w:bCs w:val="0"/>
          <w:i w:val="0"/>
          <w:iCs w:val="0"/>
          <w:caps w:val="0"/>
          <w:color w:val="181818"/>
          <w:spacing w:val="0"/>
          <w:sz w:val="22"/>
          <w:szCs w:val="22"/>
          <w:shd w:val="clear" w:fill="FFFFFF"/>
        </w:rPr>
        <w:t>浮球漏水怎么处理？能修补吗？</w:t>
      </w:r>
      <w:r>
        <w:rPr>
          <w:rFonts w:hint="eastAsia" w:ascii="微软雅黑" w:hAnsi="微软雅黑" w:eastAsia="微软雅黑" w:cs="微软雅黑"/>
          <w:b w:val="0"/>
          <w:bCs w:val="0"/>
          <w:i w:val="0"/>
          <w:iCs w:val="0"/>
          <w:caps w:val="0"/>
          <w:color w:val="181818"/>
          <w:spacing w:val="0"/>
          <w:sz w:val="22"/>
          <w:szCs w:val="22"/>
          <w:shd w:val="clear" w:fill="FFFFFF"/>
        </w:rPr>
        <w:t> </w:t>
      </w:r>
    </w:p>
    <w:p w14:paraId="7ABCD55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1AE71AA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A48：</w:t>
      </w:r>
      <w:r>
        <w:rPr>
          <w:rFonts w:hint="eastAsia" w:ascii="微软雅黑" w:hAnsi="微软雅黑" w:eastAsia="微软雅黑" w:cs="微软雅黑"/>
          <w:b w:val="0"/>
          <w:bCs w:val="0"/>
          <w:i w:val="0"/>
          <w:iCs w:val="0"/>
          <w:caps w:val="0"/>
          <w:color w:val="181818"/>
          <w:spacing w:val="0"/>
          <w:sz w:val="22"/>
          <w:szCs w:val="22"/>
          <w:shd w:val="clear" w:fill="FFFFFF"/>
        </w:rPr>
        <w:t>必须更换浮球，不能修补。修补后密封不可靠，浮球进水即失去浮力，阀门完全失控。更换时注意规格匹配。</w:t>
      </w:r>
    </w:p>
    <w:p w14:paraId="74400AC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4B06AF7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Q49：</w:t>
      </w:r>
      <w:r>
        <w:rPr>
          <w:rStyle w:val="134"/>
          <w:rFonts w:hint="eastAsia" w:ascii="微软雅黑" w:hAnsi="微软雅黑" w:eastAsia="微软雅黑" w:cs="微软雅黑"/>
          <w:b w:val="0"/>
          <w:bCs w:val="0"/>
          <w:i w:val="0"/>
          <w:iCs w:val="0"/>
          <w:caps w:val="0"/>
          <w:color w:val="181818"/>
          <w:spacing w:val="0"/>
          <w:sz w:val="22"/>
          <w:szCs w:val="22"/>
          <w:shd w:val="clear" w:fill="FFFFFF"/>
        </w:rPr>
        <w:t>关闭过快产生水锤怎么办？</w:t>
      </w:r>
      <w:r>
        <w:rPr>
          <w:rFonts w:hint="eastAsia" w:ascii="微软雅黑" w:hAnsi="微软雅黑" w:eastAsia="微软雅黑" w:cs="微软雅黑"/>
          <w:b w:val="0"/>
          <w:bCs w:val="0"/>
          <w:i w:val="0"/>
          <w:iCs w:val="0"/>
          <w:caps w:val="0"/>
          <w:color w:val="181818"/>
          <w:spacing w:val="0"/>
          <w:sz w:val="22"/>
          <w:szCs w:val="22"/>
          <w:shd w:val="clear" w:fill="FFFFFF"/>
        </w:rPr>
        <w:t> </w:t>
      </w:r>
    </w:p>
    <w:p w14:paraId="2360319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A49：</w:t>
      </w:r>
      <w:r>
        <w:rPr>
          <w:rFonts w:hint="eastAsia" w:ascii="微软雅黑" w:hAnsi="微软雅黑" w:eastAsia="微软雅黑" w:cs="微软雅黑"/>
          <w:b w:val="0"/>
          <w:bCs w:val="0"/>
          <w:i w:val="0"/>
          <w:iCs w:val="0"/>
          <w:caps w:val="0"/>
          <w:color w:val="181818"/>
          <w:spacing w:val="0"/>
          <w:sz w:val="22"/>
          <w:szCs w:val="22"/>
          <w:shd w:val="clear" w:fill="FFFFFF"/>
        </w:rPr>
        <w:t>减小针阀开度（正常开度2~4圈），降低控制室充水速度，使主阀关闭放缓，消除水锤。</w:t>
      </w:r>
    </w:p>
    <w:p w14:paraId="711EA88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E6E256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Q50：</w:t>
      </w:r>
      <w:r>
        <w:rPr>
          <w:rStyle w:val="134"/>
          <w:rFonts w:hint="eastAsia" w:ascii="微软雅黑" w:hAnsi="微软雅黑" w:eastAsia="微软雅黑" w:cs="微软雅黑"/>
          <w:b w:val="0"/>
          <w:bCs w:val="0"/>
          <w:i w:val="0"/>
          <w:iCs w:val="0"/>
          <w:caps w:val="0"/>
          <w:color w:val="181818"/>
          <w:spacing w:val="0"/>
          <w:sz w:val="22"/>
          <w:szCs w:val="22"/>
          <w:shd w:val="clear" w:fill="FFFFFF"/>
        </w:rPr>
        <w:t>O形圈损坏有什么故障表现？如何预防？</w:t>
      </w:r>
      <w:r>
        <w:rPr>
          <w:rFonts w:hint="eastAsia" w:ascii="微软雅黑" w:hAnsi="微软雅黑" w:eastAsia="微软雅黑" w:cs="微软雅黑"/>
          <w:b w:val="0"/>
          <w:bCs w:val="0"/>
          <w:i w:val="0"/>
          <w:iCs w:val="0"/>
          <w:caps w:val="0"/>
          <w:color w:val="181818"/>
          <w:spacing w:val="0"/>
          <w:sz w:val="22"/>
          <w:szCs w:val="22"/>
          <w:shd w:val="clear" w:fill="FFFFFF"/>
        </w:rPr>
        <w:t> </w:t>
      </w:r>
    </w:p>
    <w:p w14:paraId="1C2FEB3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43C422C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A50：</w:t>
      </w:r>
    </w:p>
    <w:p w14:paraId="6B6407B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表现：阀瓣与阀座密封不严，内漏，水位缓慢上升溢水。</w:t>
      </w:r>
    </w:p>
    <w:p w14:paraId="1C4AC2E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预防：①安装前冲洗管道；②定期保养检查；③介质温度不超过80℃。</w:t>
      </w:r>
    </w:p>
    <w:p w14:paraId="5AA32C0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295770E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Q51：</w:t>
      </w:r>
      <w:r>
        <w:rPr>
          <w:rStyle w:val="134"/>
          <w:rFonts w:hint="eastAsia" w:ascii="微软雅黑" w:hAnsi="微软雅黑" w:eastAsia="微软雅黑" w:cs="微软雅黑"/>
          <w:b w:val="0"/>
          <w:bCs w:val="0"/>
          <w:i w:val="0"/>
          <w:iCs w:val="0"/>
          <w:caps w:val="0"/>
          <w:color w:val="181818"/>
          <w:spacing w:val="0"/>
          <w:sz w:val="22"/>
          <w:szCs w:val="22"/>
          <w:shd w:val="clear" w:fill="FFFFFF"/>
        </w:rPr>
        <w:t>连杆活塞被异物卡住有什么后果？如何预防？</w:t>
      </w:r>
    </w:p>
    <w:p w14:paraId="38544BA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643FB0A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A51：</w:t>
      </w:r>
    </w:p>
    <w:p w14:paraId="56E36FB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卡在开启位→溢水；卡在关闭位→水位过低。</w:t>
      </w:r>
    </w:p>
    <w:p w14:paraId="34C498F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预防：①安装前彻底冲洗管道；②阀前装过滤器；③微型过滤器每2-3月清洗。</w:t>
      </w:r>
    </w:p>
    <w:p w14:paraId="0DCC8FD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28B2444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Q52：</w:t>
      </w:r>
      <w:r>
        <w:rPr>
          <w:rStyle w:val="134"/>
          <w:rFonts w:hint="eastAsia" w:ascii="微软雅黑" w:hAnsi="微软雅黑" w:eastAsia="微软雅黑" w:cs="微软雅黑"/>
          <w:b w:val="0"/>
          <w:bCs w:val="0"/>
          <w:i w:val="0"/>
          <w:iCs w:val="0"/>
          <w:caps w:val="0"/>
          <w:color w:val="181818"/>
          <w:spacing w:val="0"/>
          <w:sz w:val="22"/>
          <w:szCs w:val="22"/>
          <w:shd w:val="clear" w:fill="FFFFFF"/>
        </w:rPr>
        <w:t>遥控安装水管振动导致什么故障？怎么处理？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30B1136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869E29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A52：</w:t>
      </w:r>
    </w:p>
    <w:p w14:paraId="2AA7D8A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振动导致管路连接松动、导管漏水、浮球误动作。</w:t>
      </w:r>
    </w:p>
    <w:p w14:paraId="6975016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处理：水管必须固定牢靠。</w:t>
      </w:r>
    </w:p>
    <w:p w14:paraId="3F3861C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A144B2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Q53：</w:t>
      </w:r>
      <w:r>
        <w:rPr>
          <w:rStyle w:val="134"/>
          <w:rFonts w:hint="eastAsia" w:ascii="微软雅黑" w:hAnsi="微软雅黑" w:eastAsia="微软雅黑" w:cs="微软雅黑"/>
          <w:b w:val="0"/>
          <w:bCs w:val="0"/>
          <w:i w:val="0"/>
          <w:iCs w:val="0"/>
          <w:caps w:val="0"/>
          <w:color w:val="181818"/>
          <w:spacing w:val="0"/>
          <w:sz w:val="22"/>
          <w:szCs w:val="22"/>
          <w:shd w:val="clear" w:fill="FFFFFF"/>
        </w:rPr>
        <w:t>安装方向错误导致什么故障？怎么处理？</w:t>
      </w:r>
      <w:r>
        <w:rPr>
          <w:rFonts w:hint="eastAsia" w:ascii="微软雅黑" w:hAnsi="微软雅黑" w:eastAsia="微软雅黑" w:cs="微软雅黑"/>
          <w:b w:val="0"/>
          <w:bCs w:val="0"/>
          <w:i w:val="0"/>
          <w:iCs w:val="0"/>
          <w:caps w:val="0"/>
          <w:color w:val="181818"/>
          <w:spacing w:val="0"/>
          <w:sz w:val="22"/>
          <w:szCs w:val="22"/>
          <w:shd w:val="clear" w:fill="FFFFFF"/>
        </w:rPr>
        <w:t> </w:t>
      </w:r>
    </w:p>
    <w:p w14:paraId="75C0731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531FE0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A53：</w:t>
      </w:r>
    </w:p>
    <w:p w14:paraId="0A8D3F5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箭头方向与管道流向不一致→阀门无法开闭。</w:t>
      </w:r>
    </w:p>
    <w:p w14:paraId="6E1C08F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微软雅黑" w:hAnsi="微软雅黑" w:eastAsia="微软雅黑" w:cs="微软雅黑"/>
          <w:b w:val="0"/>
          <w:bCs w:val="0"/>
          <w:i w:val="0"/>
          <w:iCs w:val="0"/>
          <w:caps w:val="0"/>
          <w:color w:val="181818"/>
          <w:spacing w:val="0"/>
          <w:sz w:val="22"/>
          <w:szCs w:val="22"/>
          <w:shd w:val="clear" w:fill="FFFFFF"/>
        </w:rPr>
        <w:t>处理：按箭头方向安装，优先水平安装阀盖朝上；垂直安装需选用立式主阀。</w:t>
      </w:r>
    </w:p>
    <w:p w14:paraId="027DE2F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2D69D15C">
      <w:pPr>
        <w:pStyle w:val="5"/>
        <w:spacing w:before="120" w:after="120" w:line="276" w:lineRule="auto"/>
        <w:rPr>
          <w:rFonts w:ascii="Calibri" w:hAnsi="Calibri" w:eastAsia="微软雅黑"/>
          <w:color w:val="1F1F1F"/>
          <w:sz w:val="22"/>
          <w:szCs w:val="22"/>
        </w:rPr>
      </w:pPr>
      <w:r>
        <w:rPr>
          <w:rFonts w:hint="eastAsia" w:ascii="Calibri" w:hAnsi="Calibri" w:eastAsia="微软雅黑"/>
          <w:color w:val="1F1F1F"/>
          <w:sz w:val="22"/>
          <w:szCs w:val="22"/>
          <w:lang w:val="en-US" w:eastAsia="zh-CN"/>
        </w:rPr>
        <w:t>6.2 200X减压阀</w:t>
      </w:r>
      <w:r>
        <w:rPr>
          <w:rFonts w:ascii="Calibri" w:hAnsi="Calibri" w:eastAsia="微软雅黑"/>
          <w:color w:val="1F1F1F"/>
          <w:sz w:val="22"/>
          <w:szCs w:val="22"/>
        </w:rPr>
        <w:t>常见故障及消除方法</w:t>
      </w:r>
    </w:p>
    <w:p w14:paraId="64B9AC43"/>
    <w:p w14:paraId="1DE84D2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Q54: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减压阀出口压力不稳定，怎么处理？</w:t>
      </w:r>
    </w:p>
    <w:p w14:paraId="01C6BA4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A54: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454770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进口压力波动过大</w:t>
      </w:r>
    </w:p>
    <w:p w14:paraId="7C6F3D4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过滤器堵塞</w:t>
      </w:r>
    </w:p>
    <w:p w14:paraId="20742B9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导阀或主阀内有杂物卡住</w:t>
      </w:r>
    </w:p>
    <w:p w14:paraId="0B67775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针阀开度不合适</w:t>
      </w:r>
    </w:p>
    <w:p w14:paraId="6E14BCD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管道内有空气</w:t>
      </w:r>
    </w:p>
    <w:p w14:paraId="43F6A82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解决办法：清洗过滤器；拆开清洗阀腔；重新调节针阀；排尽空气；检查进口压力是否在允许范围内。</w:t>
      </w:r>
    </w:p>
    <w:p w14:paraId="32EFB9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2273FDD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Q55: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减压阀出口压力调不上去（达不到设定值），怎么办？</w:t>
      </w:r>
    </w:p>
    <w:p w14:paraId="4A2A8D7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A55: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6F76E07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进口压力过低</w:t>
      </w:r>
    </w:p>
    <w:p w14:paraId="0E2936E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过滤器严重堵塞</w:t>
      </w:r>
    </w:p>
    <w:p w14:paraId="29055C3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主阀瓣卡住打不开</w:t>
      </w:r>
    </w:p>
    <w:p w14:paraId="4CDD9AF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导阀膜片破损</w:t>
      </w:r>
    </w:p>
    <w:p w14:paraId="63253AE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针阀未打开</w:t>
      </w:r>
    </w:p>
    <w:p w14:paraId="45D950A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解决办法：检查上游供水压力；清洗或更换过滤器；拆开检修主阀；更换膜片；打开针阀上的蓝色小手轮。</w:t>
      </w:r>
    </w:p>
    <w:p w14:paraId="4EF38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197F3A6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Q56: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减压阀出口压力持续升高（无法减压），怎么办？</w:t>
      </w:r>
    </w:p>
    <w:p w14:paraId="6E7007D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A56: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2603CBC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主阀瓣卡住无法关闭</w:t>
      </w:r>
    </w:p>
    <w:p w14:paraId="5AFBAC4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导阀失效</w:t>
      </w:r>
    </w:p>
    <w:p w14:paraId="78231D5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阀座密封面损坏</w:t>
      </w:r>
    </w:p>
    <w:p w14:paraId="45F8320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膜片破损</w:t>
      </w:r>
    </w:p>
    <w:p w14:paraId="0B225DD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解决办法：拆开检修主阀瓣；检查并重新调节导阀，损坏则更换；研磨或更换阀座；更换膜片。</w:t>
      </w:r>
    </w:p>
    <w:p w14:paraId="21AF4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6BB6547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Q57: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减压阀工作时发出异常噪音或振动，是什么原因？</w:t>
      </w:r>
    </w:p>
    <w:p w14:paraId="1FC4C2E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A57: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24F9E69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管道内有空气</w:t>
      </w:r>
    </w:p>
    <w:p w14:paraId="6D2C894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出口压力设定过低（接近或低于进口压力的20%）</w:t>
      </w:r>
    </w:p>
    <w:p w14:paraId="688ACEF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流量超过阀门额定流量</w:t>
      </w:r>
    </w:p>
    <w:p w14:paraId="1E775FA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管道支撑不牢固</w:t>
      </w:r>
    </w:p>
    <w:p w14:paraId="2C016DD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解决办法：排尽空气；适当提高出口压力设定值；更换大口径减压阀；加固管道支撑。</w:t>
      </w:r>
    </w:p>
    <w:p w14:paraId="02B05C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559F601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Q58: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减压阀不出水（完全不通水），如何排查？</w:t>
      </w:r>
    </w:p>
    <w:p w14:paraId="6830EAC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A58: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648F708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进口隔断阀未完全打开</w:t>
      </w:r>
    </w:p>
    <w:p w14:paraId="143912D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过滤器严重堵塞</w:t>
      </w:r>
    </w:p>
    <w:p w14:paraId="5580521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主阀瓣被杂物卡住无法打开</w:t>
      </w:r>
    </w:p>
    <w:p w14:paraId="389E645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管道内无水</w:t>
      </w:r>
    </w:p>
    <w:p w14:paraId="309233F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导阀调节螺钉完全退出</w:t>
      </w:r>
    </w:p>
    <w:p w14:paraId="6388D94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解决办法：完全打开进口隔断阀；清洗过滤器；拆开检修主阀；确认管道供水；重新调节导阀调节螺钉。</w:t>
      </w:r>
    </w:p>
    <w:p w14:paraId="6653B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66AB67D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Q59: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减压阀调节压力时，逆时针旋转调节螺钉但压力不下降，怎么办？</w:t>
      </w:r>
    </w:p>
    <w:p w14:paraId="48E08E6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A59: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7460965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管道中的水处于静态（不流动）</w:t>
      </w:r>
    </w:p>
    <w:p w14:paraId="59A74C9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导阀调节机构卡滞</w:t>
      </w:r>
    </w:p>
    <w:p w14:paraId="6773E11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调节螺钉与导阀连接失效</w:t>
      </w:r>
    </w:p>
    <w:p w14:paraId="53F549D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解决办法：让管道中的水动态流动（打开出口端阀门产生小流量）后再调节；拆开检查导阀调节机构；检查调节螺钉是否打滑，必要时更换。</w:t>
      </w:r>
    </w:p>
    <w:p w14:paraId="1D4C4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5DF1BCA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Q60: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减压阀使用一段时间后压力不准（偏离设定值），是什么原因？</w:t>
      </w:r>
    </w:p>
    <w:p w14:paraId="6311048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A60:</w:t>
      </w:r>
      <w:r>
        <w:rPr>
          <w:rFonts w:hint="eastAsia" w:ascii="微软雅黑" w:hAnsi="微软雅黑" w:eastAsia="微软雅黑" w:cs="微软雅黑"/>
          <w:b w:val="0"/>
          <w:bCs w:val="0"/>
          <w:i w:val="0"/>
          <w:iCs w:val="0"/>
          <w:caps w:val="0"/>
          <w:color w:val="181818"/>
          <w:spacing w:val="0"/>
          <w:sz w:val="22"/>
          <w:szCs w:val="22"/>
          <w:shd w:val="clear" w:fill="FFFFFF"/>
        </w:rPr>
        <w:t> 故障原因：</w:t>
      </w:r>
    </w:p>
    <w:p w14:paraId="7988CF7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导阀膜片疲劳或破损</w:t>
      </w:r>
    </w:p>
    <w:p w14:paraId="70FFB51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弹簧疲劳，弹力下降</w:t>
      </w:r>
    </w:p>
    <w:p w14:paraId="64B65EF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阀座密封面磨损</w:t>
      </w:r>
    </w:p>
    <w:p w14:paraId="1BE114D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过滤器堵塞导致进口压力损失</w:t>
      </w:r>
    </w:p>
    <w:p w14:paraId="4D3D3AA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解决办法：更换膜片；更换弹簧；研磨或更换阀座；清洗过滤器。</w:t>
      </w:r>
    </w:p>
    <w:p w14:paraId="6789A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14A683F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Q61: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减压阀上端的堵头处漏水（排气孔漏水），怎么处理？</w:t>
      </w:r>
    </w:p>
    <w:p w14:paraId="5F05F3D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A61: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2072FF8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堵头未旋紧</w:t>
      </w:r>
    </w:p>
    <w:p w14:paraId="2170B0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堵头密封垫破损</w:t>
      </w:r>
    </w:p>
    <w:p w14:paraId="44BC7A8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阀腔内部压力异常升高</w:t>
      </w:r>
    </w:p>
    <w:p w14:paraId="787F7DA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解决办法：重新旋紧堵头；更换密封垫；检查进口压力和导阀工作状态，排除压力异常升高的原因。</w:t>
      </w:r>
    </w:p>
    <w:p w14:paraId="0460B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5769AA9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Q62: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减压阀进出口接头处渗水，怎么办？</w:t>
      </w:r>
    </w:p>
    <w:p w14:paraId="0C02EEF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A62: 故</w:t>
      </w:r>
      <w:r>
        <w:rPr>
          <w:rFonts w:hint="eastAsia" w:ascii="微软雅黑" w:hAnsi="微软雅黑" w:eastAsia="微软雅黑" w:cs="微软雅黑"/>
          <w:b w:val="0"/>
          <w:bCs w:val="0"/>
          <w:i w:val="0"/>
          <w:iCs w:val="0"/>
          <w:caps w:val="0"/>
          <w:color w:val="181818"/>
          <w:spacing w:val="0"/>
          <w:sz w:val="22"/>
          <w:szCs w:val="22"/>
          <w:shd w:val="clear" w:fill="FFFFFF"/>
        </w:rPr>
        <w:t>障原因：</w:t>
      </w:r>
    </w:p>
    <w:p w14:paraId="3E8BD62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接头未锁紧</w:t>
      </w:r>
    </w:p>
    <w:p w14:paraId="318DEC0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密封垫圈老化或破损</w:t>
      </w:r>
    </w:p>
    <w:p w14:paraId="6EEDF8C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管道配管受力不均</w:t>
      </w:r>
    </w:p>
    <w:p w14:paraId="7583758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解决办法：用扳手锁紧接头；更换密封垫圈；调整配管，消除管道对减压阀的附加应力。</w:t>
      </w:r>
    </w:p>
    <w:p w14:paraId="52884C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363499E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Q63:</w:t>
      </w:r>
      <w:r>
        <w:rPr>
          <w:rStyle w:val="134"/>
          <w:rFonts w:hint="eastAsia" w:ascii="微软雅黑" w:hAnsi="微软雅黑" w:eastAsia="微软雅黑" w:cs="微软雅黑"/>
          <w:b w:val="0"/>
          <w:bCs w:val="0"/>
          <w:i w:val="0"/>
          <w:iCs w:val="0"/>
          <w:caps w:val="0"/>
          <w:color w:val="181818"/>
          <w:spacing w:val="0"/>
          <w:sz w:val="22"/>
          <w:szCs w:val="22"/>
          <w:shd w:val="clear" w:fill="FFFFFF"/>
        </w:rPr>
        <w:t xml:space="preserve"> 减压阀维护时需要注意哪些事项以防止故障？</w:t>
      </w:r>
    </w:p>
    <w:p w14:paraId="4B86CD3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A63:</w:t>
      </w:r>
      <w:r>
        <w:rPr>
          <w:rFonts w:hint="eastAsia" w:ascii="微软雅黑" w:hAnsi="微软雅黑" w:eastAsia="微软雅黑" w:cs="微软雅黑"/>
          <w:b w:val="0"/>
          <w:bCs w:val="0"/>
          <w:i w:val="0"/>
          <w:iCs w:val="0"/>
          <w:caps w:val="0"/>
          <w:color w:val="181818"/>
          <w:spacing w:val="0"/>
          <w:sz w:val="22"/>
          <w:szCs w:val="22"/>
          <w:shd w:val="clear" w:fill="FFFFFF"/>
        </w:rPr>
        <w:t> 预防措施：</w:t>
      </w:r>
    </w:p>
    <w:p w14:paraId="52A6EFA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定期清洗管道和阀门内腔，防止垃圾堆积影响阀门性能</w:t>
      </w:r>
    </w:p>
    <w:p w14:paraId="5805BFE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定期检查配管和接头，如果松动，用扳手锁紧</w:t>
      </w:r>
    </w:p>
    <w:p w14:paraId="7450B47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过滤器要定期拆洗，防止堵塞</w:t>
      </w:r>
    </w:p>
    <w:p w14:paraId="38C9B08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调节压力时，一次拧半圈，缓慢调节，避免冲击</w:t>
      </w:r>
    </w:p>
    <w:p w14:paraId="08973DB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阀门性能出现问题，优先咨询工厂，不要自行大拆大卸</w:t>
      </w:r>
    </w:p>
    <w:p w14:paraId="516A2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62375CF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Q64: </w:t>
      </w:r>
      <w:r>
        <w:rPr>
          <w:rStyle w:val="134"/>
          <w:rFonts w:hint="eastAsia" w:ascii="微软雅黑" w:hAnsi="微软雅黑" w:eastAsia="微软雅黑" w:cs="微软雅黑"/>
          <w:b w:val="0"/>
          <w:bCs w:val="0"/>
          <w:i w:val="0"/>
          <w:iCs w:val="0"/>
          <w:caps w:val="0"/>
          <w:color w:val="181818"/>
          <w:spacing w:val="0"/>
          <w:sz w:val="22"/>
          <w:szCs w:val="22"/>
          <w:shd w:val="clear" w:fill="FFFFFF"/>
        </w:rPr>
        <w:t>减压阀安装不当会导致哪些故障？</w:t>
      </w:r>
    </w:p>
    <w:p w14:paraId="470EF48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A64:</w:t>
      </w:r>
      <w:r>
        <w:rPr>
          <w:rFonts w:hint="eastAsia" w:ascii="微软雅黑" w:hAnsi="微软雅黑" w:eastAsia="微软雅黑" w:cs="微软雅黑"/>
          <w:b w:val="0"/>
          <w:bCs w:val="0"/>
          <w:i w:val="0"/>
          <w:iCs w:val="0"/>
          <w:caps w:val="0"/>
          <w:color w:val="181818"/>
          <w:spacing w:val="0"/>
          <w:sz w:val="22"/>
          <w:szCs w:val="22"/>
          <w:shd w:val="clear" w:fill="FFFFFF"/>
        </w:rPr>
        <w:t> 安装不当引起的故障：</w:t>
      </w:r>
    </w:p>
    <w:p w14:paraId="6C63378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阀门方向装反→导致无法减压或压力异常</w:t>
      </w:r>
    </w:p>
    <w:p w14:paraId="3EC6329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前端未装过滤器→杂物进入阀腔，导致卡阀、密封面损坏</w:t>
      </w:r>
    </w:p>
    <w:p w14:paraId="0E9E101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安装时碰撞提拉配管→导致向导阀变形或连接松动</w:t>
      </w:r>
    </w:p>
    <w:p w14:paraId="46BE9ED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安装后未清洗管道→焊渣、铁锈进入阀腔，影响阀门性能</w:t>
      </w:r>
    </w:p>
    <w:p w14:paraId="364D469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解决办法：按安装要求正确安装；安装后先清洗管道再正式使用；发生碰撞后检查向导阀是否变形。</w:t>
      </w:r>
    </w:p>
    <w:p w14:paraId="1E4FAA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7D55C3F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Q65:</w:t>
      </w:r>
      <w:r>
        <w:rPr>
          <w:rStyle w:val="134"/>
          <w:rFonts w:hint="eastAsia" w:ascii="微软雅黑" w:hAnsi="微软雅黑" w:eastAsia="微软雅黑" w:cs="微软雅黑"/>
          <w:b w:val="0"/>
          <w:bCs w:val="0"/>
          <w:i w:val="0"/>
          <w:iCs w:val="0"/>
          <w:caps w:val="0"/>
          <w:color w:val="181818"/>
          <w:spacing w:val="0"/>
          <w:sz w:val="22"/>
          <w:szCs w:val="22"/>
          <w:shd w:val="clear" w:fill="FFFFFF"/>
        </w:rPr>
        <w:t xml:space="preserve"> 为什么减压阀要定期排放空气？不排放会有什么故障？</w:t>
      </w:r>
    </w:p>
    <w:p w14:paraId="0F072C2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A65: </w:t>
      </w:r>
      <w:r>
        <w:rPr>
          <w:rFonts w:hint="eastAsia" w:ascii="微软雅黑" w:hAnsi="微软雅黑" w:eastAsia="微软雅黑" w:cs="微软雅黑"/>
          <w:b w:val="0"/>
          <w:bCs w:val="0"/>
          <w:i w:val="0"/>
          <w:iCs w:val="0"/>
          <w:caps w:val="0"/>
          <w:color w:val="181818"/>
          <w:spacing w:val="0"/>
          <w:sz w:val="22"/>
          <w:szCs w:val="22"/>
          <w:shd w:val="clear" w:fill="FFFFFF"/>
        </w:rPr>
        <w:t>故障原因：管道或阀腔内有空气未排尽。</w:t>
      </w:r>
    </w:p>
    <w:p w14:paraId="0869B12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导致的故障：</w:t>
      </w:r>
    </w:p>
    <w:p w14:paraId="4545C41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压力波动不稳定</w:t>
      </w:r>
    </w:p>
    <w:p w14:paraId="56676AD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出口压力不准</w:t>
      </w:r>
    </w:p>
    <w:p w14:paraId="3BDE7DA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阀门工作时产生异常噪音或振动</w:t>
      </w:r>
    </w:p>
    <w:p w14:paraId="7B506157">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气阻导致主阀瓣开启不及时</w:t>
      </w:r>
    </w:p>
    <w:p w14:paraId="50AE4D8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解决办法：初次通水时，松开减压阀最上端的堵头，排掉空气后再旋上；定期检查时也应排放空气。</w:t>
      </w:r>
    </w:p>
    <w:p w14:paraId="180E35D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B1B25AD">
      <w:pPr>
        <w:pStyle w:val="5"/>
        <w:spacing w:before="120" w:after="120" w:line="276" w:lineRule="auto"/>
        <w:rPr>
          <w:rFonts w:hint="eastAsia" w:ascii="Calibri" w:hAnsi="Calibri" w:eastAsia="微软雅黑"/>
          <w:i w:val="0"/>
          <w:color w:val="1F1F1F"/>
          <w:sz w:val="22"/>
          <w:szCs w:val="22"/>
          <w:lang w:val="en-US" w:eastAsia="zh-CN"/>
        </w:rPr>
      </w:pPr>
      <w:r>
        <w:rPr>
          <w:rFonts w:hint="eastAsia" w:ascii="Calibri" w:hAnsi="Calibri" w:eastAsia="微软雅黑"/>
          <w:i w:val="0"/>
          <w:color w:val="1F1F1F"/>
          <w:sz w:val="22"/>
          <w:szCs w:val="22"/>
          <w:lang w:val="en-US" w:eastAsia="zh-CN"/>
        </w:rPr>
        <w:t>6.3 缓闭式止回阀常见故障及消除方法</w:t>
      </w:r>
    </w:p>
    <w:p w14:paraId="40F2F36B">
      <w:pPr>
        <w:rPr>
          <w:rFonts w:hint="eastAsia" w:ascii="微软雅黑" w:hAnsi="微软雅黑" w:eastAsia="微软雅黑" w:cs="微软雅黑"/>
          <w:b w:val="0"/>
          <w:bCs w:val="0"/>
          <w:sz w:val="22"/>
          <w:szCs w:val="22"/>
        </w:rPr>
      </w:pPr>
    </w:p>
    <w:p w14:paraId="146C196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Q66:</w:t>
      </w:r>
      <w:r>
        <w:rPr>
          <w:rStyle w:val="134"/>
          <w:rFonts w:hint="eastAsia" w:ascii="微软雅黑" w:hAnsi="微软雅黑" w:eastAsia="微软雅黑" w:cs="微软雅黑"/>
          <w:b w:val="0"/>
          <w:bCs w:val="0"/>
          <w:i w:val="0"/>
          <w:iCs w:val="0"/>
          <w:caps w:val="0"/>
          <w:color w:val="181818"/>
          <w:spacing w:val="0"/>
          <w:sz w:val="22"/>
          <w:szCs w:val="22"/>
          <w:shd w:val="clear" w:fill="FFFFFF"/>
        </w:rPr>
        <w:t xml:space="preserve"> 止回阀摇杆机构损坏（阀瓣反复拍打导致），怎么办？</w:t>
      </w:r>
    </w:p>
    <w:p w14:paraId="2633AB9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br w:type="textWrapping"/>
      </w:r>
      <w:r>
        <w:rPr>
          <w:rFonts w:hint="eastAsia" w:ascii="Calibri" w:hAnsi="Calibri" w:eastAsia="微软雅黑" w:cstheme="minorBidi"/>
          <w:color w:val="1F1F1F"/>
          <w:kern w:val="0"/>
          <w:sz w:val="22"/>
          <w:szCs w:val="22"/>
          <w:lang w:val="en-US" w:eastAsia="en-US" w:bidi="ar-SA"/>
        </w:rPr>
        <w:t>A66: </w:t>
      </w:r>
      <w:r>
        <w:rPr>
          <w:rFonts w:hint="eastAsia" w:ascii="微软雅黑" w:hAnsi="微软雅黑" w:eastAsia="微软雅黑" w:cs="微软雅黑"/>
          <w:b w:val="0"/>
          <w:bCs w:val="0"/>
          <w:i w:val="0"/>
          <w:iCs w:val="0"/>
          <w:caps w:val="0"/>
          <w:color w:val="181818"/>
          <w:spacing w:val="0"/>
          <w:sz w:val="22"/>
          <w:szCs w:val="22"/>
          <w:shd w:val="clear" w:fill="FFFFFF"/>
        </w:rPr>
        <w:t>故障原因：阀门前后压力接近或波动较大，使阀瓣反复拍打，损坏阀瓣等零件。</w:t>
      </w:r>
    </w:p>
    <w:p w14:paraId="4E16D14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w:t>
      </w:r>
    </w:p>
    <w:p w14:paraId="2D4CEF9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使操作压力稳定；如果操作压力不稳定，应选用铸钢阀瓣和钢制摇杆</w:t>
      </w:r>
    </w:p>
    <w:p w14:paraId="550221B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停泵泄压后，维修或更换阀门</w:t>
      </w:r>
    </w:p>
    <w:p w14:paraId="5CC494A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关闭止回阀后，拆下止回阀进行维修或更换</w:t>
      </w:r>
    </w:p>
    <w:p w14:paraId="02C0394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使用冷冻法或其他堵漏方法，暂时阻断介质通道，再维修或更换止回阀</w:t>
      </w:r>
    </w:p>
    <w:p w14:paraId="38ADBC0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采用改接密封法，对管线进行改道，设置新的止回阀</w:t>
      </w:r>
    </w:p>
    <w:p w14:paraId="222ABA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5D2583F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Q67: 止回阀阀瓣脱落，怎么办？</w:t>
      </w:r>
    </w:p>
    <w:p w14:paraId="4BD2ED6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A67:</w:t>
      </w:r>
      <w:r>
        <w:rPr>
          <w:rFonts w:hint="eastAsia" w:ascii="微软雅黑" w:hAnsi="微软雅黑" w:eastAsia="微软雅黑" w:cs="微软雅黑"/>
          <w:b w:val="0"/>
          <w:bCs w:val="0"/>
          <w:i w:val="0"/>
          <w:iCs w:val="0"/>
          <w:caps w:val="0"/>
          <w:color w:val="181818"/>
          <w:spacing w:val="0"/>
          <w:sz w:val="22"/>
          <w:szCs w:val="22"/>
          <w:shd w:val="clear" w:fill="FFFFFF"/>
        </w:rPr>
        <w:t> 故障原因：摇杆机构装配不正确，造成阀瓣脱落现象。</w:t>
      </w:r>
    </w:p>
    <w:p w14:paraId="45BF4DF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解决办法：使用前应进行着色检查密封面，确认装配正确后再投入使用。</w:t>
      </w:r>
    </w:p>
    <w:p w14:paraId="18A0B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Calibri" w:hAnsi="Calibri" w:eastAsia="微软雅黑" w:cstheme="minorBidi"/>
          <w:color w:val="1F1F1F"/>
          <w:kern w:val="0"/>
          <w:sz w:val="22"/>
          <w:szCs w:val="22"/>
          <w:lang w:val="en-US" w:eastAsia="en-US" w:bidi="ar-SA"/>
        </w:rPr>
      </w:pPr>
    </w:p>
    <w:p w14:paraId="759CE94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Q68: 止回阀连接部位（摇杆、阀瓣、阀轴）松动或磨损，怎么办？</w:t>
      </w:r>
    </w:p>
    <w:p w14:paraId="71CBF6F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A68: </w:t>
      </w:r>
      <w:r>
        <w:rPr>
          <w:rFonts w:hint="eastAsia" w:ascii="微软雅黑" w:hAnsi="微软雅黑" w:eastAsia="微软雅黑" w:cs="微软雅黑"/>
          <w:b w:val="0"/>
          <w:bCs w:val="0"/>
          <w:i w:val="0"/>
          <w:iCs w:val="0"/>
          <w:caps w:val="0"/>
          <w:color w:val="181818"/>
          <w:spacing w:val="0"/>
          <w:sz w:val="22"/>
          <w:szCs w:val="22"/>
          <w:shd w:val="clear" w:fill="FFFFFF"/>
        </w:rPr>
        <w:t>故障原因：摇杆、阀瓣、阀轴连接松动或磨损。</w:t>
      </w:r>
    </w:p>
    <w:p w14:paraId="75F9E55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解决办法：装配应牢固，质量符合技术要求；定期检查连接部位，发现松动及时紧固，发现磨损及时更换相关零件。</w:t>
      </w:r>
    </w:p>
    <w:p w14:paraId="76400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019961D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Q69: 止回阀摇杆变形或断裂，导致阀门无法正常工作，怎么办？</w:t>
      </w:r>
    </w:p>
    <w:p w14:paraId="661D95C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A69: </w:t>
      </w:r>
      <w:r>
        <w:rPr>
          <w:rFonts w:hint="eastAsia" w:ascii="微软雅黑" w:hAnsi="微软雅黑" w:eastAsia="微软雅黑" w:cs="微软雅黑"/>
          <w:b w:val="0"/>
          <w:bCs w:val="0"/>
          <w:i w:val="0"/>
          <w:iCs w:val="0"/>
          <w:caps w:val="0"/>
          <w:color w:val="181818"/>
          <w:spacing w:val="0"/>
          <w:sz w:val="22"/>
          <w:szCs w:val="22"/>
          <w:shd w:val="clear" w:fill="FFFFFF"/>
        </w:rPr>
        <w:t>故障原因：摇杆变形或断裂。</w:t>
      </w:r>
    </w:p>
    <w:p w14:paraId="36F090C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解决办法：制造质量应符合技术要求；定期检查摇杆状态，发现变形或裂纹及时更换。</w:t>
      </w:r>
    </w:p>
    <w:p w14:paraId="50B5E5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3780C23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Q70: 止回阀发生介质倒流（逆向流动），怎么办？</w:t>
      </w:r>
    </w:p>
    <w:p w14:paraId="763C1A5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A70: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545A03C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止回机构失效或损坏</w:t>
      </w:r>
    </w:p>
    <w:p w14:paraId="660C17F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密封面损坏或老化</w:t>
      </w:r>
    </w:p>
    <w:p w14:paraId="041C5267">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密封面长时间未关闭，积垢导致无法严密关闭</w:t>
      </w:r>
    </w:p>
    <w:p w14:paraId="06493B3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w:t>
      </w:r>
    </w:p>
    <w:p w14:paraId="059AF4D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制造质量应符合技术要求，定期检查止回机构</w:t>
      </w:r>
    </w:p>
    <w:p w14:paraId="431EC5E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正确选用密封面材料，定期维护；橡胶密封面应定期更换</w:t>
      </w:r>
    </w:p>
    <w:p w14:paraId="4FE238C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如果介质中含杂质较多，应在阀前设置过滤器或排污管，防止积垢影响密封</w:t>
      </w:r>
    </w:p>
    <w:p w14:paraId="22802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640FE0D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Q71: 如何防止止回阀发生故障？</w:t>
      </w:r>
    </w:p>
    <w:p w14:paraId="66C1EFB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A71: </w:t>
      </w:r>
      <w:r>
        <w:rPr>
          <w:rFonts w:hint="eastAsia" w:ascii="微软雅黑" w:hAnsi="微软雅黑" w:eastAsia="微软雅黑" w:cs="微软雅黑"/>
          <w:b w:val="0"/>
          <w:bCs w:val="0"/>
          <w:i w:val="0"/>
          <w:iCs w:val="0"/>
          <w:caps w:val="0"/>
          <w:color w:val="181818"/>
          <w:spacing w:val="0"/>
          <w:sz w:val="22"/>
          <w:szCs w:val="22"/>
          <w:shd w:val="clear" w:fill="FFFFFF"/>
        </w:rPr>
        <w:t>预防措施：</w:t>
      </w:r>
    </w:p>
    <w:p w14:paraId="28BFCAE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严禁用锤杆和导管起吊阀门，严禁碰撞</w:t>
      </w:r>
    </w:p>
    <w:p w14:paraId="4F5C9C1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止回阀必须水平安装（阀杆处于水平位置，阀盖朝上）</w:t>
      </w:r>
    </w:p>
    <w:p w14:paraId="0E4E2BA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配有重锤的止回阀，如果进口压力太小，导致无法正常开启或关闭，应根据工况增减重锤配重</w:t>
      </w:r>
    </w:p>
    <w:p w14:paraId="7E69F2A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阀门出厂前已调好，安装前不需解体和调整；但工作压力&gt;1.0MPa且起切断作用的止回阀，安装前应进行强度和严密性能试验，合格后方可使用</w:t>
      </w:r>
    </w:p>
    <w:p w14:paraId="0A3D51E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定期清洗阀腔，防止杂物堆积；定期检查连接部位；介质含杂质多时，应在阀前设置过滤器或排污管</w:t>
      </w:r>
    </w:p>
    <w:p w14:paraId="42F8A3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360" w:leftChars="0" w:right="0" w:rightChars="0"/>
        <w:rPr>
          <w:rFonts w:hint="eastAsia" w:ascii="微软雅黑" w:hAnsi="微软雅黑" w:eastAsia="微软雅黑" w:cs="微软雅黑"/>
          <w:b w:val="0"/>
          <w:bCs w:val="0"/>
          <w:color w:val="181818"/>
          <w:sz w:val="22"/>
          <w:szCs w:val="22"/>
        </w:rPr>
      </w:pPr>
    </w:p>
    <w:p w14:paraId="52FC4077">
      <w:pPr>
        <w:pStyle w:val="5"/>
        <w:spacing w:before="120" w:after="120" w:line="276" w:lineRule="auto"/>
        <w:rPr>
          <w:rFonts w:hint="eastAsia" w:ascii="Calibri" w:hAnsi="Calibri" w:eastAsia="微软雅黑"/>
          <w:i w:val="0"/>
          <w:color w:val="1F1F1F"/>
          <w:sz w:val="22"/>
          <w:szCs w:val="22"/>
          <w:lang w:val="en-US" w:eastAsia="zh-CN"/>
        </w:rPr>
      </w:pPr>
      <w:r>
        <w:rPr>
          <w:rFonts w:hint="eastAsia" w:ascii="Calibri" w:hAnsi="Calibri" w:eastAsia="微软雅黑"/>
          <w:i w:val="0"/>
          <w:color w:val="1F1F1F"/>
          <w:sz w:val="22"/>
          <w:szCs w:val="22"/>
          <w:lang w:val="en-US" w:eastAsia="zh-CN"/>
        </w:rPr>
        <w:t>6.4 刀闸阀常见故障及消除方法</w:t>
      </w:r>
    </w:p>
    <w:p w14:paraId="40678161">
      <w:pPr>
        <w:rPr>
          <w:rFonts w:hint="eastAsia"/>
          <w:lang w:val="en-US" w:eastAsia="zh-CN"/>
        </w:rPr>
      </w:pPr>
    </w:p>
    <w:p w14:paraId="4209FBA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Q72: 阀门不动作或开关不到位</w:t>
      </w:r>
    </w:p>
    <w:p w14:paraId="3969B6C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A72:</w:t>
      </w:r>
      <w:r>
        <w:rPr>
          <w:rFonts w:hint="eastAsia" w:ascii="微软雅黑" w:hAnsi="微软雅黑" w:eastAsia="微软雅黑" w:cs="微软雅黑"/>
          <w:b w:val="0"/>
          <w:bCs w:val="0"/>
          <w:i w:val="0"/>
          <w:iCs w:val="0"/>
          <w:caps w:val="0"/>
          <w:color w:val="181818"/>
          <w:spacing w:val="0"/>
          <w:sz w:val="22"/>
          <w:szCs w:val="22"/>
          <w:shd w:val="clear" w:fill="FFFFFF"/>
        </w:rPr>
        <w:t> 故障原因及解决办法：</w:t>
      </w:r>
    </w:p>
    <w:p w14:paraId="5811D42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填料压得太紧且偏斜→调整填料压盖上的螺母松紧度</w:t>
      </w:r>
    </w:p>
    <w:p w14:paraId="20E4880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阀体与阀板（阀腔）之间有污垢和灰尘→清洗并清理去除污垢，延长给气时间</w:t>
      </w:r>
    </w:p>
    <w:p w14:paraId="079A81B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阀杆、阀杆螺母磨损或阀杆弯曲变形→更换阀杆和阀杆螺母</w:t>
      </w:r>
    </w:p>
    <w:p w14:paraId="4E38983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气源压力不足（气动）→增大气源压力</w:t>
      </w:r>
    </w:p>
    <w:p w14:paraId="1DA50A5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气缸缸体是否损坏（气动）→检查气缸是否失圆，如果损坏则更换气缸</w:t>
      </w:r>
    </w:p>
    <w:p w14:paraId="3DFD5192">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电磁阀或行程开关信号故障（气动）→检查或更换电磁阀、行程开关</w:t>
      </w:r>
    </w:p>
    <w:p w14:paraId="0C84091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限位故障或电动执行器不动作（电动）→检查或更换电动执行器</w:t>
      </w:r>
    </w:p>
    <w:p w14:paraId="50D99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12CB1544">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Q73: 填料部位泄漏（填料处漏）</w:t>
      </w:r>
    </w:p>
    <w:p w14:paraId="100420D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A73</w:t>
      </w:r>
      <w:r>
        <w:rPr>
          <w:rStyle w:val="134"/>
          <w:rFonts w:hint="eastAsia" w:ascii="微软雅黑" w:hAnsi="微软雅黑" w:eastAsia="微软雅黑" w:cs="微软雅黑"/>
          <w:b w:val="0"/>
          <w:bCs w:val="0"/>
          <w:i w:val="0"/>
          <w:iCs w:val="0"/>
          <w:caps w:val="0"/>
          <w:color w:val="181818"/>
          <w:spacing w:val="0"/>
          <w:sz w:val="22"/>
          <w:szCs w:val="22"/>
          <w:shd w:val="clear" w:fill="FFFFFF"/>
        </w:rPr>
        <w:t>:</w:t>
      </w:r>
      <w:r>
        <w:rPr>
          <w:rFonts w:hint="eastAsia" w:ascii="微软雅黑" w:hAnsi="微软雅黑" w:eastAsia="微软雅黑" w:cs="微软雅黑"/>
          <w:b w:val="0"/>
          <w:bCs w:val="0"/>
          <w:i w:val="0"/>
          <w:iCs w:val="0"/>
          <w:caps w:val="0"/>
          <w:color w:val="181818"/>
          <w:spacing w:val="0"/>
          <w:sz w:val="22"/>
          <w:szCs w:val="22"/>
          <w:shd w:val="clear" w:fill="FFFFFF"/>
        </w:rPr>
        <w:t> 故障原因及解决办法：</w:t>
      </w:r>
    </w:p>
    <w:p w14:paraId="7C9AFAD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填料未压紧→拧紧填料压盖上的螺母</w:t>
      </w:r>
    </w:p>
    <w:p w14:paraId="1EFD43A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填料失效→更换填料</w:t>
      </w:r>
    </w:p>
    <w:p w14:paraId="3CB3FE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0B23FB2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Q74: 密封面泄漏（阀门关不严）</w:t>
      </w:r>
    </w:p>
    <w:p w14:paraId="31CDCF5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p>
    <w:p w14:paraId="070DF16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A74:</w:t>
      </w:r>
      <w:r>
        <w:rPr>
          <w:rFonts w:hint="eastAsia" w:ascii="微软雅黑" w:hAnsi="微软雅黑" w:eastAsia="微软雅黑" w:cs="微软雅黑"/>
          <w:b w:val="0"/>
          <w:bCs w:val="0"/>
          <w:i w:val="0"/>
          <w:iCs w:val="0"/>
          <w:caps w:val="0"/>
          <w:color w:val="181818"/>
          <w:spacing w:val="0"/>
          <w:sz w:val="22"/>
          <w:szCs w:val="22"/>
          <w:shd w:val="clear" w:fill="FFFFFF"/>
        </w:rPr>
        <w:t> 故障原因及解决办法：</w:t>
      </w:r>
    </w:p>
    <w:p w14:paraId="1AE0AE4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手轮未拧到底→拧紧手轮</w:t>
      </w:r>
    </w:p>
    <w:p w14:paraId="5AF31C9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密封面磨损或有污垢→拆开修理，研磨密封面或去除污垢</w:t>
      </w:r>
    </w:p>
    <w:p w14:paraId="2F963B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7B2F799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Q75: 防止刀闸阀发生故障的注意事项</w:t>
      </w:r>
    </w:p>
    <w:p w14:paraId="738A9EE0">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br w:type="textWrapping"/>
      </w:r>
      <w:r>
        <w:rPr>
          <w:rFonts w:hint="eastAsia" w:ascii="Calibri" w:hAnsi="Calibri" w:eastAsia="微软雅黑" w:cstheme="minorBidi"/>
          <w:color w:val="1F1F1F"/>
          <w:kern w:val="0"/>
          <w:sz w:val="22"/>
          <w:szCs w:val="22"/>
          <w:lang w:val="en-US" w:eastAsia="en-US" w:bidi="ar-SA"/>
        </w:rPr>
        <w:t>A75:</w:t>
      </w:r>
      <w:r>
        <w:rPr>
          <w:rFonts w:hint="eastAsia" w:ascii="微软雅黑" w:hAnsi="微软雅黑" w:eastAsia="微软雅黑" w:cs="微软雅黑"/>
          <w:b w:val="0"/>
          <w:bCs w:val="0"/>
          <w:i w:val="0"/>
          <w:iCs w:val="0"/>
          <w:caps w:val="0"/>
          <w:color w:val="181818"/>
          <w:spacing w:val="0"/>
          <w:sz w:val="22"/>
          <w:szCs w:val="22"/>
          <w:shd w:val="clear" w:fill="FFFFFF"/>
        </w:rPr>
        <w:t> 安装、使用和维护时的注意事项：</w:t>
      </w:r>
    </w:p>
    <w:p w14:paraId="35DF561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请保存在干燥清洁的室内，长期存放后安装前应清洗干净，并检查螺栓是否松动；安装前仔细阅读说明书，检查阀门型号、尺寸和技术参数</w:t>
      </w:r>
    </w:p>
    <w:p w14:paraId="56BA3EC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严禁在安装阀门后焊接法兰，以免损坏阀门密封圈；管道预留阀门安装距离应适当；法兰两侧加垫片；安装时应保证阀门工作、维修、更换方便</w:t>
      </w:r>
    </w:p>
    <w:p w14:paraId="792C410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两根管道的中心与阀门通径的中心应保持同轴，法兰面应平整，不允许法兰面有较大偏差，以保证阀门的夹紧和正常工作；螺栓应均匀对称拧紧</w:t>
      </w:r>
    </w:p>
    <w:p w14:paraId="5316FA5C">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装卸时，不允许吊索在手轮、气缸和阀杆上</w:t>
      </w:r>
    </w:p>
    <w:p w14:paraId="0206991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阀门安装在灰仓时，应按以下方法操作：</w:t>
      </w:r>
    </w:p>
    <w:p w14:paraId="3BB5D30F">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阀门开启时，请先运行阀门下方的给料机和双轴搅拌机约一分钟，排空阀门下方管道内的灰，然后再开启阀门</w:t>
      </w:r>
    </w:p>
    <w:p w14:paraId="19F3406B">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阀门关闭时，请先关闭阀门，等待一分钟后，再关闭给料机和双轴搅拌机</w:t>
      </w:r>
    </w:p>
    <w:p w14:paraId="576BC7EC">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如不按上述方法操作，容易导致阀门无法正常工作</w:t>
      </w:r>
    </w:p>
    <w:p w14:paraId="3A56B3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579E026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Q76: 刀闸阀阀板卡住或无法升降 </w:t>
      </w:r>
    </w:p>
    <w:p w14:paraId="0F59B9F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p>
    <w:p w14:paraId="1A226BA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eastAsia" w:ascii="Calibri" w:hAnsi="Calibri" w:eastAsia="微软雅黑" w:cstheme="minorBidi"/>
          <w:color w:val="1F1F1F"/>
          <w:kern w:val="0"/>
          <w:sz w:val="22"/>
          <w:szCs w:val="22"/>
          <w:lang w:val="en-US" w:eastAsia="en-US" w:bidi="ar-SA"/>
        </w:rPr>
      </w:pPr>
      <w:r>
        <w:rPr>
          <w:rFonts w:hint="eastAsia" w:ascii="Calibri" w:hAnsi="Calibri" w:eastAsia="微软雅黑" w:cstheme="minorBidi"/>
          <w:color w:val="1F1F1F"/>
          <w:kern w:val="0"/>
          <w:sz w:val="22"/>
          <w:szCs w:val="22"/>
          <w:lang w:val="en-US" w:eastAsia="en-US" w:bidi="ar-SA"/>
        </w:rPr>
        <w:t>A76: 故障原因：</w:t>
      </w:r>
    </w:p>
    <w:p w14:paraId="110BA8A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介质结垢或积灰，导致阀板与阀座卡住</w:t>
      </w:r>
    </w:p>
    <w:p w14:paraId="4E23B98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阀板变形或弯曲</w:t>
      </w:r>
    </w:p>
    <w:p w14:paraId="3B670F9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导轨磨损或变形</w:t>
      </w:r>
    </w:p>
    <w:p w14:paraId="1868E96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阀杆弯曲或螺纹损坏</w:t>
      </w:r>
    </w:p>
    <w:p w14:paraId="1521D15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介质压力过高，超过阀门设计压力</w:t>
      </w:r>
    </w:p>
    <w:p w14:paraId="407732D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解决办法：清洗阀腔，清除结垢和积灰；更换阀板；修复或更换导轨；校正或更换阀杆；确认介质压力是否在阀门允许范围内，超压时需更换高压阀门。</w:t>
      </w:r>
    </w:p>
    <w:p w14:paraId="7D345F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33B80E5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Q77: </w:t>
      </w:r>
      <w:r>
        <w:rPr>
          <w:rStyle w:val="134"/>
          <w:rFonts w:hint="eastAsia" w:ascii="微软雅黑" w:hAnsi="微软雅黑" w:eastAsia="微软雅黑" w:cs="微软雅黑"/>
          <w:b w:val="0"/>
          <w:bCs w:val="0"/>
          <w:i w:val="0"/>
          <w:iCs w:val="0"/>
          <w:caps w:val="0"/>
          <w:color w:val="181818"/>
          <w:spacing w:val="0"/>
          <w:sz w:val="22"/>
          <w:szCs w:val="22"/>
          <w:shd w:val="clear" w:fill="FFFFFF"/>
        </w:rPr>
        <w:t>刀闸阀阀体磨损或穿孔（介质泄漏）</w:t>
      </w:r>
      <w:r>
        <w:rPr>
          <w:rFonts w:hint="eastAsia" w:ascii="微软雅黑" w:hAnsi="微软雅黑" w:eastAsia="微软雅黑" w:cs="微软雅黑"/>
          <w:b w:val="0"/>
          <w:bCs w:val="0"/>
          <w:i w:val="0"/>
          <w:iCs w:val="0"/>
          <w:caps w:val="0"/>
          <w:color w:val="181818"/>
          <w:spacing w:val="0"/>
          <w:sz w:val="22"/>
          <w:szCs w:val="22"/>
          <w:shd w:val="clear" w:fill="FFFFFF"/>
        </w:rPr>
        <w:t> </w:t>
      </w:r>
    </w:p>
    <w:p w14:paraId="522457F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971938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A77:</w:t>
      </w:r>
      <w:r>
        <w:rPr>
          <w:rFonts w:hint="eastAsia" w:ascii="微软雅黑" w:hAnsi="微软雅黑" w:eastAsia="微软雅黑" w:cs="微软雅黑"/>
          <w:b w:val="0"/>
          <w:bCs w:val="0"/>
          <w:i w:val="0"/>
          <w:iCs w:val="0"/>
          <w:caps w:val="0"/>
          <w:color w:val="181818"/>
          <w:spacing w:val="0"/>
          <w:sz w:val="22"/>
          <w:szCs w:val="22"/>
          <w:shd w:val="clear" w:fill="FFFFFF"/>
        </w:rPr>
        <w:t> 故障原因：</w:t>
      </w:r>
    </w:p>
    <w:p w14:paraId="2E300D9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介质磨损性强（如矿浆、灰渣），长期冲刷导致阀体减薄或穿孔</w:t>
      </w:r>
    </w:p>
    <w:p w14:paraId="2D32FED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汽蚀现象导致阀体内壁损坏</w:t>
      </w:r>
    </w:p>
    <w:p w14:paraId="4AFF747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阀体材料选用不当，不耐介质腐蚀</w:t>
      </w:r>
    </w:p>
    <w:p w14:paraId="40C289B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解决办法：更换阀门；选用内衬耐磨材料（如陶瓷、橡胶）的刀闸阀；对于腐蚀性介质，选用不锈钢（304、316、316L）或双向不锈钢阀体。</w:t>
      </w:r>
    </w:p>
    <w:p w14:paraId="3F374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1B3A6AF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Q78</w:t>
      </w:r>
      <w:r>
        <w:rPr>
          <w:rStyle w:val="134"/>
          <w:rFonts w:hint="eastAsia" w:ascii="微软雅黑" w:hAnsi="微软雅黑" w:eastAsia="微软雅黑" w:cs="微软雅黑"/>
          <w:b w:val="0"/>
          <w:bCs w:val="0"/>
          <w:i w:val="0"/>
          <w:iCs w:val="0"/>
          <w:caps w:val="0"/>
          <w:color w:val="181818"/>
          <w:spacing w:val="0"/>
          <w:sz w:val="22"/>
          <w:szCs w:val="22"/>
          <w:shd w:val="clear" w:fill="FFFFFF"/>
        </w:rPr>
        <w:t>: 刀闸阀驱动装置故障（手轮转不动、电动执行器不动作、气动气缸不工作）</w:t>
      </w:r>
      <w:r>
        <w:rPr>
          <w:rFonts w:hint="eastAsia" w:ascii="微软雅黑" w:hAnsi="微软雅黑" w:eastAsia="微软雅黑" w:cs="微软雅黑"/>
          <w:b w:val="0"/>
          <w:bCs w:val="0"/>
          <w:i w:val="0"/>
          <w:iCs w:val="0"/>
          <w:caps w:val="0"/>
          <w:color w:val="181818"/>
          <w:spacing w:val="0"/>
          <w:sz w:val="22"/>
          <w:szCs w:val="22"/>
          <w:shd w:val="clear" w:fill="FFFFFF"/>
        </w:rPr>
        <w:t> </w:t>
      </w:r>
    </w:p>
    <w:p w14:paraId="5AF21CE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23497F3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A78:</w:t>
      </w:r>
      <w:r>
        <w:rPr>
          <w:rFonts w:hint="eastAsia" w:ascii="微软雅黑" w:hAnsi="微软雅黑" w:eastAsia="微软雅黑" w:cs="微软雅黑"/>
          <w:b w:val="0"/>
          <w:bCs w:val="0"/>
          <w:i w:val="0"/>
          <w:iCs w:val="0"/>
          <w:caps w:val="0"/>
          <w:color w:val="181818"/>
          <w:spacing w:val="0"/>
          <w:sz w:val="22"/>
          <w:szCs w:val="22"/>
          <w:shd w:val="clear" w:fill="FFFFFF"/>
        </w:rPr>
        <w:t> 故障原因：</w:t>
      </w:r>
    </w:p>
    <w:p w14:paraId="77F89D0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齿轮箱缺油或齿轮磨损（手动/电动）</w:t>
      </w:r>
    </w:p>
    <w:p w14:paraId="78EF090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电动执行器电机烧毁或限位开关失灵</w:t>
      </w:r>
    </w:p>
    <w:p w14:paraId="1A94AF5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气动气缸密封件老化或气缸内壁磨损</w:t>
      </w:r>
    </w:p>
    <w:p w14:paraId="0F288CB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气源管路堵塞或漏气</w:t>
      </w:r>
    </w:p>
    <w:p w14:paraId="475598FF">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解决办法：给齿轮箱加油或更换齿轮；检查电动执行器，更换电机或限位开关；更换气缸密封件或气缸；检查气源管路，清除堵塞或补漏。</w:t>
      </w:r>
    </w:p>
    <w:p w14:paraId="1A65B0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239DF39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Q79:</w:t>
      </w:r>
      <w:r>
        <w:rPr>
          <w:rStyle w:val="134"/>
          <w:rFonts w:hint="eastAsia" w:ascii="微软雅黑" w:hAnsi="微软雅黑" w:eastAsia="微软雅黑" w:cs="微软雅黑"/>
          <w:b w:val="0"/>
          <w:bCs w:val="0"/>
          <w:i w:val="0"/>
          <w:iCs w:val="0"/>
          <w:caps w:val="0"/>
          <w:color w:val="181818"/>
          <w:spacing w:val="0"/>
          <w:sz w:val="22"/>
          <w:szCs w:val="22"/>
          <w:shd w:val="clear" w:fill="FFFFFF"/>
        </w:rPr>
        <w:t xml:space="preserve"> 刀闸阀法兰连接处泄漏</w:t>
      </w:r>
      <w:r>
        <w:rPr>
          <w:rFonts w:hint="eastAsia" w:ascii="微软雅黑" w:hAnsi="微软雅黑" w:eastAsia="微软雅黑" w:cs="微软雅黑"/>
          <w:b w:val="0"/>
          <w:bCs w:val="0"/>
          <w:i w:val="0"/>
          <w:iCs w:val="0"/>
          <w:caps w:val="0"/>
          <w:color w:val="181818"/>
          <w:spacing w:val="0"/>
          <w:sz w:val="22"/>
          <w:szCs w:val="22"/>
          <w:shd w:val="clear" w:fill="FFFFFF"/>
        </w:rPr>
        <w:t> </w:t>
      </w:r>
    </w:p>
    <w:p w14:paraId="3838D75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4EEE166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A79: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46A6CFF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法兰螺栓未均匀拧紧或松动</w:t>
      </w:r>
    </w:p>
    <w:p w14:paraId="6DE84CC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垫片老化或选用不当</w:t>
      </w:r>
    </w:p>
    <w:p w14:paraId="33ADFD49">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法兰面变形或划伤</w:t>
      </w:r>
    </w:p>
    <w:p w14:paraId="798463E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管道中心与阀门中心不同轴，导致法兰受力不均</w:t>
      </w:r>
    </w:p>
    <w:p w14:paraId="4B7D34E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解决办法：均匀对称拧紧法兰螺栓；更换垫片（根据介质和温度选用合适材质）；修复法兰面（车削或研磨）；调整管道，保证与阀门同轴度。</w:t>
      </w:r>
    </w:p>
    <w:p w14:paraId="631E3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3A4096E3">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Q80: </w:t>
      </w:r>
      <w:r>
        <w:rPr>
          <w:rStyle w:val="134"/>
          <w:rFonts w:hint="eastAsia" w:ascii="微软雅黑" w:hAnsi="微软雅黑" w:eastAsia="微软雅黑" w:cs="微软雅黑"/>
          <w:b w:val="0"/>
          <w:bCs w:val="0"/>
          <w:i w:val="0"/>
          <w:iCs w:val="0"/>
          <w:caps w:val="0"/>
          <w:color w:val="181818"/>
          <w:spacing w:val="0"/>
          <w:sz w:val="22"/>
          <w:szCs w:val="22"/>
          <w:shd w:val="clear" w:fill="FFFFFF"/>
        </w:rPr>
        <w:t>刀闸阀工作时噪音大或振动</w:t>
      </w:r>
      <w:r>
        <w:rPr>
          <w:rFonts w:hint="eastAsia" w:ascii="微软雅黑" w:hAnsi="微软雅黑" w:eastAsia="微软雅黑" w:cs="微软雅黑"/>
          <w:b w:val="0"/>
          <w:bCs w:val="0"/>
          <w:i w:val="0"/>
          <w:iCs w:val="0"/>
          <w:caps w:val="0"/>
          <w:color w:val="181818"/>
          <w:spacing w:val="0"/>
          <w:sz w:val="22"/>
          <w:szCs w:val="22"/>
          <w:shd w:val="clear" w:fill="FFFFFF"/>
        </w:rPr>
        <w:t> </w:t>
      </w:r>
    </w:p>
    <w:p w14:paraId="4797BB7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0B89177B">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A80: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76E3D6F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介质流速过高</w:t>
      </w:r>
    </w:p>
    <w:p w14:paraId="32A16DE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阀门选型不当（通径过小，导致节流）</w:t>
      </w:r>
    </w:p>
    <w:p w14:paraId="06BDA0C3">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管道支撑不牢固</w:t>
      </w:r>
    </w:p>
    <w:p w14:paraId="56509B7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介质中含有气体，产生气蚀噪音</w:t>
      </w:r>
    </w:p>
    <w:p w14:paraId="1F99797E">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解决办法：降低介质流速（增大管径或减小泵流量）；重新选型，选用合适通径的刀闸阀；加固管道支撑；排除介质中的气体，或在阀门上游设置排气阀。</w:t>
      </w:r>
    </w:p>
    <w:p w14:paraId="4E8417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488E4B5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Q81: </w:t>
      </w:r>
      <w:r>
        <w:rPr>
          <w:rStyle w:val="134"/>
          <w:rFonts w:hint="eastAsia" w:ascii="微软雅黑" w:hAnsi="微软雅黑" w:eastAsia="微软雅黑" w:cs="微软雅黑"/>
          <w:b w:val="0"/>
          <w:bCs w:val="0"/>
          <w:i w:val="0"/>
          <w:iCs w:val="0"/>
          <w:caps w:val="0"/>
          <w:color w:val="181818"/>
          <w:spacing w:val="0"/>
          <w:sz w:val="22"/>
          <w:szCs w:val="22"/>
          <w:shd w:val="clear" w:fill="FFFFFF"/>
        </w:rPr>
        <w:t>刀闸阀关闭后仍然有介质流过（内漏）</w:t>
      </w:r>
      <w:r>
        <w:rPr>
          <w:rFonts w:hint="eastAsia" w:ascii="微软雅黑" w:hAnsi="微软雅黑" w:eastAsia="微软雅黑" w:cs="微软雅黑"/>
          <w:b w:val="0"/>
          <w:bCs w:val="0"/>
          <w:i w:val="0"/>
          <w:iCs w:val="0"/>
          <w:caps w:val="0"/>
          <w:color w:val="181818"/>
          <w:spacing w:val="0"/>
          <w:sz w:val="22"/>
          <w:szCs w:val="22"/>
          <w:shd w:val="clear" w:fill="FFFFFF"/>
        </w:rPr>
        <w:t> </w:t>
      </w:r>
    </w:p>
    <w:p w14:paraId="37104BA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360480C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A81:</w:t>
      </w:r>
      <w:r>
        <w:rPr>
          <w:rFonts w:hint="eastAsia" w:ascii="微软雅黑" w:hAnsi="微软雅黑" w:eastAsia="微软雅黑" w:cs="微软雅黑"/>
          <w:b w:val="0"/>
          <w:bCs w:val="0"/>
          <w:i w:val="0"/>
          <w:iCs w:val="0"/>
          <w:caps w:val="0"/>
          <w:color w:val="181818"/>
          <w:spacing w:val="0"/>
          <w:sz w:val="22"/>
          <w:szCs w:val="22"/>
          <w:shd w:val="clear" w:fill="FFFFFF"/>
        </w:rPr>
        <w:t> 故障原因：</w:t>
      </w:r>
    </w:p>
    <w:p w14:paraId="2A8A880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密封面磨损或划伤</w:t>
      </w:r>
    </w:p>
    <w:p w14:paraId="58A294A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阀板与阀座之间夹有异物</w:t>
      </w:r>
    </w:p>
    <w:p w14:paraId="4C9FB70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密封面材质选用不当，不耐介质腐蚀</w:t>
      </w:r>
    </w:p>
    <w:p w14:paraId="45884A5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阀门未完全关闭（行程未到位）</w:t>
      </w:r>
    </w:p>
    <w:p w14:paraId="6B1529C9">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解决办法：研磨或更换密封面；拆开阀门，清除异物；根据介质特性选用合适的密封面材质（金属硬密封、橡胶、聚氨酯、聚四氟乙烯）；调整阀门关闭行程，确保完全关闭。</w:t>
      </w:r>
    </w:p>
    <w:p w14:paraId="5D17B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0530A17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Style w:val="134"/>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Q82: </w:t>
      </w:r>
      <w:r>
        <w:rPr>
          <w:rStyle w:val="134"/>
          <w:rFonts w:hint="eastAsia" w:ascii="微软雅黑" w:hAnsi="微软雅黑" w:eastAsia="微软雅黑" w:cs="微软雅黑"/>
          <w:b w:val="0"/>
          <w:bCs w:val="0"/>
          <w:i w:val="0"/>
          <w:iCs w:val="0"/>
          <w:caps w:val="0"/>
          <w:color w:val="181818"/>
          <w:spacing w:val="0"/>
          <w:sz w:val="22"/>
          <w:szCs w:val="22"/>
          <w:shd w:val="clear" w:fill="FFFFFF"/>
        </w:rPr>
        <w:t>刀闸阀开启后流量不足</w:t>
      </w:r>
    </w:p>
    <w:p w14:paraId="2B35CBE2">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Calibri" w:hAnsi="Calibri" w:eastAsia="微软雅黑" w:cstheme="minorBidi"/>
          <w:color w:val="1F1F1F"/>
          <w:kern w:val="0"/>
          <w:sz w:val="22"/>
          <w:szCs w:val="22"/>
          <w:lang w:val="en-US" w:eastAsia="en-US" w:bidi="ar-SA"/>
        </w:rPr>
      </w:pPr>
    </w:p>
    <w:p w14:paraId="0BA69EAC">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A82: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04CF123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阀板未完全开启（行程未到位）</w:t>
      </w:r>
    </w:p>
    <w:p w14:paraId="0B4B950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阀腔内有异物堵塞</w:t>
      </w:r>
    </w:p>
    <w:p w14:paraId="19EC0E1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管道内有杂物堵塞</w:t>
      </w:r>
    </w:p>
    <w:p w14:paraId="2F78CFF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阀门通径选型过小</w:t>
      </w:r>
    </w:p>
    <w:p w14:paraId="14E563BA">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解决办法：调整阀门开启行程，确保完全开启；拆开阀门清洗阀腔；清洗管道；重新选型，选用合适通径的阀门。</w:t>
      </w:r>
    </w:p>
    <w:p w14:paraId="77611F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rPr>
          <w:rFonts w:hint="eastAsia" w:ascii="微软雅黑" w:hAnsi="微软雅黑" w:eastAsia="微软雅黑" w:cs="微软雅黑"/>
          <w:b w:val="0"/>
          <w:bCs w:val="0"/>
          <w:i w:val="0"/>
          <w:iCs w:val="0"/>
          <w:caps w:val="0"/>
          <w:color w:val="181818"/>
          <w:spacing w:val="0"/>
          <w:sz w:val="22"/>
          <w:szCs w:val="22"/>
        </w:rPr>
      </w:pPr>
    </w:p>
    <w:p w14:paraId="78161036">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r>
        <w:rPr>
          <w:rFonts w:hint="eastAsia" w:ascii="Calibri" w:hAnsi="Calibri" w:eastAsia="微软雅黑" w:cstheme="minorBidi"/>
          <w:color w:val="1F1F1F"/>
          <w:kern w:val="0"/>
          <w:sz w:val="22"/>
          <w:szCs w:val="22"/>
          <w:lang w:val="en-US" w:eastAsia="en-US" w:bidi="ar-SA"/>
        </w:rPr>
        <w:t xml:space="preserve">Q83: </w:t>
      </w:r>
      <w:r>
        <w:rPr>
          <w:rStyle w:val="134"/>
          <w:rFonts w:hint="eastAsia" w:ascii="微软雅黑" w:hAnsi="微软雅黑" w:eastAsia="微软雅黑" w:cs="微软雅黑"/>
          <w:b w:val="0"/>
          <w:bCs w:val="0"/>
          <w:i w:val="0"/>
          <w:iCs w:val="0"/>
          <w:caps w:val="0"/>
          <w:color w:val="181818"/>
          <w:spacing w:val="0"/>
          <w:sz w:val="22"/>
          <w:szCs w:val="22"/>
          <w:shd w:val="clear" w:fill="FFFFFF"/>
        </w:rPr>
        <w:t>刀闸阀阀板表面磨损快</w:t>
      </w:r>
      <w:r>
        <w:rPr>
          <w:rFonts w:hint="eastAsia" w:ascii="微软雅黑" w:hAnsi="微软雅黑" w:eastAsia="微软雅黑" w:cs="微软雅黑"/>
          <w:b w:val="0"/>
          <w:bCs w:val="0"/>
          <w:i w:val="0"/>
          <w:iCs w:val="0"/>
          <w:caps w:val="0"/>
          <w:color w:val="181818"/>
          <w:spacing w:val="0"/>
          <w:sz w:val="22"/>
          <w:szCs w:val="22"/>
          <w:shd w:val="clear" w:fill="FFFFFF"/>
        </w:rPr>
        <w:t> </w:t>
      </w:r>
    </w:p>
    <w:p w14:paraId="22A8D00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shd w:val="clear" w:fill="FFFFFF"/>
        </w:rPr>
      </w:pPr>
    </w:p>
    <w:p w14:paraId="4C2B0AF7">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Calibri" w:hAnsi="Calibri" w:eastAsia="微软雅黑" w:cstheme="minorBidi"/>
          <w:color w:val="1F1F1F"/>
          <w:kern w:val="0"/>
          <w:sz w:val="22"/>
          <w:szCs w:val="22"/>
          <w:lang w:val="en-US" w:eastAsia="en-US" w:bidi="ar-SA"/>
        </w:rPr>
        <w:t>A83: </w:t>
      </w:r>
      <w:r>
        <w:rPr>
          <w:rFonts w:hint="eastAsia" w:ascii="微软雅黑" w:hAnsi="微软雅黑" w:eastAsia="微软雅黑" w:cs="微软雅黑"/>
          <w:b w:val="0"/>
          <w:bCs w:val="0"/>
          <w:i w:val="0"/>
          <w:iCs w:val="0"/>
          <w:caps w:val="0"/>
          <w:color w:val="181818"/>
          <w:spacing w:val="0"/>
          <w:sz w:val="22"/>
          <w:szCs w:val="22"/>
          <w:shd w:val="clear" w:fill="FFFFFF"/>
        </w:rPr>
        <w:t>故障原因：</w:t>
      </w:r>
    </w:p>
    <w:p w14:paraId="0FA925C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介质中含硬质颗粒，磨损阀板</w:t>
      </w:r>
    </w:p>
    <w:p w14:paraId="6A9D300C">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阀门频繁开关，阀板与阀座摩擦次数多</w:t>
      </w:r>
    </w:p>
    <w:p w14:paraId="1852B19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0" w:right="0" w:hanging="360"/>
        <w:rPr>
          <w:rFonts w:hint="eastAsia" w:ascii="微软雅黑" w:hAnsi="微软雅黑" w:eastAsia="微软雅黑" w:cs="微软雅黑"/>
          <w:b w:val="0"/>
          <w:bCs w:val="0"/>
          <w:color w:val="181818"/>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阀板材质耐磨性不足</w:t>
      </w:r>
    </w:p>
    <w:p w14:paraId="5F00F691">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rPr>
          <w:rFonts w:hint="eastAsia" w:ascii="微软雅黑" w:hAnsi="微软雅黑" w:eastAsia="微软雅黑" w:cs="微软雅黑"/>
          <w:b w:val="0"/>
          <w:bCs w:val="0"/>
          <w:i w:val="0"/>
          <w:iCs w:val="0"/>
          <w:caps w:val="0"/>
          <w:color w:val="181818"/>
          <w:spacing w:val="0"/>
          <w:sz w:val="22"/>
          <w:szCs w:val="22"/>
        </w:rPr>
      </w:pPr>
      <w:r>
        <w:rPr>
          <w:rFonts w:hint="eastAsia" w:ascii="微软雅黑" w:hAnsi="微软雅黑" w:eastAsia="微软雅黑" w:cs="微软雅黑"/>
          <w:b w:val="0"/>
          <w:bCs w:val="0"/>
          <w:i w:val="0"/>
          <w:iCs w:val="0"/>
          <w:caps w:val="0"/>
          <w:color w:val="181818"/>
          <w:spacing w:val="0"/>
          <w:sz w:val="22"/>
          <w:szCs w:val="22"/>
          <w:shd w:val="clear" w:fill="FFFFFF"/>
        </w:rPr>
        <w:t>解决办法：在阀前设置过滤器，防止硬质颗粒进入；减少不必要的开关次数；选用耐磨阀板材质（如表面堆焊硬质合金、陶瓷涂层）。</w:t>
      </w:r>
    </w:p>
    <w:p w14:paraId="02CB7F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60" w:afterAutospacing="0" w:line="276" w:lineRule="auto"/>
        <w:ind w:right="0" w:rightChars="0"/>
        <w:rPr>
          <w:rFonts w:hint="eastAsia" w:ascii="微软雅黑" w:hAnsi="微软雅黑" w:eastAsia="微软雅黑" w:cs="微软雅黑"/>
          <w:b w:val="0"/>
          <w:bCs w:val="0"/>
          <w:color w:val="181818"/>
          <w:sz w:val="22"/>
          <w:szCs w:val="22"/>
        </w:rPr>
      </w:pPr>
    </w:p>
    <w:p w14:paraId="2A070BD2">
      <w:pPr>
        <w:rPr>
          <w:rFonts w:hint="eastAsia" w:ascii="微软雅黑" w:hAnsi="微软雅黑" w:eastAsia="微软雅黑" w:cs="微软雅黑"/>
          <w:b w:val="0"/>
          <w:bCs w:val="0"/>
          <w:sz w:val="22"/>
          <w:szCs w:val="22"/>
        </w:rPr>
      </w:pPr>
    </w:p>
    <w:p w14:paraId="5F5B7C26">
      <w:pPr>
        <w:pStyle w:val="4"/>
        <w:spacing w:before="120" w:after="120" w:line="276" w:lineRule="auto"/>
      </w:pPr>
    </w:p>
    <w:p w14:paraId="11AC0B18">
      <w:pPr>
        <w:pBdr>
          <w:bottom w:val="single" w:color="auto" w:sz="6" w:space="1"/>
        </w:pBdr>
        <w:spacing w:before="120" w:after="120" w:line="276" w:lineRule="auto"/>
      </w:pPr>
    </w:p>
    <w:p w14:paraId="240C48A3">
      <w:pPr>
        <w:spacing w:before="120" w:after="120" w:line="276" w:lineRule="auto"/>
      </w:pPr>
    </w:p>
    <w:p w14:paraId="6F37C164">
      <w:pPr>
        <w:pStyle w:val="4"/>
        <w:spacing w:before="120" w:after="120" w:line="276" w:lineRule="auto"/>
      </w:pPr>
      <w:r>
        <w:rPr>
          <w:rFonts w:ascii="Calibri" w:hAnsi="Calibri" w:eastAsia="微软雅黑"/>
          <w:color w:val="1F1F1F"/>
          <w:sz w:val="22"/>
          <w:szCs w:val="22"/>
        </w:rPr>
        <w:t>第</w:t>
      </w:r>
      <w:r>
        <w:rPr>
          <w:rFonts w:hint="eastAsia" w:ascii="Calibri" w:hAnsi="Calibri" w:eastAsia="微软雅黑"/>
          <w:color w:val="1F1F1F"/>
          <w:sz w:val="22"/>
          <w:szCs w:val="22"/>
          <w:lang w:val="en-US" w:eastAsia="zh-CN"/>
        </w:rPr>
        <w:t>七</w:t>
      </w:r>
      <w:r>
        <w:rPr>
          <w:rFonts w:ascii="Calibri" w:hAnsi="Calibri" w:eastAsia="微软雅黑"/>
          <w:color w:val="1F1F1F"/>
          <w:sz w:val="22"/>
          <w:szCs w:val="22"/>
        </w:rPr>
        <w:t>部分：故障诊断与排除</w:t>
      </w:r>
    </w:p>
    <w:p w14:paraId="26AD1299">
      <w:pPr>
        <w:spacing w:before="120" w:after="120" w:line="276" w:lineRule="auto"/>
      </w:pPr>
    </w:p>
    <w:p w14:paraId="27089CF1">
      <w:pPr>
        <w:pStyle w:val="5"/>
        <w:spacing w:before="120" w:after="120" w:line="276" w:lineRule="auto"/>
      </w:pPr>
      <w:r>
        <w:rPr>
          <w:rFonts w:hint="eastAsia" w:ascii="Calibri" w:hAnsi="Calibri" w:eastAsia="微软雅黑"/>
          <w:color w:val="1F1F1F"/>
          <w:sz w:val="22"/>
          <w:szCs w:val="22"/>
          <w:lang w:val="en-US" w:eastAsia="zh-CN"/>
        </w:rPr>
        <w:t>7</w:t>
      </w:r>
      <w:r>
        <w:rPr>
          <w:rFonts w:ascii="Calibri" w:hAnsi="Calibri" w:eastAsia="微软雅黑"/>
          <w:color w:val="1F1F1F"/>
          <w:sz w:val="22"/>
          <w:szCs w:val="22"/>
        </w:rPr>
        <w:t>.1 阀门无法关闭 / 泄漏 / 卡阻——故障诊断四步法</w:t>
      </w:r>
    </w:p>
    <w:p w14:paraId="62F6C2E6">
      <w:pPr>
        <w:spacing w:before="120" w:after="120" w:line="276" w:lineRule="auto"/>
      </w:pPr>
    </w:p>
    <w:p w14:paraId="3B8158BF">
      <w:pPr>
        <w:spacing w:before="120" w:after="120" w:line="276" w:lineRule="auto"/>
      </w:pPr>
      <w:r>
        <w:rPr>
          <w:rFonts w:ascii="Calibri" w:hAnsi="Calibri" w:eastAsia="微软雅黑"/>
          <w:color w:val="1F1F1F"/>
          <w:sz w:val="22"/>
          <w:szCs w:val="22"/>
        </w:rPr>
        <w:t>四字口诀：查、闻、摸、看（按顺序排查）</w:t>
      </w:r>
    </w:p>
    <w:p w14:paraId="76D9BD49">
      <w:pPr>
        <w:spacing w:before="120" w:after="120" w:line="276" w:lineRule="auto"/>
      </w:pPr>
    </w:p>
    <w:p w14:paraId="091F7D04">
      <w:pPr>
        <w:pStyle w:val="14"/>
        <w:numPr>
          <w:ilvl w:val="0"/>
          <w:numId w:val="0"/>
        </w:numPr>
        <w:spacing w:before="120" w:after="120" w:line="276" w:lineRule="auto"/>
        <w:ind w:leftChars="0"/>
      </w:pPr>
      <w:r>
        <w:rPr>
          <w:rFonts w:ascii="Calibri" w:hAnsi="Calibri" w:eastAsia="微软雅黑"/>
          <w:color w:val="1F1F1F"/>
          <w:sz w:val="22"/>
          <w:szCs w:val="22"/>
        </w:rPr>
        <w:t>① 查 — 查泄漏</w:t>
      </w:r>
    </w:p>
    <w:p w14:paraId="52E38E0B">
      <w:pPr>
        <w:pStyle w:val="16"/>
        <w:spacing w:before="120" w:after="120" w:line="276" w:lineRule="auto"/>
      </w:pPr>
      <w:r>
        <w:rPr>
          <w:rFonts w:ascii="Calibri" w:hAnsi="Calibri" w:eastAsia="微软雅黑"/>
          <w:color w:val="1F1F1F"/>
          <w:sz w:val="22"/>
          <w:szCs w:val="22"/>
        </w:rPr>
        <w:t>检查阀体、法兰、阀杆各泄漏点，判断是内漏还是外漏</w:t>
      </w:r>
    </w:p>
    <w:p w14:paraId="193458DF">
      <w:pPr>
        <w:pStyle w:val="14"/>
        <w:numPr>
          <w:ilvl w:val="0"/>
          <w:numId w:val="0"/>
        </w:numPr>
        <w:spacing w:before="120" w:after="120" w:line="276" w:lineRule="auto"/>
        <w:ind w:leftChars="0"/>
      </w:pPr>
      <w:r>
        <w:rPr>
          <w:rFonts w:ascii="Calibri" w:hAnsi="Calibri" w:eastAsia="微软雅黑"/>
          <w:color w:val="1F1F1F"/>
          <w:sz w:val="22"/>
          <w:szCs w:val="22"/>
        </w:rPr>
        <w:t>② 闻 — 闻气味</w:t>
      </w:r>
    </w:p>
    <w:p w14:paraId="187B0C21">
      <w:pPr>
        <w:pStyle w:val="16"/>
        <w:spacing w:before="120" w:after="120" w:line="276" w:lineRule="auto"/>
      </w:pPr>
      <w:r>
        <w:rPr>
          <w:rFonts w:ascii="Calibri" w:hAnsi="Calibri" w:eastAsia="微软雅黑"/>
          <w:color w:val="1F1F1F"/>
          <w:sz w:val="22"/>
          <w:szCs w:val="22"/>
        </w:rPr>
        <w:t>判断介质（天然气味→燃气；酸味→酸性介质）</w:t>
      </w:r>
    </w:p>
    <w:p w14:paraId="0BCD9C7A">
      <w:pPr>
        <w:pStyle w:val="14"/>
        <w:numPr>
          <w:ilvl w:val="0"/>
          <w:numId w:val="0"/>
        </w:numPr>
        <w:spacing w:before="120" w:after="120" w:line="276" w:lineRule="auto"/>
        <w:ind w:leftChars="0"/>
      </w:pPr>
      <w:r>
        <w:rPr>
          <w:rFonts w:ascii="Calibri" w:hAnsi="Calibri" w:eastAsia="微软雅黑"/>
          <w:color w:val="1F1F1F"/>
          <w:sz w:val="22"/>
          <w:szCs w:val="22"/>
        </w:rPr>
        <w:t>③ 摸 — 摸温度</w:t>
      </w:r>
    </w:p>
    <w:p w14:paraId="18C94A66">
      <w:pPr>
        <w:pStyle w:val="16"/>
        <w:spacing w:before="120" w:after="120" w:line="276" w:lineRule="auto"/>
      </w:pPr>
      <w:r>
        <w:rPr>
          <w:rFonts w:ascii="Calibri" w:hAnsi="Calibri" w:eastAsia="微软雅黑"/>
          <w:color w:val="1F1F1F"/>
          <w:sz w:val="22"/>
          <w:szCs w:val="22"/>
        </w:rPr>
        <w:t>判断管线运行温度，记录热点分布（有助于判断工况是否超限）</w:t>
      </w:r>
    </w:p>
    <w:p w14:paraId="776852FF">
      <w:pPr>
        <w:pStyle w:val="14"/>
        <w:numPr>
          <w:ilvl w:val="0"/>
          <w:numId w:val="0"/>
        </w:numPr>
        <w:spacing w:before="120" w:after="120" w:line="276" w:lineRule="auto"/>
        <w:ind w:leftChars="0"/>
      </w:pPr>
      <w:r>
        <w:rPr>
          <w:rFonts w:ascii="Calibri" w:hAnsi="Calibri" w:eastAsia="微软雅黑"/>
          <w:color w:val="1F1F1F"/>
          <w:sz w:val="22"/>
          <w:szCs w:val="22"/>
        </w:rPr>
        <w:t>④ 看 — 看表面</w:t>
      </w:r>
    </w:p>
    <w:p w14:paraId="3259F637">
      <w:pPr>
        <w:pStyle w:val="16"/>
        <w:spacing w:before="120" w:after="120" w:line="276" w:lineRule="auto"/>
      </w:pPr>
      <w:r>
        <w:rPr>
          <w:rFonts w:ascii="Calibri" w:hAnsi="Calibri" w:eastAsia="微软雅黑"/>
          <w:color w:val="1F1F1F"/>
          <w:sz w:val="22"/>
          <w:szCs w:val="22"/>
        </w:rPr>
        <w:t>查看腐蚀产物（锈色/绿色/白色）、冲蚀痕迹、裂纹、点蚀坑</w:t>
      </w:r>
    </w:p>
    <w:p w14:paraId="2FBA388F">
      <w:pPr>
        <w:spacing w:before="120" w:after="120" w:line="276" w:lineRule="auto"/>
      </w:pPr>
    </w:p>
    <w:p w14:paraId="014DE1E1">
      <w:pPr>
        <w:pStyle w:val="5"/>
        <w:spacing w:before="120" w:after="120" w:line="276" w:lineRule="auto"/>
      </w:pPr>
      <w:r>
        <w:rPr>
          <w:rFonts w:hint="eastAsia" w:ascii="Calibri" w:hAnsi="Calibri" w:eastAsia="微软雅黑"/>
          <w:color w:val="1F1F1F"/>
          <w:sz w:val="22"/>
          <w:szCs w:val="22"/>
          <w:lang w:val="en-US" w:eastAsia="zh-CN"/>
        </w:rPr>
        <w:t>7</w:t>
      </w:r>
      <w:r>
        <w:rPr>
          <w:rFonts w:ascii="Calibri" w:hAnsi="Calibri" w:eastAsia="微软雅黑"/>
          <w:color w:val="1F1F1F"/>
          <w:sz w:val="22"/>
          <w:szCs w:val="22"/>
        </w:rPr>
        <w:t>.2 常见故障快速诊断表</w:t>
      </w:r>
    </w:p>
    <w:p w14:paraId="0B003618">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2747"/>
        <w:gridCol w:w="2776"/>
        <w:gridCol w:w="2776"/>
      </w:tblGrid>
      <w:tr w14:paraId="287F324E">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273D4E25">
            <w:pPr>
              <w:spacing w:before="120" w:after="120" w:line="276" w:lineRule="auto"/>
            </w:pPr>
            <w:r>
              <w:rPr>
                <w:rFonts w:ascii="Calibri" w:hAnsi="Calibri" w:eastAsia="微软雅黑"/>
                <w:color w:val="1F1F1F"/>
                <w:sz w:val="22"/>
                <w:szCs w:val="22"/>
              </w:rPr>
              <w:t>症状</w:t>
            </w:r>
          </w:p>
        </w:tc>
        <w:tc>
          <w:tcPr>
            <w:tcW w:w="277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0C165F29">
            <w:pPr>
              <w:spacing w:before="120" w:after="120" w:line="276" w:lineRule="auto"/>
            </w:pPr>
            <w:r>
              <w:rPr>
                <w:rFonts w:ascii="Calibri" w:hAnsi="Calibri" w:eastAsia="微软雅黑"/>
                <w:color w:val="1F1F1F"/>
                <w:sz w:val="22"/>
                <w:szCs w:val="22"/>
              </w:rPr>
              <w:t>可能原因</w:t>
            </w:r>
          </w:p>
        </w:tc>
        <w:tc>
          <w:tcPr>
            <w:tcW w:w="277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D00B278">
            <w:pPr>
              <w:spacing w:before="120" w:after="120" w:line="276" w:lineRule="auto"/>
            </w:pPr>
            <w:r>
              <w:rPr>
                <w:rFonts w:ascii="Calibri" w:hAnsi="Calibri" w:eastAsia="微软雅黑"/>
                <w:color w:val="1F1F1F"/>
                <w:sz w:val="22"/>
                <w:szCs w:val="22"/>
              </w:rPr>
              <w:t>排查要点</w:t>
            </w:r>
          </w:p>
        </w:tc>
      </w:tr>
      <w:tr w14:paraId="2F266F84">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40CB238">
            <w:pPr>
              <w:spacing w:before="120" w:after="120" w:line="276" w:lineRule="auto"/>
            </w:pPr>
            <w:r>
              <w:rPr>
                <w:rFonts w:ascii="Calibri" w:hAnsi="Calibri" w:eastAsia="微软雅黑"/>
                <w:color w:val="1F1F1F"/>
                <w:sz w:val="22"/>
                <w:szCs w:val="22"/>
              </w:rPr>
              <w:t>阀杆处滴水/漏气</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3600DA4">
            <w:pPr>
              <w:spacing w:before="120" w:after="120" w:line="276" w:lineRule="auto"/>
            </w:pPr>
            <w:r>
              <w:rPr>
                <w:rFonts w:ascii="Calibri" w:hAnsi="Calibri" w:eastAsia="微软雅黑"/>
                <w:color w:val="1F1F1F"/>
                <w:sz w:val="22"/>
                <w:szCs w:val="22"/>
              </w:rPr>
              <w:t>填料老化、填料压盖松动、阀杆磨损</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860C56F">
            <w:pPr>
              <w:spacing w:before="120" w:after="120" w:line="276" w:lineRule="auto"/>
            </w:pPr>
            <w:r>
              <w:rPr>
                <w:rFonts w:ascii="Calibri" w:hAnsi="Calibri" w:eastAsia="微软雅黑"/>
                <w:color w:val="1F1F1F"/>
                <w:sz w:val="22"/>
                <w:szCs w:val="22"/>
              </w:rPr>
              <w:t>检查填料函，紧固或更换填料</w:t>
            </w:r>
          </w:p>
        </w:tc>
      </w:tr>
      <w:tr w14:paraId="18C260FE">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8787F64">
            <w:pPr>
              <w:spacing w:before="120" w:after="120" w:line="276" w:lineRule="auto"/>
            </w:pPr>
            <w:r>
              <w:rPr>
                <w:rFonts w:ascii="Calibri" w:hAnsi="Calibri" w:eastAsia="微软雅黑"/>
                <w:color w:val="1F1F1F"/>
                <w:sz w:val="22"/>
                <w:szCs w:val="22"/>
              </w:rPr>
              <w:t>法兰连接处泄漏</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E919A65">
            <w:pPr>
              <w:spacing w:before="120" w:after="120" w:line="276" w:lineRule="auto"/>
            </w:pPr>
            <w:r>
              <w:rPr>
                <w:rFonts w:ascii="Calibri" w:hAnsi="Calibri" w:eastAsia="微软雅黑"/>
                <w:color w:val="1F1F1F"/>
                <w:sz w:val="22"/>
                <w:szCs w:val="22"/>
              </w:rPr>
              <w:t>法兰螺栓松动、法兰垫片破损</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014B882">
            <w:pPr>
              <w:spacing w:before="120" w:after="120" w:line="276" w:lineRule="auto"/>
            </w:pPr>
            <w:r>
              <w:rPr>
                <w:rFonts w:ascii="Calibri" w:hAnsi="Calibri" w:eastAsia="微软雅黑"/>
                <w:color w:val="1F1F1F"/>
                <w:sz w:val="22"/>
                <w:szCs w:val="22"/>
              </w:rPr>
              <w:t>对角紧固法兰螺栓，更换垫片</w:t>
            </w:r>
          </w:p>
        </w:tc>
      </w:tr>
      <w:tr w14:paraId="735FD6AB">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0FA9EB2">
            <w:pPr>
              <w:spacing w:before="120" w:after="120" w:line="276" w:lineRule="auto"/>
            </w:pPr>
            <w:r>
              <w:rPr>
                <w:rFonts w:ascii="Calibri" w:hAnsi="Calibri" w:eastAsia="微软雅黑"/>
                <w:color w:val="1F1F1F"/>
                <w:sz w:val="22"/>
                <w:szCs w:val="22"/>
              </w:rPr>
              <w:t>无法完全关闭（内漏）</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5F27366">
            <w:pPr>
              <w:spacing w:before="120" w:after="120" w:line="276" w:lineRule="auto"/>
            </w:pPr>
            <w:r>
              <w:rPr>
                <w:rFonts w:ascii="Calibri" w:hAnsi="Calibri" w:eastAsia="微软雅黑"/>
                <w:color w:val="1F1F1F"/>
                <w:sz w:val="22"/>
                <w:szCs w:val="22"/>
              </w:rPr>
              <w:t>密封面磨损/腐蚀/卡阻、执行机构力矩不足</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692ABA2">
            <w:pPr>
              <w:spacing w:before="120" w:after="120" w:line="276" w:lineRule="auto"/>
            </w:pPr>
            <w:r>
              <w:rPr>
                <w:rFonts w:ascii="Calibri" w:hAnsi="Calibri" w:eastAsia="微软雅黑"/>
                <w:color w:val="1F1F1F"/>
                <w:sz w:val="22"/>
                <w:szCs w:val="22"/>
              </w:rPr>
              <w:t>检查密封面（磨损/异物/腐蚀），检测执行机构力矩</w:t>
            </w:r>
          </w:p>
        </w:tc>
      </w:tr>
      <w:tr w14:paraId="6D3409A8">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FC5EEDC">
            <w:pPr>
              <w:spacing w:before="120" w:after="120" w:line="276" w:lineRule="auto"/>
            </w:pPr>
            <w:r>
              <w:rPr>
                <w:rFonts w:ascii="Calibri" w:hAnsi="Calibri" w:eastAsia="微软雅黑"/>
                <w:color w:val="1F1F1F"/>
                <w:sz w:val="22"/>
                <w:szCs w:val="22"/>
              </w:rPr>
              <w:t>无法打开（卡阻）</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EA13301">
            <w:pPr>
              <w:spacing w:before="120" w:after="120" w:line="276" w:lineRule="auto"/>
            </w:pPr>
            <w:r>
              <w:rPr>
                <w:rFonts w:ascii="Calibri" w:hAnsi="Calibri" w:eastAsia="微软雅黑"/>
                <w:color w:val="1F1F1F"/>
                <w:sz w:val="22"/>
                <w:szCs w:val="22"/>
              </w:rPr>
              <w:t>高温蠕变、阀杆与阀盖粘结（卡阻）、异物卡住</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8DC547E">
            <w:pPr>
              <w:spacing w:before="120" w:after="120" w:line="276" w:lineRule="auto"/>
            </w:pPr>
            <w:r>
              <w:rPr>
                <w:rFonts w:ascii="Calibri" w:hAnsi="Calibri" w:eastAsia="微软雅黑"/>
                <w:color w:val="1F1F1F"/>
                <w:sz w:val="22"/>
                <w:szCs w:val="22"/>
              </w:rPr>
              <w:t>检查温度是否超限，润滑阀杆螺纹，检查异物</w:t>
            </w:r>
          </w:p>
        </w:tc>
      </w:tr>
      <w:tr w14:paraId="0D6F3EB9">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F526FFE">
            <w:pPr>
              <w:spacing w:before="120" w:after="120" w:line="276" w:lineRule="auto"/>
            </w:pPr>
            <w:r>
              <w:rPr>
                <w:rFonts w:ascii="Calibri" w:hAnsi="Calibri" w:eastAsia="微软雅黑"/>
                <w:color w:val="1F1F1F"/>
                <w:sz w:val="22"/>
                <w:szCs w:val="22"/>
              </w:rPr>
              <w:t>阀体表面有腐蚀产物</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113E583">
            <w:pPr>
              <w:spacing w:before="120" w:after="120" w:line="276" w:lineRule="auto"/>
            </w:pPr>
            <w:r>
              <w:rPr>
                <w:rFonts w:ascii="Calibri" w:hAnsi="Calibri" w:eastAsia="微软雅黑"/>
                <w:color w:val="1F1F1F"/>
                <w:sz w:val="22"/>
                <w:szCs w:val="22"/>
              </w:rPr>
              <w:t>介质腐蚀（Cl⁻/酸/碱）、高温氧化</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00AB09D">
            <w:pPr>
              <w:spacing w:before="120" w:after="120" w:line="276" w:lineRule="auto"/>
            </w:pPr>
            <w:r>
              <w:rPr>
                <w:rFonts w:ascii="Calibri" w:hAnsi="Calibri" w:eastAsia="微软雅黑"/>
                <w:color w:val="1F1F1F"/>
                <w:sz w:val="22"/>
                <w:szCs w:val="22"/>
              </w:rPr>
              <w:t>判断颜色（棕色=铁锈；绿色=铜盐；白色=酸蚀）；记录位置和深度</w:t>
            </w:r>
          </w:p>
        </w:tc>
      </w:tr>
      <w:tr w14:paraId="71EDC38F">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9FC1780">
            <w:pPr>
              <w:spacing w:before="120" w:after="120" w:line="276" w:lineRule="auto"/>
            </w:pPr>
            <w:r>
              <w:rPr>
                <w:rFonts w:ascii="Calibri" w:hAnsi="Calibri" w:eastAsia="微软雅黑"/>
                <w:color w:val="1F1F1F"/>
                <w:sz w:val="22"/>
                <w:szCs w:val="22"/>
              </w:rPr>
              <w:t>阀体表面有蚀坑/麻点</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6B4BB14">
            <w:pPr>
              <w:spacing w:before="120" w:after="120" w:line="276" w:lineRule="auto"/>
            </w:pPr>
            <w:r>
              <w:rPr>
                <w:rFonts w:ascii="Calibri" w:hAnsi="Calibri" w:eastAsia="微软雅黑"/>
                <w:color w:val="1F1F1F"/>
                <w:sz w:val="22"/>
                <w:szCs w:val="22"/>
              </w:rPr>
              <w:t>点蚀（Cl⁻）或冲刷腐蚀</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A528430">
            <w:pPr>
              <w:spacing w:before="120" w:after="120" w:line="276" w:lineRule="auto"/>
            </w:pPr>
            <w:r>
              <w:rPr>
                <w:rFonts w:ascii="Calibri" w:hAnsi="Calibri" w:eastAsia="微软雅黑"/>
                <w:color w:val="1F1F1F"/>
                <w:sz w:val="22"/>
                <w:szCs w:val="22"/>
              </w:rPr>
              <w:t>高倍放大镜查看；测蚀坑深度；判断是否为点蚀</w:t>
            </w:r>
          </w:p>
        </w:tc>
      </w:tr>
      <w:tr w14:paraId="0D2F15CB">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B8B5C2C">
            <w:pPr>
              <w:spacing w:before="120" w:after="120" w:line="276" w:lineRule="auto"/>
            </w:pPr>
            <w:r>
              <w:rPr>
                <w:rFonts w:ascii="Calibri" w:hAnsi="Calibri" w:eastAsia="微软雅黑"/>
                <w:color w:val="1F1F1F"/>
                <w:sz w:val="22"/>
                <w:szCs w:val="22"/>
              </w:rPr>
              <w:t>阀体外部裂纹</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D01504E">
            <w:pPr>
              <w:spacing w:before="120" w:after="120" w:line="276" w:lineRule="auto"/>
            </w:pPr>
            <w:r>
              <w:rPr>
                <w:rFonts w:ascii="Calibri" w:hAnsi="Calibri" w:eastAsia="微软雅黑"/>
                <w:color w:val="1F1F1F"/>
                <w:sz w:val="22"/>
                <w:szCs w:val="22"/>
              </w:rPr>
              <w:t>热疲劳、应力腐蚀开裂 (SCC)</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B81ED2A">
            <w:pPr>
              <w:spacing w:before="120" w:after="120" w:line="276" w:lineRule="auto"/>
            </w:pPr>
            <w:r>
              <w:rPr>
                <w:rFonts w:ascii="Calibri" w:hAnsi="Calibri" w:eastAsia="微软雅黑"/>
                <w:color w:val="1F1F1F"/>
                <w:sz w:val="22"/>
                <w:szCs w:val="22"/>
              </w:rPr>
              <w:t>拍照记录裂纹走向；了解介质、温度和压力历史</w:t>
            </w:r>
          </w:p>
        </w:tc>
      </w:tr>
      <w:tr w14:paraId="00B580D0">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6354326">
            <w:pPr>
              <w:spacing w:before="120" w:after="120" w:line="276" w:lineRule="auto"/>
            </w:pPr>
            <w:r>
              <w:rPr>
                <w:rFonts w:ascii="Calibri" w:hAnsi="Calibri" w:eastAsia="微软雅黑"/>
                <w:color w:val="1F1F1F"/>
                <w:sz w:val="22"/>
                <w:szCs w:val="22"/>
              </w:rPr>
              <w:t>阀体有异常声音/振动</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27272FC">
            <w:pPr>
              <w:spacing w:before="120" w:after="120" w:line="276" w:lineRule="auto"/>
            </w:pPr>
            <w:r>
              <w:rPr>
                <w:rFonts w:ascii="Calibri" w:hAnsi="Calibri" w:eastAsia="微软雅黑"/>
                <w:color w:val="1F1F1F"/>
                <w:sz w:val="22"/>
                <w:szCs w:val="22"/>
              </w:rPr>
              <w:t>气蚀、高压差节流、管道共振</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E0D3FC2">
            <w:pPr>
              <w:spacing w:before="120" w:after="120" w:line="276" w:lineRule="auto"/>
            </w:pPr>
            <w:r>
              <w:rPr>
                <w:rFonts w:ascii="Calibri" w:hAnsi="Calibri" w:eastAsia="微软雅黑"/>
                <w:color w:val="1F1F1F"/>
                <w:sz w:val="22"/>
                <w:szCs w:val="22"/>
              </w:rPr>
              <w:t>检测阀门前后压力，计算压差；检查管线支撑</w:t>
            </w:r>
          </w:p>
        </w:tc>
      </w:tr>
      <w:tr w14:paraId="6D769A52">
        <w:tblPrEx>
          <w:tblCellMar>
            <w:top w:w="0" w:type="dxa"/>
            <w:left w:w="108" w:type="dxa"/>
            <w:bottom w:w="0" w:type="dxa"/>
            <w:right w:w="108" w:type="dxa"/>
          </w:tblCellMar>
        </w:tblPrEx>
        <w:tc>
          <w:tcPr>
            <w:tcW w:w="2747"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1038A1E">
            <w:pPr>
              <w:spacing w:before="120" w:after="120" w:line="276" w:lineRule="auto"/>
            </w:pPr>
            <w:r>
              <w:rPr>
                <w:rFonts w:ascii="Calibri" w:hAnsi="Calibri" w:eastAsia="微软雅黑"/>
                <w:color w:val="1F1F1F"/>
                <w:sz w:val="22"/>
                <w:szCs w:val="22"/>
              </w:rPr>
              <w:t>阀门扭矩异常（扭不动）</w:t>
            </w:r>
          </w:p>
        </w:tc>
        <w:tc>
          <w:tcPr>
            <w:tcW w:w="277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07F6D42">
            <w:pPr>
              <w:spacing w:before="120" w:after="120" w:line="276" w:lineRule="auto"/>
            </w:pPr>
            <w:r>
              <w:rPr>
                <w:rFonts w:ascii="Calibri" w:hAnsi="Calibri" w:eastAsia="微软雅黑"/>
                <w:color w:val="1F1F1F"/>
                <w:sz w:val="22"/>
                <w:szCs w:val="22"/>
              </w:rPr>
              <w:t>高温蠕变、执行机构过大、异物卡阻</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7C0332F">
            <w:pPr>
              <w:spacing w:before="120" w:after="120" w:line="276" w:lineRule="auto"/>
            </w:pPr>
            <w:r>
              <w:rPr>
                <w:rFonts w:ascii="Calibri" w:hAnsi="Calibri" w:eastAsia="微软雅黑"/>
                <w:color w:val="1F1F1F"/>
                <w:sz w:val="22"/>
                <w:szCs w:val="22"/>
              </w:rPr>
              <w:t>冷却后尝试操作；检查执行机构标定值</w:t>
            </w:r>
          </w:p>
        </w:tc>
      </w:tr>
    </w:tbl>
    <w:p w14:paraId="254FF4E3">
      <w:pPr>
        <w:spacing w:before="120" w:after="120" w:line="276" w:lineRule="auto"/>
      </w:pPr>
    </w:p>
    <w:p w14:paraId="3203B659">
      <w:pPr>
        <w:spacing w:before="120" w:after="120" w:line="276" w:lineRule="auto"/>
      </w:pPr>
    </w:p>
    <w:p w14:paraId="1849D1CF">
      <w:pPr>
        <w:pStyle w:val="5"/>
        <w:spacing w:before="120" w:after="120" w:line="276" w:lineRule="auto"/>
      </w:pPr>
      <w:r>
        <w:rPr>
          <w:rFonts w:hint="eastAsia" w:ascii="Calibri" w:hAnsi="Calibri" w:eastAsia="微软雅黑"/>
          <w:color w:val="1F1F1F"/>
          <w:sz w:val="22"/>
          <w:szCs w:val="22"/>
          <w:lang w:val="en-US" w:eastAsia="zh-CN"/>
        </w:rPr>
        <w:t>7</w:t>
      </w:r>
      <w:r>
        <w:rPr>
          <w:rFonts w:ascii="Calibri" w:hAnsi="Calibri" w:eastAsia="微软雅黑"/>
          <w:color w:val="1F1F1F"/>
          <w:sz w:val="22"/>
          <w:szCs w:val="22"/>
        </w:rPr>
        <w:t>.3 阀门选型推荐关键参数清单（客服必读）</w:t>
      </w:r>
    </w:p>
    <w:p w14:paraId="4E2E5797">
      <w:pPr>
        <w:spacing w:before="120" w:after="120" w:line="276" w:lineRule="auto"/>
      </w:pPr>
    </w:p>
    <w:p w14:paraId="5352007D">
      <w:pPr>
        <w:spacing w:before="120" w:after="120" w:line="276" w:lineRule="auto"/>
      </w:pPr>
      <w:r>
        <w:rPr>
          <w:rFonts w:ascii="Calibri" w:hAnsi="Calibri" w:eastAsia="微软雅黑"/>
          <w:color w:val="1F1F1F"/>
          <w:sz w:val="22"/>
          <w:szCs w:val="22"/>
        </w:rPr>
        <w:t>向客户询问选型需求时，请务必确认以下参数：</w:t>
      </w:r>
    </w:p>
    <w:p w14:paraId="3230106D">
      <w:pPr>
        <w:spacing w:before="120" w:after="120" w:line="276" w:lineRule="auto"/>
      </w:pPr>
    </w:p>
    <w:tbl>
      <w:tblPr>
        <w:tblStyle w:val="33"/>
        <w:tblW w:w="8298" w:type="dxa"/>
        <w:tblInd w:w="0" w:type="dxa"/>
        <w:tblLayout w:type="autofit"/>
        <w:tblCellMar>
          <w:top w:w="0" w:type="dxa"/>
          <w:left w:w="108" w:type="dxa"/>
          <w:bottom w:w="0" w:type="dxa"/>
          <w:right w:w="108" w:type="dxa"/>
        </w:tblCellMar>
      </w:tblPr>
      <w:tblGrid>
        <w:gridCol w:w="2761"/>
        <w:gridCol w:w="2761"/>
        <w:gridCol w:w="2776"/>
      </w:tblGrid>
      <w:tr w14:paraId="23EA6659">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744FA2C">
            <w:pPr>
              <w:spacing w:before="120" w:after="120" w:line="276" w:lineRule="auto"/>
            </w:pPr>
            <w:r>
              <w:rPr>
                <w:rFonts w:ascii="Calibri" w:hAnsi="Calibri" w:eastAsia="微软雅黑"/>
                <w:color w:val="1F1F1F"/>
                <w:sz w:val="22"/>
                <w:szCs w:val="22"/>
              </w:rPr>
              <w:t>参数类型</w:t>
            </w:r>
          </w:p>
        </w:tc>
        <w:tc>
          <w:tcPr>
            <w:tcW w:w="2761"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51D6FE8">
            <w:pPr>
              <w:spacing w:before="120" w:after="120" w:line="276" w:lineRule="auto"/>
            </w:pPr>
            <w:r>
              <w:rPr>
                <w:rFonts w:ascii="Calibri" w:hAnsi="Calibri" w:eastAsia="微软雅黑"/>
                <w:color w:val="1F1F1F"/>
                <w:sz w:val="22"/>
                <w:szCs w:val="22"/>
              </w:rPr>
              <w:t>具体参数</w:t>
            </w:r>
          </w:p>
        </w:tc>
        <w:tc>
          <w:tcPr>
            <w:tcW w:w="277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D1E980B">
            <w:pPr>
              <w:spacing w:before="120" w:after="120" w:line="276" w:lineRule="auto"/>
            </w:pPr>
            <w:r>
              <w:rPr>
                <w:rFonts w:ascii="Calibri" w:hAnsi="Calibri" w:eastAsia="微软雅黑"/>
                <w:color w:val="1F1F1F"/>
                <w:sz w:val="22"/>
                <w:szCs w:val="22"/>
              </w:rPr>
              <w:t>为什么要问</w:t>
            </w:r>
          </w:p>
        </w:tc>
      </w:tr>
      <w:tr w14:paraId="3F8A9D9D">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6CCF8B8">
            <w:pPr>
              <w:spacing w:before="120" w:after="120" w:line="276" w:lineRule="auto"/>
            </w:pPr>
            <w:r>
              <w:rPr>
                <w:rFonts w:ascii="Calibri" w:hAnsi="Calibri" w:eastAsia="微软雅黑"/>
                <w:color w:val="1F1F1F"/>
                <w:sz w:val="22"/>
                <w:szCs w:val="22"/>
              </w:rPr>
              <w:t>阀门类型</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8BFAD25">
            <w:pPr>
              <w:spacing w:before="120" w:after="120" w:line="276" w:lineRule="auto"/>
            </w:pPr>
            <w:r>
              <w:rPr>
                <w:rFonts w:ascii="Calibri" w:hAnsi="Calibri" w:eastAsia="微软雅黑"/>
                <w:color w:val="1F1F1F"/>
                <w:sz w:val="22"/>
                <w:szCs w:val="22"/>
              </w:rPr>
              <w:t>闸阀/截止阀/球阀/蝶阀/止回阀</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34B4C29">
            <w:pPr>
              <w:spacing w:before="120" w:after="120" w:line="276" w:lineRule="auto"/>
            </w:pPr>
            <w:r>
              <w:rPr>
                <w:rFonts w:ascii="Calibri" w:hAnsi="Calibri" w:eastAsia="微软雅黑"/>
                <w:color w:val="1F1F1F"/>
                <w:sz w:val="22"/>
                <w:szCs w:val="22"/>
              </w:rPr>
              <w:t>确定功能需求和结构</w:t>
            </w:r>
          </w:p>
        </w:tc>
      </w:tr>
      <w:tr w14:paraId="7C938358">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11FFDAD">
            <w:pPr>
              <w:spacing w:before="120" w:after="120" w:line="276" w:lineRule="auto"/>
            </w:pPr>
            <w:r>
              <w:rPr>
                <w:rFonts w:ascii="Calibri" w:hAnsi="Calibri" w:eastAsia="微软雅黑"/>
                <w:color w:val="1F1F1F"/>
                <w:sz w:val="22"/>
                <w:szCs w:val="22"/>
              </w:rPr>
              <w:t>尺寸规格</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285BF56">
            <w:pPr>
              <w:spacing w:before="120" w:after="120" w:line="276" w:lineRule="auto"/>
            </w:pPr>
            <w:r>
              <w:rPr>
                <w:rFonts w:ascii="Calibri" w:hAnsi="Calibri" w:eastAsia="微软雅黑"/>
                <w:color w:val="1F1F1F"/>
                <w:sz w:val="22"/>
                <w:szCs w:val="22"/>
              </w:rPr>
              <w:t>公称直径 DN</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BD45918">
            <w:pPr>
              <w:spacing w:before="120" w:after="120" w:line="276" w:lineRule="auto"/>
            </w:pPr>
            <w:r>
              <w:rPr>
                <w:rFonts w:ascii="Calibri" w:hAnsi="Calibri" w:eastAsia="微软雅黑"/>
                <w:color w:val="1F1F1F"/>
                <w:sz w:val="22"/>
                <w:szCs w:val="22"/>
              </w:rPr>
              <w:t>管道系统匹配和安装</w:t>
            </w:r>
          </w:p>
        </w:tc>
      </w:tr>
      <w:tr w14:paraId="76D3F148">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ECE29BF">
            <w:pPr>
              <w:spacing w:before="120" w:after="120" w:line="276" w:lineRule="auto"/>
            </w:pPr>
            <w:r>
              <w:rPr>
                <w:rFonts w:ascii="Calibri" w:hAnsi="Calibri" w:eastAsia="微软雅黑"/>
                <w:color w:val="1F1F1F"/>
                <w:sz w:val="22"/>
                <w:szCs w:val="22"/>
              </w:rPr>
              <w:t>压力等级</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579A0C8">
            <w:pPr>
              <w:spacing w:before="120" w:after="120" w:line="276" w:lineRule="auto"/>
            </w:pPr>
            <w:r>
              <w:rPr>
                <w:rFonts w:ascii="Calibri" w:hAnsi="Calibri" w:eastAsia="微软雅黑"/>
                <w:color w:val="1F1F1F"/>
                <w:sz w:val="22"/>
                <w:szCs w:val="22"/>
              </w:rPr>
              <w:t>Class / PN</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E8A5853">
            <w:pPr>
              <w:spacing w:before="120" w:after="120" w:line="276" w:lineRule="auto"/>
            </w:pPr>
            <w:r>
              <w:rPr>
                <w:rFonts w:ascii="Calibri" w:hAnsi="Calibri" w:eastAsia="微软雅黑"/>
                <w:color w:val="1F1F1F"/>
                <w:sz w:val="22"/>
                <w:szCs w:val="22"/>
              </w:rPr>
              <w:t>阀门与管道必须同等级</w:t>
            </w:r>
          </w:p>
        </w:tc>
      </w:tr>
      <w:tr w14:paraId="61DF9F1C">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47F1941">
            <w:pPr>
              <w:spacing w:before="120" w:after="120" w:line="276" w:lineRule="auto"/>
            </w:pPr>
            <w:r>
              <w:rPr>
                <w:rFonts w:ascii="Calibri" w:hAnsi="Calibri" w:eastAsia="微软雅黑"/>
                <w:color w:val="1F1F1F"/>
                <w:sz w:val="22"/>
                <w:szCs w:val="22"/>
              </w:rPr>
              <w:t>连接方式</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1D7DD36">
            <w:pPr>
              <w:spacing w:before="120" w:after="120" w:line="276" w:lineRule="auto"/>
            </w:pPr>
            <w:r>
              <w:rPr>
                <w:rFonts w:ascii="Calibri" w:hAnsi="Calibri" w:eastAsia="微软雅黑"/>
                <w:color w:val="1F1F1F"/>
                <w:sz w:val="22"/>
                <w:szCs w:val="22"/>
              </w:rPr>
              <w:t>法兰式/对焊式/卡箍式</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3A4CD76">
            <w:pPr>
              <w:spacing w:before="120" w:after="120" w:line="276" w:lineRule="auto"/>
            </w:pPr>
            <w:r>
              <w:rPr>
                <w:rFonts w:ascii="Calibri" w:hAnsi="Calibri" w:eastAsia="微软雅黑"/>
                <w:color w:val="1F1F1F"/>
                <w:sz w:val="22"/>
                <w:szCs w:val="22"/>
              </w:rPr>
              <w:t>安装方式和密封结构</w:t>
            </w:r>
          </w:p>
        </w:tc>
      </w:tr>
      <w:tr w14:paraId="4533862E">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6DEB6C7">
            <w:pPr>
              <w:spacing w:before="120" w:after="120" w:line="276" w:lineRule="auto"/>
            </w:pPr>
            <w:r>
              <w:rPr>
                <w:rFonts w:ascii="Calibri" w:hAnsi="Calibri" w:eastAsia="微软雅黑"/>
                <w:color w:val="1F1F1F"/>
                <w:sz w:val="22"/>
                <w:szCs w:val="22"/>
              </w:rPr>
              <w:t>驱动方式</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2A6A12B">
            <w:pPr>
              <w:spacing w:before="120" w:after="120" w:line="276" w:lineRule="auto"/>
            </w:pPr>
            <w:r>
              <w:rPr>
                <w:rFonts w:ascii="Calibri" w:hAnsi="Calibri" w:eastAsia="微软雅黑"/>
                <w:color w:val="1F1F1F"/>
                <w:sz w:val="22"/>
                <w:szCs w:val="22"/>
              </w:rPr>
              <w:t>手动（涡轮/手轮）/ 电动/气动/液动</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E50BCF0">
            <w:pPr>
              <w:spacing w:before="120" w:after="120" w:line="276" w:lineRule="auto"/>
            </w:pPr>
            <w:r>
              <w:rPr>
                <w:rFonts w:ascii="Calibri" w:hAnsi="Calibri" w:eastAsia="微软雅黑"/>
                <w:color w:val="1F1F1F"/>
                <w:sz w:val="22"/>
                <w:szCs w:val="22"/>
              </w:rPr>
              <w:t>自动化程度和安装要求</w:t>
            </w:r>
          </w:p>
        </w:tc>
      </w:tr>
      <w:tr w14:paraId="103C1826">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90AF5EA">
            <w:pPr>
              <w:spacing w:before="120" w:after="120" w:line="276" w:lineRule="auto"/>
            </w:pPr>
            <w:r>
              <w:rPr>
                <w:rFonts w:ascii="Calibri" w:hAnsi="Calibri" w:eastAsia="微软雅黑"/>
                <w:color w:val="1F1F1F"/>
                <w:sz w:val="22"/>
                <w:szCs w:val="22"/>
              </w:rPr>
              <w:t>介质工况</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635BEF7">
            <w:pPr>
              <w:spacing w:before="120" w:after="120" w:line="276" w:lineRule="auto"/>
            </w:pPr>
            <w:r>
              <w:rPr>
                <w:rFonts w:ascii="Calibri" w:hAnsi="Calibri" w:eastAsia="微软雅黑"/>
                <w:color w:val="1F1F1F"/>
                <w:sz w:val="22"/>
                <w:szCs w:val="22"/>
              </w:rPr>
              <w:t>介质名称、浓度、是否含 Cl⁻</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471964B">
            <w:pPr>
              <w:spacing w:before="120" w:after="120" w:line="276" w:lineRule="auto"/>
            </w:pPr>
            <w:r>
              <w:rPr>
                <w:rFonts w:ascii="Calibri" w:hAnsi="Calibri" w:eastAsia="微软雅黑"/>
                <w:color w:val="1F1F1F"/>
                <w:sz w:val="22"/>
                <w:szCs w:val="22"/>
              </w:rPr>
              <w:t>决定材质和密封材料</w:t>
            </w:r>
          </w:p>
        </w:tc>
      </w:tr>
      <w:tr w14:paraId="05F77981">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DA789C7">
            <w:pPr>
              <w:spacing w:before="120" w:after="120" w:line="276" w:lineRule="auto"/>
            </w:pPr>
            <w:r>
              <w:rPr>
                <w:rFonts w:ascii="Calibri" w:hAnsi="Calibri" w:eastAsia="微软雅黑"/>
                <w:color w:val="1F1F1F"/>
                <w:sz w:val="22"/>
                <w:szCs w:val="22"/>
              </w:rPr>
              <w:t>温度</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16C0308">
            <w:pPr>
              <w:spacing w:before="120" w:after="120" w:line="276" w:lineRule="auto"/>
            </w:pPr>
            <w:r>
              <w:rPr>
                <w:rFonts w:ascii="Calibri" w:hAnsi="Calibri" w:eastAsia="微软雅黑"/>
                <w:color w:val="1F1F1F"/>
                <w:sz w:val="22"/>
                <w:szCs w:val="22"/>
              </w:rPr>
              <w:t>最高/最低/工作温度</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CBDB99F">
            <w:pPr>
              <w:spacing w:before="120" w:after="120" w:line="276" w:lineRule="auto"/>
            </w:pPr>
            <w:r>
              <w:rPr>
                <w:rFonts w:ascii="Calibri" w:hAnsi="Calibri" w:eastAsia="微软雅黑"/>
                <w:color w:val="1F1F1F"/>
                <w:sz w:val="22"/>
                <w:szCs w:val="22"/>
              </w:rPr>
              <w:t>判断是否高温阀门；选择密封材料</w:t>
            </w:r>
          </w:p>
        </w:tc>
      </w:tr>
      <w:tr w14:paraId="50A01648">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710DB8F">
            <w:pPr>
              <w:spacing w:before="120" w:after="120" w:line="276" w:lineRule="auto"/>
            </w:pPr>
            <w:r>
              <w:rPr>
                <w:rFonts w:ascii="Calibri" w:hAnsi="Calibri" w:eastAsia="微软雅黑"/>
                <w:color w:val="1F1F1F"/>
                <w:sz w:val="22"/>
                <w:szCs w:val="22"/>
              </w:rPr>
              <w:t>压力</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0460D41">
            <w:pPr>
              <w:spacing w:before="120" w:after="120" w:line="276" w:lineRule="auto"/>
            </w:pPr>
            <w:r>
              <w:rPr>
                <w:rFonts w:ascii="Calibri" w:hAnsi="Calibri" w:eastAsia="微软雅黑"/>
                <w:color w:val="1F1F1F"/>
                <w:sz w:val="22"/>
                <w:szCs w:val="22"/>
              </w:rPr>
              <w:t>最高/最低/工作压力</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A1695A9">
            <w:pPr>
              <w:spacing w:before="120" w:after="120" w:line="276" w:lineRule="auto"/>
            </w:pPr>
            <w:r>
              <w:rPr>
                <w:rFonts w:ascii="Calibri" w:hAnsi="Calibri" w:eastAsia="微软雅黑"/>
                <w:color w:val="1F1F1F"/>
                <w:sz w:val="22"/>
                <w:szCs w:val="22"/>
              </w:rPr>
              <w:t>判断压力等级；是否有超压风险</w:t>
            </w:r>
          </w:p>
        </w:tc>
      </w:tr>
      <w:tr w14:paraId="5C604710">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B1951DF">
            <w:pPr>
              <w:spacing w:before="120" w:after="120" w:line="276" w:lineRule="auto"/>
            </w:pPr>
            <w:r>
              <w:rPr>
                <w:rFonts w:ascii="Calibri" w:hAnsi="Calibri" w:eastAsia="微软雅黑"/>
                <w:color w:val="1F1F1F"/>
                <w:sz w:val="22"/>
                <w:szCs w:val="22"/>
              </w:rPr>
              <w:t>是否有固含/磨损</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1216942">
            <w:pPr>
              <w:spacing w:before="120" w:after="120" w:line="276" w:lineRule="auto"/>
            </w:pPr>
            <w:r>
              <w:rPr>
                <w:rFonts w:ascii="Calibri" w:hAnsi="Calibri" w:eastAsia="微软雅黑"/>
                <w:color w:val="1F1F1F"/>
                <w:sz w:val="22"/>
                <w:szCs w:val="22"/>
              </w:rPr>
              <w:t>含砂/含固/高流速</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C87A87D">
            <w:pPr>
              <w:spacing w:before="120" w:after="120" w:line="276" w:lineRule="auto"/>
            </w:pPr>
            <w:r>
              <w:rPr>
                <w:rFonts w:ascii="Calibri" w:hAnsi="Calibri" w:eastAsia="微软雅黑"/>
                <w:color w:val="1F1F1F"/>
                <w:sz w:val="22"/>
                <w:szCs w:val="22"/>
              </w:rPr>
              <w:t>选抗冲刷材质；决定密封面</w:t>
            </w:r>
          </w:p>
        </w:tc>
      </w:tr>
      <w:tr w14:paraId="57111BCC">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946FB99">
            <w:pPr>
              <w:spacing w:before="120" w:after="120" w:line="276" w:lineRule="auto"/>
            </w:pPr>
            <w:r>
              <w:rPr>
                <w:rFonts w:ascii="Calibri" w:hAnsi="Calibri" w:eastAsia="微软雅黑"/>
                <w:color w:val="1F1F1F"/>
                <w:sz w:val="22"/>
                <w:szCs w:val="22"/>
              </w:rPr>
              <w:t>是否防火要求</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4557879">
            <w:pPr>
              <w:spacing w:before="120" w:after="120" w:line="276" w:lineRule="auto"/>
            </w:pPr>
            <w:r>
              <w:rPr>
                <w:rFonts w:ascii="Calibri" w:hAnsi="Calibri" w:eastAsia="微软雅黑"/>
                <w:color w:val="1F1F1F"/>
                <w:sz w:val="22"/>
                <w:szCs w:val="22"/>
              </w:rPr>
              <w:t>API 607 / API 6FA</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07DA7B4">
            <w:pPr>
              <w:spacing w:before="120" w:after="120" w:line="276" w:lineRule="auto"/>
            </w:pPr>
            <w:r>
              <w:rPr>
                <w:rFonts w:ascii="Calibri" w:hAnsi="Calibri" w:eastAsia="微软雅黑"/>
                <w:color w:val="1F1F1F"/>
                <w:sz w:val="22"/>
                <w:szCs w:val="22"/>
              </w:rPr>
              <w:t>必须选防火结构阀门</w:t>
            </w:r>
          </w:p>
        </w:tc>
      </w:tr>
      <w:tr w14:paraId="60B47824">
        <w:tblPrEx>
          <w:tblCellMar>
            <w:top w:w="0" w:type="dxa"/>
            <w:left w:w="108" w:type="dxa"/>
            <w:bottom w:w="0" w:type="dxa"/>
            <w:right w:w="108" w:type="dxa"/>
          </w:tblCellMar>
        </w:tblPrEx>
        <w:tc>
          <w:tcPr>
            <w:tcW w:w="2761"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B3C324F">
            <w:pPr>
              <w:spacing w:before="120" w:after="120" w:line="276" w:lineRule="auto"/>
            </w:pPr>
            <w:r>
              <w:rPr>
                <w:rFonts w:ascii="Calibri" w:hAnsi="Calibri" w:eastAsia="微软雅黑"/>
                <w:color w:val="1F1F1F"/>
                <w:sz w:val="22"/>
                <w:szCs w:val="22"/>
              </w:rPr>
              <w:t>是否有特殊标准</w:t>
            </w:r>
          </w:p>
        </w:tc>
        <w:tc>
          <w:tcPr>
            <w:tcW w:w="2761"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02E09FB">
            <w:pPr>
              <w:spacing w:before="120" w:after="120" w:line="276" w:lineRule="auto"/>
            </w:pPr>
            <w:r>
              <w:rPr>
                <w:rFonts w:ascii="Calibri" w:hAnsi="Calibri" w:eastAsia="微软雅黑"/>
                <w:color w:val="1F1F1F"/>
                <w:sz w:val="22"/>
                <w:szCs w:val="22"/>
              </w:rPr>
              <w:t>API/GB/ASME/NACE</w:t>
            </w:r>
          </w:p>
        </w:tc>
        <w:tc>
          <w:tcPr>
            <w:tcW w:w="277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E44440A">
            <w:pPr>
              <w:spacing w:before="120" w:after="120" w:line="276" w:lineRule="auto"/>
            </w:pPr>
            <w:r>
              <w:rPr>
                <w:rFonts w:ascii="Calibri" w:hAnsi="Calibri" w:eastAsia="微软雅黑"/>
                <w:color w:val="1F1F1F"/>
                <w:sz w:val="22"/>
                <w:szCs w:val="22"/>
              </w:rPr>
              <w:t>确定材料认证和技术要求</w:t>
            </w:r>
          </w:p>
        </w:tc>
      </w:tr>
    </w:tbl>
    <w:p w14:paraId="2727FBC4">
      <w:pPr>
        <w:spacing w:before="120" w:after="120" w:line="276" w:lineRule="auto"/>
      </w:pPr>
    </w:p>
    <w:p w14:paraId="24DEB030">
      <w:pPr>
        <w:spacing w:before="120" w:after="120" w:line="276" w:lineRule="auto"/>
      </w:pPr>
    </w:p>
    <w:p w14:paraId="42E71010">
      <w:pPr>
        <w:pStyle w:val="5"/>
        <w:spacing w:before="120" w:after="120" w:line="276" w:lineRule="auto"/>
      </w:pPr>
      <w:r>
        <w:rPr>
          <w:rFonts w:hint="eastAsia" w:ascii="Calibri" w:hAnsi="Calibri" w:eastAsia="微软雅黑"/>
          <w:color w:val="1F1F1F"/>
          <w:sz w:val="22"/>
          <w:szCs w:val="22"/>
          <w:lang w:val="en-US" w:eastAsia="zh-CN"/>
        </w:rPr>
        <w:t>7</w:t>
      </w:r>
      <w:r>
        <w:rPr>
          <w:rFonts w:ascii="Calibri" w:hAnsi="Calibri" w:eastAsia="微软雅黑"/>
          <w:color w:val="1F1F1F"/>
          <w:sz w:val="22"/>
          <w:szCs w:val="22"/>
        </w:rPr>
        <w:t>.4 客户工况快速评估三步法</w:t>
      </w:r>
    </w:p>
    <w:p w14:paraId="0DB035C0">
      <w:pPr>
        <w:spacing w:before="120" w:after="120" w:line="276" w:lineRule="auto"/>
      </w:pPr>
    </w:p>
    <w:p w14:paraId="42705CC9">
      <w:pPr>
        <w:spacing w:before="120" w:after="120" w:line="276" w:lineRule="auto"/>
      </w:pPr>
      <w:r>
        <w:rPr>
          <w:rFonts w:ascii="Calibri" w:hAnsi="Calibri" w:eastAsia="微软雅黑"/>
          <w:color w:val="1F1F1F"/>
          <w:sz w:val="22"/>
          <w:szCs w:val="22"/>
        </w:rPr>
        <w:t>当客户说不清楚工况时，按以下三步询问：</w:t>
      </w:r>
    </w:p>
    <w:p w14:paraId="5F85A7E2">
      <w:pPr>
        <w:spacing w:before="120" w:after="120" w:line="276" w:lineRule="auto"/>
      </w:pPr>
    </w:p>
    <w:p w14:paraId="5DC38C8A">
      <w:pPr>
        <w:pStyle w:val="14"/>
        <w:numPr>
          <w:ilvl w:val="0"/>
          <w:numId w:val="0"/>
        </w:numPr>
        <w:spacing w:before="120" w:after="120" w:line="276" w:lineRule="auto"/>
        <w:ind w:leftChars="0"/>
      </w:pPr>
      <w:r>
        <w:rPr>
          <w:rFonts w:ascii="Calibri" w:hAnsi="Calibri" w:eastAsia="微软雅黑"/>
          <w:color w:val="1F1F1F"/>
          <w:sz w:val="22"/>
          <w:szCs w:val="22"/>
        </w:rPr>
        <w:t>问温度： 介质是冷的、常温的还是热的？有没有超过 100°C 或更高？</w:t>
      </w:r>
    </w:p>
    <w:p w14:paraId="1B9867C1">
      <w:pPr>
        <w:pStyle w:val="14"/>
        <w:numPr>
          <w:ilvl w:val="0"/>
          <w:numId w:val="0"/>
        </w:numPr>
        <w:spacing w:before="120" w:after="120" w:line="276" w:lineRule="auto"/>
        <w:ind w:leftChars="0"/>
      </w:pPr>
      <w:r>
        <w:rPr>
          <w:rFonts w:ascii="Calibri" w:hAnsi="Calibri" w:eastAsia="微软雅黑"/>
          <w:color w:val="1F1F1F"/>
          <w:sz w:val="22"/>
          <w:szCs w:val="22"/>
        </w:rPr>
        <w:t>问压力： 大概有几个大气压？有没有管道上标着数字？</w:t>
      </w:r>
    </w:p>
    <w:p w14:paraId="51E68A49">
      <w:pPr>
        <w:pStyle w:val="14"/>
        <w:numPr>
          <w:ilvl w:val="0"/>
          <w:numId w:val="0"/>
        </w:numPr>
        <w:spacing w:before="120" w:after="120" w:line="276" w:lineRule="auto"/>
        <w:ind w:leftChars="0"/>
      </w:pPr>
      <w:r>
        <w:rPr>
          <w:rFonts w:ascii="Calibri" w:hAnsi="Calibri" w:eastAsia="微软雅黑"/>
          <w:color w:val="1F1F1F"/>
          <w:sz w:val="22"/>
          <w:szCs w:val="22"/>
        </w:rPr>
        <w:t>问介质： 是什么液体或气体？是普通水还是有酸/有碱/有海水？</w:t>
      </w:r>
    </w:p>
    <w:p w14:paraId="479F98DF">
      <w:pPr>
        <w:spacing w:before="120" w:after="120" w:line="276" w:lineRule="auto"/>
      </w:pPr>
    </w:p>
    <w:p w14:paraId="6C5D382F">
      <w:pPr>
        <w:spacing w:before="120" w:after="120" w:line="276" w:lineRule="auto"/>
      </w:pPr>
      <w:r>
        <w:rPr>
          <w:rFonts w:ascii="Calibri" w:hAnsi="Calibri" w:eastAsia="微软雅黑"/>
          <w:color w:val="1F1F1F"/>
          <w:sz w:val="22"/>
          <w:szCs w:val="22"/>
        </w:rPr>
        <w:t>三步问完后，结合以上表格快速给出初步选型建议，并注明"以上为初步建议，精确选型请提交技术评估"。</w:t>
      </w:r>
    </w:p>
    <w:p w14:paraId="3E3826BF">
      <w:pPr>
        <w:spacing w:before="120" w:after="120" w:line="276" w:lineRule="auto"/>
      </w:pPr>
    </w:p>
    <w:p w14:paraId="5B104377">
      <w:pPr>
        <w:pBdr>
          <w:bottom w:val="single" w:color="auto" w:sz="6" w:space="1"/>
        </w:pBdr>
        <w:spacing w:before="120" w:after="120" w:line="276" w:lineRule="auto"/>
      </w:pPr>
    </w:p>
    <w:p w14:paraId="4EF4F7B8">
      <w:pPr>
        <w:spacing w:before="120" w:after="120" w:line="276" w:lineRule="auto"/>
      </w:pPr>
    </w:p>
    <w:p w14:paraId="7CCB084E">
      <w:pPr>
        <w:pStyle w:val="4"/>
        <w:spacing w:before="120" w:after="120" w:line="276" w:lineRule="auto"/>
      </w:pPr>
      <w:r>
        <w:rPr>
          <w:rFonts w:ascii="Calibri" w:hAnsi="Calibri" w:eastAsia="微软雅黑"/>
          <w:color w:val="1F1F1F"/>
          <w:sz w:val="22"/>
          <w:szCs w:val="22"/>
        </w:rPr>
        <w:t>第</w:t>
      </w:r>
      <w:r>
        <w:rPr>
          <w:rFonts w:hint="eastAsia" w:ascii="Calibri" w:hAnsi="Calibri" w:eastAsia="微软雅黑"/>
          <w:color w:val="1F1F1F"/>
          <w:sz w:val="22"/>
          <w:szCs w:val="22"/>
          <w:lang w:val="en-US" w:eastAsia="zh-CN"/>
        </w:rPr>
        <w:t>八</w:t>
      </w:r>
      <w:r>
        <w:rPr>
          <w:rFonts w:ascii="Calibri" w:hAnsi="Calibri" w:eastAsia="微软雅黑"/>
          <w:color w:val="1F1F1F"/>
          <w:sz w:val="22"/>
          <w:szCs w:val="22"/>
        </w:rPr>
        <w:t>部分：客户与项目案例库</w:t>
      </w:r>
    </w:p>
    <w:p w14:paraId="42F6283E">
      <w:pPr>
        <w:spacing w:before="120" w:after="120" w:line="276" w:lineRule="auto"/>
      </w:pPr>
    </w:p>
    <w:p w14:paraId="4F677C0D">
      <w:pPr>
        <w:pStyle w:val="5"/>
        <w:spacing w:before="120" w:after="120" w:line="276" w:lineRule="auto"/>
      </w:pPr>
      <w:r>
        <w:rPr>
          <w:rFonts w:hint="eastAsia" w:ascii="Calibri" w:hAnsi="Calibri" w:eastAsia="微软雅黑"/>
          <w:color w:val="1F1F1F"/>
          <w:sz w:val="22"/>
          <w:szCs w:val="22"/>
          <w:lang w:val="en-US" w:eastAsia="zh-CN"/>
        </w:rPr>
        <w:t>8</w:t>
      </w:r>
      <w:r>
        <w:rPr>
          <w:rFonts w:ascii="Calibri" w:hAnsi="Calibri" w:eastAsia="微软雅黑"/>
          <w:color w:val="1F1F1F"/>
          <w:sz w:val="22"/>
          <w:szCs w:val="22"/>
        </w:rPr>
        <w:t>.1 成功案例</w:t>
      </w:r>
    </w:p>
    <w:p w14:paraId="37A4DABF">
      <w:pPr>
        <w:spacing w:before="120" w:after="120" w:line="276" w:lineRule="auto"/>
      </w:pPr>
    </w:p>
    <w:p w14:paraId="0465BE60">
      <w:pPr>
        <w:spacing w:before="120" w:after="120" w:line="276" w:lineRule="auto"/>
      </w:pPr>
      <w:r>
        <w:rPr>
          <w:rFonts w:ascii="Calibri" w:hAnsi="Calibri" w:eastAsia="微软雅黑"/>
          <w:color w:val="1F1F1F"/>
          <w:sz w:val="22"/>
          <w:szCs w:val="22"/>
        </w:rPr>
        <w:t>案例1：沙特阿拉伯石油管线改造项目</w:t>
      </w:r>
    </w:p>
    <w:p w14:paraId="5BE4F1E5">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4092"/>
        <w:gridCol w:w="4207"/>
      </w:tblGrid>
      <w:tr w14:paraId="0E015100">
        <w:tblPrEx>
          <w:tblCellMar>
            <w:top w:w="0" w:type="dxa"/>
            <w:left w:w="108" w:type="dxa"/>
            <w:bottom w:w="0" w:type="dxa"/>
            <w:right w:w="108" w:type="dxa"/>
          </w:tblCellMar>
        </w:tblPrEx>
        <w:tc>
          <w:tcPr>
            <w:tcW w:w="409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01C0031">
            <w:pPr>
              <w:spacing w:before="120" w:after="120" w:line="276" w:lineRule="auto"/>
            </w:pPr>
            <w:r>
              <w:rPr>
                <w:rFonts w:ascii="Calibri" w:hAnsi="Calibri" w:eastAsia="微软雅黑"/>
                <w:color w:val="1F1F1F"/>
                <w:sz w:val="22"/>
                <w:szCs w:val="22"/>
              </w:rPr>
              <w:t>案例ID</w:t>
            </w:r>
          </w:p>
        </w:tc>
        <w:tc>
          <w:tcPr>
            <w:tcW w:w="4207"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6D2A220">
            <w:pPr>
              <w:spacing w:before="120" w:after="120" w:line="276" w:lineRule="auto"/>
            </w:pPr>
            <w:r>
              <w:rPr>
                <w:rFonts w:ascii="Calibri" w:hAnsi="Calibri" w:eastAsia="微软雅黑"/>
                <w:color w:val="1F1F1F"/>
                <w:sz w:val="22"/>
                <w:szCs w:val="22"/>
              </w:rPr>
              <w:t>Case-2025-MSA-001</w:t>
            </w:r>
          </w:p>
        </w:tc>
      </w:tr>
      <w:tr w14:paraId="3C5FD61F">
        <w:tblPrEx>
          <w:tblCellMar>
            <w:top w:w="0" w:type="dxa"/>
            <w:left w:w="108" w:type="dxa"/>
            <w:bottom w:w="0" w:type="dxa"/>
            <w:right w:w="108" w:type="dxa"/>
          </w:tblCellMar>
        </w:tblPrEx>
        <w:tc>
          <w:tcPr>
            <w:tcW w:w="409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8ECEA77">
            <w:pPr>
              <w:spacing w:before="120" w:after="120" w:line="276" w:lineRule="auto"/>
            </w:pPr>
            <w:r>
              <w:rPr>
                <w:rFonts w:ascii="Calibri" w:hAnsi="Calibri" w:eastAsia="微软雅黑"/>
                <w:color w:val="1F1F1F"/>
                <w:sz w:val="22"/>
                <w:szCs w:val="22"/>
              </w:rPr>
              <w:t>地区/项目</w:t>
            </w:r>
          </w:p>
        </w:tc>
        <w:tc>
          <w:tcPr>
            <w:tcW w:w="420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BEDBC02">
            <w:pPr>
              <w:spacing w:before="120" w:after="120" w:line="276" w:lineRule="auto"/>
            </w:pPr>
            <w:r>
              <w:rPr>
                <w:rFonts w:ascii="Calibri" w:hAnsi="Calibri" w:eastAsia="微软雅黑"/>
                <w:color w:val="1F1F1F"/>
                <w:sz w:val="22"/>
                <w:szCs w:val="22"/>
              </w:rPr>
              <w:t>沙特阿拉伯石油管线改造</w:t>
            </w:r>
          </w:p>
        </w:tc>
      </w:tr>
      <w:tr w14:paraId="05BBB2C2">
        <w:tblPrEx>
          <w:tblCellMar>
            <w:top w:w="0" w:type="dxa"/>
            <w:left w:w="108" w:type="dxa"/>
            <w:bottom w:w="0" w:type="dxa"/>
            <w:right w:w="108" w:type="dxa"/>
          </w:tblCellMar>
        </w:tblPrEx>
        <w:tc>
          <w:tcPr>
            <w:tcW w:w="409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53FF53D">
            <w:pPr>
              <w:spacing w:before="120" w:after="120" w:line="276" w:lineRule="auto"/>
            </w:pPr>
            <w:r>
              <w:rPr>
                <w:rFonts w:ascii="Calibri" w:hAnsi="Calibri" w:eastAsia="微软雅黑"/>
                <w:color w:val="1F1F1F"/>
                <w:sz w:val="22"/>
                <w:szCs w:val="22"/>
              </w:rPr>
              <w:t>解决方案</w:t>
            </w:r>
          </w:p>
        </w:tc>
        <w:tc>
          <w:tcPr>
            <w:tcW w:w="420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B262DF2">
            <w:pPr>
              <w:spacing w:before="120" w:after="120" w:line="276" w:lineRule="auto"/>
            </w:pPr>
            <w:r>
              <w:rPr>
                <w:rFonts w:ascii="Calibri" w:hAnsi="Calibri" w:eastAsia="微软雅黑"/>
                <w:color w:val="1F1F1F"/>
                <w:sz w:val="22"/>
                <w:szCs w:val="22"/>
              </w:rPr>
              <w:t>提供 API 609 防火蝶阀，配套特种石墨密封与第三方防火报告，由当地分支提供安装督导</w:t>
            </w:r>
          </w:p>
        </w:tc>
      </w:tr>
      <w:tr w14:paraId="29ABED39">
        <w:tblPrEx>
          <w:tblCellMar>
            <w:top w:w="0" w:type="dxa"/>
            <w:left w:w="108" w:type="dxa"/>
            <w:bottom w:w="0" w:type="dxa"/>
            <w:right w:w="108" w:type="dxa"/>
          </w:tblCellMar>
        </w:tblPrEx>
        <w:tc>
          <w:tcPr>
            <w:tcW w:w="409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4C12D70">
            <w:pPr>
              <w:spacing w:before="120" w:after="120" w:line="276" w:lineRule="auto"/>
            </w:pPr>
            <w:r>
              <w:rPr>
                <w:rFonts w:ascii="Calibri" w:hAnsi="Calibri" w:eastAsia="微软雅黑"/>
                <w:color w:val="1F1F1F"/>
                <w:sz w:val="22"/>
                <w:szCs w:val="22"/>
              </w:rPr>
              <w:t>价值点</w:t>
            </w:r>
          </w:p>
        </w:tc>
        <w:tc>
          <w:tcPr>
            <w:tcW w:w="4207"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09CD765">
            <w:pPr>
              <w:spacing w:before="120" w:after="120" w:line="276" w:lineRule="auto"/>
            </w:pPr>
            <w:r>
              <w:rPr>
                <w:rFonts w:ascii="Calibri" w:hAnsi="Calibri" w:eastAsia="微软雅黑"/>
                <w:color w:val="1F1F1F"/>
                <w:sz w:val="22"/>
                <w:szCs w:val="22"/>
              </w:rPr>
              <w:t>满足安全合规要求，建立长期信任</w:t>
            </w:r>
          </w:p>
        </w:tc>
      </w:tr>
    </w:tbl>
    <w:p w14:paraId="7C667824">
      <w:pPr>
        <w:spacing w:before="120" w:after="120" w:line="276" w:lineRule="auto"/>
      </w:pPr>
    </w:p>
    <w:p w14:paraId="5F84F622">
      <w:pPr>
        <w:spacing w:before="120" w:after="120" w:line="276" w:lineRule="auto"/>
      </w:pPr>
    </w:p>
    <w:p w14:paraId="4286F57F">
      <w:pPr>
        <w:pStyle w:val="5"/>
        <w:spacing w:before="120" w:after="120" w:line="276" w:lineRule="auto"/>
      </w:pPr>
      <w:r>
        <w:rPr>
          <w:rFonts w:hint="eastAsia" w:ascii="Calibri" w:hAnsi="Calibri" w:eastAsia="微软雅黑"/>
          <w:color w:val="1F1F1F"/>
          <w:sz w:val="22"/>
          <w:szCs w:val="22"/>
          <w:lang w:val="en-US" w:eastAsia="zh-CN"/>
        </w:rPr>
        <w:t>8</w:t>
      </w:r>
      <w:r>
        <w:rPr>
          <w:rFonts w:ascii="Calibri" w:hAnsi="Calibri" w:eastAsia="微软雅黑"/>
          <w:color w:val="1F1F1F"/>
          <w:sz w:val="22"/>
          <w:szCs w:val="22"/>
        </w:rPr>
        <w:t>.2 问题回溯与改进</w:t>
      </w:r>
    </w:p>
    <w:p w14:paraId="7D939283">
      <w:pPr>
        <w:spacing w:before="120" w:after="120" w:line="276" w:lineRule="auto"/>
      </w:pPr>
    </w:p>
    <w:p w14:paraId="22A4FB27">
      <w:pPr>
        <w:spacing w:before="120" w:after="120" w:line="276" w:lineRule="auto"/>
      </w:pPr>
      <w:r>
        <w:rPr>
          <w:rFonts w:ascii="Calibri" w:hAnsi="Calibri" w:eastAsia="微软雅黑"/>
          <w:color w:val="1F1F1F"/>
          <w:sz w:val="22"/>
          <w:szCs w:val="22"/>
        </w:rPr>
        <w:t>案例2：非洲项目铸铁闸阀阀体穿孔事件</w:t>
      </w:r>
    </w:p>
    <w:p w14:paraId="1D406298">
      <w:pPr>
        <w:spacing w:before="120" w:after="120" w:line="276" w:lineRule="auto"/>
      </w:pPr>
    </w:p>
    <w:tbl>
      <w:tblPr>
        <w:tblStyle w:val="33"/>
        <w:tblW w:w="8299" w:type="dxa"/>
        <w:tblInd w:w="0" w:type="dxa"/>
        <w:tblLayout w:type="autofit"/>
        <w:tblCellMar>
          <w:top w:w="0" w:type="dxa"/>
          <w:left w:w="108" w:type="dxa"/>
          <w:bottom w:w="0" w:type="dxa"/>
          <w:right w:w="108" w:type="dxa"/>
        </w:tblCellMar>
      </w:tblPr>
      <w:tblGrid>
        <w:gridCol w:w="3986"/>
        <w:gridCol w:w="4313"/>
      </w:tblGrid>
      <w:tr w14:paraId="64A4425D">
        <w:tblPrEx>
          <w:tblCellMar>
            <w:top w:w="0" w:type="dxa"/>
            <w:left w:w="108" w:type="dxa"/>
            <w:bottom w:w="0" w:type="dxa"/>
            <w:right w:w="108" w:type="dxa"/>
          </w:tblCellMar>
        </w:tblPrEx>
        <w:tc>
          <w:tcPr>
            <w:tcW w:w="398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67D68B1E">
            <w:pPr>
              <w:spacing w:before="120" w:after="120" w:line="276" w:lineRule="auto"/>
            </w:pPr>
            <w:r>
              <w:rPr>
                <w:rFonts w:ascii="Calibri" w:hAnsi="Calibri" w:eastAsia="微软雅黑"/>
                <w:color w:val="1F1F1F"/>
                <w:sz w:val="22"/>
                <w:szCs w:val="22"/>
              </w:rPr>
              <w:t>案例ID</w:t>
            </w:r>
          </w:p>
        </w:tc>
        <w:tc>
          <w:tcPr>
            <w:tcW w:w="4313"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E17324E">
            <w:pPr>
              <w:spacing w:before="120" w:after="120" w:line="276" w:lineRule="auto"/>
            </w:pPr>
            <w:r>
              <w:rPr>
                <w:rFonts w:ascii="Calibri" w:hAnsi="Calibri" w:eastAsia="微软雅黑"/>
                <w:color w:val="1F1F1F"/>
                <w:sz w:val="22"/>
                <w:szCs w:val="22"/>
              </w:rPr>
              <w:t>Issue-2024-AFR-005</w:t>
            </w:r>
          </w:p>
        </w:tc>
      </w:tr>
      <w:tr w14:paraId="677D7B4C">
        <w:tblPrEx>
          <w:tblCellMar>
            <w:top w:w="0" w:type="dxa"/>
            <w:left w:w="108" w:type="dxa"/>
            <w:bottom w:w="0" w:type="dxa"/>
            <w:right w:w="108" w:type="dxa"/>
          </w:tblCellMar>
        </w:tblPrEx>
        <w:tc>
          <w:tcPr>
            <w:tcW w:w="398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28C0CD7">
            <w:pPr>
              <w:spacing w:before="120" w:after="120" w:line="276" w:lineRule="auto"/>
            </w:pPr>
            <w:r>
              <w:rPr>
                <w:rFonts w:ascii="Calibri" w:hAnsi="Calibri" w:eastAsia="微软雅黑"/>
                <w:color w:val="1F1F1F"/>
                <w:sz w:val="22"/>
                <w:szCs w:val="22"/>
              </w:rPr>
              <w:t>问题</w:t>
            </w:r>
          </w:p>
        </w:tc>
        <w:tc>
          <w:tcPr>
            <w:tcW w:w="431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C88C39C">
            <w:pPr>
              <w:spacing w:before="120" w:after="120" w:line="276" w:lineRule="auto"/>
            </w:pPr>
            <w:r>
              <w:rPr>
                <w:rFonts w:ascii="Calibri" w:hAnsi="Calibri" w:eastAsia="微软雅黑"/>
                <w:color w:val="1F1F1F"/>
                <w:sz w:val="22"/>
                <w:szCs w:val="22"/>
              </w:rPr>
              <w:t>非洲项目铸铁闸阀阀体在污水井内穿孔</w:t>
            </w:r>
          </w:p>
        </w:tc>
      </w:tr>
      <w:tr w14:paraId="7DAB8F8D">
        <w:tblPrEx>
          <w:tblCellMar>
            <w:top w:w="0" w:type="dxa"/>
            <w:left w:w="108" w:type="dxa"/>
            <w:bottom w:w="0" w:type="dxa"/>
            <w:right w:w="108" w:type="dxa"/>
          </w:tblCellMar>
        </w:tblPrEx>
        <w:tc>
          <w:tcPr>
            <w:tcW w:w="398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442BEB9">
            <w:pPr>
              <w:spacing w:before="120" w:after="120" w:line="276" w:lineRule="auto"/>
            </w:pPr>
            <w:r>
              <w:rPr>
                <w:rFonts w:ascii="Calibri" w:hAnsi="Calibri" w:eastAsia="微软雅黑"/>
                <w:color w:val="1F1F1F"/>
                <w:sz w:val="22"/>
                <w:szCs w:val="22"/>
              </w:rPr>
              <w:t>根因</w:t>
            </w:r>
          </w:p>
        </w:tc>
        <w:tc>
          <w:tcPr>
            <w:tcW w:w="431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7E225BEF">
            <w:pPr>
              <w:spacing w:before="120" w:after="120" w:line="276" w:lineRule="auto"/>
            </w:pPr>
            <w:r>
              <w:rPr>
                <w:rFonts w:ascii="Calibri" w:hAnsi="Calibri" w:eastAsia="微软雅黑"/>
                <w:color w:val="1F1F1F"/>
                <w:sz w:val="22"/>
                <w:szCs w:val="22"/>
              </w:rPr>
              <w:t>长期浸水环境超出普通铸铁防腐等级（典型 Cl⁻ 点蚀 + 缝隙腐蚀案例）</w:t>
            </w:r>
          </w:p>
        </w:tc>
      </w:tr>
      <w:tr w14:paraId="77A00313">
        <w:tblPrEx>
          <w:tblCellMar>
            <w:top w:w="0" w:type="dxa"/>
            <w:left w:w="108" w:type="dxa"/>
            <w:bottom w:w="0" w:type="dxa"/>
            <w:right w:w="108" w:type="dxa"/>
          </w:tblCellMar>
        </w:tblPrEx>
        <w:tc>
          <w:tcPr>
            <w:tcW w:w="398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F15D86F">
            <w:pPr>
              <w:spacing w:before="120" w:after="120" w:line="276" w:lineRule="auto"/>
            </w:pPr>
            <w:r>
              <w:rPr>
                <w:rFonts w:ascii="Calibri" w:hAnsi="Calibri" w:eastAsia="微软雅黑"/>
                <w:color w:val="1F1F1F"/>
                <w:sz w:val="22"/>
                <w:szCs w:val="22"/>
              </w:rPr>
              <w:t>改进措施</w:t>
            </w:r>
          </w:p>
        </w:tc>
        <w:tc>
          <w:tcPr>
            <w:tcW w:w="4313"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2E8BC11">
            <w:pPr>
              <w:spacing w:before="120" w:after="120" w:line="276" w:lineRule="auto"/>
            </w:pPr>
            <w:r>
              <w:rPr>
                <w:rFonts w:ascii="Calibri" w:hAnsi="Calibri" w:eastAsia="微软雅黑"/>
                <w:color w:val="1F1F1F"/>
                <w:sz w:val="22"/>
                <w:szCs w:val="22"/>
              </w:rPr>
              <w:t>产品页增加醒目警告："严禁用于长期浸水环境，此类工况请选用环氧涂层或不锈钢阀门"；客服话术增加环境条件主动询问</w:t>
            </w:r>
          </w:p>
        </w:tc>
      </w:tr>
    </w:tbl>
    <w:p w14:paraId="143404BF">
      <w:pPr>
        <w:spacing w:before="120" w:after="120" w:line="276" w:lineRule="auto"/>
      </w:pPr>
    </w:p>
    <w:p w14:paraId="5F36F835">
      <w:pPr>
        <w:spacing w:before="120" w:after="120" w:line="276" w:lineRule="auto"/>
      </w:pPr>
    </w:p>
    <w:p w14:paraId="2B0A9782">
      <w:pPr>
        <w:spacing w:before="120" w:after="120" w:line="276" w:lineRule="auto"/>
      </w:pPr>
      <w:r>
        <w:rPr>
          <w:rFonts w:ascii="Calibri" w:hAnsi="Calibri" w:eastAsia="微软雅黑"/>
          <w:color w:val="1F1F1F"/>
          <w:sz w:val="22"/>
          <w:szCs w:val="22"/>
        </w:rPr>
        <w:t>案例3：某工厂海水冷却系统 316 不锈钢阀门 8 个月穿孔</w:t>
      </w:r>
    </w:p>
    <w:p w14:paraId="01CB8180">
      <w:pPr>
        <w:spacing w:before="120" w:after="120" w:line="276" w:lineRule="auto"/>
      </w:pPr>
    </w:p>
    <w:p w14:paraId="4B7CE197">
      <w:pPr>
        <w:pStyle w:val="16"/>
        <w:spacing w:before="120" w:after="120" w:line="276" w:lineRule="auto"/>
      </w:pPr>
      <w:r>
        <w:rPr>
          <w:rFonts w:ascii="Calibri" w:hAnsi="Calibri" w:eastAsia="微软雅黑"/>
          <w:color w:val="1F1F1F"/>
          <w:sz w:val="22"/>
          <w:szCs w:val="22"/>
        </w:rPr>
        <w:t>背景： 某工厂在海水冷却系统中使用 316 不锈钢阀门，运行 8 个月后发现阀体穿孔</w:t>
      </w:r>
    </w:p>
    <w:p w14:paraId="1A790D2E">
      <w:pPr>
        <w:pStyle w:val="16"/>
        <w:spacing w:before="120" w:after="120" w:line="276" w:lineRule="auto"/>
      </w:pPr>
      <w:r>
        <w:rPr>
          <w:rFonts w:ascii="Calibri" w:hAnsi="Calibri" w:eastAsia="微软雅黑"/>
          <w:color w:val="1F1F1F"/>
          <w:sz w:val="22"/>
          <w:szCs w:val="22"/>
        </w:rPr>
        <w:t>分析： 氯化物含量 &gt;3.5%，316 不锈钢耐海水能力有限（PREN≈25），而双相钢 2205 PREN≈35，明显更优</w:t>
      </w:r>
    </w:p>
    <w:p w14:paraId="5F4807C5">
      <w:pPr>
        <w:pStyle w:val="16"/>
        <w:spacing w:before="120" w:after="120" w:line="276" w:lineRule="auto"/>
      </w:pPr>
      <w:r>
        <w:rPr>
          <w:rFonts w:ascii="Calibri" w:hAnsi="Calibri" w:eastAsia="微软雅黑"/>
          <w:color w:val="1F1F1F"/>
          <w:sz w:val="22"/>
          <w:szCs w:val="22"/>
        </w:rPr>
        <w:t>正确选型：</w:t>
      </w:r>
    </w:p>
    <w:p w14:paraId="68B2CE2D">
      <w:pPr>
        <w:pStyle w:val="16"/>
        <w:spacing w:before="120" w:after="120" w:line="276" w:lineRule="auto"/>
      </w:pPr>
      <w:r>
        <w:rPr>
          <w:rFonts w:ascii="Calibri" w:hAnsi="Calibri" w:eastAsia="微软雅黑"/>
          <w:color w:val="1F1F1F"/>
          <w:sz w:val="22"/>
          <w:szCs w:val="22"/>
        </w:rPr>
        <w:t>优先双相不锈钢 2205（成本约为 316 的 1.5~2 倍，约为哈氏合金的 1/10）</w:t>
      </w:r>
    </w:p>
    <w:p w14:paraId="32ADA109">
      <w:pPr>
        <w:pStyle w:val="16"/>
        <w:spacing w:before="120" w:after="120" w:line="276" w:lineRule="auto"/>
      </w:pPr>
      <w:r>
        <w:rPr>
          <w:rFonts w:ascii="Calibri" w:hAnsi="Calibri" w:eastAsia="微软雅黑"/>
          <w:color w:val="1F1F1F"/>
          <w:sz w:val="22"/>
          <w:szCs w:val="22"/>
        </w:rPr>
        <w:t>更高要求可选用 254SMO（PREN≈42），或钛材</w:t>
      </w:r>
    </w:p>
    <w:p w14:paraId="2CB6B2D2">
      <w:pPr>
        <w:pStyle w:val="16"/>
        <w:spacing w:before="120" w:after="120" w:line="276" w:lineRule="auto"/>
      </w:pPr>
      <w:r>
        <w:rPr>
          <w:rFonts w:ascii="Calibri" w:hAnsi="Calibri" w:eastAsia="微软雅黑"/>
          <w:color w:val="1F1F1F"/>
          <w:sz w:val="22"/>
          <w:szCs w:val="22"/>
        </w:rPr>
        <w:t>碳钢配合石墨内衬：成本最低，寿命取决于温度（25°C 无应力环境）</w:t>
      </w:r>
    </w:p>
    <w:p w14:paraId="29E7C3F1">
      <w:pPr>
        <w:spacing w:before="120" w:after="120" w:line="276" w:lineRule="auto"/>
      </w:pPr>
    </w:p>
    <w:p w14:paraId="0790A374">
      <w:pPr>
        <w:pBdr>
          <w:bottom w:val="single" w:color="auto" w:sz="6" w:space="1"/>
        </w:pBdr>
        <w:spacing w:before="120" w:after="120" w:line="276" w:lineRule="auto"/>
      </w:pPr>
    </w:p>
    <w:p w14:paraId="3BB2DBCF">
      <w:pPr>
        <w:spacing w:before="120" w:after="120" w:line="276" w:lineRule="auto"/>
      </w:pPr>
    </w:p>
    <w:p w14:paraId="68DBE013">
      <w:pPr>
        <w:pStyle w:val="4"/>
        <w:spacing w:before="120" w:after="120" w:line="276" w:lineRule="auto"/>
      </w:pPr>
      <w:r>
        <w:rPr>
          <w:rFonts w:ascii="Calibri" w:hAnsi="Calibri" w:eastAsia="微软雅黑"/>
          <w:color w:val="1F1F1F"/>
          <w:sz w:val="22"/>
          <w:szCs w:val="22"/>
        </w:rPr>
        <w:t>第</w:t>
      </w:r>
      <w:r>
        <w:rPr>
          <w:rFonts w:hint="eastAsia" w:ascii="Calibri" w:hAnsi="Calibri" w:eastAsia="微软雅黑"/>
          <w:color w:val="1F1F1F"/>
          <w:sz w:val="22"/>
          <w:szCs w:val="22"/>
          <w:lang w:val="en-US" w:eastAsia="zh-CN"/>
        </w:rPr>
        <w:t>九</w:t>
      </w:r>
      <w:r>
        <w:rPr>
          <w:rFonts w:ascii="Calibri" w:hAnsi="Calibri" w:eastAsia="微软雅黑"/>
          <w:color w:val="1F1F1F"/>
          <w:sz w:val="22"/>
          <w:szCs w:val="22"/>
        </w:rPr>
        <w:t>部分：知识库使用与维护规范</w:t>
      </w:r>
    </w:p>
    <w:p w14:paraId="36BB5616">
      <w:pPr>
        <w:spacing w:before="120" w:after="120" w:line="276" w:lineRule="auto"/>
      </w:pPr>
    </w:p>
    <w:p w14:paraId="31FF29A6">
      <w:pPr>
        <w:pStyle w:val="5"/>
        <w:spacing w:before="120" w:after="120" w:line="276" w:lineRule="auto"/>
      </w:pPr>
      <w:r>
        <w:rPr>
          <w:rFonts w:hint="eastAsia" w:ascii="Calibri" w:hAnsi="Calibri" w:eastAsia="微软雅黑"/>
          <w:color w:val="1F1F1F"/>
          <w:sz w:val="22"/>
          <w:szCs w:val="22"/>
          <w:lang w:val="en-US" w:eastAsia="zh-CN"/>
        </w:rPr>
        <w:t>9</w:t>
      </w:r>
      <w:r>
        <w:rPr>
          <w:rFonts w:ascii="Calibri" w:hAnsi="Calibri" w:eastAsia="微软雅黑"/>
          <w:color w:val="1F1F1F"/>
          <w:sz w:val="22"/>
          <w:szCs w:val="22"/>
        </w:rPr>
        <w:t>.1 查询方式</w:t>
      </w:r>
    </w:p>
    <w:p w14:paraId="1AFB56F0">
      <w:pPr>
        <w:spacing w:before="120" w:after="120" w:line="276" w:lineRule="auto"/>
      </w:pPr>
    </w:p>
    <w:p w14:paraId="764E521B">
      <w:pPr>
        <w:pStyle w:val="16"/>
        <w:spacing w:before="120" w:after="120" w:line="276" w:lineRule="auto"/>
      </w:pPr>
      <w:r>
        <w:rPr>
          <w:rFonts w:ascii="Calibri" w:hAnsi="Calibri" w:eastAsia="微软雅黑"/>
          <w:color w:val="1F1F1F"/>
          <w:sz w:val="22"/>
          <w:szCs w:val="22"/>
        </w:rPr>
        <w:t>支持按产品系列查询（蝶阀/闸阀/截止阀/球阀/止回阀）</w:t>
      </w:r>
    </w:p>
    <w:p w14:paraId="781DF456">
      <w:pPr>
        <w:pStyle w:val="16"/>
        <w:spacing w:before="120" w:after="120" w:line="276" w:lineRule="auto"/>
      </w:pPr>
      <w:r>
        <w:rPr>
          <w:rFonts w:ascii="Calibri" w:hAnsi="Calibri" w:eastAsia="微软雅黑"/>
          <w:color w:val="1F1F1F"/>
          <w:sz w:val="22"/>
          <w:szCs w:val="22"/>
        </w:rPr>
        <w:t>支持按问题关键词查询（海水材质、高温、高压、卡阻、泄漏、腐蚀）</w:t>
      </w:r>
    </w:p>
    <w:p w14:paraId="0D56FDCD">
      <w:pPr>
        <w:pStyle w:val="16"/>
        <w:spacing w:before="120" w:after="120" w:line="276" w:lineRule="auto"/>
      </w:pPr>
      <w:r>
        <w:rPr>
          <w:rFonts w:ascii="Calibri" w:hAnsi="Calibri" w:eastAsia="微软雅黑"/>
          <w:color w:val="1F1F1F"/>
          <w:sz w:val="22"/>
          <w:szCs w:val="22"/>
        </w:rPr>
        <w:t>支持按工况类型查询（高温工况 → 第二部分；高压工况 → 第三部分；腐蚀工况 → 第四部分）</w:t>
      </w:r>
    </w:p>
    <w:p w14:paraId="02B4EDAA">
      <w:pPr>
        <w:spacing w:before="120" w:after="120" w:line="276" w:lineRule="auto"/>
      </w:pPr>
    </w:p>
    <w:p w14:paraId="595C5FF5">
      <w:pPr>
        <w:pStyle w:val="5"/>
        <w:spacing w:before="120" w:after="120" w:line="276" w:lineRule="auto"/>
      </w:pPr>
      <w:r>
        <w:rPr>
          <w:rFonts w:hint="eastAsia" w:ascii="Calibri" w:hAnsi="Calibri" w:eastAsia="微软雅黑"/>
          <w:color w:val="1F1F1F"/>
          <w:sz w:val="22"/>
          <w:szCs w:val="22"/>
          <w:lang w:val="en-US" w:eastAsia="zh-CN"/>
        </w:rPr>
        <w:t>9</w:t>
      </w:r>
      <w:r>
        <w:rPr>
          <w:rFonts w:ascii="Calibri" w:hAnsi="Calibri" w:eastAsia="微软雅黑"/>
          <w:color w:val="1F1F1F"/>
          <w:sz w:val="22"/>
          <w:szCs w:val="22"/>
        </w:rPr>
        <w:t>.2 内容更新机制</w:t>
      </w:r>
    </w:p>
    <w:p w14:paraId="1D739BDC">
      <w:pPr>
        <w:spacing w:before="120" w:after="120" w:line="276" w:lineRule="auto"/>
      </w:pPr>
    </w:p>
    <w:p w14:paraId="070E657C">
      <w:pPr>
        <w:pStyle w:val="6"/>
        <w:spacing w:before="120" w:after="120" w:line="276" w:lineRule="auto"/>
      </w:pPr>
      <w:r>
        <w:rPr>
          <w:rFonts w:ascii="Calibri" w:hAnsi="Calibri" w:eastAsia="微软雅黑"/>
          <w:color w:val="1F1F1F"/>
          <w:sz w:val="22"/>
          <w:szCs w:val="22"/>
        </w:rPr>
        <w:t>新增产品资料</w:t>
      </w:r>
    </w:p>
    <w:p w14:paraId="5835039E">
      <w:pPr>
        <w:spacing w:before="120" w:after="120" w:line="276" w:lineRule="auto"/>
      </w:pPr>
      <w:r>
        <w:rPr>
          <w:rFonts w:ascii="Calibri" w:hAnsi="Calibri" w:eastAsia="微软雅黑"/>
          <w:color w:val="1F1F1F"/>
          <w:sz w:val="22"/>
          <w:szCs w:val="22"/>
        </w:rPr>
        <w:t>由经理按第一部分模板填写信息，审核后入库</w:t>
      </w:r>
    </w:p>
    <w:p w14:paraId="041B5E14">
      <w:pPr>
        <w:spacing w:before="120" w:after="120" w:line="276" w:lineRule="auto"/>
      </w:pPr>
    </w:p>
    <w:p w14:paraId="51B69E9E">
      <w:pPr>
        <w:pStyle w:val="6"/>
        <w:spacing w:before="120" w:after="120" w:line="276" w:lineRule="auto"/>
      </w:pPr>
      <w:r>
        <w:rPr>
          <w:rFonts w:ascii="Calibri" w:hAnsi="Calibri" w:eastAsia="微软雅黑"/>
          <w:color w:val="1F1F1F"/>
          <w:sz w:val="22"/>
          <w:szCs w:val="22"/>
        </w:rPr>
        <w:t>新增 FAQ</w:t>
      </w:r>
    </w:p>
    <w:p w14:paraId="194F4788">
      <w:pPr>
        <w:spacing w:before="120" w:after="120" w:line="276" w:lineRule="auto"/>
      </w:pPr>
      <w:r>
        <w:rPr>
          <w:rFonts w:ascii="Calibri" w:hAnsi="Calibri" w:eastAsia="微软雅黑"/>
          <w:color w:val="1F1F1F"/>
          <w:sz w:val="22"/>
          <w:szCs w:val="22"/>
        </w:rPr>
        <w:t>任何被重复询问（≥3次）或具代表性的技术问题，须由客服按第二部分模板整理成标准 Q&amp;A 提交审核</w:t>
      </w:r>
    </w:p>
    <w:p w14:paraId="522FC5E2">
      <w:pPr>
        <w:spacing w:before="120" w:after="120" w:line="276" w:lineRule="auto"/>
      </w:pPr>
    </w:p>
    <w:p w14:paraId="111EB4F7">
      <w:pPr>
        <w:pStyle w:val="6"/>
        <w:spacing w:before="120" w:after="120" w:line="276" w:lineRule="auto"/>
      </w:pPr>
      <w:r>
        <w:rPr>
          <w:rFonts w:ascii="Calibri" w:hAnsi="Calibri" w:eastAsia="微软雅黑"/>
          <w:color w:val="1F1F1F"/>
          <w:sz w:val="22"/>
          <w:szCs w:val="22"/>
        </w:rPr>
        <w:t>新增案例</w:t>
      </w:r>
    </w:p>
    <w:p w14:paraId="1C037EF2">
      <w:pPr>
        <w:spacing w:before="120" w:after="120" w:line="276" w:lineRule="auto"/>
      </w:pPr>
      <w:r>
        <w:rPr>
          <w:rFonts w:ascii="Calibri" w:hAnsi="Calibri" w:eastAsia="微软雅黑"/>
          <w:color w:val="1F1F1F"/>
          <w:sz w:val="22"/>
          <w:szCs w:val="22"/>
        </w:rPr>
        <w:t>标志性项目或重大投诉处理后，由负责客服撰写案例，参照第七部分模板</w:t>
      </w:r>
    </w:p>
    <w:p w14:paraId="0BFE708B">
      <w:pPr>
        <w:spacing w:before="120" w:after="120" w:line="276" w:lineRule="auto"/>
      </w:pPr>
    </w:p>
    <w:p w14:paraId="1797136C">
      <w:pPr>
        <w:pStyle w:val="5"/>
        <w:spacing w:before="120" w:after="120" w:line="276" w:lineRule="auto"/>
      </w:pPr>
      <w:bookmarkStart w:id="0" w:name="_GoBack"/>
      <w:bookmarkEnd w:id="0"/>
      <w:r>
        <w:rPr>
          <w:rFonts w:hint="eastAsia" w:ascii="Calibri" w:hAnsi="Calibri" w:eastAsia="微软雅黑"/>
          <w:color w:val="1F1F1F"/>
          <w:sz w:val="22"/>
          <w:szCs w:val="22"/>
          <w:lang w:val="en-US" w:eastAsia="zh-CN"/>
        </w:rPr>
        <w:t>9</w:t>
      </w:r>
      <w:r>
        <w:rPr>
          <w:rFonts w:ascii="Calibri" w:hAnsi="Calibri" w:eastAsia="微软雅黑"/>
          <w:color w:val="1F1F1F"/>
          <w:sz w:val="22"/>
          <w:szCs w:val="22"/>
        </w:rPr>
        <w:t>.3 更新日志</w:t>
      </w:r>
    </w:p>
    <w:p w14:paraId="0CD8AA87">
      <w:pPr>
        <w:spacing w:before="120" w:after="120" w:line="276" w:lineRule="auto"/>
      </w:pPr>
    </w:p>
    <w:tbl>
      <w:tblPr>
        <w:tblStyle w:val="33"/>
        <w:tblW w:w="8298" w:type="dxa"/>
        <w:tblInd w:w="0" w:type="dxa"/>
        <w:tblLayout w:type="autofit"/>
        <w:tblCellMar>
          <w:top w:w="0" w:type="dxa"/>
          <w:left w:w="108" w:type="dxa"/>
          <w:bottom w:w="0" w:type="dxa"/>
          <w:right w:w="108" w:type="dxa"/>
        </w:tblCellMar>
      </w:tblPr>
      <w:tblGrid>
        <w:gridCol w:w="2052"/>
        <w:gridCol w:w="2052"/>
        <w:gridCol w:w="2152"/>
        <w:gridCol w:w="2042"/>
      </w:tblGrid>
      <w:tr w14:paraId="742E3BA2">
        <w:tc>
          <w:tcPr>
            <w:tcW w:w="205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4365C39C">
            <w:pPr>
              <w:spacing w:before="120" w:after="120" w:line="276" w:lineRule="auto"/>
            </w:pPr>
            <w:r>
              <w:rPr>
                <w:rFonts w:ascii="Calibri" w:hAnsi="Calibri" w:eastAsia="微软雅黑"/>
                <w:color w:val="1F1F1F"/>
                <w:sz w:val="22"/>
                <w:szCs w:val="22"/>
              </w:rPr>
              <w:t>更新日期</w:t>
            </w:r>
          </w:p>
        </w:tc>
        <w:tc>
          <w:tcPr>
            <w:tcW w:w="205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74F96DA1">
            <w:pPr>
              <w:spacing w:before="120" w:after="120" w:line="276" w:lineRule="auto"/>
            </w:pPr>
            <w:r>
              <w:rPr>
                <w:rFonts w:ascii="Calibri" w:hAnsi="Calibri" w:eastAsia="微软雅黑"/>
                <w:color w:val="1F1F1F"/>
                <w:sz w:val="22"/>
                <w:szCs w:val="22"/>
              </w:rPr>
              <w:t>更新章节</w:t>
            </w:r>
          </w:p>
        </w:tc>
        <w:tc>
          <w:tcPr>
            <w:tcW w:w="215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2904E2F3">
            <w:pPr>
              <w:spacing w:before="120" w:after="120" w:line="276" w:lineRule="auto"/>
            </w:pPr>
            <w:r>
              <w:rPr>
                <w:rFonts w:ascii="Calibri" w:hAnsi="Calibri" w:eastAsia="微软雅黑"/>
                <w:color w:val="1F1F1F"/>
                <w:sz w:val="22"/>
                <w:szCs w:val="22"/>
              </w:rPr>
              <w:t>更新内容简述</w:t>
            </w:r>
          </w:p>
        </w:tc>
        <w:tc>
          <w:tcPr>
            <w:tcW w:w="2042"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92625D0">
            <w:pPr>
              <w:spacing w:before="120" w:after="120" w:line="276" w:lineRule="auto"/>
            </w:pPr>
            <w:r>
              <w:rPr>
                <w:rFonts w:ascii="Calibri" w:hAnsi="Calibri" w:eastAsia="微软雅黑"/>
                <w:color w:val="1F1F1F"/>
                <w:sz w:val="22"/>
                <w:szCs w:val="22"/>
              </w:rPr>
              <w:t>更新人</w:t>
            </w:r>
          </w:p>
        </w:tc>
      </w:tr>
      <w:tr w14:paraId="06F72224">
        <w:tblPrEx>
          <w:tblCellMar>
            <w:top w:w="0" w:type="dxa"/>
            <w:left w:w="108" w:type="dxa"/>
            <w:bottom w:w="0" w:type="dxa"/>
            <w:right w:w="108" w:type="dxa"/>
          </w:tblCellMar>
        </w:tblPrEx>
        <w:tc>
          <w:tcPr>
            <w:tcW w:w="20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C0142F6">
            <w:pPr>
              <w:spacing w:before="120" w:after="120" w:line="276" w:lineRule="auto"/>
            </w:pPr>
            <w:r>
              <w:rPr>
                <w:rFonts w:ascii="Calibri" w:hAnsi="Calibri" w:eastAsia="微软雅黑"/>
                <w:color w:val="1F1F1F"/>
                <w:sz w:val="22"/>
                <w:szCs w:val="22"/>
              </w:rPr>
              <w:t>2026-02-25</w:t>
            </w:r>
          </w:p>
        </w:tc>
        <w:tc>
          <w:tcPr>
            <w:tcW w:w="205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23E0D3DE">
            <w:pPr>
              <w:spacing w:before="120" w:after="120" w:line="276" w:lineRule="auto"/>
            </w:pPr>
            <w:r>
              <w:rPr>
                <w:rFonts w:ascii="Calibri" w:hAnsi="Calibri" w:eastAsia="微软雅黑"/>
                <w:color w:val="1F1F1F"/>
                <w:sz w:val="22"/>
                <w:szCs w:val="22"/>
              </w:rPr>
              <w:t>全部（V1.0）</w:t>
            </w:r>
          </w:p>
        </w:tc>
        <w:tc>
          <w:tcPr>
            <w:tcW w:w="21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80EA543">
            <w:pPr>
              <w:spacing w:before="120" w:after="120" w:line="276" w:lineRule="auto"/>
            </w:pPr>
            <w:r>
              <w:rPr>
                <w:rFonts w:ascii="Calibri" w:hAnsi="Calibri" w:eastAsia="微软雅黑"/>
                <w:color w:val="1F1F1F"/>
                <w:sz w:val="22"/>
                <w:szCs w:val="22"/>
              </w:rPr>
              <w:t>知识库初版创建与发布</w:t>
            </w:r>
          </w:p>
        </w:tc>
        <w:tc>
          <w:tcPr>
            <w:tcW w:w="204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323B163">
            <w:pPr>
              <w:spacing w:before="120" w:after="120" w:line="276" w:lineRule="auto"/>
            </w:pPr>
            <w:r>
              <w:rPr>
                <w:rFonts w:ascii="Calibri" w:hAnsi="Calibri" w:eastAsia="微软雅黑"/>
                <w:color w:val="1F1F1F"/>
                <w:sz w:val="22"/>
                <w:szCs w:val="22"/>
              </w:rPr>
              <w:t>@赵伟</w:t>
            </w:r>
          </w:p>
        </w:tc>
      </w:tr>
      <w:tr w14:paraId="249E2BA9">
        <w:tblPrEx>
          <w:tblCellMar>
            <w:top w:w="0" w:type="dxa"/>
            <w:left w:w="108" w:type="dxa"/>
            <w:bottom w:w="0" w:type="dxa"/>
            <w:right w:w="108" w:type="dxa"/>
          </w:tblCellMar>
        </w:tblPrEx>
        <w:tc>
          <w:tcPr>
            <w:tcW w:w="20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F7E3AA8">
            <w:pPr>
              <w:spacing w:before="120" w:after="120" w:line="276" w:lineRule="auto"/>
            </w:pPr>
            <w:r>
              <w:rPr>
                <w:rFonts w:ascii="Calibri" w:hAnsi="Calibri" w:eastAsia="微软雅黑"/>
                <w:color w:val="1F1F1F"/>
                <w:sz w:val="22"/>
                <w:szCs w:val="22"/>
              </w:rPr>
              <w:t>2026-03-31</w:t>
            </w:r>
          </w:p>
        </w:tc>
        <w:tc>
          <w:tcPr>
            <w:tcW w:w="205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30BFF81">
            <w:pPr>
              <w:spacing w:before="120" w:after="120" w:line="276" w:lineRule="auto"/>
            </w:pPr>
            <w:r>
              <w:rPr>
                <w:rFonts w:ascii="Calibri" w:hAnsi="Calibri" w:eastAsia="微软雅黑"/>
                <w:color w:val="1F1F1F"/>
                <w:sz w:val="22"/>
                <w:szCs w:val="22"/>
              </w:rPr>
              <w:t>知识库产品资料</w:t>
            </w:r>
          </w:p>
        </w:tc>
        <w:tc>
          <w:tcPr>
            <w:tcW w:w="21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A28815C">
            <w:pPr>
              <w:spacing w:before="120" w:after="120" w:line="276" w:lineRule="auto"/>
            </w:pPr>
            <w:r>
              <w:rPr>
                <w:rFonts w:ascii="Calibri" w:hAnsi="Calibri" w:eastAsia="微软雅黑"/>
                <w:color w:val="1F1F1F"/>
                <w:sz w:val="22"/>
                <w:szCs w:val="22"/>
              </w:rPr>
              <w:t>内容更新</w:t>
            </w:r>
          </w:p>
        </w:tc>
        <w:tc>
          <w:tcPr>
            <w:tcW w:w="204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2104E81">
            <w:pPr>
              <w:spacing w:before="120" w:after="120" w:line="276" w:lineRule="auto"/>
            </w:pPr>
            <w:r>
              <w:rPr>
                <w:rFonts w:ascii="Calibri" w:hAnsi="Calibri" w:eastAsia="微软雅黑"/>
                <w:color w:val="1F1F1F"/>
                <w:sz w:val="22"/>
                <w:szCs w:val="22"/>
              </w:rPr>
              <w:t>@赵伟</w:t>
            </w:r>
          </w:p>
        </w:tc>
      </w:tr>
      <w:tr w14:paraId="4479B3DE">
        <w:tblPrEx>
          <w:tblCellMar>
            <w:top w:w="0" w:type="dxa"/>
            <w:left w:w="108" w:type="dxa"/>
            <w:bottom w:w="0" w:type="dxa"/>
            <w:right w:w="108" w:type="dxa"/>
          </w:tblCellMar>
        </w:tblPrEx>
        <w:tc>
          <w:tcPr>
            <w:tcW w:w="20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BEBA14E">
            <w:pPr>
              <w:spacing w:before="120" w:after="120" w:line="276" w:lineRule="auto"/>
            </w:pPr>
            <w:r>
              <w:rPr>
                <w:rFonts w:ascii="Calibri" w:hAnsi="Calibri" w:eastAsia="微软雅黑"/>
                <w:color w:val="1F1F1F"/>
                <w:sz w:val="22"/>
                <w:szCs w:val="22"/>
              </w:rPr>
              <w:t>2026-04-30</w:t>
            </w:r>
          </w:p>
        </w:tc>
        <w:tc>
          <w:tcPr>
            <w:tcW w:w="205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482D6AE">
            <w:pPr>
              <w:spacing w:before="120" w:after="120" w:line="276" w:lineRule="auto"/>
            </w:pPr>
            <w:r>
              <w:rPr>
                <w:rFonts w:ascii="Calibri" w:hAnsi="Calibri" w:eastAsia="微软雅黑"/>
                <w:color w:val="1F1F1F"/>
                <w:sz w:val="22"/>
                <w:szCs w:val="22"/>
              </w:rPr>
              <w:t>全库整合（V2.0）</w:t>
            </w:r>
          </w:p>
        </w:tc>
        <w:tc>
          <w:tcPr>
            <w:tcW w:w="21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F11ACCC">
            <w:pPr>
              <w:spacing w:before="120" w:after="120" w:line="276" w:lineRule="auto"/>
            </w:pPr>
            <w:r>
              <w:rPr>
                <w:rFonts w:ascii="Calibri" w:hAnsi="Calibri" w:eastAsia="微软雅黑"/>
                <w:color w:val="1F1F1F"/>
                <w:sz w:val="22"/>
                <w:szCs w:val="22"/>
              </w:rPr>
              <w:t>整合阀门故障诊断（高温/高压/腐蚀）技术内容至知识库，形成完整综合版</w:t>
            </w:r>
          </w:p>
        </w:tc>
        <w:tc>
          <w:tcPr>
            <w:tcW w:w="204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D099615">
            <w:pPr>
              <w:spacing w:before="120" w:after="120" w:line="276" w:lineRule="auto"/>
            </w:pPr>
            <w:r>
              <w:rPr>
                <w:rFonts w:ascii="Calibri" w:hAnsi="Calibri" w:eastAsia="微软雅黑"/>
                <w:color w:val="1F1F1F"/>
                <w:sz w:val="22"/>
                <w:szCs w:val="22"/>
              </w:rPr>
              <w:t>@QClaw AI</w:t>
            </w:r>
          </w:p>
        </w:tc>
      </w:tr>
      <w:tr w14:paraId="2AC505DB">
        <w:tblPrEx>
          <w:tblCellMar>
            <w:top w:w="0" w:type="dxa"/>
            <w:left w:w="108" w:type="dxa"/>
            <w:bottom w:w="0" w:type="dxa"/>
            <w:right w:w="108" w:type="dxa"/>
          </w:tblCellMar>
        </w:tblPrEx>
        <w:tc>
          <w:tcPr>
            <w:tcW w:w="20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74D66854">
            <w:pPr>
              <w:spacing w:before="120" w:after="120" w:line="276" w:lineRule="auto"/>
            </w:pPr>
            <w:r>
              <w:rPr>
                <w:rFonts w:ascii="Calibri" w:hAnsi="Calibri" w:eastAsia="微软雅黑"/>
                <w:color w:val="1F1F1F"/>
                <w:sz w:val="22"/>
                <w:szCs w:val="22"/>
              </w:rPr>
              <w:t>2026-05-27</w:t>
            </w:r>
          </w:p>
        </w:tc>
        <w:tc>
          <w:tcPr>
            <w:tcW w:w="205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796A953">
            <w:pPr>
              <w:spacing w:before="120" w:after="120" w:line="276" w:lineRule="auto"/>
            </w:pPr>
            <w:r>
              <w:rPr>
                <w:rFonts w:ascii="Calibri" w:hAnsi="Calibri" w:eastAsia="微软雅黑"/>
                <w:color w:val="1F1F1F"/>
                <w:sz w:val="22"/>
                <w:szCs w:val="22"/>
              </w:rPr>
              <w:t>全库升级（V3.0）</w:t>
            </w:r>
          </w:p>
        </w:tc>
        <w:tc>
          <w:tcPr>
            <w:tcW w:w="21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3305398">
            <w:pPr>
              <w:spacing w:before="120" w:after="120" w:line="276" w:lineRule="auto"/>
            </w:pPr>
            <w:r>
              <w:rPr>
                <w:rFonts w:ascii="Calibri" w:hAnsi="Calibri" w:eastAsia="微软雅黑"/>
                <w:color w:val="1F1F1F"/>
                <w:sz w:val="22"/>
                <w:szCs w:val="22"/>
              </w:rPr>
              <w:t>综合整理两份文档，新增五大类阀门常见问题与解决方案Q&amp;A大全（Q12-Q41），形成完整客户服务部知识库</w:t>
            </w:r>
          </w:p>
        </w:tc>
        <w:tc>
          <w:tcPr>
            <w:tcW w:w="204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1A968721">
            <w:pPr>
              <w:spacing w:before="120" w:after="120" w:line="276" w:lineRule="auto"/>
            </w:pPr>
            <w:r>
              <w:rPr>
                <w:rFonts w:ascii="Calibri" w:hAnsi="Calibri" w:eastAsia="微软雅黑"/>
                <w:color w:val="1F1F1F"/>
                <w:sz w:val="22"/>
                <w:szCs w:val="22"/>
              </w:rPr>
              <w:t>@QClaw AI</w:t>
            </w:r>
          </w:p>
        </w:tc>
      </w:tr>
      <w:tr w14:paraId="60946F17">
        <w:tblPrEx>
          <w:tblCellMar>
            <w:top w:w="0" w:type="dxa"/>
            <w:left w:w="108" w:type="dxa"/>
            <w:bottom w:w="0" w:type="dxa"/>
            <w:right w:w="108" w:type="dxa"/>
          </w:tblCellMar>
        </w:tblPrEx>
        <w:tc>
          <w:tcPr>
            <w:tcW w:w="20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CF44675">
            <w:pPr>
              <w:spacing w:before="120" w:after="120" w:line="276" w:lineRule="auto"/>
              <w:rPr>
                <w:rFonts w:ascii="Arial" w:hAnsi="Arial" w:eastAsia="微软雅黑" w:cstheme="minorBidi"/>
                <w:sz w:val="20"/>
                <w:szCs w:val="22"/>
                <w:lang w:val="en-US" w:eastAsia="en-US" w:bidi="ar-SA"/>
              </w:rPr>
            </w:pPr>
            <w:r>
              <w:rPr>
                <w:rFonts w:ascii="Calibri" w:hAnsi="Calibri" w:eastAsia="微软雅黑"/>
                <w:color w:val="1F1F1F"/>
                <w:sz w:val="22"/>
                <w:szCs w:val="22"/>
              </w:rPr>
              <w:t>2026-0-27</w:t>
            </w:r>
          </w:p>
        </w:tc>
        <w:tc>
          <w:tcPr>
            <w:tcW w:w="205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363C2D7">
            <w:pPr>
              <w:spacing w:before="120" w:after="120" w:line="276" w:lineRule="auto"/>
              <w:rPr>
                <w:rFonts w:ascii="Arial" w:hAnsi="Arial" w:eastAsia="微软雅黑" w:cstheme="minorBidi"/>
                <w:sz w:val="20"/>
                <w:szCs w:val="22"/>
                <w:lang w:val="en-US" w:eastAsia="en-US" w:bidi="ar-SA"/>
              </w:rPr>
            </w:pPr>
            <w:r>
              <w:rPr>
                <w:rFonts w:ascii="Calibri" w:hAnsi="Calibri" w:eastAsia="微软雅黑"/>
                <w:color w:val="1F1F1F"/>
                <w:sz w:val="22"/>
                <w:szCs w:val="22"/>
              </w:rPr>
              <w:t>全库升级（V3.0）</w:t>
            </w:r>
          </w:p>
        </w:tc>
        <w:tc>
          <w:tcPr>
            <w:tcW w:w="2152"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97CFCD4">
            <w:pPr>
              <w:spacing w:before="120" w:after="120" w:line="276" w:lineRule="auto"/>
              <w:rPr>
                <w:rFonts w:ascii="Arial" w:hAnsi="Arial" w:eastAsia="微软雅黑" w:cstheme="minorBidi"/>
                <w:sz w:val="20"/>
                <w:szCs w:val="22"/>
                <w:lang w:val="en-US" w:eastAsia="en-US" w:bidi="ar-SA"/>
              </w:rPr>
            </w:pPr>
            <w:r>
              <w:rPr>
                <w:rFonts w:ascii="Calibri" w:hAnsi="Calibri" w:eastAsia="微软雅黑"/>
                <w:color w:val="1F1F1F"/>
                <w:sz w:val="22"/>
                <w:szCs w:val="22"/>
              </w:rPr>
              <w:t>综合整理两份文档，新增五大类阀门常见问题与解决方案Q&amp;A大全（Q12-Q41），形成完整客户服务部知识库</w:t>
            </w:r>
          </w:p>
        </w:tc>
        <w:tc>
          <w:tcPr>
            <w:tcW w:w="2042"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58260B54">
            <w:pPr>
              <w:spacing w:before="120" w:after="120" w:line="276" w:lineRule="auto"/>
              <w:rPr>
                <w:rFonts w:ascii="Arial" w:hAnsi="Arial" w:eastAsia="微软雅黑" w:cstheme="minorBidi"/>
                <w:sz w:val="20"/>
                <w:szCs w:val="22"/>
                <w:lang w:val="en-US" w:eastAsia="en-US" w:bidi="ar-SA"/>
              </w:rPr>
            </w:pPr>
            <w:r>
              <w:rPr>
                <w:rFonts w:ascii="Calibri" w:hAnsi="Calibri" w:eastAsia="微软雅黑"/>
                <w:color w:val="1F1F1F"/>
                <w:sz w:val="22"/>
                <w:szCs w:val="22"/>
              </w:rPr>
              <w:t>@QClaw AI</w:t>
            </w:r>
          </w:p>
        </w:tc>
      </w:tr>
    </w:tbl>
    <w:p w14:paraId="45D7707C">
      <w:pPr>
        <w:spacing w:before="120" w:after="120" w:line="276" w:lineRule="auto"/>
      </w:pPr>
    </w:p>
    <w:p w14:paraId="243E1796">
      <w:pPr>
        <w:spacing w:before="120" w:after="120" w:line="276" w:lineRule="auto"/>
      </w:pPr>
    </w:p>
    <w:p w14:paraId="2664E57B">
      <w:pPr>
        <w:pBdr>
          <w:bottom w:val="single" w:color="auto" w:sz="6" w:space="1"/>
        </w:pBdr>
        <w:spacing w:before="120" w:after="120" w:line="276" w:lineRule="auto"/>
      </w:pPr>
    </w:p>
    <w:p w14:paraId="05328BBF">
      <w:pPr>
        <w:spacing w:before="120" w:after="120" w:line="276" w:lineRule="auto"/>
      </w:pPr>
    </w:p>
    <w:p w14:paraId="2BF386B0">
      <w:pPr>
        <w:pStyle w:val="4"/>
        <w:spacing w:before="120" w:after="120" w:line="276" w:lineRule="auto"/>
      </w:pPr>
      <w:r>
        <w:rPr>
          <w:rFonts w:ascii="Calibri" w:hAnsi="Calibri" w:eastAsia="微软雅黑"/>
          <w:color w:val="1F1F1F"/>
          <w:sz w:val="22"/>
          <w:szCs w:val="22"/>
        </w:rPr>
        <w:t>附录：常用标准速查表</w:t>
      </w:r>
    </w:p>
    <w:p w14:paraId="73D257A8">
      <w:pPr>
        <w:spacing w:before="120" w:after="120" w:line="276" w:lineRule="auto"/>
      </w:pPr>
    </w:p>
    <w:tbl>
      <w:tblPr>
        <w:tblStyle w:val="33"/>
        <w:tblW w:w="8298" w:type="dxa"/>
        <w:tblInd w:w="0" w:type="dxa"/>
        <w:tblLayout w:type="autofit"/>
        <w:tblCellMar>
          <w:top w:w="0" w:type="dxa"/>
          <w:left w:w="108" w:type="dxa"/>
          <w:bottom w:w="0" w:type="dxa"/>
          <w:right w:w="108" w:type="dxa"/>
        </w:tblCellMar>
      </w:tblPr>
      <w:tblGrid>
        <w:gridCol w:w="2766"/>
        <w:gridCol w:w="2766"/>
        <w:gridCol w:w="2766"/>
      </w:tblGrid>
      <w:tr w14:paraId="2E491496">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4391E9D4">
            <w:pPr>
              <w:spacing w:before="120" w:after="120" w:line="276" w:lineRule="auto"/>
            </w:pPr>
            <w:r>
              <w:rPr>
                <w:rFonts w:ascii="Calibri" w:hAnsi="Calibri" w:eastAsia="微软雅黑"/>
                <w:color w:val="1F1F1F"/>
                <w:sz w:val="22"/>
                <w:szCs w:val="22"/>
              </w:rPr>
              <w:t>标准类型</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38B52826">
            <w:pPr>
              <w:spacing w:before="120" w:after="120" w:line="276" w:lineRule="auto"/>
            </w:pPr>
            <w:r>
              <w:rPr>
                <w:rFonts w:ascii="Calibri" w:hAnsi="Calibri" w:eastAsia="微软雅黑"/>
                <w:color w:val="1F1F1F"/>
                <w:sz w:val="22"/>
                <w:szCs w:val="22"/>
              </w:rPr>
              <w:t>主要标准</w:t>
            </w:r>
          </w:p>
        </w:tc>
        <w:tc>
          <w:tcPr>
            <w:tcW w:w="2766" w:type="dxa"/>
            <w:tcBorders>
              <w:top w:val="single" w:color="4472C4" w:sz="8" w:space="0"/>
              <w:left w:val="single" w:color="4472C4" w:sz="8" w:space="0"/>
              <w:bottom w:val="single" w:color="4472C4" w:sz="8" w:space="0"/>
              <w:right w:val="single" w:color="4472C4" w:sz="8" w:space="0"/>
            </w:tcBorders>
            <w:shd w:val="clear" w:color="auto" w:fill="1F4E79"/>
            <w:vAlign w:val="center"/>
          </w:tcPr>
          <w:p w14:paraId="5154E4C7">
            <w:pPr>
              <w:spacing w:before="120" w:after="120" w:line="276" w:lineRule="auto"/>
            </w:pPr>
            <w:r>
              <w:rPr>
                <w:rFonts w:ascii="Calibri" w:hAnsi="Calibri" w:eastAsia="微软雅黑"/>
                <w:color w:val="1F1F1F"/>
                <w:sz w:val="22"/>
                <w:szCs w:val="22"/>
              </w:rPr>
              <w:t>适用场景</w:t>
            </w:r>
          </w:p>
        </w:tc>
      </w:tr>
      <w:tr w14:paraId="2927DD5E">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29CCB9C">
            <w:pPr>
              <w:spacing w:before="120" w:after="120" w:line="276" w:lineRule="auto"/>
            </w:pPr>
            <w:r>
              <w:rPr>
                <w:rFonts w:ascii="Calibri" w:hAnsi="Calibri" w:eastAsia="微软雅黑"/>
                <w:color w:val="1F1F1F"/>
                <w:sz w:val="22"/>
                <w:szCs w:val="22"/>
              </w:rPr>
              <w:t>API 标准</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701B067">
            <w:pPr>
              <w:spacing w:before="120" w:after="120" w:line="276" w:lineRule="auto"/>
            </w:pPr>
            <w:r>
              <w:rPr>
                <w:rFonts w:ascii="Calibri" w:hAnsi="Calibri" w:eastAsia="微软雅黑"/>
                <w:color w:val="1F1F1F"/>
                <w:sz w:val="22"/>
                <w:szCs w:val="22"/>
              </w:rPr>
              <w:t>API 609（蝶阀）、API 6D（管线阀门）、API 607（防火测试）、API 6FA（防火标准）</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2666E028">
            <w:pPr>
              <w:spacing w:before="120" w:after="120" w:line="276" w:lineRule="auto"/>
            </w:pPr>
            <w:r>
              <w:rPr>
                <w:rFonts w:ascii="Calibri" w:hAnsi="Calibri" w:eastAsia="微软雅黑"/>
                <w:color w:val="1F1F1F"/>
                <w:sz w:val="22"/>
                <w:szCs w:val="22"/>
              </w:rPr>
              <w:t>石油、天然气、化工装置</w:t>
            </w:r>
          </w:p>
        </w:tc>
      </w:tr>
      <w:tr w14:paraId="08A324A7">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BD34990">
            <w:pPr>
              <w:spacing w:before="120" w:after="120" w:line="276" w:lineRule="auto"/>
            </w:pPr>
            <w:r>
              <w:rPr>
                <w:rFonts w:ascii="Calibri" w:hAnsi="Calibri" w:eastAsia="微软雅黑"/>
                <w:color w:val="1F1F1F"/>
                <w:sz w:val="22"/>
                <w:szCs w:val="22"/>
              </w:rPr>
              <w:t>GB 标准</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6D4138AE">
            <w:pPr>
              <w:spacing w:before="120" w:after="120" w:line="276" w:lineRule="auto"/>
            </w:pPr>
            <w:r>
              <w:rPr>
                <w:rFonts w:ascii="Calibri" w:hAnsi="Calibri" w:eastAsia="微软雅黑"/>
                <w:color w:val="1F1F1F"/>
                <w:sz w:val="22"/>
                <w:szCs w:val="22"/>
              </w:rPr>
              <w:t>GB/T 12238（法兰连接蝶阀）、GB/T 12234（钢制闸阀）</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240F6CD">
            <w:pPr>
              <w:spacing w:before="120" w:after="120" w:line="276" w:lineRule="auto"/>
            </w:pPr>
            <w:r>
              <w:rPr>
                <w:rFonts w:ascii="Calibri" w:hAnsi="Calibri" w:eastAsia="微软雅黑"/>
                <w:color w:val="1F1F1F"/>
                <w:sz w:val="22"/>
                <w:szCs w:val="22"/>
              </w:rPr>
              <w:t>中国市场通用</w:t>
            </w:r>
          </w:p>
        </w:tc>
      </w:tr>
      <w:tr w14:paraId="25A7CEAF">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30589E46">
            <w:pPr>
              <w:spacing w:before="120" w:after="120" w:line="276" w:lineRule="auto"/>
            </w:pPr>
            <w:r>
              <w:rPr>
                <w:rFonts w:ascii="Calibri" w:hAnsi="Calibri" w:eastAsia="微软雅黑"/>
                <w:color w:val="1F1F1F"/>
                <w:sz w:val="22"/>
                <w:szCs w:val="22"/>
              </w:rPr>
              <w:t>ASME 标准</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420841B2">
            <w:pPr>
              <w:spacing w:before="120" w:after="120" w:line="276" w:lineRule="auto"/>
            </w:pPr>
            <w:r>
              <w:rPr>
                <w:rFonts w:ascii="Calibri" w:hAnsi="Calibri" w:eastAsia="微软雅黑"/>
                <w:color w:val="1F1F1F"/>
                <w:sz w:val="22"/>
                <w:szCs w:val="22"/>
              </w:rPr>
              <w:t>ASME B16.34（阀门压力-温度额定值）、ASME B16.5（法兰）</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64C0F24A">
            <w:pPr>
              <w:spacing w:before="120" w:after="120" w:line="276" w:lineRule="auto"/>
            </w:pPr>
            <w:r>
              <w:rPr>
                <w:rFonts w:ascii="Calibri" w:hAnsi="Calibri" w:eastAsia="微软雅黑"/>
                <w:color w:val="1F1F1F"/>
                <w:sz w:val="22"/>
                <w:szCs w:val="22"/>
              </w:rPr>
              <w:t>高温高压阀门设计</w:t>
            </w:r>
          </w:p>
        </w:tc>
      </w:tr>
      <w:tr w14:paraId="54F0230A">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45E4B3E3">
            <w:pPr>
              <w:spacing w:before="120" w:after="120" w:line="276" w:lineRule="auto"/>
            </w:pPr>
            <w:r>
              <w:rPr>
                <w:rFonts w:ascii="Calibri" w:hAnsi="Calibri" w:eastAsia="微软雅黑"/>
                <w:color w:val="1F1F1F"/>
                <w:sz w:val="22"/>
                <w:szCs w:val="22"/>
              </w:rPr>
              <w:t>NACE 标准</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08527AD7">
            <w:pPr>
              <w:spacing w:before="120" w:after="120" w:line="276" w:lineRule="auto"/>
            </w:pPr>
            <w:r>
              <w:rPr>
                <w:rFonts w:ascii="Calibri" w:hAnsi="Calibri" w:eastAsia="微软雅黑"/>
                <w:color w:val="1F1F1F"/>
                <w:sz w:val="22"/>
                <w:szCs w:val="22"/>
              </w:rPr>
              <w:t>NACE MR0175 / ISO 15156（抗硫阀门材料要求）</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0D1803BC">
            <w:pPr>
              <w:spacing w:before="120" w:after="120" w:line="276" w:lineRule="auto"/>
            </w:pPr>
            <w:r>
              <w:rPr>
                <w:rFonts w:ascii="Calibri" w:hAnsi="Calibri" w:eastAsia="微软雅黑"/>
                <w:color w:val="1F1F1F"/>
                <w:sz w:val="22"/>
                <w:szCs w:val="22"/>
              </w:rPr>
              <w:t>酸性天然气、湿 H₂S 环境</w:t>
            </w:r>
          </w:p>
        </w:tc>
      </w:tr>
      <w:tr w14:paraId="71751480">
        <w:tblPrEx>
          <w:tblCellMar>
            <w:top w:w="0" w:type="dxa"/>
            <w:left w:w="108" w:type="dxa"/>
            <w:bottom w:w="0" w:type="dxa"/>
            <w:right w:w="108" w:type="dxa"/>
          </w:tblCellMar>
        </w:tblPrEx>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12FE17BB">
            <w:pPr>
              <w:spacing w:before="120" w:after="120" w:line="276" w:lineRule="auto"/>
            </w:pPr>
            <w:r>
              <w:rPr>
                <w:rFonts w:ascii="Calibri" w:hAnsi="Calibri" w:eastAsia="微软雅黑"/>
                <w:color w:val="1F1F1F"/>
                <w:sz w:val="22"/>
                <w:szCs w:val="22"/>
              </w:rPr>
              <w:t>密封等级</w:t>
            </w:r>
          </w:p>
        </w:tc>
        <w:tc>
          <w:tcPr>
            <w:tcW w:w="2766" w:type="dxa"/>
            <w:tcBorders>
              <w:top w:val="single" w:color="4472C4" w:sz="8" w:space="0"/>
              <w:left w:val="single" w:color="4472C4" w:sz="8" w:space="0"/>
              <w:bottom w:val="single" w:color="4472C4" w:sz="8" w:space="0"/>
              <w:right w:val="single" w:color="4472C4" w:sz="8" w:space="0"/>
            </w:tcBorders>
            <w:shd w:val="clear" w:color="auto" w:fill="FFFFFF"/>
            <w:vAlign w:val="center"/>
          </w:tcPr>
          <w:p w14:paraId="352FB75B">
            <w:pPr>
              <w:spacing w:before="120" w:after="120" w:line="276" w:lineRule="auto"/>
            </w:pPr>
            <w:r>
              <w:rPr>
                <w:rFonts w:ascii="Calibri" w:hAnsi="Calibri" w:eastAsia="微软雅黑"/>
                <w:color w:val="1F1F1F"/>
                <w:sz w:val="22"/>
                <w:szCs w:val="22"/>
              </w:rPr>
              <w:t>ANSI/FCI 70-2（阀门泄漏等级：Class II~VI）</w:t>
            </w:r>
          </w:p>
        </w:tc>
        <w:tc>
          <w:tcPr>
            <w:tcW w:w="2766" w:type="dxa"/>
            <w:tcBorders>
              <w:top w:val="single" w:color="4472C4" w:sz="8" w:space="0"/>
              <w:left w:val="single" w:color="4472C4" w:sz="8" w:space="0"/>
              <w:bottom w:val="single" w:color="4472C4" w:sz="8" w:space="0"/>
              <w:right w:val="single" w:color="4472C4" w:sz="8" w:space="0"/>
            </w:tcBorders>
            <w:shd w:val="clear" w:color="auto" w:fill="DCE6F1"/>
            <w:vAlign w:val="center"/>
          </w:tcPr>
          <w:p w14:paraId="52CDAE68">
            <w:pPr>
              <w:spacing w:before="120" w:after="120" w:line="276" w:lineRule="auto"/>
            </w:pPr>
            <w:r>
              <w:rPr>
                <w:rFonts w:ascii="Calibri" w:hAnsi="Calibri" w:eastAsia="微软雅黑"/>
                <w:color w:val="1F1F1F"/>
                <w:sz w:val="22"/>
                <w:szCs w:val="22"/>
              </w:rPr>
              <w:t>严苛密封要求场合</w:t>
            </w:r>
          </w:p>
        </w:tc>
      </w:tr>
    </w:tbl>
    <w:p w14:paraId="4D68A2F0">
      <w:pPr>
        <w:spacing w:before="120" w:after="120" w:line="276" w:lineRule="auto"/>
      </w:pPr>
    </w:p>
    <w:p w14:paraId="6AC5A77C">
      <w:pPr>
        <w:spacing w:before="120" w:after="120" w:line="276" w:lineRule="auto"/>
      </w:pPr>
    </w:p>
    <w:p w14:paraId="207D87FF">
      <w:pPr>
        <w:pBdr>
          <w:bottom w:val="single" w:color="auto" w:sz="6" w:space="1"/>
        </w:pBdr>
        <w:spacing w:before="120" w:after="120" w:line="276" w:lineRule="auto"/>
      </w:pPr>
    </w:p>
    <w:p w14:paraId="25B78D5C">
      <w:pPr>
        <w:spacing w:before="120" w:after="120" w:line="276" w:lineRule="auto"/>
      </w:pPr>
    </w:p>
    <w:p w14:paraId="35163E9A">
      <w:pPr>
        <w:spacing w:before="120" w:after="120" w:line="276" w:lineRule="auto"/>
      </w:pPr>
      <w:r>
        <w:rPr>
          <w:rFonts w:ascii="Calibri" w:hAnsi="Calibri" w:eastAsia="微软雅黑"/>
          <w:color w:val="1F1F1F"/>
          <w:sz w:val="22"/>
          <w:szCs w:val="22"/>
        </w:rPr>
        <w:t>— WEIZIDOM 集团 客户服务部知识库 V3.0 完整版 —</w:t>
      </w:r>
    </w:p>
    <w:p w14:paraId="3BD4E73B">
      <w:pPr>
        <w:spacing w:before="120" w:after="120" w:line="276" w:lineRule="auto"/>
      </w:pPr>
    </w:p>
    <w:p w14:paraId="3226F50A">
      <w:pPr>
        <w:spacing w:before="120" w:after="120" w:line="276" w:lineRule="auto"/>
      </w:pPr>
      <w:r>
        <w:rPr>
          <w:rFonts w:ascii="Calibri" w:hAnsi="Calibri" w:eastAsia="微软雅黑"/>
          <w:color w:val="1F1F1F"/>
          <w:sz w:val="22"/>
          <w:szCs w:val="22"/>
        </w:rPr>
        <w:t>文档编制说明：</w:t>
      </w:r>
    </w:p>
    <w:p w14:paraId="648BE91E">
      <w:pPr>
        <w:pStyle w:val="16"/>
        <w:spacing w:before="120" w:after="120" w:line="276" w:lineRule="auto"/>
      </w:pPr>
      <w:r>
        <w:rPr>
          <w:rFonts w:ascii="Calibri" w:hAnsi="Calibri" w:eastAsia="微软雅黑"/>
          <w:color w:val="1F1F1F"/>
          <w:sz w:val="22"/>
          <w:szCs w:val="22"/>
        </w:rPr>
        <w:t>本文档由 WEIZIDOM 集团客服知识库（V2.0综合版_已优化）与《五大类阀门常见问题与解决方案》PPT综合整理而成</w:t>
      </w:r>
    </w:p>
    <w:p w14:paraId="06C1A0A5">
      <w:pPr>
        <w:pStyle w:val="16"/>
        <w:spacing w:before="120" w:after="120" w:line="276" w:lineRule="auto"/>
      </w:pPr>
      <w:r>
        <w:rPr>
          <w:rFonts w:ascii="Calibri" w:hAnsi="Calibri" w:eastAsia="微软雅黑"/>
          <w:color w:val="1F1F1F"/>
          <w:sz w:val="22"/>
          <w:szCs w:val="22"/>
        </w:rPr>
        <w:t>所有阀门问题及解决方案已整理成有序Q&amp;A格式（Q1-A1、Q2-A2……Q41-A41）</w:t>
      </w:r>
    </w:p>
    <w:p w14:paraId="402190D1">
      <w:pPr>
        <w:pStyle w:val="16"/>
        <w:spacing w:before="120" w:after="120" w:line="276" w:lineRule="auto"/>
      </w:pPr>
      <w:r>
        <w:rPr>
          <w:rFonts w:ascii="Calibri" w:hAnsi="Calibri" w:eastAsia="微软雅黑"/>
          <w:color w:val="1F1F1F"/>
          <w:sz w:val="22"/>
          <w:szCs w:val="22"/>
        </w:rPr>
        <w:t>文档涵盖产品核心知识、高温/高压/腐蚀工况知识、五大类阀门常见问题与解决方案、故障诊断与排除、客户案例库等内容</w:t>
      </w:r>
    </w:p>
    <w:p w14:paraId="5C073AE7">
      <w:pPr>
        <w:pStyle w:val="16"/>
        <w:spacing w:before="120" w:after="120" w:line="276" w:lineRule="auto"/>
      </w:pPr>
      <w:r>
        <w:rPr>
          <w:rFonts w:ascii="Calibri" w:hAnsi="Calibri" w:eastAsia="微软雅黑"/>
          <w:color w:val="1F1F1F"/>
          <w:sz w:val="22"/>
          <w:szCs w:val="22"/>
        </w:rPr>
        <w:t>本知识库为客服团队提供标准化的技术问题解答话术和故障处理流程</w:t>
      </w:r>
    </w:p>
    <w:p w14:paraId="625AD790">
      <w:pPr>
        <w:spacing w:before="120" w:after="120" w:line="276" w:lineRule="auto"/>
      </w:pPr>
    </w:p>
    <w:p w14:paraId="04F66C77">
      <w:pPr>
        <w:spacing w:before="120" w:after="120" w:line="276" w:lineRule="auto"/>
      </w:pPr>
      <w:r>
        <w:rPr>
          <w:rFonts w:ascii="Calibri" w:hAnsi="Calibri" w:eastAsia="微软雅黑"/>
          <w:color w:val="1F1F1F"/>
          <w:sz w:val="22"/>
          <w:szCs w:val="22"/>
        </w:rPr>
        <w:t>使用建议：</w:t>
      </w:r>
    </w:p>
    <w:p w14:paraId="5D501AC6">
      <w:pPr>
        <w:pStyle w:val="14"/>
        <w:numPr>
          <w:ilvl w:val="0"/>
          <w:numId w:val="0"/>
        </w:numPr>
        <w:spacing w:before="120" w:after="120" w:line="276" w:lineRule="auto"/>
        <w:ind w:leftChars="0"/>
      </w:pPr>
      <w:r>
        <w:rPr>
          <w:rFonts w:ascii="Calibri" w:hAnsi="Calibri" w:eastAsia="微软雅黑"/>
          <w:color w:val="1F1F1F"/>
          <w:sz w:val="22"/>
          <w:szCs w:val="22"/>
        </w:rPr>
        <w:t>客服人员在接到客户咨询时，首先根据问题类型快速定位到对应章节</w:t>
      </w:r>
    </w:p>
    <w:p w14:paraId="6AEC375C">
      <w:pPr>
        <w:pStyle w:val="14"/>
        <w:numPr>
          <w:ilvl w:val="0"/>
          <w:numId w:val="0"/>
        </w:numPr>
        <w:spacing w:before="120" w:after="120" w:line="276" w:lineRule="auto"/>
        <w:ind w:leftChars="0"/>
      </w:pPr>
      <w:r>
        <w:rPr>
          <w:rFonts w:ascii="Calibri" w:hAnsi="Calibri" w:eastAsia="微软雅黑"/>
          <w:color w:val="1F1F1F"/>
          <w:sz w:val="22"/>
          <w:szCs w:val="22"/>
        </w:rPr>
        <w:t>对于阀门选型问题，务必确认所有关键参数后再给出建议</w:t>
      </w:r>
    </w:p>
    <w:p w14:paraId="2816243A">
      <w:pPr>
        <w:pStyle w:val="14"/>
        <w:numPr>
          <w:ilvl w:val="0"/>
          <w:numId w:val="0"/>
        </w:numPr>
        <w:spacing w:before="120" w:after="120" w:line="276" w:lineRule="auto"/>
        <w:ind w:leftChars="0"/>
      </w:pPr>
      <w:r>
        <w:rPr>
          <w:rFonts w:ascii="Calibri" w:hAnsi="Calibri" w:eastAsia="微软雅黑"/>
          <w:color w:val="1F1F1F"/>
          <w:sz w:val="22"/>
          <w:szCs w:val="22"/>
        </w:rPr>
        <w:t>对于故障诊断问题，严格按照"查、闻、摸、看"四步法进行排查</w:t>
      </w:r>
    </w:p>
    <w:p w14:paraId="60B99E0B">
      <w:pPr>
        <w:pStyle w:val="14"/>
        <w:numPr>
          <w:ilvl w:val="0"/>
          <w:numId w:val="0"/>
        </w:numPr>
        <w:spacing w:before="120" w:after="120" w:line="276" w:lineRule="auto"/>
        <w:ind w:leftChars="0"/>
      </w:pPr>
      <w:r>
        <w:rPr>
          <w:rFonts w:ascii="Calibri" w:hAnsi="Calibri" w:eastAsia="微软雅黑"/>
          <w:color w:val="1F1F1F"/>
          <w:sz w:val="22"/>
          <w:szCs w:val="22"/>
        </w:rPr>
        <w:t>遇到超出本知识库范围的问题，及时转交技术部门处理</w:t>
      </w:r>
    </w:p>
    <w:p w14:paraId="22EA1CED">
      <w:pPr>
        <w:spacing w:before="120" w:after="120" w:line="276" w:lineRule="auto"/>
      </w:pPr>
    </w:p>
    <w:p w14:paraId="52C9882B">
      <w:pPr>
        <w:spacing w:before="120" w:after="120" w:line="276" w:lineRule="auto"/>
      </w:pPr>
      <w:r>
        <w:rPr>
          <w:rFonts w:ascii="Calibri" w:hAnsi="Calibri" w:eastAsia="微软雅黑"/>
          <w:color w:val="1F1F1F"/>
          <w:sz w:val="22"/>
          <w:szCs w:val="22"/>
        </w:rPr>
        <w:t>— End of Document —</w:t>
      </w:r>
    </w:p>
    <w:sectPr>
      <w:headerReference r:id="rId5" w:type="default"/>
      <w:footerReference r:id="rId6" w:type="default"/>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2589B">
    <w:pPr>
      <w:pStyle w:val="24"/>
      <w:jc w:val="right"/>
    </w:pPr>
    <w:r>
      <w:rPr>
        <w:rFonts w:ascii="Arial" w:hAnsi="Arial" w:eastAsia="微软雅黑"/>
        <w:i w:val="0"/>
        <w:color w:val="808080"/>
        <w:sz w:val="18"/>
      </w:rPr>
      <w:fldChar w:fldCharType="begin"/>
    </w:r>
    <w:r>
      <w:rPr>
        <w:rFonts w:ascii="Arial" w:hAnsi="Arial" w:eastAsia="微软雅黑"/>
        <w:i w:val="0"/>
        <w:color w:val="808080"/>
        <w:sz w:val="18"/>
      </w:rPr>
      <w:instrText xml:space="preserve">PAGE</w:instrText>
    </w:r>
    <w:r>
      <w:rPr>
        <w:rFonts w:ascii="Arial" w:hAnsi="Arial" w:eastAsia="微软雅黑"/>
        <w:i w:val="0"/>
        <w:color w:val="8080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5B54F">
    <w:pPr>
      <w:pStyle w:val="25"/>
      <w:spacing w:after="0"/>
    </w:pPr>
    <w:r>
      <w:rPr>
        <w:rFonts w:ascii="Arial" w:hAnsi="Arial" w:eastAsia="微软雅黑"/>
        <w:b/>
        <w:i w:val="0"/>
        <w:color w:val="808080"/>
        <w:sz w:val="18"/>
      </w:rPr>
      <w:t>WEIZIDOM 集团客户服务部知识库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B8147"/>
    <w:multiLevelType w:val="multilevel"/>
    <w:tmpl w:val="819B81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7BFF001"/>
    <w:multiLevelType w:val="multilevel"/>
    <w:tmpl w:val="87BFF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C937459"/>
    <w:multiLevelType w:val="multilevel"/>
    <w:tmpl w:val="8C9374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10BF7AD"/>
    <w:multiLevelType w:val="multilevel"/>
    <w:tmpl w:val="910BF7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220F599"/>
    <w:multiLevelType w:val="multilevel"/>
    <w:tmpl w:val="9220F5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26C6F29"/>
    <w:multiLevelType w:val="multilevel"/>
    <w:tmpl w:val="926C6F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6B2EBD4"/>
    <w:multiLevelType w:val="multilevel"/>
    <w:tmpl w:val="96B2EB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73BD254"/>
    <w:multiLevelType w:val="multilevel"/>
    <w:tmpl w:val="973BD2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E2C388C"/>
    <w:multiLevelType w:val="multilevel"/>
    <w:tmpl w:val="9E2C38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F7640DB"/>
    <w:multiLevelType w:val="multilevel"/>
    <w:tmpl w:val="BF764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62DC84A"/>
    <w:multiLevelType w:val="multilevel"/>
    <w:tmpl w:val="D62DC8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AD13CDA"/>
    <w:multiLevelType w:val="multilevel"/>
    <w:tmpl w:val="EAD13C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08E8E07"/>
    <w:multiLevelType w:val="multilevel"/>
    <w:tmpl w:val="F08E8E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AB11902"/>
    <w:multiLevelType w:val="multilevel"/>
    <w:tmpl w:val="FAB119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AE4405D"/>
    <w:multiLevelType w:val="multilevel"/>
    <w:tmpl w:val="FAE440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C2099E3"/>
    <w:multiLevelType w:val="multilevel"/>
    <w:tmpl w:val="FC2099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2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21">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22">
    <w:nsid w:val="10E51DBF"/>
    <w:multiLevelType w:val="multilevel"/>
    <w:tmpl w:val="10E51D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16379A06"/>
    <w:multiLevelType w:val="multilevel"/>
    <w:tmpl w:val="16379A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1B8493EC"/>
    <w:multiLevelType w:val="multilevel"/>
    <w:tmpl w:val="1B8493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24025D31"/>
    <w:multiLevelType w:val="multilevel"/>
    <w:tmpl w:val="24025D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1A1E321"/>
    <w:multiLevelType w:val="multilevel"/>
    <w:tmpl w:val="51A1E3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2274398"/>
    <w:multiLevelType w:val="multilevel"/>
    <w:tmpl w:val="522743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546D628E"/>
    <w:multiLevelType w:val="multilevel"/>
    <w:tmpl w:val="546D62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58562F14"/>
    <w:multiLevelType w:val="multilevel"/>
    <w:tmpl w:val="58562F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5DBE2E1A"/>
    <w:multiLevelType w:val="multilevel"/>
    <w:tmpl w:val="5DBE2E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68A72BFF"/>
    <w:multiLevelType w:val="multilevel"/>
    <w:tmpl w:val="68A72B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72C9B4CE"/>
    <w:multiLevelType w:val="multilevel"/>
    <w:tmpl w:val="72C9B4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7E103C55"/>
    <w:multiLevelType w:val="multilevel"/>
    <w:tmpl w:val="7E103C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7"/>
  </w:num>
  <w:num w:numId="2">
    <w:abstractNumId w:val="20"/>
  </w:num>
  <w:num w:numId="3">
    <w:abstractNumId w:val="21"/>
  </w:num>
  <w:num w:numId="4">
    <w:abstractNumId w:val="18"/>
  </w:num>
  <w:num w:numId="5">
    <w:abstractNumId w:val="16"/>
  </w:num>
  <w:num w:numId="6">
    <w:abstractNumId w:val="19"/>
  </w:num>
  <w:num w:numId="7">
    <w:abstractNumId w:val="27"/>
  </w:num>
  <w:num w:numId="8">
    <w:abstractNumId w:val="2"/>
  </w:num>
  <w:num w:numId="9">
    <w:abstractNumId w:val="3"/>
  </w:num>
  <w:num w:numId="10">
    <w:abstractNumId w:val="12"/>
  </w:num>
  <w:num w:numId="11">
    <w:abstractNumId w:val="6"/>
  </w:num>
  <w:num w:numId="12">
    <w:abstractNumId w:val="7"/>
  </w:num>
  <w:num w:numId="13">
    <w:abstractNumId w:val="24"/>
  </w:num>
  <w:num w:numId="14">
    <w:abstractNumId w:val="15"/>
  </w:num>
  <w:num w:numId="15">
    <w:abstractNumId w:val="4"/>
  </w:num>
  <w:num w:numId="16">
    <w:abstractNumId w:val="31"/>
  </w:num>
  <w:num w:numId="17">
    <w:abstractNumId w:val="5"/>
  </w:num>
  <w:num w:numId="18">
    <w:abstractNumId w:val="22"/>
  </w:num>
  <w:num w:numId="19">
    <w:abstractNumId w:val="25"/>
  </w:num>
  <w:num w:numId="20">
    <w:abstractNumId w:val="11"/>
  </w:num>
  <w:num w:numId="21">
    <w:abstractNumId w:val="9"/>
  </w:num>
  <w:num w:numId="22">
    <w:abstractNumId w:val="23"/>
  </w:num>
  <w:num w:numId="23">
    <w:abstractNumId w:val="28"/>
  </w:num>
  <w:num w:numId="24">
    <w:abstractNumId w:val="14"/>
  </w:num>
  <w:num w:numId="25">
    <w:abstractNumId w:val="29"/>
  </w:num>
  <w:num w:numId="26">
    <w:abstractNumId w:val="8"/>
  </w:num>
  <w:num w:numId="27">
    <w:abstractNumId w:val="10"/>
  </w:num>
  <w:num w:numId="28">
    <w:abstractNumId w:val="0"/>
  </w:num>
  <w:num w:numId="29">
    <w:abstractNumId w:val="32"/>
  </w:num>
  <w:num w:numId="30">
    <w:abstractNumId w:val="30"/>
  </w:num>
  <w:num w:numId="31">
    <w:abstractNumId w:val="13"/>
  </w:num>
  <w:num w:numId="32">
    <w:abstractNumId w:val="26"/>
  </w:num>
  <w:num w:numId="33">
    <w:abstractNumId w:val="33"/>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76A1E"/>
    <w:rsid w:val="46D652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0"/>
      <w:szCs w:val="22"/>
      <w:lang w:val="en-US" w:eastAsia="en-US" w:bidi="ar-SA"/>
    </w:rPr>
  </w:style>
  <w:style w:type="paragraph" w:styleId="3">
    <w:name w:val="heading 1"/>
    <w:basedOn w:val="1"/>
    <w:next w:val="1"/>
    <w:link w:val="139"/>
    <w:qFormat/>
    <w:uiPriority w:val="9"/>
    <w:pPr>
      <w:keepNext/>
      <w:keepLines/>
      <w:spacing w:before="360" w:after="240" w:line="360" w:lineRule="auto"/>
      <w:outlineLvl w:val="0"/>
    </w:pPr>
    <w:rPr>
      <w:rFonts w:asciiTheme="majorHAnsi" w:hAnsiTheme="majorHAnsi" w:eastAsiaTheme="majorEastAsia" w:cstheme="majorBidi"/>
      <w:b/>
      <w:bCs/>
      <w:color w:val="4682B4"/>
      <w:sz w:val="36"/>
      <w:szCs w:val="28"/>
    </w:rPr>
  </w:style>
  <w:style w:type="paragraph" w:styleId="4">
    <w:name w:val="heading 2"/>
    <w:basedOn w:val="1"/>
    <w:next w:val="1"/>
    <w:link w:val="140"/>
    <w:unhideWhenUsed/>
    <w:qFormat/>
    <w:uiPriority w:val="9"/>
    <w:pPr>
      <w:keepNext/>
      <w:keepLines/>
      <w:spacing w:before="280" w:after="160" w:line="312" w:lineRule="auto"/>
      <w:outlineLvl w:val="1"/>
    </w:pPr>
    <w:rPr>
      <w:rFonts w:asciiTheme="majorHAnsi" w:hAnsiTheme="majorHAnsi" w:eastAsiaTheme="majorEastAsia" w:cstheme="majorBidi"/>
      <w:b/>
      <w:bCs/>
      <w:color w:val="6495ED"/>
      <w:sz w:val="28"/>
      <w:szCs w:val="26"/>
    </w:rPr>
  </w:style>
  <w:style w:type="paragraph" w:styleId="5">
    <w:name w:val="heading 3"/>
    <w:basedOn w:val="1"/>
    <w:next w:val="1"/>
    <w:link w:val="141"/>
    <w:unhideWhenUsed/>
    <w:qFormat/>
    <w:uiPriority w:val="9"/>
    <w:pPr>
      <w:keepNext/>
      <w:keepLines/>
      <w:spacing w:before="200" w:after="120" w:line="288" w:lineRule="auto"/>
      <w:outlineLvl w:val="2"/>
    </w:pPr>
    <w:rPr>
      <w:rFonts w:asciiTheme="majorHAnsi" w:hAnsiTheme="majorHAnsi" w:eastAsiaTheme="majorEastAsia" w:cstheme="majorBidi"/>
      <w:b/>
      <w:bCs/>
      <w:color w:val="778899"/>
      <w:sz w:val="24"/>
    </w:rPr>
  </w:style>
  <w:style w:type="paragraph" w:styleId="6">
    <w:name w:val="heading 4"/>
    <w:basedOn w:val="1"/>
    <w:next w:val="1"/>
    <w:link w:val="151"/>
    <w:semiHidden/>
    <w:unhideWhenUsed/>
    <w:qFormat/>
    <w:uiPriority w:val="9"/>
    <w:pPr>
      <w:keepNext/>
      <w:keepLines/>
      <w:spacing w:before="160" w:after="80" w:line="288" w:lineRule="auto"/>
      <w:outlineLvl w:val="3"/>
    </w:pPr>
    <w:rPr>
      <w:rFonts w:asciiTheme="majorHAnsi" w:hAnsiTheme="majorHAnsi" w:eastAsiaTheme="majorEastAsia" w:cstheme="majorBidi"/>
      <w:b/>
      <w:bCs/>
      <w:iCs/>
      <w:color w:val="808080"/>
      <w:sz w:val="22"/>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19864</Words>
  <Characters>22122</Characters>
  <Lines>0</Lines>
  <Paragraphs>0</Paragraphs>
  <TotalTime>0</TotalTime>
  <ScaleCrop>false</ScaleCrop>
  <LinksUpToDate>false</LinksUpToDate>
  <CharactersWithSpaces>22889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Azzzzhao</cp:lastModifiedBy>
  <dcterms:modified xsi:type="dcterms:W3CDTF">2026-06-15T08:46:22Z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2052-12.1.0.26895</vt:lpwstr>
  </property>
  <property fmtid="{D5CDD505-2E9C-101B-9397-08002B2CF9AE}" pid="4" name="ICV">
    <vt:lpwstr>9826988E6C1449DBBA3CBCB397E6C6A6_13</vt:lpwstr>
  </property>
</Properties>
</file>