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24002186"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(999999)</w:t>
      </w:r>
      <w:r w:rsidR="004F52CB">
        <w:rPr>
          <w:vertAlign w:val="superscript"/>
        </w:rPr>
        <w:t>1</w:t>
      </w:r>
      <w:r w:rsidR="004F52CB">
        <w:t xml:space="preserve">, </w:t>
      </w:r>
      <w:r w:rsidR="00981341">
        <w:t>Nathan Jacinto</w:t>
      </w:r>
      <w:r w:rsidR="004F52CB" w:rsidRPr="00EE426C">
        <w:rPr>
          <w:vertAlign w:val="superscript"/>
        </w:rPr>
        <w:t>1</w:t>
      </w:r>
      <w:r w:rsidR="004F52CB">
        <w:t xml:space="preserve">, </w:t>
      </w:r>
      <w:r w:rsidR="00981341">
        <w:t>and Amey Karmarkar</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77777777"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 This study contributes to these applications by systematically exploring English word transformations, thereby enhancing our understanding of word similarity and its implications for language processing, particularly for phonological and orthographic comprehension in ESL contexts.</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w:t>
      </w:r>
      <w:r w:rsidRPr="007C65FF">
        <w:lastRenderedPageBreak/>
        <w:t>Understanding these relationships enables researchers to uncover patterns that support 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w:t>
      </w:r>
      <w:r>
        <w:lastRenderedPageBreak/>
        <w:t>distances in word association tasks, suggesting that network analyses of word 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0436F927" w:rsidR="0067735C" w:rsidRDefault="0067735C" w:rsidP="003332FA">
      <w:pPr>
        <w:pStyle w:val="p1a"/>
      </w:pPr>
      <w:r w:rsidRPr="0067735C">
        <w:t xml:space="preserve">This study utilized a dataset of the 10,000 most frequently used English words, selected for their relevance in everyday language and their potential application in ESL education. This dataset was chosen to provide a robust foundation for analyzing word transformation patterns in a controlled yet extensive lexicon. Each word in the dataset was evaluated for its orthographic properties, allowing us to systematically explore patterns across different transformation types. The data was processed to create networks that </w:t>
      </w:r>
      <w:r w:rsidRPr="0067735C">
        <w:lastRenderedPageBreak/>
        <w:t>represent word relationships based on single-character transformations, facilitating the examination of structural and relational properties within the lexicon.</w:t>
      </w:r>
    </w:p>
    <w:p w14:paraId="2AF824A7" w14:textId="7B6E8A69" w:rsidR="0067735C" w:rsidRDefault="0067735C" w:rsidP="0067735C">
      <w:pPr>
        <w:pStyle w:val="heading2"/>
      </w:pPr>
      <w:r>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w:t>
      </w:r>
      <w:r w:rsidRPr="0067735C">
        <w:lastRenderedPageBreak/>
        <w:t>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20B99ACA">
            <wp:extent cx="3981450" cy="3429000"/>
            <wp:effectExtent l="0" t="0" r="0" b="0"/>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3981450" cy="3429000"/>
                    </a:xfrm>
                    <a:prstGeom prst="rect">
                      <a:avLst/>
                    </a:prstGeom>
                  </pic:spPr>
                </pic:pic>
              </a:graphicData>
            </a:graphic>
          </wp:inline>
        </w:drawing>
      </w:r>
    </w:p>
    <w:p w14:paraId="56B2A517" w14:textId="4CFED8E7"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w:t>
      </w:r>
      <w:r w:rsidRPr="00044AE1">
        <w:rPr>
          <w:lang w:val="en-CA"/>
        </w:rPr>
        <w:lastRenderedPageBreak/>
        <w:t xml:space="preserve">top 10 highest degree nodes with 'a', 'c', and 's' each having 68 connections, followed by 'm' with 67 connections, 'r' with 66 connections, 'at' and 'p' with 65 connections each, and 'e' and 't' with 64 connections each, while 'd' showed 62 connections. The analysis 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"lat" (112,197.14), "latter" (108,329.94),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464F7820">
            <wp:extent cx="4227851" cy="3148642"/>
            <wp:effectExtent l="0" t="0" r="1270" b="0"/>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261059" cy="3173373"/>
                    </a:xfrm>
                    <a:prstGeom prst="rect">
                      <a:avLst/>
                    </a:prstGeom>
                  </pic:spPr>
                </pic:pic>
              </a:graphicData>
            </a:graphic>
          </wp:inline>
        </w:drawing>
      </w:r>
    </w:p>
    <w:p w14:paraId="40069B49" w14:textId="46C76C7D"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lastRenderedPageBreak/>
        <w:t>Clustering Coefficients</w:t>
      </w:r>
    </w:p>
    <w:p w14:paraId="5C3B8A34" w14:textId="65CB7397" w:rsidR="0041288A" w:rsidRDefault="00EB541E" w:rsidP="00EB541E">
      <w:pPr>
        <w:pStyle w:val="p1a"/>
      </w:pPr>
      <w:r w:rsidRPr="00EB541E">
        <w:t>The network's clustering analysis showed a global clustering coefficient of 0.3859 and an average local clustering coefficient of 0.341. The analysis identified 6,115 NA 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26BDE295">
            <wp:extent cx="3830128" cy="295886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835094" cy="2962697"/>
                    </a:xfrm>
                    <a:prstGeom prst="rect">
                      <a:avLst/>
                    </a:prstGeom>
                  </pic:spPr>
                </pic:pic>
              </a:graphicData>
            </a:graphic>
          </wp:inline>
        </w:drawing>
      </w:r>
    </w:p>
    <w:p w14:paraId="4A528985" w14:textId="0556C8F0"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BC2C4A">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lastRenderedPageBreak/>
        <w:t>The largest community analysis revealed 383 words with 802 connections and a density of 0.011. Within this community, the mean degree was 4.19 with a median of 3, ranging from a minimum degree of 1 to a maximum of 14. The community showed a diameter 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10C893BA" w:rsidR="004C61C7" w:rsidRDefault="004C61C7" w:rsidP="004C61C7">
      <w:pPr>
        <w:pStyle w:val="p1a"/>
      </w:pPr>
      <w:r w:rsidRPr="004C61C7">
        <w:t>Betweenness centrality highlights critical bridge words, such as “late,” “later,” and “latter,”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w:t>
      </w:r>
      <w:r w:rsidRPr="004C61C7">
        <w:lastRenderedPageBreak/>
        <w:t xml:space="preserve">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 xml:space="preserve">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w:t>
      </w:r>
      <w:r>
        <w:lastRenderedPageBreak/>
        <w:t>structure highlights the potential for targeted vocabulary instruction using high-connectivity words to enhance language learning and retention.</w:t>
      </w:r>
    </w:p>
    <w:p w14:paraId="14D22352" w14:textId="702819D9" w:rsidR="004C61C7" w:rsidRDefault="004C61C7" w:rsidP="004C61C7">
      <w:pPr>
        <w:pStyle w:val="heading2"/>
      </w:pPr>
      <w:r>
        <w:t>Implications for Language Learning and Further Research</w:t>
      </w:r>
    </w:p>
    <w:p w14:paraId="0645D9F7" w14:textId="728EE34D" w:rsidR="004C61C7" w:rsidRDefault="004C61C7" w:rsidP="004C61C7">
      <w:pPr>
        <w:pStyle w:val="p1a"/>
      </w:pPr>
      <w:r w:rsidRPr="004C61C7">
        <w:t>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and semantic analysis could yield deeper insights. Comparative studies across languages would also reveal whether these structural patterns are unique to English, enhancing the utility of this approach in global ESL contexts.</w:t>
      </w:r>
    </w:p>
    <w:p w14:paraId="722ED277" w14:textId="77777777" w:rsidR="00993FDF" w:rsidRDefault="00993FDF" w:rsidP="00993FDF">
      <w:pPr>
        <w:ind w:firstLine="0"/>
      </w:pPr>
    </w:p>
    <w:p w14:paraId="6F5E61B8" w14:textId="185C1E38" w:rsidR="008B5238" w:rsidRPr="008B5238" w:rsidRDefault="008B5238" w:rsidP="008B5238">
      <w:pPr>
        <w:pStyle w:val="heading2"/>
        <w:rPr>
          <w:lang w:val="en-CA"/>
        </w:rPr>
      </w:pPr>
      <w:r w:rsidRPr="008B5238">
        <w:rPr>
          <w:lang w:val="en-CA"/>
        </w:rPr>
        <w:t>Challenges and Methodological Adjustments</w:t>
      </w:r>
    </w:p>
    <w:p w14:paraId="12D7C423" w14:textId="77777777" w:rsidR="008B5238" w:rsidRPr="008B5238" w:rsidRDefault="008B5238" w:rsidP="008B5238">
      <w:pPr>
        <w:ind w:firstLine="0"/>
        <w:rPr>
          <w:lang w:val="en-CA"/>
        </w:rPr>
      </w:pPr>
      <w:r w:rsidRPr="008B5238">
        <w:rPr>
          <w:lang w:val="en-CA"/>
        </w:rPr>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7A8C2297" w14:textId="77777777" w:rsidR="008B5238" w:rsidRPr="008B5238" w:rsidRDefault="008B5238" w:rsidP="008B5238">
      <w:pPr>
        <w:ind w:firstLine="0"/>
        <w:rPr>
          <w:lang w:val="en-CA"/>
        </w:rPr>
      </w:pPr>
      <w:r w:rsidRPr="008B5238">
        <w:rPr>
          <w:lang w:val="en-CA"/>
        </w:rPr>
        <w:t>This deviation impacted our ability to identify certain rare words and non-trivial subgraphs that might exist in the full lexicon. However, it also led us to concentrate on commonly used vocabulary, which is more beneficial for language learning applications. If we were to repeat this study, we might employ more advanced computational techniques or distributed computing resources to handle larger datasets. Despite the adjustments, our findings still contribute valuable perspectives on word transformations and their implications for ESL education.</w:t>
      </w:r>
    </w:p>
    <w:p w14:paraId="6B7A1C93" w14:textId="77777777" w:rsidR="00993FDF" w:rsidRPr="00993FDF" w:rsidRDefault="00993FDF" w:rsidP="00993FDF">
      <w:pPr>
        <w:ind w:firstLine="0"/>
      </w:pP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t xml:space="preserve">Our findings revealed a core-periphery network structure, where single characters and short words serve as highly connected hubs, underscoring their foundational role in English vocabulary. Patterns in path lengths (mean of 5.7) and bridge words, such as </w:t>
      </w:r>
      <w:r>
        <w:lastRenderedPageBreak/>
        <w:t>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3203B7BD"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practical impact.</w:t>
      </w:r>
    </w:p>
    <w:p w14:paraId="46776DDB" w14:textId="77777777" w:rsidR="00D8638D" w:rsidRDefault="009B2539" w:rsidP="00606587">
      <w:pPr>
        <w:pStyle w:val="heading1"/>
        <w:numPr>
          <w:ilvl w:val="0"/>
          <w:numId w:val="0"/>
        </w:numPr>
        <w:ind w:left="567" w:hanging="567"/>
      </w:pPr>
      <w:r>
        <w:t>References</w:t>
      </w:r>
    </w:p>
    <w:p w14:paraId="66662591" w14:textId="1AC033A2"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p>
    <w:p w14:paraId="71104CCD" w14:textId="5A899329"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p>
    <w:p w14:paraId="4F0737C5" w14:textId="17688DCF"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p>
    <w:p w14:paraId="6279508E" w14:textId="3BAAC9F8" w:rsidR="00B24DD9" w:rsidRDefault="00862B33" w:rsidP="00B24DD9">
      <w:pPr>
        <w:pStyle w:val="referenceitem"/>
      </w:pPr>
      <w:r w:rsidRPr="00862B33">
        <w:t>Greenhill, S.J.: Levenshtein distances fail to identify language relationships accurately. Computational Linguistics 37(4), 1-10 (2011)</w:t>
      </w:r>
      <w:r w:rsidR="00BC2C4A">
        <w:t>.</w:t>
      </w:r>
    </w:p>
    <w:p w14:paraId="733B060C" w14:textId="4D8FDE69"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p>
    <w:p w14:paraId="6E096382" w14:textId="749BE10A"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p>
    <w:p w14:paraId="4E7335A8" w14:textId="1B1533F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p>
    <w:p w14:paraId="5944F2D0" w14:textId="04A35FAC"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p>
    <w:p w14:paraId="6B859BE6" w14:textId="0A9A0DBF"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p>
    <w:p w14:paraId="2A1D78B1" w14:textId="224F2A12" w:rsidR="00A367EA" w:rsidRPr="00B24DD9" w:rsidRDefault="00A367EA" w:rsidP="00B24DD9">
      <w:pPr>
        <w:pStyle w:val="referenceitem"/>
        <w:rPr>
          <w:lang w:val="en-CA"/>
        </w:rPr>
      </w:pPr>
      <w:r>
        <w:t>GitHub</w:t>
      </w:r>
      <w:r w:rsidR="00C26580">
        <w:t xml:space="preserve"> </w:t>
      </w:r>
      <w:r>
        <w:t>Repository:</w:t>
      </w:r>
      <w:r w:rsidR="00C26580">
        <w:t xml:space="preserve"> </w:t>
      </w:r>
      <w:hyperlink r:id="rId11" w:history="1">
        <w:r w:rsidRPr="003006B9">
          <w:rPr>
            <w:rStyle w:val="Hyperlink"/>
          </w:rPr>
          <w:t>h</w:t>
        </w:r>
        <w:r w:rsidRPr="003006B9">
          <w:rPr>
            <w:rStyle w:val="Hyperlink"/>
          </w:rPr>
          <w:t>t</w:t>
        </w:r>
        <w:r w:rsidRPr="003006B9">
          <w:rPr>
            <w:rStyle w:val="Hyperlink"/>
          </w:rPr>
          <w:t>tps://github.com/Jeff1999/English-Word-Levenshtein-Distance-Analysis</w:t>
        </w:r>
      </w:hyperlink>
      <w:r>
        <w:t xml:space="preserve">). </w:t>
      </w:r>
    </w:p>
    <w:p w14:paraId="70808BE3" w14:textId="77777777" w:rsidR="00B24DD9" w:rsidRPr="008A1BD3" w:rsidRDefault="00B24DD9" w:rsidP="00B24DD9">
      <w:pPr>
        <w:pStyle w:val="referenceitem"/>
        <w:numPr>
          <w:ilvl w:val="0"/>
          <w:numId w:val="0"/>
        </w:numPr>
        <w:ind w:left="341" w:hanging="114"/>
        <w:rPr>
          <w:lang w:val="en-CA"/>
        </w:rPr>
      </w:pPr>
    </w:p>
    <w:sectPr w:rsidR="00B24DD9" w:rsidRPr="008A1BD3"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D2B2A"/>
    <w:rsid w:val="00140165"/>
    <w:rsid w:val="001713DA"/>
    <w:rsid w:val="001A02F0"/>
    <w:rsid w:val="00225035"/>
    <w:rsid w:val="002B279D"/>
    <w:rsid w:val="002D48C5"/>
    <w:rsid w:val="003332FA"/>
    <w:rsid w:val="003C3896"/>
    <w:rsid w:val="004040B5"/>
    <w:rsid w:val="0041288A"/>
    <w:rsid w:val="004C61C7"/>
    <w:rsid w:val="004F52CB"/>
    <w:rsid w:val="00594FB6"/>
    <w:rsid w:val="005C3BCC"/>
    <w:rsid w:val="0067735C"/>
    <w:rsid w:val="006F1FED"/>
    <w:rsid w:val="006F6654"/>
    <w:rsid w:val="00702222"/>
    <w:rsid w:val="00740682"/>
    <w:rsid w:val="00775891"/>
    <w:rsid w:val="007C65FF"/>
    <w:rsid w:val="00814E5D"/>
    <w:rsid w:val="00862B33"/>
    <w:rsid w:val="008A1BD3"/>
    <w:rsid w:val="008B5238"/>
    <w:rsid w:val="008F2D4C"/>
    <w:rsid w:val="008F4706"/>
    <w:rsid w:val="00941C06"/>
    <w:rsid w:val="00981341"/>
    <w:rsid w:val="009930E4"/>
    <w:rsid w:val="00993FDF"/>
    <w:rsid w:val="009B2539"/>
    <w:rsid w:val="009E21EC"/>
    <w:rsid w:val="009F7FCE"/>
    <w:rsid w:val="00A367EA"/>
    <w:rsid w:val="00A44C60"/>
    <w:rsid w:val="00A82381"/>
    <w:rsid w:val="00A93F87"/>
    <w:rsid w:val="00B23481"/>
    <w:rsid w:val="00B24DD9"/>
    <w:rsid w:val="00B42FB8"/>
    <w:rsid w:val="00B602F4"/>
    <w:rsid w:val="00BA5C2C"/>
    <w:rsid w:val="00BC2C4A"/>
    <w:rsid w:val="00BF7CF3"/>
    <w:rsid w:val="00C26580"/>
    <w:rsid w:val="00C72AD8"/>
    <w:rsid w:val="00CA2E6D"/>
    <w:rsid w:val="00CE3C5D"/>
    <w:rsid w:val="00D0661E"/>
    <w:rsid w:val="00D701F9"/>
    <w:rsid w:val="00D8638D"/>
    <w:rsid w:val="00DC2CA9"/>
    <w:rsid w:val="00DD165F"/>
    <w:rsid w:val="00E603C7"/>
    <w:rsid w:val="00EB541E"/>
    <w:rsid w:val="00F321B4"/>
    <w:rsid w:val="00F5100C"/>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github.com/Jeff1999/English-Word-Levenshtein-Distance-Analysi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1663</TotalTime>
  <Pages>12</Pages>
  <Words>4065</Words>
  <Characters>26264</Characters>
  <Application>Microsoft Office Word</Application>
  <DocSecurity>0</DocSecurity>
  <Lines>218</Lines>
  <Paragraphs>60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30269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22</cp:revision>
  <dcterms:created xsi:type="dcterms:W3CDTF">2024-11-11T03:10:00Z</dcterms:created>
  <dcterms:modified xsi:type="dcterms:W3CDTF">2024-11-27T02:50:00Z</dcterms:modified>
</cp:coreProperties>
</file>