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1565C0"/>
          <w:sz w:val="72"/>
          <w:szCs w:val="72"/>
        </w:rPr>
        <w:t xml:space="preserve">GUIDE UTILISATEUR</w:t>
      </w:r>
    </w:p>
    <w:p>
      <w:pPr>
        <w:spacing w:after="300"/>
      </w:pPr>
    </w:p>
    <w:p>
      <w:pPr>
        <w:jc w:val="center"/>
      </w:pPr>
      <w:r>
        <w:rPr>
          <w:rFonts w:ascii="Calibri Light" w:cs="Calibri Light" w:eastAsia="Calibri Light" w:hAnsi="Calibri Light"/>
          <w:color w:val="424242"/>
          <w:sz w:val="48"/>
          <w:szCs w:val="48"/>
        </w:rPr>
        <w:t xml:space="preserve">Application de Gestion des Tournois</w:t>
      </w:r>
    </w:p>
    <w:p>
      <w:pPr>
        <w:spacing w:before="100"/>
        <w:jc w:val="center"/>
      </w:pPr>
      <w:r>
        <w:rPr>
          <w:rFonts w:ascii="Calibri Light" w:cs="Calibri Light" w:eastAsia="Calibri Light" w:hAnsi="Calibri Light"/>
          <w:color w:val="757575"/>
          <w:sz w:val="36"/>
          <w:szCs w:val="36"/>
        </w:rPr>
        <w:t xml:space="preserve">Billard Français (Carambole)</w:t>
      </w:r>
    </w:p>
    <w:p>
      <w:pPr>
        <w:spacing w:after="600"/>
      </w:pPr>
    </w:p>
    <w:p>
      <w:pPr>
        <w:spacing w:before="200" w:after="100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Logo du Comité Départemental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jc w:val="center"/>
      </w:pPr>
      <w:r>
        <w:rPr>
          <w:color w:val="424242"/>
          <w:sz w:val="28"/>
          <w:szCs w:val="28"/>
        </w:rPr>
        <w:t xml:space="preserve">Comité Départemental de Billard</w:t>
      </w:r>
    </w:p>
    <w:p>
      <w:pPr>
        <w:spacing w:before="400"/>
        <w:jc w:val="center"/>
      </w:pPr>
      <w:r>
        <w:rPr>
          <w:color w:val="757575"/>
          <w:sz w:val="24"/>
          <w:szCs w:val="24"/>
        </w:rPr>
        <w:t xml:space="preserve">Version 2.0</w:t>
      </w:r>
    </w:p>
    <w:p>
      <w:pPr>
        <w:spacing w:before="100"/>
        <w:jc w:val="center"/>
      </w:pPr>
      <w:r>
        <w:rPr>
          <w:color w:val="757575"/>
          <w:sz w:val="24"/>
          <w:szCs w:val="24"/>
        </w:rPr>
        <w:t xml:space="preserve">Janvier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Présentation de l'application</w:t>
      </w:r>
    </w:p>
    <w:p>
      <w:pPr>
        <w:spacing w:after="200"/>
      </w:pPr>
      <w:r>
        <w:t xml:space="preserve">Cette application permet à un Comité Départemental de Billard de gérer l'ensemble de ses compétitions de billard français (carambole). Elle couvre l'intégralité du cycle de vie des tournois : inscriptions des joueurs, génération des poules, envoi des convocations, saisie des résultats et calcul des classements.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Application complémentaire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L'application fonctionne en tandem avec une « Application Joueur » (Espace Joueur) qui permet aux licenciés de s'inscrire eux-mêmes aux compétitions et de consulter leurs convocations.</w:t>
            </w:r>
          </w:p>
        </w:tc>
      </w:tr>
    </w:tbl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d'accueil de l'application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Fonctionnalités principales</w:t>
      </w:r>
    </w:p>
    <w:p>
      <w:pPr>
        <w:spacing w:after="150"/>
      </w:pPr>
      <w:r>
        <w:t xml:space="preserve">L'application offre les fonctionnalités suivantes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Fonctionnalités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Gestion des joueurs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de données des licenciés FFB, informations de contact, classements par discipline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 CSV ou inscriptions via l'Application Joueur, suivi des inscriptions par tournoi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modes de jeu (Libre, Cadre, Bande, 3 Bandes) × plusieurs niveaux (N1 à R4) = 13 catégories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Génération des poules, envoi automatique des emails avec PDF, gestion des forfaits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Résultats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 des résultats CSV, calcul automatique des classements saison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Emails de masse, annonces dans l'Application Joueur, invitations à l'Espace Joueur</w:t>
            </w:r>
          </w:p>
        </w:tc>
      </w:tr>
    </w:tbl>
    <w:p>
      <w:pPr>
        <w:pStyle w:val="Heading2"/>
      </w:pPr>
      <w:r>
        <w:t xml:space="preserve">1.3 Structure d'une saison</w:t>
      </w:r>
    </w:p>
    <w:p>
      <w:pPr>
        <w:spacing w:after="150"/>
      </w:pPr>
      <w:r>
        <w:t xml:space="preserve">Une saison sportive va de septembre à août (exemple : « 2024-2025 »). Pour chaque catégorie de compétition, la saison est organisée ainsi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Tournois 1, 2, 3 : </w:t>
      </w:r>
      <w:r>
        <w:t xml:space="preserve">Tournois qualificatifs tout au long de la saison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Finale Départementale : </w:t>
      </w:r>
      <w:r>
        <w:t xml:space="preserve">Les 4 ou 6 meilleurs du classement saison s'affrontent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Schéma de la structure d'une saison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Lien avec l'Application Joueur</w:t>
      </w:r>
    </w:p>
    <w:p>
      <w:pPr>
        <w:spacing w:after="150"/>
      </w:pPr>
      <w:r>
        <w:t xml:space="preserve">L'Application Joueur (Espace Joueur) est accessible aux licenciés et leur permet de :</w:t>
      </w:r>
    </w:p>
    <w:p>
      <w:pPr>
        <w:pStyle w:val="ListParagraph"/>
        <w:numPr>
          <w:ilvl w:val="0"/>
          <w:numId w:val="2"/>
        </w:numPr>
      </w:pPr>
      <w:r>
        <w:t xml:space="preserve">S'inscrire aux compétitions (remplace les inscriptions manuelles)</w:t>
      </w:r>
    </w:p>
    <w:p>
      <w:pPr>
        <w:pStyle w:val="ListParagraph"/>
        <w:numPr>
          <w:ilvl w:val="0"/>
          <w:numId w:val="2"/>
        </w:numPr>
      </w:pPr>
      <w:r>
        <w:t xml:space="preserve">Consulter ses convocations et la composition des poules</w:t>
      </w:r>
    </w:p>
    <w:p>
      <w:pPr>
        <w:pStyle w:val="ListParagraph"/>
        <w:numPr>
          <w:ilvl w:val="0"/>
          <w:numId w:val="2"/>
        </w:numPr>
      </w:pPr>
      <w:r>
        <w:t xml:space="preserve">Voir le calendrier des compétitions</w:t>
      </w:r>
    </w:p>
    <w:p>
      <w:pPr>
        <w:pStyle w:val="ListParagraph"/>
        <w:numPr>
          <w:ilvl w:val="0"/>
          <w:numId w:val="2"/>
        </w:numPr>
      </w:pPr>
      <w:r>
        <w:t xml:space="preserve">Recevoir les annonces du comité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A000" w:sz="1"/>
              <w:left w:val="single" w:color="FFA000" w:sz="24"/>
              <w:bottom w:val="single" w:color="FFA000" w:sz="1"/>
              <w:right w:val="single" w:color="FFA000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 xml:space="preserve">Les données sont partagées en temps réel : quand un joueur s'inscrit via l'Application Joueur, son inscription apparaît automatiquement dans l'application de gestion.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Connexion et Tableau de bord</w:t>
      </w:r>
    </w:p>
    <w:p>
      <w:pPr>
        <w:pStyle w:val="Heading2"/>
      </w:pPr>
      <w:r>
        <w:t xml:space="preserve">2.1 Page de connexion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Page d'accueil de l'application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 connexion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Pour vous connecter :</w:t>
      </w:r>
    </w:p>
    <w:p>
      <w:pPr>
        <w:pStyle w:val="ListParagraph"/>
        <w:numPr>
          <w:ilvl w:val="0"/>
          <w:numId w:val="3"/>
        </w:numPr>
      </w:pPr>
      <w:r>
        <w:t xml:space="preserve">Saisissez votre nom d'utilisateur</w:t>
      </w:r>
    </w:p>
    <w:p>
      <w:pPr>
        <w:pStyle w:val="ListParagraph"/>
        <w:numPr>
          <w:ilvl w:val="0"/>
          <w:numId w:val="3"/>
        </w:numPr>
      </w:pPr>
      <w:r>
        <w:t xml:space="preserve">Saisissez votre mot de passe</w:t>
      </w:r>
    </w:p>
    <w:p>
      <w:pPr>
        <w:pStyle w:val="ListParagraph"/>
        <w:numPr>
          <w:ilvl w:val="0"/>
          <w:numId w:val="3"/>
        </w:numPr>
      </w:pPr>
      <w:r>
        <w:t xml:space="preserve">Cliquez sur « Se connecter »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Mot de passe oublié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En cas d'oubli de mot de passe, cliquez sur le lien « Mot de passe oublié » pour recevoir un code de réinitialisation par email.</w:t>
            </w:r>
          </w:p>
        </w:tc>
      </w:tr>
    </w:tbl>
    <w:p>
      <w:pPr>
        <w:pStyle w:val="Heading2"/>
      </w:pPr>
      <w:r>
        <w:t xml:space="preserve">2.2 Tableau de bord (Dashboard)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Après connexion, cette page s'affiche automatiquement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Tableau de bord principal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Le tableau de bord présente les sections suivantes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Statistiques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joueurs actifs, inscriptions saison, compétitions à venir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Alertes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proches nécessitant une action (convocations à envoyer)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à venir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Liste des prochains tournois avec nombre d'inscrits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Raccourcis rapides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Accès direct aux fonctions les plus utilisées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Synchronisation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 compteur « Inscriptions saison » inclut automatiquement les inscriptions effectuées via l'Application Joueur.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Menu « Compétitions »</w:t>
      </w:r>
    </w:p>
    <w:p>
      <w:pPr>
        <w:spacing w:after="200"/>
      </w:pPr>
      <w:r>
        <w:t xml:space="preserve">Ce menu regroupe toutes les fonctionnalités liées à l'organisation et au suivi des compétitions.</w:t>
      </w:r>
    </w:p>
    <w:p>
      <w:pPr>
        <w:pStyle w:val="Heading2"/>
      </w:pPr>
      <w:r>
        <w:t xml:space="preserve">3.1 Générer les poules et Convocations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Compétitions &gt; Générer poules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Créer les poules pour un tournoi et envoyer les convocations aux joueurs.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 génération des poules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1 : Sélection du tournoi</w:t>
      </w:r>
    </w:p>
    <w:p>
      <w:pPr>
        <w:pStyle w:val="ListParagraph"/>
        <w:numPr>
          <w:ilvl w:val="0"/>
          <w:numId w:val="4"/>
        </w:numPr>
      </w:pPr>
      <w:r>
        <w:t xml:space="preserve">Choisissez le </w:t>
      </w:r>
      <w:r>
        <w:rPr>
          <w:b/>
          <w:bCs/>
        </w:rPr>
        <w:t xml:space="preserve">mode de jeu</w:t>
      </w:r>
      <w:r>
        <w:t xml:space="preserve"> (Libre, Cadre, Bande, 3 Bandes)</w:t>
      </w:r>
    </w:p>
    <w:p>
      <w:pPr>
        <w:pStyle w:val="ListParagraph"/>
        <w:numPr>
          <w:ilvl w:val="0"/>
          <w:numId w:val="4"/>
        </w:numPr>
      </w:pPr>
      <w:r>
        <w:t xml:space="preserve">Choisissez le </w:t>
      </w:r>
      <w:r>
        <w:rPr>
          <w:b/>
          <w:bCs/>
        </w:rPr>
        <w:t xml:space="preserve">niveau</w:t>
      </w:r>
      <w:r>
        <w:t xml:space="preserve"> (N1, N2, N3, R1, R2, R3, R4)</w:t>
      </w:r>
    </w:p>
    <w:p>
      <w:pPr>
        <w:pStyle w:val="ListParagraph"/>
        <w:numPr>
          <w:ilvl w:val="0"/>
          <w:numId w:val="4"/>
        </w:numPr>
      </w:pPr>
      <w:r>
        <w:t xml:space="preserve">Choisissez la </w:t>
      </w:r>
      <w:r>
        <w:rPr>
          <w:b/>
          <w:bCs/>
        </w:rPr>
        <w:t xml:space="preserve">saison</w:t>
      </w:r>
    </w:p>
    <w:p>
      <w:pPr>
        <w:pStyle w:val="ListParagraph"/>
        <w:numPr>
          <w:ilvl w:val="0"/>
          <w:numId w:val="4"/>
        </w:numPr>
      </w:pPr>
      <w:r>
        <w:t xml:space="preserve">Choisissez le </w:t>
      </w:r>
      <w:r>
        <w:rPr>
          <w:b/>
          <w:bCs/>
        </w:rPr>
        <w:t xml:space="preserve">tournoi</w:t>
      </w:r>
      <w:r>
        <w:t xml:space="preserve"> (1, 2, 3 ou Finale)</w:t>
      </w:r>
    </w:p>
    <w:p>
      <w:pPr>
        <w:pStyle w:val="ListParagraph"/>
        <w:numPr>
          <w:ilvl w:val="0"/>
          <w:numId w:val="4"/>
        </w:numPr>
      </w:pPr>
      <w:r>
        <w:t xml:space="preserve">Cliquez sur « </w:t>
      </w:r>
      <w:r>
        <w:rPr>
          <w:b/>
          <w:bCs/>
        </w:rPr>
        <w:t xml:space="preserve">Charger les joueurs</w:t>
      </w:r>
      <w:r>
        <w:t xml:space="preserve"> »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Sélection du tournoi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Raccourci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Vous pouvez également cliquer directement sur une carte de compétition à venir affichée en haut de page.</w:t>
            </w:r>
          </w:p>
        </w:tc>
      </w:tr>
    </w:tbl>
    <w:p>
      <w:pPr>
        <w:pStyle w:val="Heading3"/>
      </w:pPr>
      <w:r>
        <w:t xml:space="preserve">Étape 2 : Sélection des joueurs</w:t>
      </w:r>
    </w:p>
    <w:p>
      <w:pPr>
        <w:spacing w:after="150"/>
      </w:pPr>
      <w:r>
        <w:t xml:space="preserve">Une fois les joueurs chargés, vous voyez :</w:t>
      </w:r>
    </w:p>
    <w:p>
      <w:pPr>
        <w:pStyle w:val="ListParagraph"/>
        <w:numPr>
          <w:ilvl w:val="0"/>
          <w:numId w:val="2"/>
        </w:numPr>
      </w:pPr>
      <w:r>
        <w:t xml:space="preserve">Les joueurs inscrits sont pré-cochés</w:t>
      </w:r>
    </w:p>
    <w:p>
      <w:pPr>
        <w:pStyle w:val="ListParagraph"/>
        <w:numPr>
          <w:ilvl w:val="0"/>
          <w:numId w:val="2"/>
        </w:numPr>
      </w:pPr>
      <w:r>
        <w:t xml:space="preserve">Les joueurs du classement précédent sont affichés (pour T2, T3, Finale)</w:t>
      </w:r>
    </w:p>
    <w:p>
      <w:pPr>
        <w:pStyle w:val="ListParagraph"/>
        <w:numPr>
          <w:ilvl w:val="0"/>
          <w:numId w:val="2"/>
        </w:numPr>
      </w:pPr>
      <w:r>
        <w:t xml:space="preserve">Les joueurs forfait ou désinscrits sont grisés</w:t>
      </w:r>
    </w:p>
    <w:p>
      <w:pPr>
        <w:spacing w:after="15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Liste des joueurs avec cases à cocher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Actions disponibles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Cocher/décocher </w:t>
      </w:r>
      <w:r>
        <w:t xml:space="preserve">des joueurs individuellement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 Sélectionner les inscrits » : </w:t>
      </w:r>
      <w:r>
        <w:t xml:space="preserve">coche uniquement les joueurs ayant une inscription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 Tout sélectionner » / « Tout désélectionner »</w:t>
      </w:r>
    </w:p>
    <w:p>
      <w:pPr>
        <w:pStyle w:val="ListParagraph"/>
        <w:numPr>
          <w:ilvl w:val="0"/>
          <w:numId w:val="2"/>
        </w:numPr>
      </w:pPr>
      <w:r>
        <w:t xml:space="preserve">Possibilité d'ajouter manuellement un joueur non inscrit</w:t>
      </w:r>
    </w:p>
    <w:p>
      <w:pPr>
        <w:pStyle w:val="Heading3"/>
      </w:pPr>
      <w:r>
        <w:t xml:space="preserve">Étape 3 : Prévisualisation des poules</w:t>
      </w:r>
    </w:p>
    <w:p>
      <w:pPr>
        <w:pStyle w:val="ListParagraph"/>
        <w:numPr>
          <w:ilvl w:val="0"/>
          <w:numId w:val="5"/>
        </w:numPr>
      </w:pPr>
      <w:r>
        <w:t xml:space="preserve">Cliquez sur « </w:t>
      </w:r>
      <w:r>
        <w:rPr>
          <w:b/>
          <w:bCs/>
        </w:rPr>
        <w:t xml:space="preserve">Générer les poules</w:t>
      </w:r>
      <w:r>
        <w:t xml:space="preserve"> »</w:t>
      </w:r>
    </w:p>
    <w:p>
      <w:pPr>
        <w:pStyle w:val="ListParagraph"/>
        <w:numPr>
          <w:ilvl w:val="0"/>
          <w:numId w:val="5"/>
        </w:numPr>
      </w:pPr>
      <w:r>
        <w:t xml:space="preserve">L'algorithme répartit automatiquement les joueurs en poules équilibrées</w:t>
      </w:r>
    </w:p>
    <w:p>
      <w:pPr>
        <w:pStyle w:val="ListParagraph"/>
        <w:numPr>
          <w:ilvl w:val="0"/>
          <w:numId w:val="5"/>
        </w:numPr>
      </w:pPr>
      <w:r>
        <w:t xml:space="preserve">Visualisez la composition de chaque poule</w:t>
      </w:r>
    </w:p>
    <w:p>
      <w:pPr>
        <w:pStyle w:val="ListParagraph"/>
        <w:numPr>
          <w:ilvl w:val="0"/>
          <w:numId w:val="5"/>
        </w:numPr>
      </w:pPr>
      <w:r>
        <w:t xml:space="preserve">Modifiez manuellement si nécessaire (drag &amp; drop ou boutons)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Prévisualisation des poules générées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Options disponibles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 Générer le fichier Excel » : </w:t>
      </w:r>
      <w:r>
        <w:t xml:space="preserve">Télécharge un fichier Excel avec les poules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 Envoyer les convocations » : </w:t>
      </w:r>
      <w:r>
        <w:t xml:space="preserve">Passe à l'étape 4</w:t>
      </w:r>
    </w:p>
    <w:p>
      <w:pPr>
        <w:pStyle w:val="Heading3"/>
      </w:pPr>
      <w:r>
        <w:t xml:space="preserve">Étape 4 : Envoi des convocations</w:t>
      </w:r>
    </w:p>
    <w:p>
      <w:pPr>
        <w:pStyle w:val="ListParagraph"/>
        <w:numPr>
          <w:ilvl w:val="0"/>
          <w:numId w:val="5"/>
        </w:numPr>
      </w:pPr>
      <w:r>
        <w:t xml:space="preserve">Prévisualisez l'email qui sera envoyé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Option « Mode Test » : </w:t>
      </w:r>
      <w:r>
        <w:t xml:space="preserve">envoie uniquement à une adresse de test</w:t>
      </w:r>
    </w:p>
    <w:p>
      <w:pPr>
        <w:pStyle w:val="ListParagraph"/>
        <w:numPr>
          <w:ilvl w:val="0"/>
          <w:numId w:val="5"/>
        </w:numPr>
      </w:pPr>
      <w:r>
        <w:t xml:space="preserve">Cliquez sur « </w:t>
      </w:r>
      <w:r>
        <w:rPr>
          <w:b/>
          <w:bCs/>
        </w:rPr>
        <w:t xml:space="preserve">Envoyer les convocations</w:t>
      </w:r>
      <w:r>
        <w:t xml:space="preserve"> »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Prévisualisation et envoi des convocations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Chaque joueur reçoit un email personnalisé contenant :</w:t>
      </w:r>
    </w:p>
    <w:p>
      <w:pPr>
        <w:pStyle w:val="ListParagraph"/>
        <w:numPr>
          <w:ilvl w:val="0"/>
          <w:numId w:val="2"/>
        </w:numPr>
      </w:pPr>
      <w:r>
        <w:t xml:space="preserve">La date, l'heure et le lieu du tournoi</w:t>
      </w:r>
    </w:p>
    <w:p>
      <w:pPr>
        <w:pStyle w:val="ListParagraph"/>
        <w:numPr>
          <w:ilvl w:val="0"/>
          <w:numId w:val="2"/>
        </w:numPr>
      </w:pPr>
      <w:r>
        <w:t xml:space="preserve">La composition de sa poule</w:t>
      </w:r>
    </w:p>
    <w:p>
      <w:pPr>
        <w:pStyle w:val="ListParagraph"/>
        <w:numPr>
          <w:ilvl w:val="0"/>
          <w:numId w:val="2"/>
        </w:numPr>
      </w:pPr>
      <w:r>
        <w:t xml:space="preserve">Le planning des matchs</w:t>
      </w:r>
    </w:p>
    <w:p>
      <w:pPr>
        <w:pStyle w:val="ListParagraph"/>
        <w:numPr>
          <w:ilvl w:val="0"/>
          <w:numId w:val="2"/>
        </w:numPr>
      </w:pPr>
      <w:r>
        <w:t xml:space="preserve">Un PDF récapitulatif en pièce jointe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Application Joueur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Après l'envoi, les joueurs peuvent également consulter leurs convocations et la composition des poules directement dans l'Application Joueur.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Gestion des forfaits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Bouton « Gérer les forfaits » sur la page Générer poules (après avoir chargé les joueurs)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Gérer les joueurs qui déclarent forfait après avoir reçu leur convocation.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Interface de gestion des forfaits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Processus complet</w:t>
      </w:r>
    </w:p>
    <w:p>
      <w:pPr>
        <w:pStyle w:val="Heading4"/>
      </w:pPr>
      <w:r>
        <w:t xml:space="preserve">1. Marquer un joueur forfait</w:t>
      </w:r>
    </w:p>
    <w:p>
      <w:pPr>
        <w:pStyle w:val="ListParagraph"/>
        <w:numPr>
          <w:ilvl w:val="0"/>
          <w:numId w:val="2"/>
        </w:numPr>
      </w:pPr>
      <w:r>
        <w:t xml:space="preserve">Cliquez sur « Gérer les forfaits »</w:t>
      </w:r>
    </w:p>
    <w:p>
      <w:pPr>
        <w:pStyle w:val="ListParagraph"/>
        <w:numPr>
          <w:ilvl w:val="0"/>
          <w:numId w:val="2"/>
        </w:numPr>
      </w:pPr>
      <w:r>
        <w:t xml:space="preserve">Cochez le(s) joueur(s) déclarant forfait</w:t>
      </w:r>
    </w:p>
    <w:p>
      <w:pPr>
        <w:pStyle w:val="ListParagraph"/>
        <w:numPr>
          <w:ilvl w:val="0"/>
          <w:numId w:val="2"/>
        </w:numPr>
      </w:pPr>
      <w:r>
        <w:t xml:space="preserve">Cliquez sur « Enregistrer les forfaits »</w:t>
      </w:r>
    </w:p>
    <w:p>
      <w:pPr>
        <w:pStyle w:val="Heading4"/>
      </w:pPr>
      <w:r>
        <w:t xml:space="preserve">2. Régénérer les poules</w:t>
      </w:r>
    </w:p>
    <w:p>
      <w:pPr>
        <w:pStyle w:val="ListParagraph"/>
        <w:numPr>
          <w:ilvl w:val="0"/>
          <w:numId w:val="2"/>
        </w:numPr>
      </w:pPr>
      <w:r>
        <w:t xml:space="preserve">Cliquez sur « Prévisualiser les nouvelles poules »</w:t>
      </w:r>
    </w:p>
    <w:p>
      <w:pPr>
        <w:pStyle w:val="ListParagraph"/>
        <w:numPr>
          <w:ilvl w:val="0"/>
          <w:numId w:val="2"/>
        </w:numPr>
      </w:pPr>
      <w:r>
        <w:t xml:space="preserve">Vérifiez la nouvelle composition (sans les forfaits)</w:t>
      </w:r>
    </w:p>
    <w:p>
      <w:pPr>
        <w:pStyle w:val="ListParagraph"/>
        <w:numPr>
          <w:ilvl w:val="0"/>
          <w:numId w:val="2"/>
        </w:numPr>
      </w:pPr>
      <w:r>
        <w:t xml:space="preserve">Cliquez sur « Envoyer les nouvelles convocations »</w:t>
      </w:r>
    </w:p>
    <w:p>
      <w:pPr>
        <w:pStyle w:val="Heading4"/>
      </w:pPr>
      <w:r>
        <w:t xml:space="preserve">3. Ajouter un remplaçant (optionnel)</w:t>
      </w:r>
    </w:p>
    <w:p>
      <w:pPr>
        <w:pStyle w:val="ListParagraph"/>
        <w:numPr>
          <w:ilvl w:val="0"/>
          <w:numId w:val="2"/>
        </w:numPr>
      </w:pPr>
      <w:r>
        <w:t xml:space="preserve">Cliquez sur « Ajouter un remplaçant »</w:t>
      </w:r>
    </w:p>
    <w:p>
      <w:pPr>
        <w:pStyle w:val="ListParagraph"/>
        <w:numPr>
          <w:ilvl w:val="0"/>
          <w:numId w:val="2"/>
        </w:numPr>
      </w:pPr>
      <w:r>
        <w:t xml:space="preserve">Recherchez et sélectionnez un joueur</w:t>
      </w:r>
    </w:p>
    <w:p>
      <w:pPr>
        <w:pStyle w:val="ListParagraph"/>
        <w:numPr>
          <w:ilvl w:val="0"/>
          <w:numId w:val="2"/>
        </w:numPr>
      </w:pPr>
      <w:r>
        <w:t xml:space="preserve">Le joueur est ajouté à la liste des convoqués</w:t>
      </w:r>
    </w:p>
    <w:p>
      <w:pPr>
        <w:pStyle w:val="Heading4"/>
      </w:pPr>
      <w:r>
        <w:t xml:space="preserve">4. Réintégrer un joueur (annuler un forfait)</w:t>
      </w:r>
    </w:p>
    <w:p>
      <w:pPr>
        <w:pStyle w:val="ListParagraph"/>
        <w:numPr>
          <w:ilvl w:val="0"/>
          <w:numId w:val="2"/>
        </w:numPr>
      </w:pPr>
      <w:r>
        <w:t xml:space="preserve">Dans la section « Joueurs forfait », cliquez sur « Réintégrer »</w:t>
      </w:r>
    </w:p>
    <w:p>
      <w:pPr>
        <w:pStyle w:val="ListParagraph"/>
        <w:numPr>
          <w:ilvl w:val="0"/>
          <w:numId w:val="2"/>
        </w:numPr>
      </w:pPr>
      <w:r>
        <w:t xml:space="preserve">Le joueur revient dans la liste des convoqués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Statuts des joueurs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 enregistrée, pas encore convoqué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Convoqué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Convocation envoyée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Forfait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déclaré forfait après convocation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Désinscrit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 annulée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Résultats des tournois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Compétitions &gt; Résultats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Importer les résultats des tournois terminés.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d'import des résultats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Processus d'import</w:t>
      </w:r>
    </w:p>
    <w:p>
      <w:pPr>
        <w:pStyle w:val="ListParagraph"/>
        <w:numPr>
          <w:ilvl w:val="0"/>
          <w:numId w:val="3"/>
        </w:numPr>
      </w:pPr>
      <w:r>
        <w:t xml:space="preserve">Sélectionnez la catégorie et le numéro de tournoi</w:t>
      </w:r>
    </w:p>
    <w:p>
      <w:pPr>
        <w:pStyle w:val="ListParagraph"/>
        <w:numPr>
          <w:ilvl w:val="0"/>
          <w:numId w:val="3"/>
        </w:numPr>
      </w:pPr>
      <w:r>
        <w:t xml:space="preserve">Téléchargez le fichier CSV des résultats (format standard)</w:t>
      </w:r>
    </w:p>
    <w:p>
      <w:pPr>
        <w:pStyle w:val="ListParagraph"/>
        <w:numPr>
          <w:ilvl w:val="0"/>
          <w:numId w:val="3"/>
        </w:numPr>
      </w:pPr>
      <w:r>
        <w:t xml:space="preserve">Cliquez sur « Importer »</w:t>
      </w:r>
    </w:p>
    <w:p>
      <w:pPr>
        <w:pStyle w:val="ListParagraph"/>
        <w:numPr>
          <w:ilvl w:val="0"/>
          <w:numId w:val="3"/>
        </w:numPr>
      </w:pPr>
      <w:r>
        <w:t xml:space="preserve">Vérifiez les résultats importés</w:t>
      </w:r>
    </w:p>
    <w:p>
      <w:pPr>
        <w:pStyle w:val="ListParagraph"/>
        <w:numPr>
          <w:ilvl w:val="0"/>
          <w:numId w:val="3"/>
        </w:numPr>
      </w:pPr>
      <w:r>
        <w:t xml:space="preserve">Le classement saison est automatiquement recalculé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Données importées :</w:t>
      </w:r>
    </w:p>
    <w:p>
      <w:pPr>
        <w:pStyle w:val="ListParagraph"/>
        <w:numPr>
          <w:ilvl w:val="0"/>
          <w:numId w:val="2"/>
        </w:numPr>
      </w:pPr>
      <w:r>
        <w:t xml:space="preserve">Classement final du tournoi</w:t>
      </w:r>
    </w:p>
    <w:p>
      <w:pPr>
        <w:pStyle w:val="ListParagraph"/>
        <w:numPr>
          <w:ilvl w:val="0"/>
          <w:numId w:val="2"/>
        </w:numPr>
      </w:pPr>
      <w:r>
        <w:t xml:space="preserve">Points de match</w:t>
      </w:r>
    </w:p>
    <w:p>
      <w:pPr>
        <w:pStyle w:val="ListParagraph"/>
        <w:numPr>
          <w:ilvl w:val="0"/>
          <w:numId w:val="2"/>
        </w:numPr>
      </w:pPr>
      <w:r>
        <w:t xml:space="preserve">Moyenne générale</w:t>
      </w:r>
    </w:p>
    <w:p>
      <w:pPr>
        <w:pStyle w:val="ListParagraph"/>
        <w:numPr>
          <w:ilvl w:val="0"/>
          <w:numId w:val="2"/>
        </w:numPr>
      </w:pPr>
      <w:r>
        <w:t xml:space="preserve">Meilleure série</w:t>
      </w:r>
    </w:p>
    <w:p>
      <w:pPr>
        <w:pStyle w:val="Heading2"/>
      </w:pPr>
      <w:r>
        <w:t xml:space="preserve">3.4 Classements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Compétitions &gt; Classements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Consulter et exporter les classements saison.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des classements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Utilisation</w:t>
      </w:r>
    </w:p>
    <w:p>
      <w:pPr>
        <w:pStyle w:val="ListParagraph"/>
        <w:numPr>
          <w:ilvl w:val="0"/>
          <w:numId w:val="3"/>
        </w:numPr>
      </w:pPr>
      <w:r>
        <w:t xml:space="preserve">Sélectionnez la catégorie</w:t>
      </w:r>
    </w:p>
    <w:p>
      <w:pPr>
        <w:pStyle w:val="ListParagraph"/>
        <w:numPr>
          <w:ilvl w:val="0"/>
          <w:numId w:val="3"/>
        </w:numPr>
      </w:pPr>
      <w:r>
        <w:t xml:space="preserve">Sélectionnez la saison</w:t>
      </w:r>
    </w:p>
    <w:p>
      <w:pPr>
        <w:pStyle w:val="ListParagraph"/>
        <w:numPr>
          <w:ilvl w:val="0"/>
          <w:numId w:val="3"/>
        </w:numPr>
      </w:pPr>
      <w:r>
        <w:t xml:space="preserve">Visualisez le classement complet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Informations affichées :</w:t>
      </w:r>
    </w:p>
    <w:p>
      <w:pPr>
        <w:pStyle w:val="ListParagraph"/>
        <w:numPr>
          <w:ilvl w:val="0"/>
          <w:numId w:val="2"/>
        </w:numPr>
      </w:pPr>
      <w:r>
        <w:t xml:space="preserve">Position</w:t>
      </w:r>
    </w:p>
    <w:p>
      <w:pPr>
        <w:pStyle w:val="ListParagraph"/>
        <w:numPr>
          <w:ilvl w:val="0"/>
          <w:numId w:val="2"/>
        </w:numPr>
      </w:pPr>
      <w:r>
        <w:t xml:space="preserve">Joueur (nom, prénom, club)</w:t>
      </w:r>
    </w:p>
    <w:p>
      <w:pPr>
        <w:pStyle w:val="ListParagraph"/>
        <w:numPr>
          <w:ilvl w:val="0"/>
          <w:numId w:val="2"/>
        </w:numPr>
      </w:pPr>
      <w:r>
        <w:t xml:space="preserve">Points T1, T2, T3</w:t>
      </w:r>
    </w:p>
    <w:p>
      <w:pPr>
        <w:pStyle w:val="ListParagraph"/>
        <w:numPr>
          <w:ilvl w:val="0"/>
          <w:numId w:val="2"/>
        </w:numPr>
      </w:pPr>
      <w:r>
        <w:t xml:space="preserve">Total points de match</w:t>
      </w:r>
    </w:p>
    <w:p>
      <w:pPr>
        <w:pStyle w:val="ListParagraph"/>
        <w:numPr>
          <w:ilvl w:val="0"/>
          <w:numId w:val="2"/>
        </w:numPr>
      </w:pPr>
      <w:r>
        <w:t xml:space="preserve">Moyenne cumulée</w:t>
      </w:r>
    </w:p>
    <w:p>
      <w:pPr>
        <w:pStyle w:val="ListParagraph"/>
        <w:numPr>
          <w:ilvl w:val="0"/>
          <w:numId w:val="2"/>
        </w:numPr>
      </w:pPr>
      <w:r>
        <w:t xml:space="preserve">Meilleure série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Mise en évidence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Les qualifiés pour la finale sont mis en évidence avec un fond vert. Cliquez sur « Exporter Excel » pour télécharger le classement.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Règle de qualification pour la finale :</w:t>
      </w:r>
    </w:p>
    <w:p>
      <w:pPr>
        <w:pStyle w:val="ListParagraph"/>
        <w:numPr>
          <w:ilvl w:val="0"/>
          <w:numId w:val="2"/>
        </w:numPr>
      </w:pPr>
      <w:r>
        <w:t xml:space="preserve">Moins de 9 participants sur la saison → </w:t>
      </w:r>
      <w:r>
        <w:rPr>
          <w:b/>
          <w:bCs/>
        </w:rPr>
        <w:t xml:space="preserve">4 qualifiés</w:t>
      </w:r>
    </w:p>
    <w:p>
      <w:pPr>
        <w:pStyle w:val="ListParagraph"/>
        <w:numPr>
          <w:ilvl w:val="0"/>
          <w:numId w:val="2"/>
        </w:numPr>
      </w:pPr>
      <w:r>
        <w:t xml:space="preserve">9 participants ou plus → </w:t>
      </w:r>
      <w:r>
        <w:rPr>
          <w:b/>
          <w:bCs/>
        </w:rPr>
        <w:t xml:space="preserve">6 qualifiés</w:t>
      </w:r>
    </w:p>
    <w:p>
      <w:r>
        <w:br w:type="page"/>
      </w:r>
    </w:p>
    <w:p>
      <w:pPr>
        <w:pStyle w:val="Heading1"/>
      </w:pPr>
      <w:r>
        <w:t xml:space="preserve">4. Menu « Inscriptions »</w:t>
      </w:r>
    </w:p>
    <w:p>
      <w:pPr>
        <w:pStyle w:val="Heading2"/>
      </w:pPr>
      <w:r>
        <w:t xml:space="preserve">4.1 Liste des inscriptions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Inscriptions &gt; Liste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Consulter et gérer toutes les inscriptions aux compétitions.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Liste des inscriptions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Filtres disponibles</w:t>
      </w:r>
    </w:p>
    <w:p>
      <w:pPr>
        <w:pStyle w:val="ListParagraph"/>
        <w:numPr>
          <w:ilvl w:val="0"/>
          <w:numId w:val="2"/>
        </w:numPr>
      </w:pPr>
      <w:r>
        <w:t xml:space="preserve">Par saison</w:t>
      </w:r>
    </w:p>
    <w:p>
      <w:pPr>
        <w:pStyle w:val="ListParagraph"/>
        <w:numPr>
          <w:ilvl w:val="0"/>
          <w:numId w:val="2"/>
        </w:numPr>
      </w:pPr>
      <w:r>
        <w:t xml:space="preserve">Par mode de jeu</w:t>
      </w:r>
    </w:p>
    <w:p>
      <w:pPr>
        <w:pStyle w:val="ListParagraph"/>
        <w:numPr>
          <w:ilvl w:val="0"/>
          <w:numId w:val="2"/>
        </w:numPr>
      </w:pPr>
      <w:r>
        <w:t xml:space="preserve">Par niveau</w:t>
      </w:r>
    </w:p>
    <w:p>
      <w:pPr>
        <w:pStyle w:val="ListParagraph"/>
        <w:numPr>
          <w:ilvl w:val="0"/>
          <w:numId w:val="2"/>
        </w:numPr>
      </w:pPr>
      <w:r>
        <w:t xml:space="preserve">Par statut (Inscrit, Convoqué, Forfait, Désinscrit)</w:t>
      </w:r>
    </w:p>
    <w:p>
      <w:pPr>
        <w:pStyle w:val="ListParagraph"/>
        <w:numPr>
          <w:ilvl w:val="0"/>
          <w:numId w:val="2"/>
        </w:numPr>
      </w:pPr>
      <w:r>
        <w:t xml:space="preserve">Recherche par nom ou licence</w:t>
      </w:r>
    </w:p>
    <w:p>
      <w:pPr>
        <w:pStyle w:val="Heading3"/>
      </w:pPr>
      <w:r>
        <w:t xml:space="preserve">Actions sur une inscription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Modifier : </w:t>
      </w:r>
      <w:r>
        <w:t xml:space="preserve">Changer les coordonnées, le statut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Supprimer : </w:t>
      </w:r>
      <w:r>
        <w:t xml:space="preserve">Retirer l'inscription (avec confirmation)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Sources d'inscription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player_app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 faite par le joueur via l'Application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 ajoutée manuellement par un administrateur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 CSV (ancien système)</w:t>
            </w:r>
          </w:p>
        </w:tc>
      </w:tr>
    </w:tbl>
    <w:p>
      <w:pPr>
        <w:pStyle w:val="Heading2"/>
      </w:pPr>
      <w:r>
        <w:t xml:space="preserve">4.2 Ajouter une inscription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Bouton « Ajouter » sur la page Liste des inscriptions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Formulaire d'ajout d'inscription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Processus</w:t>
      </w:r>
    </w:p>
    <w:p>
      <w:pPr>
        <w:pStyle w:val="ListParagraph"/>
        <w:numPr>
          <w:ilvl w:val="0"/>
          <w:numId w:val="3"/>
        </w:numPr>
      </w:pPr>
      <w:r>
        <w:t xml:space="preserve">Sélectionnez le tournoi</w:t>
      </w:r>
    </w:p>
    <w:p>
      <w:pPr>
        <w:pStyle w:val="ListParagraph"/>
        <w:numPr>
          <w:ilvl w:val="0"/>
          <w:numId w:val="3"/>
        </w:numPr>
      </w:pPr>
      <w:r>
        <w:t xml:space="preserve">Recherchez le joueur (par nom ou licence)</w:t>
      </w:r>
    </w:p>
    <w:p>
      <w:pPr>
        <w:pStyle w:val="ListParagraph"/>
        <w:numPr>
          <w:ilvl w:val="0"/>
          <w:numId w:val="3"/>
        </w:numPr>
      </w:pPr>
      <w:r>
        <w:t xml:space="preserve">Vérifiez/complétez l'email et téléphone</w:t>
      </w:r>
    </w:p>
    <w:p>
      <w:pPr>
        <w:pStyle w:val="ListParagraph"/>
        <w:numPr>
          <w:ilvl w:val="0"/>
          <w:numId w:val="3"/>
        </w:numPr>
      </w:pPr>
      <w:r>
        <w:t xml:space="preserve">Cliquez sur « Enregistrer »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A000" w:sz="1"/>
              <w:left w:val="single" w:color="FFA000" w:sz="24"/>
              <w:bottom w:val="single" w:color="FFA000" w:sz="1"/>
              <w:right w:val="single" w:color="FFA000" w:sz="1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 xml:space="preserve">Un joueur ne peut pas être inscrit deux fois au même tournoi.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Menu « Joueurs »</w:t>
      </w:r>
    </w:p>
    <w:p>
      <w:pPr>
        <w:pStyle w:val="Heading2"/>
      </w:pPr>
      <w:r>
        <w:t xml:space="preserve">5.1 Base de données joueurs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Joueurs &gt; Liste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Gérer la base de données des licenciés.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Liste des joueurs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Informations par joueur</w:t>
      </w:r>
    </w:p>
    <w:p>
      <w:pPr>
        <w:pStyle w:val="ListParagraph"/>
        <w:numPr>
          <w:ilvl w:val="0"/>
          <w:numId w:val="2"/>
        </w:numPr>
      </w:pPr>
      <w:r>
        <w:t xml:space="preserve">Licence FFB</w:t>
      </w:r>
    </w:p>
    <w:p>
      <w:pPr>
        <w:pStyle w:val="ListParagraph"/>
        <w:numPr>
          <w:ilvl w:val="0"/>
          <w:numId w:val="2"/>
        </w:numPr>
      </w:pPr>
      <w:r>
        <w:t xml:space="preserve">Nom, prénom</w:t>
      </w:r>
    </w:p>
    <w:p>
      <w:pPr>
        <w:pStyle w:val="ListParagraph"/>
        <w:numPr>
          <w:ilvl w:val="0"/>
          <w:numId w:val="2"/>
        </w:numPr>
      </w:pPr>
      <w:r>
        <w:t xml:space="preserve">Club</w:t>
      </w:r>
    </w:p>
    <w:p>
      <w:pPr>
        <w:pStyle w:val="ListParagraph"/>
        <w:numPr>
          <w:ilvl w:val="0"/>
          <w:numId w:val="2"/>
        </w:numPr>
      </w:pPr>
      <w:r>
        <w:t xml:space="preserve">Classement FFB par discipline (Libre, Cadre, Bande, 3 Bandes)</w:t>
      </w:r>
    </w:p>
    <w:p>
      <w:pPr>
        <w:pStyle w:val="ListParagraph"/>
        <w:numPr>
          <w:ilvl w:val="0"/>
          <w:numId w:val="2"/>
        </w:numPr>
      </w:pPr>
      <w:r>
        <w:t xml:space="preserve">Statut (Actif/Inactif)</w:t>
      </w:r>
    </w:p>
    <w:p>
      <w:pPr>
        <w:pStyle w:val="Heading3"/>
      </w:pPr>
      <w:r>
        <w:t xml:space="preserve">Actions disponibles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Importer : </w:t>
      </w:r>
      <w:r>
        <w:t xml:space="preserve">Charger un fichier CSV de la FFB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Modifier : </w:t>
      </w:r>
      <w:r>
        <w:t xml:space="preserve">Mettre à jour les informations d'un joueur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Filtrer : </w:t>
      </w:r>
      <w:r>
        <w:t xml:space="preserve">Par club, par statut actif/inactif</w:t>
      </w:r>
    </w:p>
    <w:p>
      <w:pPr>
        <w:pStyle w:val="Heading2"/>
      </w:pPr>
      <w:r>
        <w:t xml:space="preserve">5.2 Contacts joueurs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Joueurs &gt; Contacts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Gérer les coordonnées (email, téléphone) des joueurs.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contacts joueurs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Utilisation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Ces informations sont utilisées pour l'envoi des convocations et communications.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Menu « Communication »</w:t>
      </w:r>
    </w:p>
    <w:p>
      <w:pPr>
        <w:pStyle w:val="Heading2"/>
      </w:pPr>
      <w:r>
        <w:t xml:space="preserve">6.1 Annonces (Application Joueur)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Communication &gt; Annonces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Publier des annonces visibles dans l'Application Joueur.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annonces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Types d'annonces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Information générale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ALERTE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 important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RESULTATS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Résultats de compétition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 personnel (ciblé à un joueur)</w:t>
            </w:r>
          </w:p>
        </w:tc>
      </w:tr>
    </w:tbl>
    <w:p>
      <w:pPr>
        <w:pStyle w:val="Heading3"/>
      </w:pPr>
      <w:r>
        <w:t xml:space="preserve">Créer une annonce</w:t>
      </w:r>
    </w:p>
    <w:p>
      <w:pPr>
        <w:pStyle w:val="ListParagraph"/>
        <w:numPr>
          <w:ilvl w:val="0"/>
          <w:numId w:val="3"/>
        </w:numPr>
      </w:pPr>
      <w:r>
        <w:t xml:space="preserve">Saisissez le titre</w:t>
      </w:r>
    </w:p>
    <w:p>
      <w:pPr>
        <w:pStyle w:val="ListParagraph"/>
        <w:numPr>
          <w:ilvl w:val="0"/>
          <w:numId w:val="3"/>
        </w:numPr>
      </w:pPr>
      <w:r>
        <w:t xml:space="preserve">Saisissez le message</w:t>
      </w:r>
    </w:p>
    <w:p>
      <w:pPr>
        <w:pStyle w:val="ListParagraph"/>
        <w:numPr>
          <w:ilvl w:val="0"/>
          <w:numId w:val="3"/>
        </w:numPr>
      </w:pPr>
      <w:r>
        <w:t xml:space="preserve">Choisissez le type</w:t>
      </w:r>
    </w:p>
    <w:p>
      <w:pPr>
        <w:pStyle w:val="ListParagraph"/>
        <w:numPr>
          <w:ilvl w:val="0"/>
          <w:numId w:val="3"/>
        </w:numPr>
      </w:pPr>
      <w:r>
        <w:t xml:space="preserve">Optionnel : définissez une date d'expiration</w:t>
      </w:r>
    </w:p>
    <w:p>
      <w:pPr>
        <w:pStyle w:val="ListParagraph"/>
        <w:numPr>
          <w:ilvl w:val="0"/>
          <w:numId w:val="3"/>
        </w:numPr>
      </w:pPr>
      <w:r>
        <w:t xml:space="preserve">Optionnel : ciblez un joueur spécifique (par licence)</w:t>
      </w:r>
    </w:p>
    <w:p>
      <w:pPr>
        <w:pStyle w:val="ListParagraph"/>
        <w:numPr>
          <w:ilvl w:val="0"/>
          <w:numId w:val="3"/>
        </w:numPr>
      </w:pPr>
      <w:r>
        <w:t xml:space="preserve">Cliquez sur « Publier »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Formulaire de création d'annonce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Gestion des annonces existantes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Activer/Désactiver : </w:t>
      </w:r>
      <w:r>
        <w:t xml:space="preserve">Rendre visible ou masquer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Supprimer : </w:t>
      </w:r>
      <w:r>
        <w:t xml:space="preserve">Retirer définitivement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Purger : </w:t>
      </w:r>
      <w:r>
        <w:t xml:space="preserve">Supprimer en masse (expirées, inactives, ou par période)</w:t>
      </w:r>
    </w:p>
    <w:p>
      <w:r>
        <w:br w:type="page"/>
      </w:r>
    </w:p>
    <w:p>
      <w:pPr>
        <w:pStyle w:val="Heading2"/>
      </w:pPr>
      <w:r>
        <w:t xml:space="preserve">6.2 Emails de masse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Communication &gt; Emailing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Envoyer des emails à un groupe de joueurs.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Interface d'emailing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Étape 1 : Sélectionner les destinataires</w:t>
      </w:r>
    </w:p>
    <w:p>
      <w:pPr>
        <w:spacing w:after="150"/>
      </w:pPr>
      <w:r>
        <w:t xml:space="preserve">Filtrez les destinataires selon vos critères :</w:t>
      </w:r>
    </w:p>
    <w:p>
      <w:pPr>
        <w:pStyle w:val="ListParagraph"/>
        <w:numPr>
          <w:ilvl w:val="0"/>
          <w:numId w:val="2"/>
        </w:numPr>
      </w:pPr>
      <w:r>
        <w:t xml:space="preserve">Par club, mode de jeu, classement FFB</w:t>
      </w:r>
    </w:p>
    <w:p>
      <w:pPr>
        <w:pStyle w:val="ListParagraph"/>
        <w:numPr>
          <w:ilvl w:val="0"/>
          <w:numId w:val="2"/>
        </w:numPr>
      </w:pPr>
      <w:r>
        <w:t xml:space="preserve">Par tournoi (inscrits à un tournoi spécifique)</w:t>
      </w:r>
    </w:p>
    <w:p>
      <w:pPr>
        <w:pStyle w:val="ListParagraph"/>
        <w:numPr>
          <w:ilvl w:val="0"/>
          <w:numId w:val="2"/>
        </w:numPr>
      </w:pPr>
      <w:r>
        <w:t xml:space="preserve">Par classement saison</w:t>
      </w:r>
    </w:p>
    <w:p>
      <w:pPr>
        <w:pStyle w:val="ListParagraph"/>
        <w:numPr>
          <w:ilvl w:val="0"/>
          <w:numId w:val="2"/>
        </w:numPr>
      </w:pPr>
      <w:r>
        <w:t xml:space="preserve">Option « Utilisateurs Espace Joueur » : uniquement ceux ayant l'application</w:t>
      </w:r>
    </w:p>
    <w:p>
      <w:pPr>
        <w:pStyle w:val="Heading3"/>
      </w:pPr>
      <w:r>
        <w:t xml:space="preserve">Étape 2 : Composer le message</w:t>
      </w:r>
    </w:p>
    <w:p>
      <w:pPr>
        <w:pStyle w:val="ListParagraph"/>
        <w:numPr>
          <w:ilvl w:val="0"/>
          <w:numId w:val="2"/>
        </w:numPr>
      </w:pPr>
      <w:r>
        <w:t xml:space="preserve">Saisissez l'objet</w:t>
      </w:r>
    </w:p>
    <w:p>
      <w:pPr>
        <w:pStyle w:val="ListParagraph"/>
        <w:numPr>
          <w:ilvl w:val="0"/>
          <w:numId w:val="2"/>
        </w:numPr>
      </w:pPr>
      <w:r>
        <w:t xml:space="preserve">Rédigez le contenu (éditeur riche avec mise en forme)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Éditeur de message email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</w:rPr>
        <w:t xml:space="preserve">Variables disponibles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{player_name}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 complet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{first_name}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Prénom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{club}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Club du joueur</w:t>
            </w:r>
          </w:p>
        </w:tc>
      </w:tr>
    </w:tbl>
    <w:p>
      <w:pPr>
        <w:pStyle w:val="Heading3"/>
      </w:pPr>
      <w:r>
        <w:t xml:space="preserve">Étape 3 : Mode test (recommandé)</w:t>
      </w:r>
    </w:p>
    <w:p>
      <w:pPr>
        <w:pStyle w:val="ListParagraph"/>
        <w:numPr>
          <w:ilvl w:val="0"/>
          <w:numId w:val="2"/>
        </w:numPr>
      </w:pPr>
      <w:r>
        <w:t xml:space="preserve">Cochez « Mode Test »</w:t>
      </w:r>
    </w:p>
    <w:p>
      <w:pPr>
        <w:pStyle w:val="ListParagraph"/>
        <w:numPr>
          <w:ilvl w:val="0"/>
          <w:numId w:val="2"/>
        </w:numPr>
      </w:pPr>
      <w:r>
        <w:t xml:space="preserve">Saisissez une adresse email de test</w:t>
      </w:r>
    </w:p>
    <w:p>
      <w:pPr>
        <w:pStyle w:val="ListParagraph"/>
        <w:numPr>
          <w:ilvl w:val="0"/>
          <w:numId w:val="2"/>
        </w:numPr>
      </w:pPr>
      <w:r>
        <w:t xml:space="preserve">Envoyez pour vérifier le rendu</w:t>
      </w:r>
    </w:p>
    <w:p>
      <w:pPr>
        <w:pStyle w:val="Heading3"/>
      </w:pPr>
      <w:r>
        <w:t xml:space="preserve">Étape 4 : Envoyer</w:t>
      </w:r>
    </w:p>
    <w:p>
      <w:pPr>
        <w:pStyle w:val="ListParagraph"/>
        <w:numPr>
          <w:ilvl w:val="0"/>
          <w:numId w:val="2"/>
        </w:numPr>
      </w:pPr>
      <w:r>
        <w:t xml:space="preserve">Cliquez sur « Envoyer »</w:t>
      </w:r>
    </w:p>
    <w:p>
      <w:pPr>
        <w:pStyle w:val="ListParagraph"/>
        <w:numPr>
          <w:ilvl w:val="0"/>
          <w:numId w:val="2"/>
        </w:numPr>
      </w:pPr>
      <w:r>
        <w:t xml:space="preserve">Confirmation du nombre d'emails envoyés</w:t>
      </w:r>
    </w:p>
    <w:p>
      <w:r>
        <w:br w:type="page"/>
      </w:r>
    </w:p>
    <w:p>
      <w:pPr>
        <w:pStyle w:val="Heading2"/>
      </w:pPr>
      <w:r>
        <w:t xml:space="preserve">6.3 Invitations à l'Espace Joueur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Communication &gt; Invitations Espace Joueur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Inviter les joueurs à créer leur compte sur l'Application Joueur.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Page des invitations à l'Espace Joueur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Onglet « Envoyer des invitations »</w:t>
      </w:r>
    </w:p>
    <w:p>
      <w:pPr>
        <w:pStyle w:val="ListParagraph"/>
        <w:numPr>
          <w:ilvl w:val="0"/>
          <w:numId w:val="3"/>
        </w:numPr>
      </w:pPr>
      <w:r>
        <w:t xml:space="preserve">Filtrez les joueurs éligibles (ayant un email, pas encore invités)</w:t>
      </w:r>
    </w:p>
    <w:p>
      <w:pPr>
        <w:pStyle w:val="ListParagraph"/>
        <w:numPr>
          <w:ilvl w:val="0"/>
          <w:numId w:val="3"/>
        </w:numPr>
      </w:pPr>
      <w:r>
        <w:t xml:space="preserve">Sélectionnez les joueurs à inviter</w:t>
      </w:r>
    </w:p>
    <w:p>
      <w:pPr>
        <w:pStyle w:val="ListParagraph"/>
        <w:numPr>
          <w:ilvl w:val="0"/>
          <w:numId w:val="3"/>
        </w:numPr>
      </w:pPr>
      <w:r>
        <w:t xml:space="preserve">Option « Mode Test » pour vérifier l'email</w:t>
      </w:r>
    </w:p>
    <w:p>
      <w:pPr>
        <w:pStyle w:val="ListParagraph"/>
        <w:numPr>
          <w:ilvl w:val="0"/>
          <w:numId w:val="3"/>
        </w:numPr>
      </w:pPr>
      <w:r>
        <w:t xml:space="preserve">Cliquez sur « Envoyer les invitations »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L'email d'invitation contient :</w:t>
      </w:r>
    </w:p>
    <w:p>
      <w:pPr>
        <w:pStyle w:val="ListParagraph"/>
        <w:numPr>
          <w:ilvl w:val="0"/>
          <w:numId w:val="2"/>
        </w:numPr>
      </w:pPr>
      <w:r>
        <w:t xml:space="preserve">Explication de l'Application Joueur</w:t>
      </w:r>
    </w:p>
    <w:p>
      <w:pPr>
        <w:pStyle w:val="ListParagraph"/>
        <w:numPr>
          <w:ilvl w:val="0"/>
          <w:numId w:val="2"/>
        </w:numPr>
      </w:pPr>
      <w:r>
        <w:t xml:space="preserve">Lien pour créer un compte</w:t>
      </w:r>
    </w:p>
    <w:p>
      <w:pPr>
        <w:pStyle w:val="ListParagraph"/>
        <w:numPr>
          <w:ilvl w:val="0"/>
          <w:numId w:val="2"/>
        </w:numPr>
      </w:pPr>
      <w:r>
        <w:t xml:space="preserve">Guide PDF en pièce jointe (configurable)</w:t>
      </w:r>
    </w:p>
    <w:p>
      <w:pPr>
        <w:pStyle w:val="Heading3"/>
      </w:pPr>
      <w:r>
        <w:t xml:space="preserve">Onglet « Suivi des invitations »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Suivi des invitations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t xml:space="preserve">Cet onglet permet de :</w:t>
      </w:r>
    </w:p>
    <w:p>
      <w:pPr>
        <w:pStyle w:val="ListParagraph"/>
        <w:numPr>
          <w:ilvl w:val="0"/>
          <w:numId w:val="2"/>
        </w:numPr>
      </w:pPr>
      <w:r>
        <w:t xml:space="preserve">Voir la liste de toutes les invitations envoyées</w:t>
      </w:r>
    </w:p>
    <w:p>
      <w:pPr>
        <w:pStyle w:val="ListParagraph"/>
        <w:numPr>
          <w:ilvl w:val="0"/>
          <w:numId w:val="2"/>
        </w:numPr>
      </w:pPr>
      <w:r>
        <w:t xml:space="preserve">Consulter le statut : « En attente » ou « Inscrit »</w:t>
      </w:r>
    </w:p>
    <w:p>
      <w:pPr>
        <w:pStyle w:val="ListParagraph"/>
        <w:numPr>
          <w:ilvl w:val="0"/>
          <w:numId w:val="2"/>
        </w:numPr>
      </w:pPr>
      <w:r>
        <w:t xml:space="preserve">Voir le nombre d'envois (initial + rappels)</w:t>
      </w:r>
    </w:p>
    <w:p>
      <w:pPr>
        <w:pStyle w:val="ListParagraph"/>
        <w:numPr>
          <w:ilvl w:val="0"/>
          <w:numId w:val="2"/>
        </w:numPr>
      </w:pPr>
      <w:r>
        <w:t xml:space="preserve">Renvoyer un rappel individuellement ou en lot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Actions en lot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Cochez plusieurs joueurs « En attente », puis cliquez sur « Renvoyer la sélection » pour envoyer un rappel à tous les sélectionnés.</w:t>
            </w:r>
          </w:p>
        </w:tc>
      </w:tr>
    </w:tbl>
    <w:p>
      <w:pPr>
        <w:pStyle w:val="Heading3"/>
      </w:pPr>
      <w:r>
        <w:t xml:space="preserve">Onglet « Paramètres »</w:t>
      </w:r>
    </w:p>
    <w:p>
      <w:pPr>
        <w:pStyle w:val="ListParagraph"/>
        <w:numPr>
          <w:ilvl w:val="0"/>
          <w:numId w:val="2"/>
        </w:numPr>
      </w:pPr>
      <w:r>
        <w:t xml:space="preserve">Personnaliser le template de l'email d'invitation</w:t>
      </w:r>
    </w:p>
    <w:p>
      <w:pPr>
        <w:pStyle w:val="ListParagraph"/>
        <w:numPr>
          <w:ilvl w:val="0"/>
          <w:numId w:val="2"/>
        </w:numPr>
      </w:pPr>
      <w:r>
        <w:t xml:space="preserve">Télécharger le guide PDF joint aux invitations</w:t>
      </w:r>
    </w:p>
    <w:p>
      <w:r>
        <w:br w:type="page"/>
      </w:r>
    </w:p>
    <w:p>
      <w:pPr>
        <w:pStyle w:val="Heading1"/>
      </w:pPr>
      <w:r>
        <w:t xml:space="preserve">7. Menu « Administration »</w:t>
      </w:r>
    </w:p>
    <w:p>
      <w:pPr>
        <w:pStyle w:val="Heading2"/>
      </w:pPr>
      <w:r>
        <w:t xml:space="preserve">7.1 Paramètres organisation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Administration &gt; Paramètres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Configurer les informations de l'organisation.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Paramètres de l'organisation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Paramètres disponibles :</w:t>
      </w:r>
    </w:p>
    <w:p>
      <w:pPr>
        <w:pStyle w:val="ListParagraph"/>
        <w:numPr>
          <w:ilvl w:val="0"/>
          <w:numId w:val="2"/>
        </w:numPr>
      </w:pPr>
      <w:r>
        <w:t xml:space="preserve">Nom de l'organisation</w:t>
      </w:r>
    </w:p>
    <w:p>
      <w:pPr>
        <w:pStyle w:val="ListParagraph"/>
        <w:numPr>
          <w:ilvl w:val="0"/>
          <w:numId w:val="2"/>
        </w:numPr>
      </w:pPr>
      <w:r>
        <w:t xml:space="preserve">Sigle (nom court)</w:t>
      </w:r>
    </w:p>
    <w:p>
      <w:pPr>
        <w:pStyle w:val="ListParagraph"/>
        <w:numPr>
          <w:ilvl w:val="0"/>
          <w:numId w:val="2"/>
        </w:numPr>
      </w:pPr>
      <w:r>
        <w:t xml:space="preserve">Logo</w:t>
      </w:r>
    </w:p>
    <w:p>
      <w:pPr>
        <w:pStyle w:val="ListParagraph"/>
        <w:numPr>
          <w:ilvl w:val="0"/>
          <w:numId w:val="2"/>
        </w:numPr>
      </w:pPr>
      <w:r>
        <w:t xml:space="preserve">Couleurs de l'interface (personnalisation visuelle)</w:t>
      </w:r>
    </w:p>
    <w:p>
      <w:pPr>
        <w:pStyle w:val="ListParagraph"/>
        <w:numPr>
          <w:ilvl w:val="0"/>
          <w:numId w:val="2"/>
        </w:numPr>
      </w:pPr>
      <w:r>
        <w:t xml:space="preserve">Adresses email (communication, notifications)</w:t>
      </w:r>
    </w:p>
    <w:p>
      <w:pPr>
        <w:pStyle w:val="Heading2"/>
      </w:pPr>
      <w:r>
        <w:t xml:space="preserve">7.2 Gestion des utilisateurs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Administration &gt; Utilisateurs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Gérer les comptes ayant accès à l'application.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utilisateurs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Rôles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Accès complet, peut créer d'autres utilisateurs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Éditeur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Peut gérer les compétitions et inscriptions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Consultation seule</w:t>
            </w:r>
          </w:p>
        </w:tc>
      </w:tr>
    </w:tbl>
    <w:p>
      <w:pPr>
        <w:pStyle w:val="Heading3"/>
      </w:pPr>
      <w:r>
        <w:t xml:space="preserve">Actions disponibles</w:t>
      </w:r>
    </w:p>
    <w:p>
      <w:pPr>
        <w:pStyle w:val="ListParagraph"/>
        <w:numPr>
          <w:ilvl w:val="0"/>
          <w:numId w:val="2"/>
        </w:numPr>
      </w:pPr>
      <w:r>
        <w:t xml:space="preserve">Créer un utilisateur</w:t>
      </w:r>
    </w:p>
    <w:p>
      <w:pPr>
        <w:pStyle w:val="ListParagraph"/>
        <w:numPr>
          <w:ilvl w:val="0"/>
          <w:numId w:val="2"/>
        </w:numPr>
      </w:pPr>
      <w:r>
        <w:t xml:space="preserve">Modifier le rôle</w:t>
      </w:r>
    </w:p>
    <w:p>
      <w:pPr>
        <w:pStyle w:val="ListParagraph"/>
        <w:numPr>
          <w:ilvl w:val="0"/>
          <w:numId w:val="2"/>
        </w:numPr>
      </w:pPr>
      <w:r>
        <w:t xml:space="preserve">Réinitialiser le mot de passe</w:t>
      </w:r>
    </w:p>
    <w:p>
      <w:pPr>
        <w:pStyle w:val="ListParagraph"/>
        <w:numPr>
          <w:ilvl w:val="0"/>
          <w:numId w:val="2"/>
        </w:numPr>
      </w:pPr>
      <w:r>
        <w:t xml:space="preserve">Désactiver un compte</w:t>
      </w:r>
    </w:p>
    <w:p>
      <w:pPr>
        <w:pStyle w:val="Heading2"/>
      </w:pPr>
      <w:r>
        <w:t xml:space="preserve">7.3 Paramètres des tournois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Administration &gt; Tournois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Configurer les paramètres de jeu par catégorie.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Configuration des paramètres de tournoi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Paramètres configurables :</w:t>
      </w:r>
    </w:p>
    <w:p>
      <w:pPr>
        <w:pStyle w:val="ListParagraph"/>
        <w:numPr>
          <w:ilvl w:val="0"/>
          <w:numId w:val="2"/>
        </w:numPr>
      </w:pPr>
      <w:r>
        <w:t xml:space="preserve">Distance (nombre de points à atteindre)</w:t>
      </w:r>
    </w:p>
    <w:p>
      <w:pPr>
        <w:pStyle w:val="ListParagraph"/>
        <w:numPr>
          <w:ilvl w:val="0"/>
          <w:numId w:val="2"/>
        </w:numPr>
      </w:pPr>
      <w:r>
        <w:t xml:space="preserve">Nombre de reprises</w:t>
      </w:r>
    </w:p>
    <w:p>
      <w:pPr>
        <w:pStyle w:val="ListParagraph"/>
        <w:numPr>
          <w:ilvl w:val="0"/>
          <w:numId w:val="2"/>
        </w:numPr>
      </w:pPr>
      <w:r>
        <w:t xml:space="preserve">Format des poules (nombre de joueurs par poule)</w:t>
      </w:r>
    </w:p>
    <w:p>
      <w:pPr>
        <w:pStyle w:val="Heading2"/>
      </w:pPr>
      <w:r>
        <w:t xml:space="preserve">7.4 Gestion des clubs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Administration &gt; Clubs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Gérer la liste des clubs du département.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Gestion des clubs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Fonctionnalités :</w:t>
      </w:r>
    </w:p>
    <w:p>
      <w:pPr>
        <w:pStyle w:val="ListParagraph"/>
        <w:numPr>
          <w:ilvl w:val="0"/>
          <w:numId w:val="2"/>
        </w:numPr>
      </w:pPr>
      <w:r>
        <w:t xml:space="preserve">Ajouter/modifier/supprimer un club</w:t>
      </w:r>
    </w:p>
    <w:p>
      <w:pPr>
        <w:pStyle w:val="ListParagraph"/>
        <w:numPr>
          <w:ilvl w:val="0"/>
          <w:numId w:val="2"/>
        </w:numPr>
      </w:pPr>
      <w:r>
        <w:t xml:space="preserve">Télécharger le logo du club</w:t>
      </w:r>
    </w:p>
    <w:p>
      <w:pPr>
        <w:pStyle w:val="ListParagraph"/>
        <w:numPr>
          <w:ilvl w:val="0"/>
          <w:numId w:val="2"/>
        </w:numPr>
      </w:pPr>
      <w:r>
        <w:t xml:space="preserve">Les logos apparaissent dans les classements et documents</w:t>
      </w:r>
    </w:p>
    <w:p>
      <w:r>
        <w:br w:type="page"/>
      </w:r>
    </w:p>
    <w:p>
      <w:pPr>
        <w:pStyle w:val="Heading1"/>
      </w:pPr>
      <w:r>
        <w:t xml:space="preserve">8. Calendrier des compétitions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Menu Calendrier</w:t>
      </w:r>
    </w:p>
    <w:p>
      <w:pPr>
        <w:spacing w:after="150"/>
      </w:pPr>
      <w:r>
        <w:rPr>
          <w:b/>
          <w:bCs/>
        </w:rPr>
        <w:t xml:space="preserve">Objectif : </w:t>
      </w:r>
      <w:r>
        <w:t xml:space="preserve">Visualiser et gérer le calendrier des compétitions.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Vue calendrier des compétitions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Vue calendrier</w:t>
      </w:r>
    </w:p>
    <w:p>
      <w:pPr>
        <w:pStyle w:val="ListParagraph"/>
        <w:numPr>
          <w:ilvl w:val="0"/>
          <w:numId w:val="2"/>
        </w:numPr>
      </w:pPr>
      <w:r>
        <w:t xml:space="preserve">Affichage par mois</w:t>
      </w:r>
    </w:p>
    <w:p>
      <w:pPr>
        <w:pStyle w:val="ListParagraph"/>
        <w:numPr>
          <w:ilvl w:val="0"/>
          <w:numId w:val="2"/>
        </w:numPr>
      </w:pPr>
      <w:r>
        <w:t xml:space="preserve">Code couleur par mode de jeu</w:t>
      </w:r>
    </w:p>
    <w:p>
      <w:pPr>
        <w:pStyle w:val="ListParagraph"/>
        <w:numPr>
          <w:ilvl w:val="0"/>
          <w:numId w:val="2"/>
        </w:numPr>
      </w:pPr>
      <w:r>
        <w:t xml:space="preserve">Clic sur une compétition pour voir les détails</w:t>
      </w:r>
    </w:p>
    <w:p>
      <w:pPr>
        <w:pStyle w:val="Heading2"/>
      </w:pPr>
      <w:r>
        <w:t xml:space="preserve">8.2 Gestion des compétitions</w:t>
      </w:r>
    </w:p>
    <w:p>
      <w:pPr>
        <w:pStyle w:val="ListParagraph"/>
        <w:numPr>
          <w:ilvl w:val="0"/>
          <w:numId w:val="2"/>
        </w:numPr>
      </w:pPr>
      <w:r>
        <w:t xml:space="preserve">Créer une nouvelle compétition (tournoi externe)</w:t>
      </w:r>
    </w:p>
    <w:p>
      <w:pPr>
        <w:pStyle w:val="ListParagraph"/>
        <w:numPr>
          <w:ilvl w:val="0"/>
          <w:numId w:val="2"/>
        </w:numPr>
      </w:pPr>
      <w:r>
        <w:t xml:space="preserve">Définir : mode, catégorie, date, lieu</w:t>
      </w:r>
    </w:p>
    <w:p>
      <w:pPr>
        <w:pStyle w:val="ListParagraph"/>
        <w:numPr>
          <w:ilvl w:val="0"/>
          <w:numId w:val="2"/>
        </w:numPr>
      </w:pPr>
      <w:r>
        <w:t xml:space="preserve">Modifier ou annuler une compétition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Formulaire de création/modification de compétition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Application Joueur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 calendrier est visible par les joueurs dans l'Application Joueur. Ils peuvent s'inscrire directement aux compétitions à venir.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Flux de travail typiques</w:t>
      </w:r>
    </w:p>
    <w:p>
      <w:pPr>
        <w:spacing w:after="200"/>
      </w:pPr>
      <w:r>
        <w:t xml:space="preserve">Cette section présente les procédures complètes pour les tâches les plus courantes.</w:t>
      </w:r>
    </w:p>
    <w:p>
      <w:pPr>
        <w:pStyle w:val="Heading2"/>
      </w:pPr>
      <w:r>
        <w:t xml:space="preserve">9.1 Préparer un tournoi (de A à Z)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Schéma du flux de préparation d'un tournoi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Créer le tournoi : </w:t>
      </w:r>
      <w:r>
        <w:t xml:space="preserve">Menu Calendrier &gt; Ajouter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Attendre les inscriptions : </w:t>
      </w:r>
      <w:r>
        <w:t xml:space="preserve">Les joueurs s'inscrivent via l'Application Joueur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Vérifier les inscriptions : </w:t>
      </w:r>
      <w:r>
        <w:t xml:space="preserve">Menu Inscriptions &gt; Liste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Générer les poules : </w:t>
      </w:r>
      <w:r>
        <w:t xml:space="preserve">Menu Compétitions &gt; Générer poules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Envoyer les convocations : </w:t>
      </w:r>
      <w:r>
        <w:t xml:space="preserve">Étape 4 de la génération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Gérer les forfaits : </w:t>
      </w:r>
      <w:r>
        <w:t xml:space="preserve">Si des joueurs se désistent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Après le tournoi : </w:t>
      </w:r>
      <w:r>
        <w:t xml:space="preserve">Importer les résultats</w:t>
      </w:r>
    </w:p>
    <w:p>
      <w:pPr>
        <w:pStyle w:val="Heading2"/>
      </w:pPr>
      <w:r>
        <w:t xml:space="preserve">9.2 Gérer un forfait de dernière minute</w:t>
      </w:r>
    </w:p>
    <w:p>
      <w:pPr>
        <w:pStyle w:val="ListParagraph"/>
        <w:numPr>
          <w:ilvl w:val="0"/>
          <w:numId w:val="3"/>
        </w:numPr>
      </w:pPr>
      <w:r>
        <w:t xml:space="preserve">Menu Compétitions &gt; Générer poules</w:t>
      </w:r>
    </w:p>
    <w:p>
      <w:pPr>
        <w:pStyle w:val="ListParagraph"/>
        <w:numPr>
          <w:ilvl w:val="0"/>
          <w:numId w:val="3"/>
        </w:numPr>
      </w:pPr>
      <w:r>
        <w:t xml:space="preserve">Chargez le tournoi concerné</w:t>
      </w:r>
    </w:p>
    <w:p>
      <w:pPr>
        <w:pStyle w:val="ListParagraph"/>
        <w:numPr>
          <w:ilvl w:val="0"/>
          <w:numId w:val="3"/>
        </w:numPr>
      </w:pPr>
      <w:r>
        <w:t xml:space="preserve">Cliquez sur « Gérer les forfaits »</w:t>
      </w:r>
    </w:p>
    <w:p>
      <w:pPr>
        <w:pStyle w:val="ListParagraph"/>
        <w:numPr>
          <w:ilvl w:val="0"/>
          <w:numId w:val="3"/>
        </w:numPr>
      </w:pPr>
      <w:r>
        <w:t xml:space="preserve">Cochez le joueur forfait</w:t>
      </w:r>
    </w:p>
    <w:p>
      <w:pPr>
        <w:pStyle w:val="ListParagraph"/>
        <w:numPr>
          <w:ilvl w:val="0"/>
          <w:numId w:val="3"/>
        </w:numPr>
      </w:pPr>
      <w:r>
        <w:t xml:space="preserve">Optionnel : Ajoutez un remplaçant</w:t>
      </w:r>
    </w:p>
    <w:p>
      <w:pPr>
        <w:pStyle w:val="ListParagraph"/>
        <w:numPr>
          <w:ilvl w:val="0"/>
          <w:numId w:val="3"/>
        </w:numPr>
      </w:pPr>
      <w:r>
        <w:t xml:space="preserve">Prévisualisez les nouvelles poules</w:t>
      </w:r>
    </w:p>
    <w:p>
      <w:pPr>
        <w:pStyle w:val="ListParagraph"/>
        <w:numPr>
          <w:ilvl w:val="0"/>
          <w:numId w:val="3"/>
        </w:numPr>
      </w:pPr>
      <w:r>
        <w:t xml:space="preserve">Envoyez les nouvelles convocations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Notification intelligente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Seuls les joueurs impactés par le changement reçoivent une nouvelle convocation.</w:t>
            </w:r>
          </w:p>
        </w:tc>
      </w:tr>
    </w:tbl>
    <w:p>
      <w:pPr>
        <w:pStyle w:val="Heading2"/>
      </w:pPr>
      <w:r>
        <w:t xml:space="preserve">9.3 Inviter les joueurs à l'Espace Joueur</w:t>
      </w:r>
    </w:p>
    <w:p>
      <w:pPr>
        <w:pStyle w:val="ListParagraph"/>
        <w:numPr>
          <w:ilvl w:val="0"/>
          <w:numId w:val="3"/>
        </w:numPr>
      </w:pPr>
      <w:r>
        <w:t xml:space="preserve">Menu Communication &gt; Invitations Espace Joueur</w:t>
      </w:r>
    </w:p>
    <w:p>
      <w:pPr>
        <w:pStyle w:val="ListParagraph"/>
        <w:numPr>
          <w:ilvl w:val="0"/>
          <w:numId w:val="3"/>
        </w:numPr>
      </w:pPr>
      <w:r>
        <w:t xml:space="preserve">Onglet « Paramètres » : Vérifiez le template et le PDF</w:t>
      </w:r>
    </w:p>
    <w:p>
      <w:pPr>
        <w:pStyle w:val="ListParagraph"/>
        <w:numPr>
          <w:ilvl w:val="0"/>
          <w:numId w:val="3"/>
        </w:numPr>
      </w:pPr>
      <w:r>
        <w:t xml:space="preserve">Onglet « Envoyer » : Sélectionnez les joueurs</w:t>
      </w:r>
    </w:p>
    <w:p>
      <w:pPr>
        <w:pStyle w:val="ListParagraph"/>
        <w:numPr>
          <w:ilvl w:val="0"/>
          <w:numId w:val="3"/>
        </w:numPr>
      </w:pPr>
      <w:r>
        <w:t xml:space="preserve">Envoyez les invitations</w:t>
      </w:r>
    </w:p>
    <w:p>
      <w:pPr>
        <w:pStyle w:val="ListParagraph"/>
        <w:numPr>
          <w:ilvl w:val="0"/>
          <w:numId w:val="3"/>
        </w:numPr>
      </w:pPr>
      <w:r>
        <w:t xml:space="preserve">Onglet « Suivi » : Suivez les inscriptions</w:t>
      </w:r>
    </w:p>
    <w:p>
      <w:pPr>
        <w:pStyle w:val="ListParagraph"/>
        <w:numPr>
          <w:ilvl w:val="0"/>
          <w:numId w:val="3"/>
        </w:numPr>
      </w:pPr>
      <w:r>
        <w:t xml:space="preserve">Renvoyez des rappels aux « En attente » si nécessaire</w:t>
      </w:r>
    </w:p>
    <w:p>
      <w:r>
        <w:br w:type="page"/>
      </w:r>
    </w:p>
    <w:p>
      <w:pPr>
        <w:pStyle w:val="Heading1"/>
      </w:pPr>
      <w:r>
        <w:t xml:space="preserve">10. Glossaire</w:t>
      </w:r>
    </w:p>
    <w:p>
      <w:pPr>
        <w:spacing w:after="200"/>
      </w:pPr>
      <w:r>
        <w:t xml:space="preserve">Définitions des termes utilisés dans l'application.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Combinaison mode de jeu + niveau (ex: « Libre R2 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envoyé au joueur avec les informations du tournoi et sa poule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Forfait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 qui ne peut finalement pas participer après avoir été convoqué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Licence FFB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Numéro d'identification unique du joueur à la Fédération Française de Billard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 de jeu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Discipline : Libre, Cadre, Bande, ou 3 Bandes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Classement : N1, N2, N3 (national), R1, R2, R3, R4 (régional)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de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 attribués selon le classement dans un tournoi (utilisés pour le classement saison)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Groupe de joueurs s'affrontant lors d'un tournoi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Période de septembre à août (ex: 2024-2025)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Joueur / Espace Joueur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permettant aux joueurs de s'inscrire et consulter leurs informations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Notes techniques</w:t>
      </w:r>
    </w:p>
    <w:p>
      <w:pPr>
        <w:pStyle w:val="Heading2"/>
      </w:pPr>
      <w:r>
        <w:t xml:space="preserve">11.1 Emails</w:t>
      </w:r>
    </w:p>
    <w:p>
      <w:pPr>
        <w:pStyle w:val="ListParagraph"/>
        <w:numPr>
          <w:ilvl w:val="0"/>
          <w:numId w:val="2"/>
        </w:numPr>
      </w:pPr>
      <w:r>
        <w:t xml:space="preserve">Les emails sont envoyés via le service Resend</w:t>
      </w:r>
    </w:p>
    <w:p>
      <w:pPr>
        <w:pStyle w:val="ListParagraph"/>
        <w:numPr>
          <w:ilvl w:val="0"/>
          <w:numId w:val="2"/>
        </w:numPr>
      </w:pPr>
      <w:r>
        <w:t xml:space="preserve">L'adresse d'expédition est configurable dans les paramètres</w:t>
      </w:r>
    </w:p>
    <w:p>
      <w:pPr>
        <w:pStyle w:val="ListParagraph"/>
        <w:numPr>
          <w:ilvl w:val="0"/>
          <w:numId w:val="2"/>
        </w:numPr>
      </w:pPr>
      <w:r>
        <w:t xml:space="preserve">Les images (logo) sont hébergées sur le serveur de l'application</w:t>
      </w:r>
    </w:p>
    <w:p>
      <w:pPr>
        <w:pStyle w:val="Heading2"/>
      </w:pPr>
      <w:r>
        <w:t xml:space="preserve">11.2 Données partagées avec l'Application Joueur</w:t>
      </w:r>
    </w:p>
    <w:p>
      <w:pPr>
        <w:pStyle w:val="ListParagraph"/>
        <w:numPr>
          <w:ilvl w:val="0"/>
          <w:numId w:val="2"/>
        </w:numPr>
      </w:pPr>
      <w:r>
        <w:t xml:space="preserve">Inscriptions aux tournois</w:t>
      </w:r>
    </w:p>
    <w:p>
      <w:pPr>
        <w:pStyle w:val="ListParagraph"/>
        <w:numPr>
          <w:ilvl w:val="0"/>
          <w:numId w:val="2"/>
        </w:numPr>
      </w:pPr>
      <w:r>
        <w:t xml:space="preserve">Convocations et composition des poules</w:t>
      </w:r>
    </w:p>
    <w:p>
      <w:pPr>
        <w:pStyle w:val="ListParagraph"/>
        <w:numPr>
          <w:ilvl w:val="0"/>
          <w:numId w:val="2"/>
        </w:numPr>
      </w:pPr>
      <w:r>
        <w:t xml:space="preserve">Annonces</w:t>
      </w:r>
    </w:p>
    <w:p>
      <w:pPr>
        <w:pStyle w:val="ListParagraph"/>
        <w:numPr>
          <w:ilvl w:val="0"/>
          <w:numId w:val="2"/>
        </w:numPr>
      </w:pPr>
      <w:r>
        <w:t xml:space="preserve">Calendrier des compétitions</w:t>
      </w:r>
    </w:p>
    <w:p>
      <w:pPr>
        <w:pStyle w:val="Heading2"/>
      </w:pPr>
      <w:r>
        <w:t xml:space="preserve">11.3 Format des fichiers d'import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de fichier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Colonnes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CSV (;)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licence, nom, prénom, club, classements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Résultats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CSV (;)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licence, classement, points, moyenne, série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Délimiteur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Tous les fichiers CSV utilisent le point-virgule (;) comme délimiteur.</w:t>
            </w:r>
          </w:p>
        </w:tc>
      </w:tr>
    </w:tbl>
    <w:p>
      <w:r>
        <w:br w:type="page"/>
      </w:r>
    </w:p>
    <w:p>
      <w:pPr>
        <w:spacing w:after="400"/>
      </w:pPr>
    </w:p>
    <w:p>
      <w:pPr>
        <w:jc w:val="center"/>
      </w:pPr>
      <w:r>
        <w:rPr>
          <w:i/>
          <w:iCs/>
          <w:color w:val="757575"/>
          <w:sz w:val="28"/>
          <w:szCs w:val="28"/>
        </w:rPr>
        <w:t xml:space="preserve">— Fin du Guide Utilisateur —</w:t>
      </w:r>
    </w:p>
    <w:p>
      <w:pPr>
        <w:spacing w:after="400"/>
      </w:pPr>
    </w:p>
    <w:p>
      <w:pPr>
        <w:jc w:val="center"/>
      </w:pPr>
      <w:r>
        <w:rPr>
          <w:color w:val="424242"/>
          <w:sz w:val="22"/>
          <w:szCs w:val="22"/>
        </w:rPr>
        <w:t xml:space="preserve">Pour toute question, contactez l'administrateur de votre comité.</w:t>
      </w:r>
    </w:p>
    <w:p>
      <w:pPr>
        <w:spacing w:after="200"/>
      </w:pPr>
    </w:p>
    <w:p>
      <w:pPr>
        <w:jc w:val="center"/>
      </w:pPr>
      <w:r>
        <w:rPr>
          <w:color w:val="757575"/>
          <w:sz w:val="20"/>
          <w:szCs w:val="20"/>
        </w:rPr>
        <w:t xml:space="preserve">Version 2.0 - Janvier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sur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Guide Utilisateur - Application de Gestion des Tournois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0"/>
      <w:jc w:val="center"/>
    </w:pPr>
    <w:rPr>
      <w:rFonts w:ascii="Calibri Light" w:cs="Calibri Light" w:eastAsia="Calibri Light" w:hAnsi="Calibri Light"/>
      <w:b/>
      <w:bCs/>
      <w:color w:val="1565C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 Light" w:cs="Calibri Light" w:eastAsia="Calibri Light" w:hAnsi="Calibri Light"/>
      <w:b/>
      <w:bCs/>
      <w:color w:val="2196F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24242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Calibri" w:cs="Calibri" w:eastAsia="Calibri" w:hAnsi="Calibri"/>
      <w:b/>
      <w:bCs/>
      <w:i/>
      <w:iCs/>
      <w:color w:val="6161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2026-01-28T10:45:53.134Z</dcterms:created>
  <dcterms:modified xsi:type="dcterms:W3CDTF">2026-01-28T10:45:53.134Z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