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porae-blocking_01-fase-0-setup-tecnico"/>
    <w:p>
      <w:pPr>
        <w:pStyle w:val="Heading1"/>
      </w:pPr>
      <w:r>
        <w:t xml:space="preserve">Sporae — Blocking_01 — Fase 0 (Setup Tecnico)</w:t>
      </w:r>
    </w:p>
    <w:bookmarkStart w:id="20" w:name="panoramica"/>
    <w:p>
      <w:pPr>
        <w:pStyle w:val="Heading2"/>
      </w:pPr>
      <w:r>
        <w:t xml:space="preserve">Panoramica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Fase 0</w:t>
      </w:r>
      <w:r>
        <w:t xml:space="preserve"> </w:t>
      </w:r>
      <w:r>
        <w:t xml:space="preserve">del Blocking_01 ha avuto come obiettivo il setup tecnico iniziale del progetto</w:t>
      </w:r>
      <w:r>
        <w:t xml:space="preserve"> </w:t>
      </w:r>
      <w:r>
        <w:rPr>
          <w:i/>
          <w:iCs/>
        </w:rPr>
        <w:t xml:space="preserve">Sporae</w:t>
      </w:r>
      <w:r>
        <w:t xml:space="preserve">, la definizione delle cartelle, delle scene fondamentali e l’implementazione dei primi sistemi base (movimento, gestione risorse, HUD, ascensore). Tutte le attività pianificate sono state completate con successo.</w:t>
      </w:r>
    </w:p>
    <w:p>
      <w:r>
        <w:pict>
          <v:rect style="width:0;height:1.5pt" o:hralign="center" o:hrstd="t" o:hr="t"/>
        </w:pict>
      </w:r>
    </w:p>
    <w:bookmarkEnd w:id="20"/>
    <w:bookmarkStart w:id="27" w:name="task-completati"/>
    <w:p>
      <w:pPr>
        <w:pStyle w:val="Heading2"/>
      </w:pPr>
      <w:r>
        <w:t xml:space="preserve">Task completati</w:t>
      </w:r>
    </w:p>
    <w:bookmarkStart w:id="21" w:name="Xce6f0acba41ef63020860340483c39979465b83"/>
    <w:p>
      <w:pPr>
        <w:pStyle w:val="Heading3"/>
      </w:pPr>
      <w:r>
        <w:t xml:space="preserve">BLK-00.01 — Creazione progetto Unity 2D URP LTS</w:t>
      </w:r>
    </w:p>
    <w:p>
      <w:pPr>
        <w:pStyle w:val="Compact"/>
        <w:numPr>
          <w:ilvl w:val="0"/>
          <w:numId w:val="1001"/>
        </w:numPr>
      </w:pPr>
      <w:r>
        <w:t xml:space="preserve">Creato nuovo progetto Unity con template</w:t>
      </w:r>
      <w:r>
        <w:t xml:space="preserve"> </w:t>
      </w:r>
      <w:r>
        <w:rPr>
          <w:b/>
          <w:bCs/>
        </w:rPr>
        <w:t xml:space="preserve">2D URP LTS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Nome:</w:t>
      </w:r>
      <w:r>
        <w:t xml:space="preserve"> </w:t>
      </w:r>
      <w:r>
        <w:rPr>
          <w:rStyle w:val="VerbatimChar"/>
        </w:rPr>
        <w:t xml:space="preserve">Sporium_Blocking_01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Verificata configurazione pipeline grafica e versioning LTS.</w:t>
      </w:r>
    </w:p>
    <w:bookmarkEnd w:id="21"/>
    <w:bookmarkStart w:id="22" w:name="blk-00.02-struttura-cartelle-repo-git"/>
    <w:p>
      <w:pPr>
        <w:pStyle w:val="Heading3"/>
      </w:pPr>
      <w:r>
        <w:t xml:space="preserve">BLK-00.02 — Struttura cartelle + Repo Git</w:t>
      </w:r>
    </w:p>
    <w:p>
      <w:pPr>
        <w:pStyle w:val="Compact"/>
        <w:numPr>
          <w:ilvl w:val="0"/>
          <w:numId w:val="1002"/>
        </w:numPr>
      </w:pPr>
      <w:r>
        <w:t xml:space="preserve">Organizzate cartelle in</w:t>
      </w:r>
      <w:r>
        <w:t xml:space="preserve"> </w:t>
      </w:r>
      <w:r>
        <w:rPr>
          <w:rStyle w:val="VerbatimChar"/>
        </w:rPr>
        <w:t xml:space="preserve">Assets/</w:t>
      </w:r>
      <w:r>
        <w:t xml:space="preserve">: Scenes, Prefabs, Scripts, Placeholders, UI.</w:t>
      </w:r>
    </w:p>
    <w:p>
      <w:pPr>
        <w:pStyle w:val="Compact"/>
        <w:numPr>
          <w:ilvl w:val="0"/>
          <w:numId w:val="1002"/>
        </w:numPr>
      </w:pPr>
      <w:r>
        <w:t xml:space="preserve">Creato repository Git con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specifico per Unity.</w:t>
      </w:r>
    </w:p>
    <w:bookmarkEnd w:id="22"/>
    <w:bookmarkStart w:id="23" w:name="blk-00.03-scene-placeholder"/>
    <w:p>
      <w:pPr>
        <w:pStyle w:val="Heading3"/>
      </w:pPr>
      <w:r>
        <w:t xml:space="preserve">BLK-00.03 — Scene placeholder</w:t>
      </w:r>
    </w:p>
    <w:p>
      <w:pPr>
        <w:pStyle w:val="Compact"/>
        <w:numPr>
          <w:ilvl w:val="0"/>
          <w:numId w:val="1003"/>
        </w:numPr>
      </w:pPr>
      <w:r>
        <w:t xml:space="preserve">Generate scene iniziali vuote (Dome, Lab, Visitor Room, Seed Storage, Bedroom).</w:t>
      </w:r>
    </w:p>
    <w:p>
      <w:pPr>
        <w:pStyle w:val="Compact"/>
        <w:numPr>
          <w:ilvl w:val="0"/>
          <w:numId w:val="1003"/>
        </w:numPr>
      </w:pPr>
      <w:r>
        <w:t xml:space="preserve">Successivamente convertite in</w:t>
      </w:r>
      <w:r>
        <w:t xml:space="preserve"> </w:t>
      </w:r>
      <w:r>
        <w:rPr>
          <w:b/>
          <w:bCs/>
        </w:rPr>
        <w:t xml:space="preserve">prefab modulari</w:t>
      </w:r>
      <w:r>
        <w:t xml:space="preserve"> </w:t>
      </w:r>
      <w:r>
        <w:t xml:space="preserve">(Rooms) alla luce della decisione Vault unica.</w:t>
      </w:r>
    </w:p>
    <w:p>
      <w:pPr>
        <w:pStyle w:val="Compact"/>
        <w:numPr>
          <w:ilvl w:val="0"/>
          <w:numId w:val="1003"/>
        </w:numPr>
      </w:pPr>
      <w:r>
        <w:t xml:space="preserve">Aggiunta scena</w:t>
      </w:r>
      <w:r>
        <w:t xml:space="preserve"> </w:t>
      </w:r>
      <w:r>
        <w:rPr>
          <w:rStyle w:val="VerbatimChar"/>
        </w:rPr>
        <w:t xml:space="preserve">SCN_Bootstrap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APP_Root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Canvas_Loading</w:t>
      </w:r>
      <w:r>
        <w:t xml:space="preserve">.</w:t>
      </w:r>
    </w:p>
    <w:bookmarkEnd w:id="23"/>
    <w:bookmarkStart w:id="24" w:name="blk-00.04-player-click-to-move"/>
    <w:p>
      <w:pPr>
        <w:pStyle w:val="Heading3"/>
      </w:pPr>
      <w:r>
        <w:t xml:space="preserve">BLK-00.04 — Player click-to-move</w:t>
      </w:r>
    </w:p>
    <w:p>
      <w:pPr>
        <w:pStyle w:val="Compact"/>
        <w:numPr>
          <w:ilvl w:val="0"/>
          <w:numId w:val="1004"/>
        </w:numPr>
      </w:pPr>
      <w:r>
        <w:t xml:space="preserve">Implementato sistema di movimento</w:t>
      </w:r>
      <w:r>
        <w:t xml:space="preserve"> </w:t>
      </w:r>
      <w:r>
        <w:rPr>
          <w:b/>
          <w:bCs/>
        </w:rPr>
        <w:t xml:space="preserve">punta-e-clicca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PlayerClickMover2D</w:t>
      </w:r>
      <w:r>
        <w:t xml:space="preserve">: Raycast verso</w:t>
      </w:r>
      <w:r>
        <w:t xml:space="preserve"> </w:t>
      </w:r>
      <w:r>
        <w:rPr>
          <w:rStyle w:val="VerbatimChar"/>
        </w:rPr>
        <w:t xml:space="preserve">NAV_Plane</w:t>
      </w:r>
      <w:r>
        <w:t xml:space="preserve"> </w:t>
      </w:r>
      <w:r>
        <w:t xml:space="preserve">con Ground Mask.</w:t>
      </w:r>
    </w:p>
    <w:p>
      <w:pPr>
        <w:pStyle w:val="Compact"/>
        <w:numPr>
          <w:ilvl w:val="1"/>
          <w:numId w:val="1005"/>
        </w:numPr>
      </w:pPr>
      <w:r>
        <w:t xml:space="preserve">Player con Rigidbody2D Kinematic e Collider2D.</w:t>
      </w:r>
    </w:p>
    <w:p>
      <w:pPr>
        <w:pStyle w:val="Compact"/>
        <w:numPr>
          <w:ilvl w:val="0"/>
          <w:numId w:val="1004"/>
        </w:numPr>
      </w:pPr>
      <w:r>
        <w:t xml:space="preserve">Aggiunto supporto</w:t>
      </w:r>
      <w:r>
        <w:t xml:space="preserve"> </w:t>
      </w:r>
      <w:r>
        <w:rPr>
          <w:rStyle w:val="VerbatimChar"/>
        </w:rPr>
        <w:t xml:space="preserve">W/S</w:t>
      </w:r>
      <w:r>
        <w:t xml:space="preserve"> </w:t>
      </w:r>
      <w:r>
        <w:t xml:space="preserve">(fallback scale manuali).</w:t>
      </w:r>
    </w:p>
    <w:bookmarkEnd w:id="24"/>
    <w:bookmarkStart w:id="25" w:name="blk-00.05-gamemanager-hud-endday"/>
    <w:p>
      <w:pPr>
        <w:pStyle w:val="Heading3"/>
      </w:pPr>
      <w:r>
        <w:t xml:space="preserve">BLK-00.05 — GameManager + HUD + EndDay</w:t>
      </w:r>
    </w:p>
    <w:p>
      <w:pPr>
        <w:pStyle w:val="Compact"/>
        <w:numPr>
          <w:ilvl w:val="0"/>
          <w:numId w:val="1006"/>
        </w:numPr>
      </w:pPr>
      <w:r>
        <w:t xml:space="preserve">Creato</w:t>
      </w:r>
      <w:r>
        <w:t xml:space="preserve"> </w:t>
      </w:r>
      <w:r>
        <w:rPr>
          <w:rStyle w:val="VerbatimChar"/>
        </w:rPr>
        <w:t xml:space="preserve">GameManager</w:t>
      </w:r>
      <w:r>
        <w:t xml:space="preserve"> </w:t>
      </w:r>
      <w:r>
        <w:t xml:space="preserve">(singleton +</w:t>
      </w:r>
      <w:r>
        <w:t xml:space="preserve"> </w:t>
      </w:r>
      <w:r>
        <w:rPr>
          <w:rStyle w:val="VerbatimChar"/>
        </w:rPr>
        <w:t xml:space="preserve">DontDestroyOnLoad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Variabili: Giorni, Azioni, CRY, Inventario.</w:t>
      </w:r>
    </w:p>
    <w:p>
      <w:pPr>
        <w:pStyle w:val="Compact"/>
        <w:numPr>
          <w:ilvl w:val="1"/>
          <w:numId w:val="1007"/>
        </w:numPr>
      </w:pPr>
      <w:r>
        <w:t xml:space="preserve">Eventi OnDayChanged, OnActionsChanged, OnCRYChanged.</w:t>
      </w:r>
    </w:p>
    <w:p>
      <w:pPr>
        <w:pStyle w:val="Compact"/>
        <w:numPr>
          <w:ilvl w:val="0"/>
          <w:numId w:val="1006"/>
        </w:numPr>
      </w:pPr>
      <w:r>
        <w:t xml:space="preserve">Creato HUD con TextMeshPro: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TXT_Day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TXT_Actions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TXT_CRY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Controller:</w:t>
      </w:r>
      <w:r>
        <w:t xml:space="preserve"> </w:t>
      </w:r>
      <w:r>
        <w:rPr>
          <w:rStyle w:val="VerbatimChar"/>
        </w:rPr>
        <w:t xml:space="preserve">HUDController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Pulsante</w:t>
      </w:r>
      <w:r>
        <w:t xml:space="preserve"> </w:t>
      </w:r>
      <w:r>
        <w:rPr>
          <w:rStyle w:val="VerbatimChar"/>
        </w:rPr>
        <w:t xml:space="preserve">BTN_EndDay</w:t>
      </w:r>
      <w:r>
        <w:t xml:space="preserve"> </w:t>
      </w:r>
      <w:r>
        <w:t xml:space="preserve">per avanzare il giorno e scalare risorse.</w:t>
      </w:r>
    </w:p>
    <w:p>
      <w:pPr>
        <w:pStyle w:val="Compact"/>
        <w:numPr>
          <w:ilvl w:val="0"/>
          <w:numId w:val="1006"/>
        </w:numPr>
      </w:pPr>
      <w:r>
        <w:t xml:space="preserve">Pulsante</w:t>
      </w:r>
      <w:r>
        <w:t xml:space="preserve"> </w:t>
      </w:r>
      <w:r>
        <w:rPr>
          <w:rStyle w:val="VerbatimChar"/>
        </w:rPr>
        <w:t xml:space="preserve">BTN_DummyAction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ActionCost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DummyAction</w:t>
      </w:r>
      <w:r>
        <w:t xml:space="preserve"> </w:t>
      </w:r>
      <w:r>
        <w:t xml:space="preserve">per test consumo Azioni e CRY.</w:t>
      </w:r>
    </w:p>
    <w:bookmarkEnd w:id="25"/>
    <w:bookmarkStart w:id="26" w:name="blk-00.06-implementare-ascensore"/>
    <w:p>
      <w:pPr>
        <w:pStyle w:val="Heading3"/>
      </w:pPr>
      <w:r>
        <w:t xml:space="preserve">BLK-00.06 — Implementare Ascensore</w:t>
      </w:r>
    </w:p>
    <w:p>
      <w:pPr>
        <w:pStyle w:val="Compact"/>
        <w:numPr>
          <w:ilvl w:val="0"/>
          <w:numId w:val="1009"/>
        </w:numPr>
      </w:pPr>
      <w:r>
        <w:t xml:space="preserve">Decisione ufficiale:</w:t>
      </w:r>
      <w:r>
        <w:t xml:space="preserve"> </w:t>
      </w:r>
      <w:r>
        <w:rPr>
          <w:b/>
          <w:bCs/>
        </w:rPr>
        <w:t xml:space="preserve">Vault unica scena verticale in stile Fallout Shelter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Creata scena</w:t>
      </w:r>
      <w:r>
        <w:t xml:space="preserve"> </w:t>
      </w:r>
      <w:r>
        <w:rPr>
          <w:rStyle w:val="VerbatimChar"/>
        </w:rPr>
        <w:t xml:space="preserve">SCN_VaultMap</w:t>
      </w:r>
      <w:r>
        <w:t xml:space="preserve"> </w:t>
      </w:r>
      <w:r>
        <w:t xml:space="preserve">con struttura base: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ELEV_Elevator</w:t>
      </w:r>
      <w:r>
        <w:t xml:space="preserve"> </w:t>
      </w:r>
      <w:r>
        <w:t xml:space="preserve">(Empty root).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ELEV_Levels</w:t>
      </w:r>
      <w:r>
        <w:t xml:space="preserve"> </w:t>
      </w:r>
      <w:r>
        <w:t xml:space="preserve">con target Y (</w:t>
      </w:r>
      <w:r>
        <w:rPr>
          <w:rStyle w:val="VerbatimChar"/>
        </w:rPr>
        <w:t xml:space="preserve">LVL_-1</w:t>
      </w:r>
      <w:r>
        <w:t xml:space="preserve">,</w:t>
      </w:r>
      <w:r>
        <w:t xml:space="preserve"> </w:t>
      </w:r>
      <w:r>
        <w:rPr>
          <w:rStyle w:val="VerbatimChar"/>
        </w:rPr>
        <w:t xml:space="preserve">LVL_0</w:t>
      </w:r>
      <w:r>
        <w:t xml:space="preserve">,</w:t>
      </w:r>
      <w:r>
        <w:t xml:space="preserve"> </w:t>
      </w:r>
      <w:r>
        <w:rPr>
          <w:rStyle w:val="VerbatimChar"/>
        </w:rPr>
        <w:t xml:space="preserve">LVL_+1</w:t>
      </w:r>
      <w:r>
        <w:t xml:space="preserve">).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ELEV_UseZone</w:t>
      </w:r>
      <w:r>
        <w:t xml:space="preserve"> </w:t>
      </w:r>
      <w:r>
        <w:t xml:space="preserve">con BoxCollider2D (IsTrigger).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UI_ElevatorPanel</w:t>
      </w:r>
      <w:r>
        <w:t xml:space="preserve"> </w:t>
      </w:r>
      <w:r>
        <w:t xml:space="preserve">con bottoni</w:t>
      </w:r>
      <w:r>
        <w:t xml:space="preserve"> </w:t>
      </w:r>
      <w:r>
        <w:rPr>
          <w:rStyle w:val="VerbatimChar"/>
        </w:rPr>
        <w:t xml:space="preserve">BTN_LVL_-1</w:t>
      </w:r>
      <w:r>
        <w:t xml:space="preserve">,</w:t>
      </w:r>
      <w:r>
        <w:t xml:space="preserve"> </w:t>
      </w:r>
      <w:r>
        <w:rPr>
          <w:rStyle w:val="VerbatimChar"/>
        </w:rPr>
        <w:t xml:space="preserve">BTN_LVL_0</w:t>
      </w:r>
      <w:r>
        <w:t xml:space="preserve">,</w:t>
      </w:r>
      <w:r>
        <w:t xml:space="preserve"> </w:t>
      </w:r>
      <w:r>
        <w:rPr>
          <w:rStyle w:val="VerbatimChar"/>
        </w:rPr>
        <w:t xml:space="preserve">BTN_LVL_+1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Script</w:t>
      </w:r>
      <w:r>
        <w:t xml:space="preserve"> </w:t>
      </w:r>
      <w:r>
        <w:rPr>
          <w:rStyle w:val="VerbatimChar"/>
        </w:rPr>
        <w:t xml:space="preserve">ElevatorSystem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Mostra/nasconde pannello UI.</w:t>
      </w:r>
    </w:p>
    <w:p>
      <w:pPr>
        <w:pStyle w:val="Compact"/>
        <w:numPr>
          <w:ilvl w:val="1"/>
          <w:numId w:val="1011"/>
        </w:numPr>
      </w:pPr>
      <w:r>
        <w:t xml:space="preserve">Funzione</w:t>
      </w:r>
      <w:r>
        <w:t xml:space="preserve"> </w:t>
      </w:r>
      <w:r>
        <w:rPr>
          <w:rStyle w:val="VerbatimChar"/>
        </w:rPr>
        <w:t xml:space="preserve">GoToLevel(int)</w:t>
      </w:r>
      <w:r>
        <w:t xml:space="preserve"> </w:t>
      </w:r>
      <w:r>
        <w:t xml:space="preserve">che sposta il Player e scala</w:t>
      </w:r>
      <w:r>
        <w:t xml:space="preserve"> </w:t>
      </w:r>
      <w:r>
        <w:rPr>
          <w:b/>
          <w:bCs/>
        </w:rPr>
        <w:t xml:space="preserve">–5 CRY</w:t>
      </w:r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Se CRY insufficiente → log warning + fallback scale manuali con W/S.</w:t>
      </w:r>
    </w:p>
    <w:p>
      <w:pPr>
        <w:pStyle w:val="Compact"/>
        <w:numPr>
          <w:ilvl w:val="0"/>
          <w:numId w:val="1009"/>
        </w:numPr>
      </w:pPr>
      <w:r>
        <w:t xml:space="preserve">Debug log in Console per confermare interazioni.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X3eb35697371ea6cc76e67760a2e78bb1fbc3547"/>
    <w:p>
      <w:pPr>
        <w:pStyle w:val="Heading2"/>
      </w:pPr>
      <w:r>
        <w:t xml:space="preserve">Decisioni strutturali prese durante la Fase 0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Vault come unica scena</w:t>
      </w:r>
      <w:r>
        <w:t xml:space="preserve">: tutte le stanze modulari (Visitor, Dome, Lab, Food, Bedroom) sono prefab piazzati in</w:t>
      </w:r>
      <w:r>
        <w:t xml:space="preserve"> </w:t>
      </w:r>
      <w:r>
        <w:rPr>
          <w:rStyle w:val="VerbatimChar"/>
        </w:rPr>
        <w:t xml:space="preserve">SCN_VaultMap</w:t>
      </w:r>
      <w:r>
        <w:t xml:space="preserve">. Nessun caricamento scena per i piani, navigazione solo verticale.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SCN_Bootstrap</w:t>
      </w:r>
      <w:r>
        <w:t xml:space="preserve"> </w:t>
      </w:r>
      <w:r>
        <w:t xml:space="preserve">rimane scena di avvio, carica</w:t>
      </w:r>
      <w:r>
        <w:t xml:space="preserve"> </w:t>
      </w:r>
      <w:r>
        <w:rPr>
          <w:rStyle w:val="VerbatimChar"/>
        </w:rPr>
        <w:t xml:space="preserve">SCN_VaultMap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SYS_GameManager</w:t>
      </w:r>
      <w:r>
        <w:t xml:space="preserve"> </w:t>
      </w:r>
      <w:r>
        <w:t xml:space="preserve">rimane globale con</w:t>
      </w:r>
      <w:r>
        <w:t xml:space="preserve"> </w:t>
      </w:r>
      <w:r>
        <w:rPr>
          <w:rStyle w:val="VerbatimChar"/>
        </w:rPr>
        <w:t xml:space="preserve">DontDestroyOnLoad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Le stanze prefab contengono solo ambienti e trigger locali, non logiche globali.</w:t>
      </w:r>
    </w:p>
    <w:p>
      <w:pPr>
        <w:pStyle w:val="Compact"/>
        <w:numPr>
          <w:ilvl w:val="0"/>
          <w:numId w:val="1012"/>
        </w:numPr>
      </w:pPr>
      <w:r>
        <w:t xml:space="preserve">HUD unico e persistente.</w:t>
      </w:r>
    </w:p>
    <w:p>
      <w:r>
        <w:pict>
          <v:rect style="width:0;height:1.5pt" o:hralign="center" o:hrstd="t" o:hr="t"/>
        </w:pict>
      </w:r>
    </w:p>
    <w:bookmarkEnd w:id="28"/>
    <w:bookmarkStart w:id="29" w:name="stato-finale-fase-0-27082025"/>
    <w:p>
      <w:pPr>
        <w:pStyle w:val="Heading2"/>
      </w:pPr>
      <w:r>
        <w:t xml:space="preserve">Stato finale Fase 0 (27/08/2025)</w:t>
      </w:r>
    </w:p>
    <w:p>
      <w:pPr>
        <w:pStyle w:val="FirstParagraph"/>
      </w:pPr>
      <w:r>
        <w:t xml:space="preserve">Tutti i task BLK-00.01 → BLK-00.06 sono</w:t>
      </w:r>
      <w:r>
        <w:t xml:space="preserve"> </w:t>
      </w:r>
      <w:r>
        <w:rPr>
          <w:b/>
          <w:bCs/>
        </w:rPr>
        <w:t xml:space="preserve">DONE</w:t>
      </w:r>
      <w:r>
        <w:t xml:space="preserve"> </w:t>
      </w:r>
      <w:r>
        <w:t xml:space="preserve">e funzionanti:</w:t>
      </w:r>
      <w:r>
        <w:t xml:space="preserve"> </w:t>
      </w:r>
      <w:r>
        <w:t xml:space="preserve">- Progetto avviabile da</w:t>
      </w:r>
      <w:r>
        <w:t xml:space="preserve"> </w:t>
      </w:r>
      <w:r>
        <w:rPr>
          <w:rStyle w:val="VerbatimChar"/>
        </w:rPr>
        <w:t xml:space="preserve">SCN_Bootstrap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SCN_VaultMap</w:t>
      </w:r>
      <w:r>
        <w:t xml:space="preserve">.</w:t>
      </w:r>
      <w:r>
        <w:t xml:space="preserve"> </w:t>
      </w:r>
      <w:r>
        <w:t xml:space="preserve">- Player si muove con click-to-move.</w:t>
      </w:r>
      <w:r>
        <w:t xml:space="preserve"> </w:t>
      </w:r>
      <w:r>
        <w:t xml:space="preserve">- GameManager traccia Giorni/Azioni/CRY.</w:t>
      </w:r>
      <w:r>
        <w:t xml:space="preserve"> </w:t>
      </w:r>
      <w:r>
        <w:t xml:space="preserve">- HUD aggiornato in tempo reale.</w:t>
      </w:r>
      <w:r>
        <w:t xml:space="preserve"> </w:t>
      </w:r>
      <w:r>
        <w:t xml:space="preserve">- Pulsanti EndDay e DummyAction funzionano.</w:t>
      </w:r>
      <w:r>
        <w:t xml:space="preserve"> </w:t>
      </w:r>
      <w:r>
        <w:t xml:space="preserve">- Ascensore operativo (CRY cost, fallback scale).</w:t>
      </w:r>
    </w:p>
    <w:p>
      <w:pPr>
        <w:pStyle w:val="BodyText"/>
      </w:pPr>
      <w:r>
        <w:t xml:space="preserve">La Fase 0 può considerarsi completata con successo ✅.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2025-08-26T20:19:42Z</dcterms:created>
  <dcterms:modified xsi:type="dcterms:W3CDTF">2025-08-26T20:19:42Z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