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7F704F" w14:textId="77777777" w:rsidR="00686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sz w:val="34"/>
          <w:szCs w:val="34"/>
        </w:rPr>
      </w:pPr>
      <w:r>
        <w:rPr>
          <w:rFonts w:ascii="Garamond" w:eastAsia="Garamond" w:hAnsi="Garamond" w:cs="Garamond"/>
          <w:b/>
          <w:sz w:val="34"/>
          <w:szCs w:val="34"/>
        </w:rPr>
        <w:t>Jeffrey Beckett</w:t>
      </w:r>
    </w:p>
    <w:p w14:paraId="4F7F7050" w14:textId="77777777" w:rsidR="00686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6AA84F"/>
          <w:sz w:val="34"/>
          <w:szCs w:val="34"/>
        </w:rPr>
      </w:pPr>
      <w:r>
        <w:rPr>
          <w:rFonts w:ascii="Garamond" w:eastAsia="Garamond" w:hAnsi="Garamond" w:cs="Garamond"/>
          <w:b/>
          <w:color w:val="6AA84F"/>
          <w:sz w:val="34"/>
          <w:szCs w:val="34"/>
        </w:rPr>
        <w:t>Security Analyst</w:t>
      </w:r>
    </w:p>
    <w:p w14:paraId="4F7F7051" w14:textId="77777777" w:rsidR="00686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302-500-3435</w:t>
      </w:r>
    </w:p>
    <w:p w14:paraId="4F7F7052" w14:textId="77777777" w:rsidR="00686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u w:val="single"/>
        </w:rPr>
      </w:pPr>
      <w:r>
        <w:rPr>
          <w:rFonts w:ascii="Garamond" w:eastAsia="Garamond" w:hAnsi="Garamond" w:cs="Garamond"/>
          <w:u w:val="single"/>
        </w:rPr>
        <w:t>Jeff.beckett12@gmail.com</w:t>
      </w:r>
    </w:p>
    <w:p w14:paraId="4F7F7053" w14:textId="77777777" w:rsidR="00686E68" w:rsidRDefault="00000000">
      <w:pPr>
        <w:widowControl w:val="0"/>
        <w:spacing w:after="0"/>
        <w:jc w:val="both"/>
        <w:rPr>
          <w:rFonts w:ascii="Garamond" w:eastAsia="Garamond" w:hAnsi="Garamond" w:cs="Garamond"/>
          <w:u w:val="single"/>
        </w:rPr>
      </w:pPr>
      <w:r>
        <w:rPr>
          <w:rFonts w:ascii="Garamond" w:eastAsia="Garamond" w:hAnsi="Garamond" w:cs="Garamond"/>
          <w:u w:val="single"/>
        </w:rPr>
        <w:t>https://github.com/JeffBeck12</w:t>
      </w:r>
    </w:p>
    <w:p w14:paraId="4F7F7054" w14:textId="77777777" w:rsidR="00686E68" w:rsidRDefault="00000000">
      <w:pPr>
        <w:widowControl w:val="0"/>
        <w:spacing w:after="0"/>
        <w:jc w:val="both"/>
        <w:rPr>
          <w:rFonts w:ascii="Garamond" w:eastAsia="Garamond" w:hAnsi="Garamond" w:cs="Garamond"/>
          <w:u w:val="single"/>
        </w:rPr>
      </w:pPr>
      <w:r>
        <w:rPr>
          <w:rFonts w:ascii="Garamond" w:eastAsia="Garamond" w:hAnsi="Garamond" w:cs="Garamond"/>
          <w:u w:val="single"/>
        </w:rPr>
        <w:t>linkedin.com/in/jeffrey-beckett-1a7252282</w:t>
      </w:r>
    </w:p>
    <w:p w14:paraId="4F7F7055" w14:textId="77777777" w:rsidR="00686E68" w:rsidRDefault="00686E68">
      <w:pPr>
        <w:widowControl w:val="0"/>
        <w:spacing w:after="0"/>
        <w:jc w:val="both"/>
        <w:rPr>
          <w:rFonts w:ascii="Roboto" w:eastAsia="Roboto" w:hAnsi="Roboto" w:cs="Roboto"/>
          <w:color w:val="374151"/>
          <w:sz w:val="24"/>
          <w:szCs w:val="24"/>
          <w:highlight w:val="white"/>
        </w:rPr>
      </w:pPr>
    </w:p>
    <w:p w14:paraId="4F7F7056" w14:textId="77777777" w:rsidR="00686E68" w:rsidRDefault="00000000">
      <w:pPr>
        <w:widowControl w:val="0"/>
        <w:spacing w:after="0"/>
        <w:jc w:val="both"/>
        <w:rPr>
          <w:rFonts w:ascii="Garamond" w:eastAsia="Garamond" w:hAnsi="Garamond" w:cs="Garamond"/>
          <w:color w:val="374151"/>
          <w:sz w:val="24"/>
          <w:szCs w:val="24"/>
          <w:highlight w:val="white"/>
        </w:rPr>
      </w:pPr>
      <w:r>
        <w:rPr>
          <w:rFonts w:ascii="Garamond" w:eastAsia="Garamond" w:hAnsi="Garamond" w:cs="Garamond"/>
          <w:color w:val="374151"/>
          <w:sz w:val="24"/>
          <w:szCs w:val="24"/>
          <w:highlight w:val="white"/>
        </w:rPr>
        <w:t>I am a motivated security analyst seeking an entry-level cybersecurity job to apply my skills. With a foundation in cybersecurity principles and hands-on experience, I bring proficiency in risk assessment, threat analysis, and security incident detection and response. Additionally, I possess knowledge in network and system monitoring, as well as vulnerability assessment and mitigation. Driven by a passion for enhancing digital safety, I am eager to contribute to protecting and fortifying organizations' digital assets.</w:t>
      </w:r>
    </w:p>
    <w:p w14:paraId="4F7F7057" w14:textId="77777777" w:rsidR="00686E68" w:rsidRDefault="00000000">
      <w:pPr>
        <w:widowControl w:val="0"/>
        <w:spacing w:after="0"/>
        <w:jc w:val="both"/>
        <w:rPr>
          <w:rFonts w:ascii="Roboto" w:eastAsia="Roboto" w:hAnsi="Roboto" w:cs="Roboto"/>
          <w:color w:val="6AA84F"/>
          <w:sz w:val="24"/>
          <w:szCs w:val="24"/>
          <w:highlight w:val="white"/>
        </w:rPr>
      </w:pPr>
      <w:r>
        <w:pict w14:anchorId="4F7F7084">
          <v:rect id="_x0000_i1025" style="width:0;height:1.5pt" o:hralign="center" o:hrstd="t" o:hr="t" fillcolor="#a0a0a0" stroked="f"/>
        </w:pict>
      </w:r>
    </w:p>
    <w:p w14:paraId="4F7F705A" w14:textId="644FF0F0" w:rsidR="00686E68" w:rsidRDefault="00686E68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  <w:shd w:val="clear" w:color="auto" w:fill="6AA84F"/>
        </w:rPr>
      </w:pPr>
    </w:p>
    <w:p w14:paraId="4F7F705B" w14:textId="77777777" w:rsidR="00686E68" w:rsidRDefault="00000000">
      <w:pPr>
        <w:widowControl w:val="0"/>
        <w:spacing w:after="0" w:line="240" w:lineRule="auto"/>
        <w:jc w:val="both"/>
        <w:rPr>
          <w:rFonts w:ascii="Garamond" w:eastAsia="Garamond" w:hAnsi="Garamond" w:cs="Garamond"/>
          <w:b/>
          <w:color w:val="6AA84F"/>
          <w:sz w:val="20"/>
          <w:szCs w:val="20"/>
          <w:highlight w:val="white"/>
        </w:rPr>
      </w:pPr>
      <w:r>
        <w:rPr>
          <w:rFonts w:ascii="Garamond" w:eastAsia="Garamond" w:hAnsi="Garamond" w:cs="Garamond"/>
          <w:b/>
          <w:color w:val="6AA84F"/>
          <w:sz w:val="34"/>
          <w:szCs w:val="34"/>
          <w:highlight w:val="white"/>
        </w:rPr>
        <w:t>EXPERIENCE</w:t>
      </w:r>
    </w:p>
    <w:p w14:paraId="4F7F705C" w14:textId="77777777" w:rsidR="00686E6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Company:</w:t>
      </w:r>
      <w:r>
        <w:rPr>
          <w:rFonts w:ascii="Garamond" w:eastAsia="Garamond" w:hAnsi="Garamond" w:cs="Garamond"/>
        </w:rPr>
        <w:t xml:space="preserve"> Log(N) Pacific</w:t>
      </w:r>
      <w:r>
        <w:rPr>
          <w:rFonts w:ascii="Garamond" w:eastAsia="Garamond" w:hAnsi="Garamond" w:cs="Garamond"/>
        </w:rPr>
        <w:tab/>
        <w:t>6/1/2023 - Present</w:t>
      </w:r>
    </w:p>
    <w:p w14:paraId="4F7F705D" w14:textId="77777777" w:rsidR="00686E6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Title: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Cybersecurity Support Technician</w:t>
      </w:r>
    </w:p>
    <w:p w14:paraId="4F7F705E" w14:textId="77777777" w:rsidR="00686E68" w:rsidRDefault="00000000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Implement secure cloud configurations using Azure Private Link, Network Security Groups, Microsoft Defender for Cloud, and Azure Regulatory Compliance for NIST 800-53, PCI DSS, and HIPAA/HITRUST, resulting in a </w:t>
      </w:r>
      <w:r>
        <w:rPr>
          <w:rFonts w:ascii="Garamond" w:eastAsia="Garamond" w:hAnsi="Garamond" w:cs="Garamond"/>
          <w:b/>
          <w:u w:val="single"/>
        </w:rPr>
        <w:t>100%</w:t>
      </w:r>
      <w:r>
        <w:rPr>
          <w:rFonts w:ascii="Garamond" w:eastAsia="Garamond" w:hAnsi="Garamond" w:cs="Garamond"/>
        </w:rPr>
        <w:t xml:space="preserve"> reduction in security incidents over the same time </w:t>
      </w:r>
      <w:proofErr w:type="gramStart"/>
      <w:r>
        <w:rPr>
          <w:rFonts w:ascii="Garamond" w:eastAsia="Garamond" w:hAnsi="Garamond" w:cs="Garamond"/>
        </w:rPr>
        <w:t>interval</w:t>
      </w:r>
      <w:proofErr w:type="gramEnd"/>
    </w:p>
    <w:p w14:paraId="4F7F705F" w14:textId="77777777" w:rsidR="00686E68" w:rsidRDefault="00000000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Troubleshoot and support Microsoft Azure services, including Microsoft Sentinel (SIEM), Virtual Machines, Azure Monitor, and Azure Active Directory, resolving 10-20 issues per week on </w:t>
      </w:r>
      <w:proofErr w:type="gramStart"/>
      <w:r>
        <w:rPr>
          <w:rFonts w:ascii="Garamond" w:eastAsia="Garamond" w:hAnsi="Garamond" w:cs="Garamond"/>
        </w:rPr>
        <w:t>average</w:t>
      </w:r>
      <w:proofErr w:type="gramEnd"/>
    </w:p>
    <w:p w14:paraId="4F7F7060" w14:textId="77777777" w:rsidR="00686E68" w:rsidRDefault="00000000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 KQL queries to support Log Analytics workspace and Microsoft Sentinel, resulting in 5 number of new SIEM dashboards and </w:t>
      </w:r>
      <w:proofErr w:type="gramStart"/>
      <w:r>
        <w:rPr>
          <w:rFonts w:ascii="Garamond" w:eastAsia="Garamond" w:hAnsi="Garamond" w:cs="Garamond"/>
        </w:rPr>
        <w:t>workbooks</w:t>
      </w:r>
      <w:proofErr w:type="gramEnd"/>
    </w:p>
    <w:p w14:paraId="4F7F7061" w14:textId="77777777" w:rsidR="00686E68" w:rsidRDefault="00686E68">
      <w:pPr>
        <w:widowControl w:val="0"/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</w:p>
    <w:p w14:paraId="4F7F7062" w14:textId="77777777" w:rsidR="00686E6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Company: </w:t>
      </w:r>
      <w:r>
        <w:rPr>
          <w:rFonts w:ascii="Garamond" w:eastAsia="Garamond" w:hAnsi="Garamond" w:cs="Garamond"/>
        </w:rPr>
        <w:t>Five Below</w:t>
      </w:r>
      <w:r>
        <w:rPr>
          <w:rFonts w:ascii="Garamond" w:eastAsia="Garamond" w:hAnsi="Garamond" w:cs="Garamond"/>
        </w:rPr>
        <w:tab/>
        <w:t>04/2019 - 02/2023</w:t>
      </w:r>
    </w:p>
    <w:p w14:paraId="4F7F7063" w14:textId="77777777" w:rsidR="00686E6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Title: </w:t>
      </w:r>
      <w:r>
        <w:rPr>
          <w:rFonts w:ascii="Garamond" w:eastAsia="Garamond" w:hAnsi="Garamond" w:cs="Garamond"/>
        </w:rPr>
        <w:t>Store Manager</w:t>
      </w:r>
    </w:p>
    <w:p w14:paraId="4F7F7064" w14:textId="77777777" w:rsidR="00686E68" w:rsidRDefault="00000000">
      <w:pPr>
        <w:widowControl w:val="0"/>
        <w:numPr>
          <w:ilvl w:val="0"/>
          <w:numId w:val="3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Raised sales and comp 20% </w:t>
      </w:r>
    </w:p>
    <w:p w14:paraId="4F7F7065" w14:textId="77777777" w:rsidR="00686E68" w:rsidRDefault="00000000">
      <w:pPr>
        <w:widowControl w:val="0"/>
        <w:numPr>
          <w:ilvl w:val="0"/>
          <w:numId w:val="3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 xml:space="preserve">98% to the </w:t>
      </w:r>
      <w:proofErr w:type="gramStart"/>
      <w:r>
        <w:rPr>
          <w:rFonts w:ascii="Garamond" w:eastAsia="Garamond" w:hAnsi="Garamond" w:cs="Garamond"/>
          <w:highlight w:val="white"/>
        </w:rPr>
        <w:t>Payroll</w:t>
      </w:r>
      <w:proofErr w:type="gramEnd"/>
      <w:r>
        <w:rPr>
          <w:rFonts w:ascii="Garamond" w:eastAsia="Garamond" w:hAnsi="Garamond" w:cs="Garamond"/>
          <w:highlight w:val="white"/>
        </w:rPr>
        <w:t xml:space="preserve"> budget</w:t>
      </w:r>
    </w:p>
    <w:p w14:paraId="4F7F7066" w14:textId="77777777" w:rsidR="00686E68" w:rsidRDefault="00000000">
      <w:pPr>
        <w:widowControl w:val="0"/>
        <w:numPr>
          <w:ilvl w:val="0"/>
          <w:numId w:val="3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 xml:space="preserve">Lowest turnover in the district </w:t>
      </w:r>
    </w:p>
    <w:p w14:paraId="4F7F7067" w14:textId="77777777" w:rsidR="00686E68" w:rsidRDefault="00686E68">
      <w:pPr>
        <w:widowControl w:val="0"/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</w:p>
    <w:p w14:paraId="4F7F7068" w14:textId="77777777" w:rsidR="00686E6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Company: </w:t>
      </w:r>
      <w:r>
        <w:rPr>
          <w:rFonts w:ascii="Garamond" w:eastAsia="Garamond" w:hAnsi="Garamond" w:cs="Garamond"/>
        </w:rPr>
        <w:t>Dollar General</w:t>
      </w:r>
      <w:r>
        <w:rPr>
          <w:rFonts w:ascii="Garamond" w:eastAsia="Garamond" w:hAnsi="Garamond" w:cs="Garamond"/>
        </w:rPr>
        <w:tab/>
        <w:t>06/2011 - 02/2019</w:t>
      </w:r>
    </w:p>
    <w:p w14:paraId="4F7F7069" w14:textId="77777777" w:rsidR="00686E6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Title: </w:t>
      </w:r>
      <w:r>
        <w:rPr>
          <w:rFonts w:ascii="Garamond" w:eastAsia="Garamond" w:hAnsi="Garamond" w:cs="Garamond"/>
        </w:rPr>
        <w:t>Store Manager</w:t>
      </w:r>
    </w:p>
    <w:p w14:paraId="4F7F706A" w14:textId="77777777" w:rsidR="00686E68" w:rsidRDefault="00000000">
      <w:pPr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Raised sales by 25% </w:t>
      </w:r>
    </w:p>
    <w:p w14:paraId="4F7F706B" w14:textId="77777777" w:rsidR="00686E68" w:rsidRDefault="00000000">
      <w:pPr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Reduced shrink by 2 basis </w:t>
      </w:r>
      <w:proofErr w:type="gramStart"/>
      <w:r>
        <w:rPr>
          <w:rFonts w:ascii="Garamond" w:eastAsia="Garamond" w:hAnsi="Garamond" w:cs="Garamond"/>
        </w:rPr>
        <w:t>points</w:t>
      </w:r>
      <w:proofErr w:type="gramEnd"/>
    </w:p>
    <w:p w14:paraId="4F7F706C" w14:textId="77777777" w:rsidR="00686E68" w:rsidRDefault="00000000">
      <w:pPr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Lowest turnover in the district</w:t>
      </w:r>
    </w:p>
    <w:p w14:paraId="4F7F706D" w14:textId="77777777" w:rsidR="00686E68" w:rsidRDefault="00000000">
      <w:pPr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Consistent inventory prep score of an A</w:t>
      </w:r>
    </w:p>
    <w:p w14:paraId="4F7F706E" w14:textId="77777777" w:rsidR="00686E68" w:rsidRDefault="00686E68">
      <w:pPr>
        <w:widowControl w:val="0"/>
        <w:tabs>
          <w:tab w:val="left" w:pos="3780"/>
          <w:tab w:val="right" w:pos="9360"/>
        </w:tabs>
        <w:spacing w:after="0"/>
        <w:ind w:left="720"/>
        <w:jc w:val="both"/>
        <w:rPr>
          <w:rFonts w:ascii="Garamond" w:eastAsia="Garamond" w:hAnsi="Garamond" w:cs="Garamond"/>
        </w:rPr>
      </w:pPr>
    </w:p>
    <w:p w14:paraId="4F7F706F" w14:textId="77777777" w:rsidR="00686E68" w:rsidRDefault="00000000">
      <w:pPr>
        <w:widowControl w:val="0"/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>
        <w:pict w14:anchorId="4F7F7086">
          <v:rect id="_x0000_i1027" style="width:0;height:1.5pt" o:hralign="center" o:hrstd="t" o:hr="t" fillcolor="#a0a0a0" stroked="f"/>
        </w:pict>
      </w:r>
    </w:p>
    <w:p w14:paraId="4F7F7075" w14:textId="31191B07" w:rsidR="00686E68" w:rsidRDefault="00686E68">
      <w:pPr>
        <w:widowControl w:val="0"/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  <w:color w:val="93C47D"/>
        </w:rPr>
      </w:pPr>
    </w:p>
    <w:p w14:paraId="4F7F7076" w14:textId="77777777" w:rsidR="00686E68" w:rsidRDefault="00000000">
      <w:pPr>
        <w:widowControl w:val="0"/>
        <w:spacing w:after="0"/>
        <w:jc w:val="both"/>
        <w:rPr>
          <w:rFonts w:ascii="Garamond" w:eastAsia="Garamond" w:hAnsi="Garamond" w:cs="Garamond"/>
          <w:color w:val="6AA84F"/>
          <w:sz w:val="20"/>
          <w:szCs w:val="20"/>
        </w:rPr>
      </w:pPr>
      <w:r>
        <w:rPr>
          <w:rFonts w:ascii="Garamond" w:eastAsia="Garamond" w:hAnsi="Garamond" w:cs="Garamond"/>
          <w:b/>
          <w:color w:val="6AA84F"/>
          <w:sz w:val="34"/>
          <w:szCs w:val="34"/>
        </w:rPr>
        <w:t>EDUCATION</w:t>
      </w:r>
    </w:p>
    <w:p w14:paraId="4F7F7077" w14:textId="77777777" w:rsidR="00686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proofErr w:type="spellStart"/>
      <w:proofErr w:type="gramStart"/>
      <w:r>
        <w:rPr>
          <w:rFonts w:ascii="Garamond" w:eastAsia="Garamond" w:hAnsi="Garamond" w:cs="Garamond"/>
        </w:rPr>
        <w:t>Associate’s</w:t>
      </w:r>
      <w:proofErr w:type="spellEnd"/>
      <w:proofErr w:type="gramEnd"/>
      <w:r>
        <w:rPr>
          <w:rFonts w:ascii="Garamond" w:eastAsia="Garamond" w:hAnsi="Garamond" w:cs="Garamond"/>
        </w:rPr>
        <w:t xml:space="preserve"> of Science: Information Technology</w:t>
      </w:r>
      <w:r>
        <w:rPr>
          <w:rFonts w:ascii="Garamond" w:eastAsia="Garamond" w:hAnsi="Garamond" w:cs="Garamond"/>
        </w:rPr>
        <w:tab/>
      </w:r>
    </w:p>
    <w:p w14:paraId="4F7F7078" w14:textId="77777777" w:rsidR="00686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County College of Morris, 2026</w:t>
      </w:r>
    </w:p>
    <w:p w14:paraId="4F7F7079" w14:textId="77777777" w:rsidR="00686E68" w:rsidRDefault="0000000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</w:rPr>
        <w:t>LeveldCareers</w:t>
      </w:r>
      <w:proofErr w:type="spellEnd"/>
      <w:r>
        <w:rPr>
          <w:rFonts w:ascii="Garamond" w:eastAsia="Garamond" w:hAnsi="Garamond" w:cs="Garamond"/>
        </w:rPr>
        <w:t xml:space="preserve"> Cybersecurity Operations Course</w:t>
      </w:r>
    </w:p>
    <w:p w14:paraId="4F7F707A" w14:textId="77777777" w:rsidR="00686E68" w:rsidRDefault="0000000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Coursera Google Cybersecurity Course</w:t>
      </w:r>
      <w:r>
        <w:rPr>
          <w:rFonts w:ascii="Garamond" w:eastAsia="Garamond" w:hAnsi="Garamond" w:cs="Garamond"/>
        </w:rPr>
        <w:tab/>
      </w:r>
    </w:p>
    <w:p w14:paraId="4F7F707B" w14:textId="77777777" w:rsidR="00686E68" w:rsidRDefault="0000000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pict w14:anchorId="4F7F7088">
          <v:rect id="_x0000_i1029" style="width:0;height:1.5pt" o:hralign="center" o:hrstd="t" o:hr="t" fillcolor="#a0a0a0" stroked="f"/>
        </w:pict>
      </w:r>
    </w:p>
    <w:p w14:paraId="4F7F707C" w14:textId="77777777" w:rsidR="00686E68" w:rsidRDefault="00000000">
      <w:pPr>
        <w:widowControl w:val="0"/>
        <w:spacing w:after="0" w:line="240" w:lineRule="auto"/>
        <w:jc w:val="both"/>
        <w:rPr>
          <w:rFonts w:ascii="Garamond" w:eastAsia="Garamond" w:hAnsi="Garamond" w:cs="Garamond"/>
          <w:color w:val="6AA84F"/>
          <w:sz w:val="20"/>
          <w:szCs w:val="20"/>
        </w:rPr>
      </w:pPr>
      <w:r>
        <w:rPr>
          <w:rFonts w:ascii="Garamond" w:eastAsia="Garamond" w:hAnsi="Garamond" w:cs="Garamond"/>
          <w:b/>
          <w:color w:val="6AA84F"/>
          <w:sz w:val="34"/>
          <w:szCs w:val="34"/>
        </w:rPr>
        <w:t>CERTIFICATIONS</w:t>
      </w:r>
    </w:p>
    <w:p w14:paraId="4F7F707D" w14:textId="77777777" w:rsidR="00686E68" w:rsidRDefault="0000000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CompTIA Security+ </w:t>
      </w:r>
      <w:proofErr w:type="gramStart"/>
      <w:r>
        <w:rPr>
          <w:rFonts w:ascii="Garamond" w:eastAsia="Garamond" w:hAnsi="Garamond" w:cs="Garamond"/>
        </w:rPr>
        <w:t>/  Working</w:t>
      </w:r>
      <w:proofErr w:type="gramEnd"/>
      <w:r>
        <w:rPr>
          <w:rFonts w:ascii="Garamond" w:eastAsia="Garamond" w:hAnsi="Garamond" w:cs="Garamond"/>
        </w:rPr>
        <w:t xml:space="preserve"> towards </w:t>
      </w:r>
    </w:p>
    <w:p w14:paraId="4F7F707E" w14:textId="77777777" w:rsidR="00686E68" w:rsidRDefault="0000000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>Cybersecurity Analyst (</w:t>
      </w:r>
      <w:proofErr w:type="spellStart"/>
      <w:r>
        <w:rPr>
          <w:rFonts w:ascii="Garamond" w:eastAsia="Garamond" w:hAnsi="Garamond" w:cs="Garamond"/>
        </w:rPr>
        <w:t>LeveldCareers</w:t>
      </w:r>
      <w:proofErr w:type="spellEnd"/>
      <w:r>
        <w:rPr>
          <w:rFonts w:ascii="Garamond" w:eastAsia="Garamond" w:hAnsi="Garamond" w:cs="Garamond"/>
        </w:rPr>
        <w:t>)</w:t>
      </w:r>
    </w:p>
    <w:p w14:paraId="4F7F707F" w14:textId="77777777" w:rsidR="00686E68" w:rsidRDefault="0000000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Google Cybersecurity Professional </w:t>
      </w:r>
    </w:p>
    <w:p w14:paraId="4F7F7080" w14:textId="77777777" w:rsidR="00686E68" w:rsidRDefault="00686E68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</w:p>
    <w:p w14:paraId="4F7F7081" w14:textId="77777777" w:rsidR="00686E68" w:rsidRDefault="00686E68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</w:p>
    <w:p w14:paraId="4F7F7082" w14:textId="77777777" w:rsidR="00686E6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  <w:color w:val="373A3C"/>
          <w:highlight w:val="white"/>
        </w:rPr>
      </w:pPr>
      <w:r>
        <w:rPr>
          <w:rFonts w:ascii="Garamond" w:eastAsia="Garamond" w:hAnsi="Garamond" w:cs="Garamond"/>
          <w:color w:val="373A3C"/>
          <w:highlight w:val="white"/>
        </w:rPr>
        <w:t xml:space="preserve">, </w:t>
      </w:r>
    </w:p>
    <w:p w14:paraId="4F7F7083" w14:textId="77777777" w:rsidR="00686E68" w:rsidRDefault="00686E68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  <w:color w:val="FF0000"/>
        </w:rPr>
      </w:pPr>
    </w:p>
    <w:sectPr w:rsidR="00686E68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EEB6" w14:textId="77777777" w:rsidR="00CB5288" w:rsidRDefault="00CB5288">
      <w:pPr>
        <w:spacing w:after="0" w:line="240" w:lineRule="auto"/>
      </w:pPr>
      <w:r>
        <w:separator/>
      </w:r>
    </w:p>
  </w:endnote>
  <w:endnote w:type="continuationSeparator" w:id="0">
    <w:p w14:paraId="59C3F033" w14:textId="77777777" w:rsidR="00CB5288" w:rsidRDefault="00CB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0D25" w14:textId="77777777" w:rsidR="00CB5288" w:rsidRDefault="00CB5288">
      <w:pPr>
        <w:spacing w:after="0" w:line="240" w:lineRule="auto"/>
      </w:pPr>
      <w:r>
        <w:separator/>
      </w:r>
    </w:p>
  </w:footnote>
  <w:footnote w:type="continuationSeparator" w:id="0">
    <w:p w14:paraId="652808B8" w14:textId="77777777" w:rsidR="00CB5288" w:rsidRDefault="00CB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7089" w14:textId="77777777" w:rsidR="00686E68" w:rsidRDefault="00686E68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D5077"/>
    <w:multiLevelType w:val="multilevel"/>
    <w:tmpl w:val="395CD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F5DEA"/>
    <w:multiLevelType w:val="multilevel"/>
    <w:tmpl w:val="2DDA4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032E3F"/>
    <w:multiLevelType w:val="multilevel"/>
    <w:tmpl w:val="E2BE4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9521929">
    <w:abstractNumId w:val="2"/>
  </w:num>
  <w:num w:numId="2" w16cid:durableId="618952422">
    <w:abstractNumId w:val="1"/>
  </w:num>
  <w:num w:numId="3" w16cid:durableId="114053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E68"/>
    <w:rsid w:val="00686E68"/>
    <w:rsid w:val="00BE1CC2"/>
    <w:rsid w:val="00CB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704F"/>
  <w15:docId w15:val="{6EB7FB03-AD9B-4DA8-98C3-171D1989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Beckett</cp:lastModifiedBy>
  <cp:revision>2</cp:revision>
  <dcterms:created xsi:type="dcterms:W3CDTF">2023-10-03T22:17:00Z</dcterms:created>
  <dcterms:modified xsi:type="dcterms:W3CDTF">2023-10-03T22:29:00Z</dcterms:modified>
</cp:coreProperties>
</file>