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6" w:space="1"/>
        </w:pBdr>
        <w:spacing w:after="80"/>
        <w:jc w:val="center"/>
      </w:pPr>
      <w:r>
        <w:rPr>
          <w:rFonts w:ascii="Arial" w:cs="Arial" w:eastAsia="Arial" w:hAnsi="Arial"/>
          <w:b/>
          <w:bCs/>
          <w:color w:val="888888"/>
          <w:sz w:val="20"/>
          <w:szCs w:val="20"/>
        </w:rPr>
        <w:t xml:space="preserve">DARK DRAGONS ASTRONOMY</w:t>
      </w:r>
    </w:p>
    <w:p>
      <w:pPr>
        <w:spacing w:after="60"/>
        <w:jc w:val="center"/>
      </w:pPr>
      <w:r>
        <w:rPr>
          <w:rFonts w:ascii="Arial" w:cs="Arial" w:eastAsia="Arial" w:hAnsi="Arial"/>
          <w:b/>
          <w:bCs/>
          <w:color w:val="1a1a2e"/>
          <w:sz w:val="40"/>
          <w:szCs w:val="40"/>
        </w:rPr>
        <w:t xml:space="preserve">DragonCDS / @Mosphere</w:t>
      </w:r>
    </w:p>
    <w:p>
      <w:pPr>
        <w:spacing w:after="60"/>
        <w:jc w:val="center"/>
      </w:pPr>
      <w:r>
        <w:rPr>
          <w:rFonts w:ascii="Arial" w:cs="Arial" w:eastAsia="Arial" w:hAnsi="Arial"/>
          <w:b/>
          <w:bCs/>
          <w:color w:val="2d2d6b"/>
          <w:sz w:val="30"/>
          <w:szCs w:val="30"/>
        </w:rPr>
        <w:t xml:space="preserve">LAYER 2 — ANIMATED CARD CLASS</w:t>
      </w:r>
    </w:p>
    <w:p>
      <w:pPr>
        <w:spacing w:after="60"/>
        <w:jc w:val="center"/>
      </w:pPr>
      <w:r>
        <w:rPr>
          <w:rFonts w:ascii="Arial" w:cs="Arial" w:eastAsia="Arial" w:hAnsi="Arial"/>
          <w:i/>
          <w:iCs/>
          <w:color w:val="666666"/>
          <w:sz w:val="24"/>
          <w:szCs w:val="24"/>
        </w:rPr>
        <w:t xml:space="preserve">Card Type Definition — Moon Card Full Spec — Eclipse States — Aurora Card</w:t>
      </w:r>
    </w:p>
    <w:p>
      <w:pPr>
        <w:spacing w:after="400"/>
        <w:jc w:val="center"/>
      </w:pPr>
      <w:r>
        <w:rPr>
          <w:rFonts w:ascii="Arial" w:cs="Arial" w:eastAsia="Arial" w:hAnsi="Arial"/>
          <w:color w:val="888888"/>
          <w:sz w:val="20"/>
          <w:szCs w:val="20"/>
        </w:rPr>
        <w:t xml:space="preserve">Dark Dragons Astronomy LLC  —  February 2026</w:t>
      </w:r>
    </w:p>
    <w:p>
      <w:pPr>
        <w:pBdr>
          <w:top w:val="single" w:color="2d2d6b" w:sz="4"/>
          <w:bottom w:val="single" w:color="2d2d6b" w:sz="4"/>
          <w:left w:val="single" w:color="2d2d6b" w:sz="4"/>
          <w:right w:val="single" w:color="2d2d6b" w:sz="4"/>
        </w:pBdr>
        <w:spacing w:after="200"/>
        <w:ind w:left="360" w:right="360"/>
      </w:pPr>
      <w:r>
        <w:rPr>
          <w:rFonts w:ascii="Arial" w:cs="Arial" w:eastAsia="Arial" w:hAnsi="Arial"/>
          <w:color w:val="444444"/>
          <w:sz w:val="24"/>
          <w:szCs w:val="24"/>
        </w:rPr>
        <w:t xml:space="preserve">Animated Cards are a distinct card class within the Layer 2 stack. They render a live sky simulation that responds to time scrubbing rather than displaying a static chart. The user watches conditions evolve spatially rather than reading them as data. This document defines the Animated Card class, the Moon Card as the primary implementation, all eclipse states, and the Aurora Card.</w:t>
      </w:r>
    </w:p>
    <w:p>
      <w:pPr>
        <w:pStyle w:val="Heading1"/>
      </w:pPr>
      <w:r>
        <w:t xml:space="preserve">1. Layer 2 Card Type Taxonomy</w:t>
      </w:r>
    </w:p>
    <w:p>
      <w:pPr>
        <w:spacing w:after="160"/>
        <w:ind/>
      </w:pPr>
      <w:r>
        <w:rPr>
          <w:rFonts w:ascii="Arial" w:cs="Arial" w:eastAsia="Arial" w:hAnsi="Arial"/>
          <w:b w:val="false"/>
          <w:bCs w:val="false"/>
          <w:i w:val="false"/>
          <w:iCs w:val="false"/>
          <w:color w:val="333333"/>
          <w:sz w:val="24"/>
          <w:szCs w:val="24"/>
        </w:rPr>
        <w:t xml:space="preserve">Two distinct card types exist in the Layer 2 stack. Every card in the system is one of these two types. The type determines rendering approach, animation requirements, and implementation complexity.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25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Cards</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Chart Card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Static timeline visualization. Data rendered as line or area chart on horizontal time axis.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Position indicator tracks scrub position. Chart does not animate — indicator moves.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Cloud Cover, Seeing, Transparency, Wind, Dew Point, Smoke, Jet Stream</w:t>
            </w:r>
          </w:p>
        </w:tc>
      </w:tr>
      <w:tr>
        <w:tc>
          <w:tcPr>
            <w:tcW w:type="dxa" w:w="16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Animated Card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Live sky simulation. Spatial rendering responds to time scrubbing in real time. The data is the same but the presentation is physical rather than graphical.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The entire card animates as user scrubs — objects move, sky changes, conditions manifest visually.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Moon, Aurora, Smoke (future), Eclipse states</w:t>
            </w:r>
          </w:p>
        </w:tc>
      </w:tr>
    </w:tbl>
    <w:p>
      <w:pPr>
        <w:spacing w:after="120"/>
      </w:pPr>
      <w:r>
        <w:t xml:space="preserve"/>
      </w:r>
    </w:p>
    <w:p>
      <w:pPr>
        <w:pStyle w:val="Heading3"/>
      </w:pPr>
      <w:r>
        <w:t xml:space="preserve">The rule for Animated Card designation</w:t>
      </w:r>
    </w:p>
    <w:p>
      <w:pPr>
        <w:spacing w:after="160"/>
        <w:ind/>
      </w:pPr>
      <w:r>
        <w:rPr>
          <w:rFonts w:ascii="Arial" w:cs="Arial" w:eastAsia="Arial" w:hAnsi="Arial"/>
          <w:b w:val="false"/>
          <w:bCs w:val="false"/>
          <w:i w:val="false"/>
          <w:iCs w:val="false"/>
          <w:color w:val="333333"/>
          <w:sz w:val="24"/>
          <w:szCs w:val="24"/>
        </w:rPr>
        <w:t xml:space="preserve">A card qualifies as an Animated Card when the parameter has a physical sky presence that moves or changes spatially through the night in a way that is more intuitively understood by watching than by reading a chart. Animation must add genuine comprehension value beyond what a chart conveys. If the animation is decorative — use a Chart Card instead.</w:t>
      </w:r>
    </w:p>
    <w:p>
      <w:pPr>
        <w:spacing w:after="160"/>
        <w:ind/>
      </w:pPr>
      <w:r>
        <w:rPr>
          <w:rFonts w:ascii="Arial" w:cs="Arial" w:eastAsia="Arial" w:hAnsi="Arial"/>
          <w:b w:val="false"/>
          <w:bCs w:val="false"/>
          <w:i w:val="false"/>
          <w:iCs w:val="false"/>
          <w:color w:val="333333"/>
          <w:sz w:val="24"/>
          <w:szCs w:val="24"/>
        </w:rPr>
        <w:t xml:space="preserve">Moon passes this test definitively — the moon moves across the sky and its position relative to targets is the key variable. Aurora passes it — the phenomenon is inherently visual and spatial. Seeing does not pass it — seeing has no spatial sky presence the user can watch meaningfully.</w:t>
      </w:r>
    </w:p>
    <w:p>
      <w:pPr>
        <w:pBdr>
          <w:bottom w:val="single" w:color="cccccc" w:sz="2" w:space="1"/>
        </w:pBdr>
        <w:spacing w:before="200" w:after="200"/>
      </w:pPr>
      <w:r>
        <w:t xml:space="preserve"/>
      </w:r>
    </w:p>
    <w:p>
      <w:pPr>
        <w:pStyle w:val="Heading1"/>
      </w:pPr>
      <w:r>
        <w:t xml:space="preserve">2. Moon Card — Full Animated Specification</w:t>
      </w:r>
    </w:p>
    <w:p>
      <w:pPr>
        <w:pStyle w:val="Heading2"/>
      </w:pPr>
      <w:r>
        <w:t xml:space="preserve">2.1  Philosophy</w:t>
      </w:r>
    </w:p>
    <w:p>
      <w:pPr>
        <w:spacing w:after="160"/>
        <w:ind/>
      </w:pPr>
      <w:r>
        <w:rPr>
          <w:rFonts w:ascii="Arial" w:cs="Arial" w:eastAsia="Arial" w:hAnsi="Arial"/>
          <w:b w:val="false"/>
          <w:bCs w:val="false"/>
          <w:i w:val="false"/>
          <w:iCs w:val="false"/>
          <w:color w:val="333333"/>
          <w:sz w:val="24"/>
          <w:szCs w:val="24"/>
        </w:rPr>
        <w:t xml:space="preserve">The Moon card is where @Mosphere replaces binary good-moon/bad-moon thinking with something more sophisticated. A full moon is not automatically a bad night. A new moon is not automatically a good one. The moon's position relative to your targets, the channels you're shooting, and the eclipse state are what actually determine its impact. The animated card communicates all of this through motion rather than tables.</w:t>
      </w:r>
    </w:p>
    <w:p>
      <w:pPr>
        <w:spacing w:after="120"/>
      </w:pPr>
      <w:r>
        <w:t xml:space="preserve"/>
      </w:r>
    </w:p>
    <w:p>
      <w:pPr>
        <w:pStyle w:val="Heading2"/>
      </w:pPr>
      <w:r>
        <w:t xml:space="preserve">2.2  Header</w:t>
      </w:r>
    </w:p>
    <w:p>
      <w:pPr>
        <w:spacing w:after="160"/>
        <w:ind/>
      </w:pPr>
      <w:r>
        <w:rPr>
          <w:rFonts w:ascii="Arial" w:cs="Arial" w:eastAsia="Arial" w:hAnsi="Arial"/>
          <w:b w:val="false"/>
          <w:bCs w:val="false"/>
          <w:i w:val="false"/>
          <w:iCs w:val="false"/>
          <w:color w:val="333333"/>
          <w:sz w:val="24"/>
          <w:szCs w:val="24"/>
        </w:rPr>
        <w:t xml:space="preserve">The header leads with the most actionable fact about the moon tonight — not just phase and illumination but the implication. Rise and set timing is often more relevant than illumination.</w:t>
      </w:r>
    </w:p>
    <w:p>
      <w:pPr>
        <w:pBdr>
          <w:left w:val="single" w:color="4444aa" w:sz="8" w:space="12"/>
        </w:pBdr>
        <w:spacing w:after="100"/>
        <w:ind w:left="480"/>
      </w:pPr>
      <w:r>
        <w:rPr>
          <w:rFonts w:ascii="Arial" w:cs="Arial" w:eastAsia="Arial" w:hAnsi="Arial"/>
          <w:i/>
          <w:iCs/>
          <w:color w:val="2d2d6b"/>
          <w:sz w:val="24"/>
          <w:szCs w:val="24"/>
        </w:rPr>
        <w:t xml:space="preserve">"Moon — New Moon Window"</w:t>
      </w:r>
    </w:p>
    <w:p>
      <w:pPr>
        <w:pBdr>
          <w:left w:val="single" w:color="4444aa" w:sz="8" w:space="12"/>
        </w:pBdr>
        <w:spacing w:after="100"/>
        <w:ind w:left="480"/>
      </w:pPr>
      <w:r>
        <w:rPr>
          <w:rFonts w:ascii="Arial" w:cs="Arial" w:eastAsia="Arial" w:hAnsi="Arial"/>
          <w:i/>
          <w:iCs/>
          <w:color w:val="2d2d6b"/>
          <w:sz w:val="24"/>
          <w:szCs w:val="24"/>
        </w:rPr>
        <w:t xml:space="preserve">"Moon — Waxing Crescent, 18% — Sets 9:47pm"</w:t>
      </w:r>
    </w:p>
    <w:p>
      <w:pPr>
        <w:pBdr>
          <w:left w:val="single" w:color="4444aa" w:sz="8" w:space="12"/>
        </w:pBdr>
        <w:spacing w:after="100"/>
        <w:ind w:left="480"/>
      </w:pPr>
      <w:r>
        <w:rPr>
          <w:rFonts w:ascii="Arial" w:cs="Arial" w:eastAsia="Arial" w:hAnsi="Arial"/>
          <w:i/>
          <w:iCs/>
          <w:color w:val="2d2d6b"/>
          <w:sz w:val="24"/>
          <w:szCs w:val="24"/>
        </w:rPr>
        <w:t xml:space="preserve">"Moon — Full Moon, 99% — All Night"</w:t>
      </w:r>
    </w:p>
    <w:p>
      <w:pPr>
        <w:pBdr>
          <w:left w:val="single" w:color="4444aa" w:sz="8" w:space="12"/>
        </w:pBdr>
        <w:spacing w:after="100"/>
        <w:ind w:left="480"/>
      </w:pPr>
      <w:r>
        <w:rPr>
          <w:rFonts w:ascii="Arial" w:cs="Arial" w:eastAsia="Arial" w:hAnsi="Arial"/>
          <w:i/>
          <w:iCs/>
          <w:color w:val="2d2d6b"/>
          <w:sz w:val="24"/>
          <w:szCs w:val="24"/>
        </w:rPr>
        <w:t xml:space="preserve">"Moon — Waxing Gibbous, 71% — Rises 11:23pm"</w:t>
      </w:r>
    </w:p>
    <w:p>
      <w:pPr>
        <w:pBdr>
          <w:left w:val="single" w:color="4444aa" w:sz="8" w:space="12"/>
        </w:pBdr>
        <w:spacing w:after="100"/>
        <w:ind w:left="480"/>
      </w:pPr>
      <w:r>
        <w:rPr>
          <w:rFonts w:ascii="Arial" w:cs="Arial" w:eastAsia="Arial" w:hAnsi="Arial"/>
          <w:i/>
          <w:iCs/>
          <w:color w:val="2d2d6b"/>
          <w:sz w:val="24"/>
          <w:szCs w:val="24"/>
        </w:rPr>
        <w:t xml:space="preserve">"Moon — Total Lunar Eclipse Tonight"</w:t>
      </w:r>
    </w:p>
    <w:p>
      <w:pPr>
        <w:spacing w:after="120"/>
      </w:pPr>
      <w:r>
        <w:t xml:space="preserve"/>
      </w:r>
    </w:p>
    <w:p>
      <w:pPr>
        <w:pStyle w:val="Heading2"/>
      </w:pPr>
      <w:r>
        <w:t xml:space="preserve">2.3  Animated Body Elements</w:t>
      </w:r>
    </w:p>
    <w:p>
      <w:pPr>
        <w:spacing w:after="160"/>
        <w:ind/>
      </w:pPr>
      <w:r>
        <w:rPr>
          <w:rFonts w:ascii="Arial" w:cs="Arial" w:eastAsia="Arial" w:hAnsi="Arial"/>
          <w:b w:val="false"/>
          <w:bCs w:val="false"/>
          <w:i w:val="false"/>
          <w:iCs w:val="false"/>
          <w:color w:val="333333"/>
          <w:sz w:val="24"/>
          <w:szCs w:val="24"/>
        </w:rPr>
        <w:t xml:space="preserve">All elements respond to time scrubbing in real time. As the user moves the time cursor left and right the entire card animates.</w:t>
      </w:r>
    </w:p>
    <w:p>
      <w:pPr>
        <w:spacing w:after="120"/>
      </w:pPr>
      <w:r>
        <w:t xml:space="preserve"/>
      </w:r>
    </w:p>
    <w:p>
      <w:pPr>
        <w:pStyle w:val="Heading3"/>
      </w:pPr>
      <w:r>
        <w:t xml:space="preserve">Moon arc</w:t>
      </w:r>
    </w:p>
    <w:p>
      <w:pPr>
        <w:spacing w:after="160"/>
        <w:ind/>
      </w:pPr>
      <w:r>
        <w:rPr>
          <w:rFonts w:ascii="Arial" w:cs="Arial" w:eastAsia="Arial" w:hAnsi="Arial"/>
          <w:b w:val="false"/>
          <w:bCs w:val="false"/>
          <w:i w:val="false"/>
          <w:iCs w:val="false"/>
          <w:color w:val="333333"/>
          <w:sz w:val="24"/>
          <w:szCs w:val="24"/>
        </w:rPr>
        <w:t xml:space="preserve">The moon travels across a stylized sky arc from moonrise position to moonset position as the user scrubs through the night. When the moon is below the horizon it is absent or shown below the horizon line with a subtle glow indicating proximity to rising or setting. The arc path is physically accurate for the site latitude and the specific night.</w:t>
      </w:r>
    </w:p>
    <w:p>
      <w:pPr>
        <w:spacing w:after="120"/>
      </w:pPr>
      <w:r>
        <w:t xml:space="preserve"/>
      </w:r>
    </w:p>
    <w:p>
      <w:pPr>
        <w:pStyle w:val="Heading3"/>
      </w:pPr>
      <w:r>
        <w:t xml:space="preserve">Illumination rendering</w:t>
      </w:r>
    </w:p>
    <w:p>
      <w:pPr>
        <w:spacing w:after="160"/>
        <w:ind/>
      </w:pPr>
      <w:r>
        <w:rPr>
          <w:rFonts w:ascii="Arial" w:cs="Arial" w:eastAsia="Arial" w:hAnsi="Arial"/>
          <w:b w:val="false"/>
          <w:bCs w:val="false"/>
          <w:i w:val="false"/>
          <w:iCs w:val="false"/>
          <w:color w:val="333333"/>
          <w:sz w:val="24"/>
          <w:szCs w:val="24"/>
        </w:rPr>
        <w:t xml:space="preserve">The moon graphic renders the correct phase illumination. Phase does not change meaningfully within a single session but the rendered graphic shows the moon's angle of illumination rotating slightly as its position in the sky changes — physically accurate, visually rich. During eclipse states the illumination rendering changes dramatically — see Section 3.</w:t>
      </w:r>
    </w:p>
    <w:p>
      <w:pPr>
        <w:spacing w:after="120"/>
      </w:pPr>
      <w:r>
        <w:t xml:space="preserve"/>
      </w:r>
    </w:p>
    <w:p>
      <w:pPr>
        <w:pStyle w:val="Heading3"/>
      </w:pPr>
      <w:r>
        <w:t xml:space="preserve">Sky background gradient</w:t>
      </w:r>
    </w:p>
    <w:p>
      <w:pPr>
        <w:spacing w:after="160"/>
        <w:ind/>
      </w:pPr>
      <w:r>
        <w:rPr>
          <w:rFonts w:ascii="Arial" w:cs="Arial" w:eastAsia="Arial" w:hAnsi="Arial"/>
          <w:b w:val="false"/>
          <w:bCs w:val="false"/>
          <w:i w:val="false"/>
          <w:iCs w:val="false"/>
          <w:color w:val="333333"/>
          <w:sz w:val="24"/>
          <w:szCs w:val="24"/>
        </w:rPr>
        <w:t xml:space="preserve">The card background shifts subtly as the user scrubs — brighter and more washed when the moon is high and nearby the target, progressively darker as the moon sets or moves away. The card communicates moonlight impact through its own appearance. When the moon sets the background transitions to deep black. When it rises it brightens from one edge.</w:t>
      </w:r>
    </w:p>
    <w:p>
      <w:pPr>
        <w:spacing w:after="120"/>
      </w:pPr>
      <w:r>
        <w:t xml:space="preserve"/>
      </w:r>
    </w:p>
    <w:p>
      <w:pPr>
        <w:pStyle w:val="Heading3"/>
      </w:pPr>
      <w:r>
        <w:t xml:space="preserve">Angular separation indicator</w:t>
      </w:r>
    </w:p>
    <w:p>
      <w:pPr>
        <w:spacing w:after="160"/>
        <w:ind/>
      </w:pPr>
      <w:r>
        <w:rPr>
          <w:rFonts w:ascii="Arial" w:cs="Arial" w:eastAsia="Arial" w:hAnsi="Arial"/>
          <w:b w:val="false"/>
          <w:bCs w:val="false"/>
          <w:i w:val="false"/>
          <w:iCs w:val="false"/>
          <w:color w:val="333333"/>
          <w:sz w:val="24"/>
          <w:szCs w:val="24"/>
        </w:rPr>
        <w:t xml:space="preserve">When DRACO Cloud knows the user's current target or target queue, a visual arc or line connects the moon position to the target position. The angular distance value is displayed numerically alongside the arc. As the user scrubs through the night the arc updates in real time — the user watches the separation grow or shrink as the moon tracks across the sky relative to their target. When the moon sets the arc disappears and the target appears in clean dark sky.</w:t>
      </w:r>
    </w:p>
    <w:p>
      <w:pPr>
        <w:spacing w:after="120"/>
      </w:pPr>
      <w:r>
        <w:t xml:space="preserve"/>
      </w:r>
    </w:p>
    <w:p>
      <w:pPr>
        <w:pStyle w:val="Heading3"/>
      </w:pPr>
      <w:r>
        <w:t xml:space="preserve">Horizon line</w:t>
      </w:r>
    </w:p>
    <w:p>
      <w:pPr>
        <w:spacing w:after="160"/>
        <w:ind/>
      </w:pPr>
      <w:r>
        <w:rPr>
          <w:rFonts w:ascii="Arial" w:cs="Arial" w:eastAsia="Arial" w:hAnsi="Arial"/>
          <w:b w:val="false"/>
          <w:bCs w:val="false"/>
          <w:i w:val="false"/>
          <w:iCs w:val="false"/>
          <w:color w:val="333333"/>
          <w:sz w:val="24"/>
          <w:szCs w:val="24"/>
        </w:rPr>
        <w:t xml:space="preserve">A stylized horizon anchored to the card. The moon rises from below it and sets below it. Future phase: when the user has a Mode B observatory silhouette profile, the horizon line reflects their actual site's horizon profile. The observatory silhouette from Layer 1 Mode B becomes the stage on which the moon moves.</w:t>
      </w:r>
    </w:p>
    <w:p>
      <w:pPr>
        <w:spacing w:after="120"/>
      </w:pPr>
      <w:r>
        <w:t xml:space="preserve"/>
      </w:r>
    </w:p>
    <w:p>
      <w:pPr>
        <w:pStyle w:val="Heading2"/>
      </w:pPr>
      <w:r>
        <w:t xml:space="preserve">2.4  Context Lines</w:t>
      </w:r>
    </w:p>
    <w:p>
      <w:pPr>
        <w:spacing w:after="120"/>
      </w:pPr>
      <w:r>
        <w:t xml:space="preserve"/>
      </w:r>
    </w:p>
    <w:p>
      <w:pPr>
        <w:pStyle w:val="Heading3"/>
      </w:pPr>
      <w:r>
        <w:t xml:space="preserve">Generic — timing-based</w:t>
      </w:r>
    </w:p>
    <w:p>
      <w:pPr>
        <w:pBdr>
          <w:left w:val="single" w:color="4444aa" w:sz="8" w:space="12"/>
        </w:pBdr>
        <w:spacing w:after="100"/>
        <w:ind w:left="480"/>
      </w:pPr>
      <w:r>
        <w:rPr>
          <w:rFonts w:ascii="Arial" w:cs="Arial" w:eastAsia="Arial" w:hAnsi="Arial"/>
          <w:i/>
          <w:iCs/>
          <w:color w:val="2d2d6b"/>
          <w:sz w:val="24"/>
          <w:szCs w:val="24"/>
        </w:rPr>
        <w:t xml:space="preserve">"Moon sets at 10:42pm — good dark window opens after that. Plan your faint targets for the second half of the night."</w:t>
      </w:r>
    </w:p>
    <w:p>
      <w:pPr>
        <w:pBdr>
          <w:left w:val="single" w:color="4444aa" w:sz="8" w:space="12"/>
        </w:pBdr>
        <w:spacing w:after="100"/>
        <w:ind w:left="480"/>
      </w:pPr>
      <w:r>
        <w:rPr>
          <w:rFonts w:ascii="Arial" w:cs="Arial" w:eastAsia="Arial" w:hAnsi="Arial"/>
          <w:i/>
          <w:iCs/>
          <w:color w:val="2d2d6b"/>
          <w:sz w:val="24"/>
          <w:szCs w:val="24"/>
        </w:rPr>
        <w:t xml:space="preserve">"Moon rises at 1:15am — clean dark window until then. Front-load your faint targets."</w:t>
      </w:r>
    </w:p>
    <w:p>
      <w:pPr>
        <w:pBdr>
          <w:left w:val="single" w:color="4444aa" w:sz="8" w:space="12"/>
        </w:pBdr>
        <w:spacing w:after="100"/>
        <w:ind w:left="480"/>
      </w:pPr>
      <w:r>
        <w:rPr>
          <w:rFonts w:ascii="Arial" w:cs="Arial" w:eastAsia="Arial" w:hAnsi="Arial"/>
          <w:i/>
          <w:iCs/>
          <w:color w:val="2d2d6b"/>
          <w:sz w:val="24"/>
          <w:szCs w:val="24"/>
        </w:rPr>
        <w:t xml:space="preserve">"Full moon all night. Bright showpieces and narrowband only. Broadband deep sky will struggle."</w:t>
      </w:r>
    </w:p>
    <w:p>
      <w:pPr>
        <w:pBdr>
          <w:left w:val="single" w:color="4444aa" w:sz="8" w:space="12"/>
        </w:pBdr>
        <w:spacing w:after="100"/>
        <w:ind w:left="480"/>
      </w:pPr>
      <w:r>
        <w:rPr>
          <w:rFonts w:ascii="Arial" w:cs="Arial" w:eastAsia="Arial" w:hAnsi="Arial"/>
          <w:i/>
          <w:iCs/>
          <w:color w:val="2d2d6b"/>
          <w:sz w:val="24"/>
          <w:szCs w:val="24"/>
        </w:rPr>
        <w:t xml:space="preserve">"New moon window — darkest skies of the month. Everything in your target queue is viable."</w:t>
      </w:r>
    </w:p>
    <w:p>
      <w:pPr>
        <w:pBdr>
          <w:left w:val="single" w:color="4444aa" w:sz="8" w:space="12"/>
        </w:pBdr>
        <w:spacing w:after="100"/>
        <w:ind w:left="480"/>
      </w:pPr>
      <w:r>
        <w:rPr>
          <w:rFonts w:ascii="Arial" w:cs="Arial" w:eastAsia="Arial" w:hAnsi="Arial"/>
          <w:i/>
          <w:iCs/>
          <w:color w:val="2d2d6b"/>
          <w:sz w:val="24"/>
          <w:szCs w:val="24"/>
        </w:rPr>
        <w:t xml:space="preserve">"Thin crescent sets early. Effectively a dark sky night after 9pm."</w:t>
      </w:r>
    </w:p>
    <w:p>
      <w:pPr>
        <w:spacing w:after="120"/>
      </w:pPr>
      <w:r>
        <w:t xml:space="preserve"/>
      </w:r>
    </w:p>
    <w:p>
      <w:pPr>
        <w:pStyle w:val="Heading3"/>
      </w:pPr>
      <w:r>
        <w:t xml:space="preserve">DRACO Cloud personalized — angular separation</w:t>
      </w:r>
    </w:p>
    <w:p>
      <w:pPr>
        <w:pBdr>
          <w:left w:val="single" w:color="4444aa" w:sz="8" w:space="12"/>
        </w:pBdr>
        <w:spacing w:after="100"/>
        <w:ind w:left="480"/>
      </w:pPr>
      <w:r>
        <w:rPr>
          <w:rFonts w:ascii="Arial" w:cs="Arial" w:eastAsia="Arial" w:hAnsi="Arial"/>
          <w:i/>
          <w:iCs/>
          <w:color w:val="2d2d6b"/>
          <w:sz w:val="24"/>
          <w:szCs w:val="24"/>
        </w:rPr>
        <w:t xml:space="preserve">"Moon is 47 degrees from your Horsehead target tonight — close enough to affect broadband but Ha narrowband will be fine. Run Ha tonight, save OIII and broadband for a darker window."</w:t>
      </w:r>
    </w:p>
    <w:p>
      <w:pPr>
        <w:pBdr>
          <w:left w:val="single" w:color="4444aa" w:sz="8" w:space="12"/>
        </w:pBdr>
        <w:spacing w:after="100"/>
        <w:ind w:left="480"/>
      </w:pPr>
      <w:r>
        <w:rPr>
          <w:rFonts w:ascii="Arial" w:cs="Arial" w:eastAsia="Arial" w:hAnsi="Arial"/>
          <w:i/>
          <w:iCs/>
          <w:color w:val="2d2d6b"/>
          <w:sz w:val="24"/>
          <w:szCs w:val="24"/>
        </w:rPr>
        <w:t xml:space="preserve">"Moon is 112 degrees from M51 tonight — far enough that moonlight is not your limiting factor. Transparency is the constraint tonight, not the moon."</w:t>
      </w:r>
    </w:p>
    <w:p>
      <w:pPr>
        <w:pBdr>
          <w:left w:val="single" w:color="4444aa" w:sz="8" w:space="12"/>
        </w:pBdr>
        <w:spacing w:after="100"/>
        <w:ind w:left="480"/>
      </w:pPr>
      <w:r>
        <w:rPr>
          <w:rFonts w:ascii="Arial" w:cs="Arial" w:eastAsia="Arial" w:hAnsi="Arial"/>
          <w:i/>
          <w:iCs/>
          <w:color w:val="2d2d6b"/>
          <w:sz w:val="24"/>
          <w:szCs w:val="24"/>
        </w:rPr>
        <w:t xml:space="preserve">"Your Virgo Cluster primary is 34 degrees from the moon at 78% illumination — broadband galaxies will be impacted. Your emission nebula targets are 90+ degrees away tonight — consider switching."</w:t>
      </w:r>
    </w:p>
    <w:p>
      <w:pPr>
        <w:spacing w:after="120"/>
      </w:pPr>
      <w:r>
        <w:t xml:space="preserve"/>
      </w:r>
    </w:p>
    <w:p>
      <w:pPr>
        <w:pStyle w:val="Heading3"/>
      </w:pPr>
      <w:r>
        <w:t xml:space="preserve">Narrowband channel differentiation</w:t>
      </w:r>
    </w:p>
    <w:p>
      <w:pPr>
        <w:pBdr>
          <w:left w:val="single" w:color="4444aa" w:sz="8" w:space="12"/>
        </w:pBdr>
        <w:spacing w:after="100"/>
        <w:ind w:left="480"/>
      </w:pPr>
      <w:r>
        <w:rPr>
          <w:rFonts w:ascii="Arial" w:cs="Arial" w:eastAsia="Arial" w:hAnsi="Arial"/>
          <w:i/>
          <w:iCs/>
          <w:color w:val="2d2d6b"/>
          <w:sz w:val="24"/>
          <w:szCs w:val="24"/>
        </w:rPr>
        <w:t xml:space="preserve">"Moon at 85% tonight. Ha and SII are largely unaffected — deep red wavelengths cut through moonlight scatter. OIII at 501nm will show elevated sky background — usable but signal-to-noise degraded. Factor in longer OIII integration or defer it."</w:t>
      </w:r>
    </w:p>
    <w:p>
      <w:pPr>
        <w:pBdr>
          <w:left w:val="single" w:color="4444aa" w:sz="8" w:space="12"/>
        </w:pBdr>
        <w:spacing w:after="100"/>
        <w:ind w:left="480"/>
      </w:pPr>
      <w:r>
        <w:rPr>
          <w:rFonts w:ascii="Arial" w:cs="Arial" w:eastAsia="Arial" w:hAnsi="Arial"/>
          <w:i/>
          <w:iCs/>
          <w:color w:val="2d2d6b"/>
          <w:sz w:val="24"/>
          <w:szCs w:val="24"/>
        </w:rPr>
        <w:t xml:space="preserve">"Full moon but your Cygnus Wall project is Ha and SII dominant. Both channels are moonlight-resilient. Tonight is viable for your project despite the moon."</w:t>
      </w:r>
    </w:p>
    <w:p>
      <w:pPr>
        <w:spacing w:after="120"/>
      </w:pPr>
      <w:r>
        <w:t xml:space="preserve"/>
      </w:r>
    </w:p>
    <w:p>
      <w:pPr>
        <w:pStyle w:val="Heading3"/>
      </w:pPr>
      <w:r>
        <w:t xml:space="preserve">Moon as opportunity — positive states</w:t>
      </w:r>
    </w:p>
    <w:p>
      <w:pPr>
        <w:pBdr>
          <w:left w:val="single" w:color="4444aa" w:sz="8" w:space="12"/>
        </w:pBdr>
        <w:spacing w:after="100"/>
        <w:ind w:left="480"/>
      </w:pPr>
      <w:r>
        <w:rPr>
          <w:rFonts w:ascii="Arial" w:cs="Arial" w:eastAsia="Arial" w:hAnsi="Arial"/>
          <w:i/>
          <w:iCs/>
          <w:color w:val="2d2d6b"/>
          <w:sz w:val="24"/>
          <w:szCs w:val="24"/>
        </w:rPr>
        <w:t xml:space="preserve">"Full moon tonight. Lunar imaging conditions are excellent — seeing is steady and the moon is well placed. If you have a lunar or planetary setup, this is your night."</w:t>
      </w:r>
    </w:p>
    <w:p>
      <w:pPr>
        <w:pBdr>
          <w:left w:val="single" w:color="4444aa" w:sz="8" w:space="12"/>
        </w:pBdr>
        <w:spacing w:after="100"/>
        <w:ind w:left="480"/>
      </w:pPr>
      <w:r>
        <w:rPr>
          <w:rFonts w:ascii="Arial" w:cs="Arial" w:eastAsia="Arial" w:hAnsi="Arial"/>
          <w:i/>
          <w:iCs/>
          <w:color w:val="2d2d6b"/>
          <w:sz w:val="24"/>
          <w:szCs w:val="24"/>
        </w:rPr>
        <w:t xml:space="preserve">"Waxing gibbous — terminator detail is exceptional right now. Maximum crater relief along the terminator line. Worth a dedicated lunar session before it fills."</w:t>
      </w:r>
    </w:p>
    <w:p>
      <w:pPr>
        <w:pBdr>
          <w:left w:val="single" w:color="4444aa" w:sz="8" w:space="12"/>
        </w:pBdr>
        <w:spacing w:after="100"/>
        <w:ind w:left="480"/>
      </w:pPr>
      <w:r>
        <w:rPr>
          <w:rFonts w:ascii="Arial" w:cs="Arial" w:eastAsia="Arial" w:hAnsi="Arial"/>
          <w:i/>
          <w:iCs/>
          <w:color w:val="2d2d6b"/>
          <w:sz w:val="24"/>
          <w:szCs w:val="24"/>
        </w:rPr>
        <w:t xml:space="preserve">"Moon at first quarter — terminator crossing Mare Imbrium tonight. Montes Apenninus dramatically lit. Best lunar imaging window of the month for that region."</w:t>
      </w:r>
    </w:p>
    <w:p>
      <w:pPr>
        <w:spacing w:after="120"/>
      </w:pPr>
      <w:r>
        <w:t xml:space="preserve"/>
      </w:r>
    </w:p>
    <w:p>
      <w:pPr>
        <w:pStyle w:val="Heading2"/>
      </w:pPr>
      <w:r>
        <w:t xml:space="preserve">2.5  Field Notes — Moon</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Angular separation from your target matters more than illumination percentage. A full moon 120 degrees away affects your deep sky imaging far less than a half moon 20 degrees away. Always check the separation number before writing off a moonlit night.</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The moon's effect on sky background is asymmetric — it illuminates the sky in its direction far more than the opposite side. If your target is within 30 degrees of the moon the impact is severe. If it's more than 90 degrees away on a transparent night you may be surprised how little difference the moon makes in narrowband.</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New moon windows are predictable months in advance. The three or four nights centered on new moon each month are your premium imaging slots. Plan your most demanding targets — faint galaxies, low surface brightness objects, anything requiring maximum sky darkness — for these windows specifically.</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Moon near the horizon scatters more light than moon overhead because the light travels through more atmosphere. A rising full moon at 5 degrees altitude affects your sky less than a full moon at 60 degrees altitude, even though both are 100% illuminated. The timeline animation showing moon altitude tells this story more clearly than any number.</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The terminator moves approximately 12 degrees per day. The most dramatic crater and mountain relief is always along the terminator where shadows are longest. First and last quarter phases show the terminator crossing the most geologically interesting regions of the near side.</w:t>
      </w:r>
    </w:p>
    <w:p>
      <w:pPr>
        <w:pBdr>
          <w:bottom w:val="single" w:color="cccccc" w:sz="2" w:space="1"/>
        </w:pBdr>
        <w:spacing w:before="200" w:after="200"/>
      </w:pPr>
      <w:r>
        <w:t xml:space="preserve"/>
      </w:r>
    </w:p>
    <w:p>
      <w:pPr>
        <w:pStyle w:val="Heading1"/>
      </w:pPr>
      <w:r>
        <w:t xml:space="preserve">3. Eclipse States — Moon Card Special Animated Conditions</w:t>
      </w:r>
    </w:p>
    <w:p>
      <w:pPr>
        <w:spacing w:after="160"/>
        <w:ind/>
      </w:pPr>
      <w:r>
        <w:rPr>
          <w:rFonts w:ascii="Arial" w:cs="Arial" w:eastAsia="Arial" w:hAnsi="Arial"/>
          <w:b w:val="false"/>
          <w:bCs w:val="false"/>
          <w:i w:val="false"/>
          <w:iCs w:val="false"/>
          <w:color w:val="333333"/>
          <w:sz w:val="24"/>
          <w:szCs w:val="24"/>
        </w:rPr>
        <w:t xml:space="preserve">Eclipses are the Moon card's most dramatic animated expression and the most imager-relevant astronomical events in the calendar. Each eclipse type has a distinct animated state, specific contact time data, and context lines that address the imaging implications directly.</w:t>
      </w:r>
    </w:p>
    <w:p>
      <w:pPr>
        <w:spacing w:after="120"/>
      </w:pPr>
      <w:r>
        <w:t xml:space="preserve"/>
      </w:r>
    </w:p>
    <w:p>
      <w:pPr>
        <w:pBdr>
          <w:top w:val="single" w:color="2d2d6b" w:sz="4"/>
          <w:bottom w:val="single" w:color="2d2d6b" w:sz="4"/>
          <w:left w:val="single" w:color="2d2d6b" w:sz="4"/>
          <w:right w:val="single" w:color="2d2d6b" w:sz="4"/>
        </w:pBdr>
        <w:spacing w:after="200"/>
        <w:ind w:left="360" w:right="360"/>
      </w:pPr>
      <w:r>
        <w:rPr>
          <w:rFonts w:ascii="Arial" w:cs="Arial" w:eastAsia="Arial" w:hAnsi="Arial"/>
          <w:color w:val="444444"/>
          <w:sz w:val="24"/>
          <w:szCs w:val="24"/>
        </w:rPr>
        <w:t xml:space="preserve">Eclipse data source: NASA eclipse prediction data is available decades in advance with precise contact times, path coordinates, and duration by location. This is deterministic data — no forecast uncertainty. Eclipse card states are as reliable as the moon phase calculation itself.</w:t>
      </w:r>
    </w:p>
    <w:p>
      <w:pPr>
        <w:spacing w:after="120"/>
      </w:pPr>
      <w:r>
        <w:t xml:space="preserve"/>
      </w:r>
    </w:p>
    <w:p>
      <w:pPr>
        <w:pStyle w:val="Heading2"/>
      </w:pPr>
      <w:r>
        <w:t xml:space="preserve">3.1  Total Lunar Eclipse</w:t>
      </w:r>
    </w:p>
    <w:p>
      <w:pPr>
        <w:spacing w:after="160"/>
        <w:ind/>
      </w:pPr>
      <w:r>
        <w:rPr>
          <w:rFonts w:ascii="Arial" w:cs="Arial" w:eastAsia="Arial" w:hAnsi="Arial"/>
          <w:b w:val="false"/>
          <w:bCs w:val="false"/>
          <w:i w:val="false"/>
          <w:iCs w:val="false"/>
          <w:color w:val="333333"/>
          <w:sz w:val="24"/>
          <w:szCs w:val="24"/>
        </w:rPr>
        <w:t xml:space="preserve">The most imager-relevant eclipse. During totality the full moon darkens to deep copper-red — the Blood Moon effect. Sky darkness recovers dramatically during totality, making deep sky imaging temporarily viable even near the moon. This is a rare opportunity that most imagers underutilize.</w:t>
      </w:r>
    </w:p>
    <w:p>
      <w:pPr>
        <w:spacing w:after="120"/>
      </w:pPr>
      <w:r>
        <w:t xml:space="preserve"/>
      </w:r>
    </w:p>
    <w:p>
      <w:pPr>
        <w:pStyle w:val="Heading3"/>
      </w:pPr>
      <w:r>
        <w:t xml:space="preserve">Animation states through the eclipse sequence</w:t>
      </w:r>
    </w:p>
    <w:p>
      <w:pPr>
        <w:spacing w:after="160"/>
        <w:ind/>
      </w:pPr>
      <w:r>
        <w:rPr>
          <w:rFonts w:ascii="Arial" w:cs="Arial" w:eastAsia="Arial" w:hAnsi="Arial"/>
          <w:b w:val="false"/>
          <w:bCs w:val="false"/>
          <w:i w:val="false"/>
          <w:iCs w:val="false"/>
          <w:color w:val="333333"/>
          <w:sz w:val="24"/>
          <w:szCs w:val="24"/>
        </w:rPr>
        <w:t xml:space="preserve">Penumbral phase — subtle darkening of the moon's limb. Sky background barely changes. Card remains in standard Moon Card state with a penumbral indicator on the timeline.</w:t>
      </w:r>
    </w:p>
    <w:p>
      <w:pPr>
        <w:spacing w:after="160"/>
        <w:ind/>
      </w:pPr>
      <w:r>
        <w:rPr>
          <w:rFonts w:ascii="Arial" w:cs="Arial" w:eastAsia="Arial" w:hAnsi="Arial"/>
          <w:b w:val="false"/>
          <w:bCs w:val="false"/>
          <w:i w:val="false"/>
          <w:iCs w:val="false"/>
          <w:color w:val="333333"/>
          <w:sz w:val="24"/>
          <w:szCs w:val="24"/>
        </w:rPr>
        <w:t xml:space="preserve">Partial phase — Earth's shadow creeps visibly across the moon face. The shadow edge (umbra) is sharp and dark. Sky background begins to darken proportionally to the umbral coverage fraction. Angular separation indicator updates — targets that were washed out begin to show reduced moonlight impact as coverage increases.</w:t>
      </w:r>
    </w:p>
    <w:p>
      <w:pPr>
        <w:spacing w:after="160"/>
        <w:ind/>
      </w:pPr>
      <w:r>
        <w:rPr>
          <w:rFonts w:ascii="Arial" w:cs="Arial" w:eastAsia="Arial" w:hAnsi="Arial"/>
          <w:b w:val="false"/>
          <w:bCs w:val="false"/>
          <w:i w:val="false"/>
          <w:iCs w:val="false"/>
          <w:color w:val="333333"/>
          <w:sz w:val="24"/>
          <w:szCs w:val="24"/>
        </w:rPr>
        <w:t xml:space="preserve">Totality — moon renders deep copper-red to near-black depending on atmospheric conditions along the lunar limb. Sky background darkens dramatically — the card background transitions toward deep indigo as the card itself communicates the recovered sky darkness. Angular separation indicator shows targets within 30 degrees becoming viable. A totality window indicator on the timeline highlights the duration.</w:t>
      </w:r>
    </w:p>
    <w:p>
      <w:pPr>
        <w:spacing w:after="160"/>
        <w:ind/>
      </w:pPr>
      <w:r>
        <w:rPr>
          <w:rFonts w:ascii="Arial" w:cs="Arial" w:eastAsia="Arial" w:hAnsi="Arial"/>
          <w:b w:val="false"/>
          <w:bCs w:val="false"/>
          <w:i w:val="false"/>
          <w:iCs w:val="false"/>
          <w:color w:val="333333"/>
          <w:sz w:val="24"/>
          <w:szCs w:val="24"/>
        </w:rPr>
        <w:t xml:space="preserve">Maximum totality — the deepest moment. Moon at minimum brightness. Card at maximum drama. Sky background at darkest state for the eclipse.</w:t>
      </w:r>
    </w:p>
    <w:p>
      <w:pPr>
        <w:spacing w:after="160"/>
        <w:ind/>
      </w:pPr>
      <w:r>
        <w:rPr>
          <w:rFonts w:ascii="Arial" w:cs="Arial" w:eastAsia="Arial" w:hAnsi="Arial"/>
          <w:b w:val="false"/>
          <w:bCs w:val="false"/>
          <w:i w:val="false"/>
          <w:iCs w:val="false"/>
          <w:color w:val="333333"/>
          <w:sz w:val="24"/>
          <w:szCs w:val="24"/>
        </w:rPr>
        <w:t xml:space="preserve">Emerging partial and penumbral — reverse of ingress. Sky brightens progressively as the moon re-emerges.</w:t>
      </w:r>
    </w:p>
    <w:p>
      <w:pPr>
        <w:spacing w:after="120"/>
      </w:pPr>
      <w:r>
        <w:t xml:space="preserve"/>
      </w:r>
    </w:p>
    <w:p>
      <w:pPr>
        <w:pStyle w:val="Heading3"/>
      </w:pPr>
      <w:r>
        <w:t xml:space="preserve">Header during eclipse</w:t>
      </w:r>
    </w:p>
    <w:p>
      <w:pPr>
        <w:pBdr>
          <w:left w:val="single" w:color="4444aa" w:sz="8" w:space="12"/>
        </w:pBdr>
        <w:spacing w:after="100"/>
        <w:ind w:left="480"/>
      </w:pPr>
      <w:r>
        <w:rPr>
          <w:rFonts w:ascii="Arial" w:cs="Arial" w:eastAsia="Arial" w:hAnsi="Arial"/>
          <w:i/>
          <w:iCs/>
          <w:color w:val="2d2d6b"/>
          <w:sz w:val="24"/>
          <w:szCs w:val="24"/>
        </w:rPr>
        <w:t xml:space="preserve">"Moon — Total Lunar Eclipse Tonight"</w:t>
      </w:r>
    </w:p>
    <w:p>
      <w:pPr>
        <w:pBdr>
          <w:left w:val="single" w:color="4444aa" w:sz="8" w:space="12"/>
        </w:pBdr>
        <w:spacing w:after="100"/>
        <w:ind w:left="480"/>
      </w:pPr>
      <w:r>
        <w:rPr>
          <w:rFonts w:ascii="Arial" w:cs="Arial" w:eastAsia="Arial" w:hAnsi="Arial"/>
          <w:i/>
          <w:iCs/>
          <w:color w:val="2d2d6b"/>
          <w:sz w:val="24"/>
          <w:szCs w:val="24"/>
        </w:rPr>
        <w:t xml:space="preserve">"Moon — Totality 12:47am – 2:03am"</w:t>
      </w:r>
    </w:p>
    <w:p>
      <w:pPr>
        <w:spacing w:after="120"/>
      </w:pPr>
      <w:r>
        <w:t xml:space="preserve"/>
      </w:r>
    </w:p>
    <w:p>
      <w:pPr>
        <w:pStyle w:val="Heading3"/>
      </w:pPr>
      <w:r>
        <w:t xml:space="preserve">Context lines</w:t>
      </w:r>
    </w:p>
    <w:p>
      <w:pPr>
        <w:pBdr>
          <w:left w:val="single" w:color="4444aa" w:sz="8" w:space="12"/>
        </w:pBdr>
        <w:spacing w:after="100"/>
        <w:ind w:left="480"/>
      </w:pPr>
      <w:r>
        <w:rPr>
          <w:rFonts w:ascii="Arial" w:cs="Arial" w:eastAsia="Arial" w:hAnsi="Arial"/>
          <w:i/>
          <w:iCs/>
          <w:color w:val="2d2d6b"/>
          <w:sz w:val="24"/>
          <w:szCs w:val="24"/>
        </w:rPr>
        <w:t xml:space="preserve">"Total lunar eclipse tonight. Totality from 12:47am to 2:03am. The moon darkens to magnitude 3-4 during totality — deep sky targets within 30 degrees become temporarily viable. Plan your faint target list for this window specifically."</w:t>
      </w:r>
    </w:p>
    <w:p>
      <w:pPr>
        <w:pBdr>
          <w:left w:val="single" w:color="4444aa" w:sz="8" w:space="12"/>
        </w:pBdr>
        <w:spacing w:after="100"/>
        <w:ind w:left="480"/>
      </w:pPr>
      <w:r>
        <w:rPr>
          <w:rFonts w:ascii="Arial" w:cs="Arial" w:eastAsia="Arial" w:hAnsi="Arial"/>
          <w:i/>
          <w:iCs/>
          <w:color w:val="2d2d6b"/>
          <w:sz w:val="24"/>
          <w:szCs w:val="24"/>
        </w:rPr>
        <w:t xml:space="preserve">"Totality window opens in 34 minutes. Sky darkness is recovering as the shadow advances. Your Horsehead target at 28 degrees separation will be accessible during the totality window."</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Total lunar eclipse totality is one of the most underutilized deep sky imaging opportunities in astronomy. The full moon that was washing out your sky an hour ago is now a dim red object that barely affects sky background. Wide field imagers especially — a blood moon rising over your observatory with the Milky Way behind it is a once-in-several-years composition. Have a wide-field setup ready alongside your primary imaging rig.</w:t>
      </w:r>
    </w:p>
    <w:p>
      <w:pPr>
        <w:spacing w:after="120"/>
      </w:pPr>
      <w:r>
        <w:t xml:space="preserve"/>
      </w:r>
    </w:p>
    <w:p>
      <w:pPr>
        <w:pStyle w:val="Heading2"/>
      </w:pPr>
      <w:r>
        <w:t xml:space="preserve">3.2  Partial Lunar Eclipse</w:t>
      </w:r>
    </w:p>
    <w:p>
      <w:pPr>
        <w:spacing w:after="160"/>
        <w:ind/>
      </w:pPr>
      <w:r>
        <w:rPr>
          <w:rFonts w:ascii="Arial" w:cs="Arial" w:eastAsia="Arial" w:hAnsi="Arial"/>
          <w:b w:val="false"/>
          <w:bCs w:val="false"/>
          <w:i w:val="false"/>
          <w:iCs w:val="false"/>
          <w:color w:val="333333"/>
          <w:sz w:val="24"/>
          <w:szCs w:val="24"/>
        </w:rPr>
        <w:t xml:space="preserve">Less dramatic than totality but worth specific treatment. Sky darkness impact is proportional to the obscured fraction — a 60% partial eclipse meaningfully darkens the sky compared to a full moon at the same phase.</w:t>
      </w:r>
    </w:p>
    <w:p>
      <w:pPr>
        <w:spacing w:after="120"/>
      </w:pPr>
      <w:r>
        <w:t xml:space="preserve"/>
      </w:r>
    </w:p>
    <w:p>
      <w:pPr>
        <w:pStyle w:val="Heading3"/>
      </w:pPr>
      <w:r>
        <w:t xml:space="preserve">Animation</w:t>
      </w:r>
    </w:p>
    <w:p>
      <w:pPr>
        <w:spacing w:after="160"/>
        <w:ind/>
      </w:pPr>
      <w:r>
        <w:rPr>
          <w:rFonts w:ascii="Arial" w:cs="Arial" w:eastAsia="Arial" w:hAnsi="Arial"/>
          <w:b w:val="false"/>
          <w:bCs w:val="false"/>
          <w:i w:val="false"/>
          <w:iCs w:val="false"/>
          <w:color w:val="333333"/>
          <w:sz w:val="24"/>
          <w:szCs w:val="24"/>
        </w:rPr>
        <w:t xml:space="preserve">Shadow progression across the moon face animates as the user scrubs through the timeline. Maximum obscuration renders the umbral shadow clearly. Sky background darkens proportionally to coverage — not as dramatically as totality but measurably.</w:t>
      </w:r>
    </w:p>
    <w:p>
      <w:pPr>
        <w:pBdr>
          <w:left w:val="single" w:color="4444aa" w:sz="8" w:space="12"/>
        </w:pBdr>
        <w:spacing w:after="100"/>
        <w:ind w:left="480"/>
      </w:pPr>
      <w:r>
        <w:rPr>
          <w:rFonts w:ascii="Arial" w:cs="Arial" w:eastAsia="Arial" w:hAnsi="Arial"/>
          <w:i/>
          <w:iCs/>
          <w:color w:val="2d2d6b"/>
          <w:sz w:val="24"/>
          <w:szCs w:val="24"/>
        </w:rPr>
        <w:t xml:space="preserve">"Partial eclipse tonight — 67% obscured at maximum. Sky background will be meaningfully darker than a typical full moon during the partial phase. OIII viability improves during maximum obscuration."</w:t>
      </w:r>
    </w:p>
    <w:p>
      <w:pPr>
        <w:spacing w:after="120"/>
      </w:pPr>
      <w:r>
        <w:t xml:space="preserve"/>
      </w:r>
    </w:p>
    <w:p>
      <w:pPr>
        <w:pStyle w:val="Heading2"/>
      </w:pPr>
      <w:r>
        <w:t xml:space="preserve">3.3  Total Solar Eclipse</w:t>
      </w:r>
    </w:p>
    <w:p>
      <w:pPr>
        <w:spacing w:after="160"/>
        <w:ind/>
      </w:pPr>
      <w:r>
        <w:rPr>
          <w:rFonts w:ascii="Arial" w:cs="Arial" w:eastAsia="Arial" w:hAnsi="Arial"/>
          <w:b w:val="false"/>
          <w:bCs w:val="false"/>
          <w:i w:val="false"/>
          <w:iCs w:val="false"/>
          <w:color w:val="333333"/>
          <w:sz w:val="24"/>
          <w:szCs w:val="24"/>
        </w:rPr>
        <w:t xml:space="preserve">Rare and extraordinary. Requires the most dramatic special treatment in the app. During totality the sky darkens to astronomical twilight levels — stars become visible, prominences and the corona are naked-eye visible, the horizon glows 360 degrees with sunset colors. The solar eclipse breaks the app's normal astronomical dark scope — it is a daytime event — but totality is worth handling as a dedicated card state.</w:t>
      </w:r>
    </w:p>
    <w:p>
      <w:pPr>
        <w:spacing w:after="120"/>
      </w:pPr>
      <w:r>
        <w:t xml:space="preserve"/>
      </w:r>
    </w:p>
    <w:p>
      <w:pPr>
        <w:pStyle w:val="Heading3"/>
      </w:pPr>
      <w:r>
        <w:t xml:space="preserve">Animation</w:t>
      </w:r>
    </w:p>
    <w:p>
      <w:pPr>
        <w:spacing w:after="160"/>
        <w:ind/>
      </w:pPr>
      <w:r>
        <w:rPr>
          <w:rFonts w:ascii="Arial" w:cs="Arial" w:eastAsia="Arial" w:hAnsi="Arial"/>
          <w:b w:val="false"/>
          <w:bCs w:val="false"/>
          <w:i w:val="false"/>
          <w:iCs w:val="false"/>
          <w:color w:val="333333"/>
          <w:sz w:val="24"/>
          <w:szCs w:val="24"/>
        </w:rPr>
        <w:t xml:space="preserve">The card shifts to a daytime sky palette for the approach to totality. The moon tracks across the sun's position. As the partial phases progress the sky darkens progressively. At totality the card renders a dramatic dark sky with the corona visible around the obscured sun. The 360-degree horizon glow — the shadow band effect — is shown as a color gradient around the card edges. Stars appear during totality.</w:t>
      </w:r>
    </w:p>
    <w:p>
      <w:pPr>
        <w:spacing w:after="120"/>
      </w:pPr>
      <w:r>
        <w:t xml:space="preserve"/>
      </w:r>
    </w:p>
    <w:p>
      <w:pPr>
        <w:pStyle w:val="Heading3"/>
      </w:pPr>
      <w:r>
        <w:t xml:space="preserve">Path of totality</w:t>
      </w:r>
    </w:p>
    <w:p>
      <w:pPr>
        <w:spacing w:after="160"/>
        <w:ind/>
      </w:pPr>
      <w:r>
        <w:rPr>
          <w:rFonts w:ascii="Arial" w:cs="Arial" w:eastAsia="Arial" w:hAnsi="Arial"/>
          <w:b w:val="false"/>
          <w:bCs w:val="false"/>
          <w:i w:val="false"/>
          <w:iCs w:val="false"/>
          <w:color w:val="333333"/>
          <w:sz w:val="24"/>
          <w:szCs w:val="24"/>
        </w:rPr>
        <w:t xml:space="preserve">A map overlay or indicator shows whether the user's location is within the path of totality, in a partial zone, or outside the path entirely. Duration of totality at the user's exact coordinates is shown.</w:t>
      </w:r>
    </w:p>
    <w:p>
      <w:pPr>
        <w:spacing w:after="120"/>
      </w:pPr>
      <w:r>
        <w:t xml:space="preserve"/>
      </w:r>
    </w:p>
    <w:p>
      <w:pPr>
        <w:pStyle w:val="Heading3"/>
      </w:pPr>
      <w:r>
        <w:t xml:space="preserve">Context lines</w:t>
      </w:r>
    </w:p>
    <w:p>
      <w:pPr>
        <w:pBdr>
          <w:left w:val="single" w:color="4444aa" w:sz="8" w:space="12"/>
        </w:pBdr>
        <w:spacing w:after="100"/>
        <w:ind w:left="480"/>
      </w:pPr>
      <w:r>
        <w:rPr>
          <w:rFonts w:ascii="Arial" w:cs="Arial" w:eastAsia="Arial" w:hAnsi="Arial"/>
          <w:i/>
          <w:iCs/>
          <w:color w:val="2d2d6b"/>
          <w:sz w:val="24"/>
          <w:szCs w:val="24"/>
        </w:rPr>
        <w:t xml:space="preserve">"Total solar eclipse. Totality at your location lasts 3 minutes 42 seconds beginning at 2:07pm. Corona and prominences will be visible. Darkness reaches astronomical twilight levels during totality. Know your shot list in advance — you have exactly as long as totality lasts."</w:t>
      </w:r>
    </w:p>
    <w:p>
      <w:pPr>
        <w:pBdr>
          <w:left w:val="single" w:color="4444aa" w:sz="8" w:space="12"/>
        </w:pBdr>
        <w:spacing w:after="100"/>
        <w:ind w:left="480"/>
      </w:pPr>
      <w:r>
        <w:rPr>
          <w:rFonts w:ascii="Arial" w:cs="Arial" w:eastAsia="Arial" w:hAnsi="Arial"/>
          <w:i/>
          <w:iCs/>
          <w:color w:val="2d2d6b"/>
          <w:sz w:val="24"/>
          <w:szCs w:val="24"/>
        </w:rPr>
        <w:t xml:space="preserve">"You are outside the path of totality — maximum coverage at your location is 78% partial. Significant but not totality. The path centerline is 340 miles northwest. Consider traveling for the full experience."</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Solar eclipse totality is the only daytime astronomical event worth treating as a dedicated imaging session. The corona structure changes with every eclipse — no two are alike. Use a solar filter for partial phases, then remove it at second contact for totality. Practice the filter removal before the event — you do not want to fumble it with 3 minutes on the clock.</w:t>
      </w:r>
    </w:p>
    <w:p>
      <w:pPr>
        <w:spacing w:after="120"/>
      </w:pPr>
      <w:r>
        <w:t xml:space="preserve"/>
      </w:r>
    </w:p>
    <w:p>
      <w:pPr>
        <w:pStyle w:val="Heading3"/>
      </w:pPr>
      <w:r>
        <w:t xml:space="preserve">Community event driver</w:t>
      </w:r>
    </w:p>
    <w:p>
      <w:pPr>
        <w:spacing w:after="160"/>
        <w:ind/>
      </w:pPr>
      <w:r>
        <w:rPr>
          <w:rFonts w:ascii="Arial" w:cs="Arial" w:eastAsia="Arial" w:hAnsi="Arial"/>
          <w:b w:val="false"/>
          <w:bCs w:val="false"/>
          <w:i w:val="false"/>
          <w:iCs w:val="false"/>
          <w:color w:val="333333"/>
          <w:sz w:val="24"/>
          <w:szCs w:val="24"/>
        </w:rPr>
        <w:t xml:space="preserve">Total solar eclipse paths are known years in advance. When a total solar eclipse path crosses or approaches the user's region @Mosphere surfaces the event months ahead with a countdown, path visualization, and location recommendations for users outside the path. This is a major community mobilization moment — DDA should own the eclipse experience for the astronomy community.</w:t>
      </w:r>
    </w:p>
    <w:p>
      <w:pPr>
        <w:spacing w:after="120"/>
      </w:pPr>
      <w:r>
        <w:t xml:space="preserve"/>
      </w:r>
    </w:p>
    <w:p>
      <w:pPr>
        <w:pStyle w:val="Heading2"/>
      </w:pPr>
      <w:r>
        <w:t xml:space="preserve">3.4  Annular Solar Eclipse</w:t>
      </w:r>
    </w:p>
    <w:p>
      <w:pPr>
        <w:spacing w:after="160"/>
        <w:ind/>
      </w:pPr>
      <w:r>
        <w:rPr>
          <w:rFonts w:ascii="Arial" w:cs="Arial" w:eastAsia="Arial" w:hAnsi="Arial"/>
          <w:b w:val="false"/>
          <w:bCs w:val="false"/>
          <w:i w:val="false"/>
          <w:iCs w:val="false"/>
          <w:color w:val="333333"/>
          <w:sz w:val="24"/>
          <w:szCs w:val="24"/>
        </w:rPr>
        <w:t xml:space="preserve">The ring of fire — the moon near apogee is too small to fully cover the sun. The sky does not darken to totality levels but the visual effect is extraordinary and the imaging opportunity is distinct.</w:t>
      </w:r>
    </w:p>
    <w:p>
      <w:pPr>
        <w:pBdr>
          <w:left w:val="single" w:color="4444aa" w:sz="8" w:space="12"/>
        </w:pBdr>
        <w:spacing w:after="100"/>
        <w:ind w:left="480"/>
      </w:pPr>
      <w:r>
        <w:rPr>
          <w:rFonts w:ascii="Arial" w:cs="Arial" w:eastAsia="Arial" w:hAnsi="Arial"/>
          <w:i/>
          <w:iCs/>
          <w:color w:val="2d2d6b"/>
          <w:sz w:val="24"/>
          <w:szCs w:val="24"/>
        </w:rPr>
        <w:t xml:space="preserve">"Annular eclipse — ring of fire effect lasts 4 minutes 12 seconds at your location. Sky does not fully darken but the annular ring is visually spectacular. Solar filter required throughout — annular eclipse is never safe to view unfiltered."</w:t>
      </w:r>
    </w:p>
    <w:p>
      <w:pPr>
        <w:pBdr>
          <w:left w:val="single" w:color="228855" w:sz="8" w:space="12"/>
        </w:pBdr>
        <w:spacing w:after="120"/>
        <w:ind w:left="480"/>
      </w:pPr>
      <w:r>
        <w:rPr>
          <w:rFonts w:ascii="Arial" w:cs="Arial" w:eastAsia="Arial" w:hAnsi="Arial"/>
          <w:i/>
          <w:iCs/>
          <w:color w:val="226644"/>
          <w:sz w:val="22"/>
          <w:szCs w:val="22"/>
        </w:rPr>
        <w:t xml:space="preserve">Field Note: Annular eclipse imaging requires a solar filter at all times — unlike totality there is no safe unfiltered window. The ring effect is best captured with a longer focal length to fill the frame with the solar disk. A white light filter shows the ring cleanly. An Hα solar filter shows chromospheric detail around the annular ring.</w:t>
      </w:r>
    </w:p>
    <w:p>
      <w:pPr>
        <w:pBdr>
          <w:bottom w:val="single" w:color="cccccc" w:sz="2" w:space="1"/>
        </w:pBdr>
        <w:spacing w:before="200" w:after="200"/>
      </w:pPr>
      <w:r>
        <w:t xml:space="preserve"/>
      </w:r>
    </w:p>
    <w:p>
      <w:pPr>
        <w:pStyle w:val="Heading1"/>
      </w:pPr>
      <w:r>
        <w:t xml:space="preserve">4. Aurora Card — Animated Card Specification</w:t>
      </w:r>
    </w:p>
    <w:p>
      <w:pPr>
        <w:pStyle w:val="Heading2"/>
      </w:pPr>
      <w:r>
        <w:t xml:space="preserve">4.1  Philosophy</w:t>
      </w:r>
    </w:p>
    <w:p>
      <w:pPr>
        <w:spacing w:after="160"/>
        <w:ind/>
      </w:pPr>
      <w:r>
        <w:rPr>
          <w:rFonts w:ascii="Arial" w:cs="Arial" w:eastAsia="Arial" w:hAnsi="Arial"/>
          <w:b w:val="false"/>
          <w:bCs w:val="false"/>
          <w:i w:val="false"/>
          <w:iCs w:val="false"/>
          <w:color w:val="333333"/>
          <w:sz w:val="24"/>
          <w:szCs w:val="24"/>
        </w:rPr>
        <w:t xml:space="preserve">Aurora is the one Layer 2 card that inverts the normal logic. Every other card describes something that degrades the imaging session. Aurora describes a condition that replaces imaging with something arguably more spectacular. The card doesn't say bad news — it says put down the camera and look up. Or more precisely — point the camera north.</w:t>
      </w:r>
    </w:p>
    <w:p>
      <w:pPr>
        <w:spacing w:after="120"/>
      </w:pPr>
      <w:r>
        <w:t xml:space="preserve"/>
      </w:r>
    </w:p>
    <w:p>
      <w:pPr>
        <w:pStyle w:val="Heading2"/>
      </w:pPr>
      <w:r>
        <w:t xml:space="preserve">4.2  Trigger threshold</w:t>
      </w:r>
    </w:p>
    <w:p>
      <w:pPr>
        <w:spacing w:after="160"/>
        <w:ind/>
      </w:pPr>
      <w:r>
        <w:rPr>
          <w:rFonts w:ascii="Arial" w:cs="Arial" w:eastAsia="Arial" w:hAnsi="Arial"/>
          <w:b w:val="false"/>
          <w:bCs w:val="false"/>
          <w:i w:val="false"/>
          <w:iCs w:val="false"/>
          <w:color w:val="333333"/>
          <w:sz w:val="24"/>
          <w:szCs w:val="24"/>
        </w:rPr>
        <w:t xml:space="preserve">Aurora card appears in the Layer 2 stack when Kp index is forecast to reach or exceed the user's latitude-adjusted visibility threshold. Below threshold the card is absent. Above threshold it rises to the top of the relevance stack — above even the imaging window card. Aurora is not a modifier of the imaging session. It is an event that supersedes it.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Latitude Range</w:t>
            </w:r>
          </w:p>
        </w:tc>
        <w:tc>
          <w:tcPr>
            <w:tcW w:type="dxa" w:w="2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Approximate Kp Visibility Threshold</w:t>
            </w:r>
          </w:p>
        </w:tc>
        <w:tc>
          <w:tcPr>
            <w:tcW w:type="dxa" w:w="37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65°N+ (Alaska, northern Canada, Scandinavia)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Kp 1–2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Aurora nearly always visible on active nights</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55–65°N (southern Canada, northern UK, northern Europe)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Kp 3–4</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Regular aurora visibility on moderate activity</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45–55°N (northern US, central Europe)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Kp 5–6</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Visible on strong storm nights</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35–45°N (southern US, Mediterranean)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Kp 7–8</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Requires severe geomagnetic storm</w:t>
            </w:r>
          </w:p>
        </w:tc>
      </w:tr>
      <w:tr>
        <w:tc>
          <w:tcPr>
            <w:tcW w:type="dxa" w:w="2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Below 35°N (deep south US, North Africa)</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Kp 8–9</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Extreme storm only — rare but happens</w:t>
            </w:r>
          </w:p>
        </w:tc>
      </w:tr>
    </w:tbl>
    <w:p>
      <w:pPr>
        <w:spacing w:after="120"/>
      </w:pPr>
      <w:r>
        <w:t xml:space="preserve"/>
      </w:r>
    </w:p>
    <w:p>
      <w:pPr>
        <w:pStyle w:val="Heading2"/>
      </w:pPr>
      <w:r>
        <w:t xml:space="preserve">4.3  Animated Body</w:t>
      </w:r>
    </w:p>
    <w:p>
      <w:pPr>
        <w:spacing w:after="160"/>
        <w:ind/>
      </w:pPr>
      <w:r>
        <w:rPr>
          <w:rFonts w:ascii="Arial" w:cs="Arial" w:eastAsia="Arial" w:hAnsi="Arial"/>
          <w:b w:val="false"/>
          <w:bCs w:val="false"/>
          <w:i w:val="false"/>
          <w:iCs w:val="false"/>
          <w:color w:val="333333"/>
          <w:sz w:val="24"/>
          <w:szCs w:val="24"/>
        </w:rPr>
        <w:t xml:space="preserve">The aurora card renders a stylized northern sky view — a dark horizon with the aurora manifesting above it. The animation responds to Kp index across the night timeline as the user scrubs.</w:t>
      </w:r>
    </w:p>
    <w:p>
      <w:pPr>
        <w:spacing w:after="120"/>
      </w:pPr>
      <w:r>
        <w:t xml:space="preserve"/>
      </w:r>
    </w:p>
    <w:p>
      <w:pPr>
        <w:pStyle w:val="Heading3"/>
      </w:pPr>
      <w:r>
        <w:t xml:space="preserve">At low Kp above threshold</w:t>
      </w:r>
    </w:p>
    <w:p>
      <w:pPr>
        <w:spacing w:after="160"/>
        <w:ind/>
      </w:pPr>
      <w:r>
        <w:rPr>
          <w:rFonts w:ascii="Arial" w:cs="Arial" w:eastAsia="Arial" w:hAnsi="Arial"/>
          <w:b w:val="false"/>
          <w:bCs w:val="false"/>
          <w:i w:val="false"/>
          <w:iCs w:val="false"/>
          <w:color w:val="333333"/>
          <w:sz w:val="24"/>
          <w:szCs w:val="24"/>
        </w:rPr>
        <w:t xml:space="preserve">Subtle green band low on the northern horizon. Faint, diffuse, occasional rays. Sky background remains mostly dark. The aurora is present but modest.</w:t>
      </w:r>
    </w:p>
    <w:p>
      <w:pPr>
        <w:spacing w:after="120"/>
      </w:pPr>
      <w:r>
        <w:t xml:space="preserve"/>
      </w:r>
    </w:p>
    <w:p>
      <w:pPr>
        <w:pStyle w:val="Heading3"/>
      </w:pPr>
      <w:r>
        <w:t xml:space="preserve">At moderate Kp</w:t>
      </w:r>
    </w:p>
    <w:p>
      <w:pPr>
        <w:spacing w:after="160"/>
        <w:ind/>
      </w:pPr>
      <w:r>
        <w:rPr>
          <w:rFonts w:ascii="Arial" w:cs="Arial" w:eastAsia="Arial" w:hAnsi="Arial"/>
          <w:b w:val="false"/>
          <w:bCs w:val="false"/>
          <w:i w:val="false"/>
          <w:iCs w:val="false"/>
          <w:color w:val="333333"/>
          <w:sz w:val="24"/>
          <w:szCs w:val="24"/>
        </w:rPr>
        <w:t xml:space="preserve">Active green curtains rising higher above the horizon. Visible structure — rays, arcs, bands. The sky to the north is clearly lit. Other imaging is compromised in the northern half of the sky.</w:t>
      </w:r>
    </w:p>
    <w:p>
      <w:pPr>
        <w:spacing w:after="120"/>
      </w:pPr>
      <w:r>
        <w:t xml:space="preserve"/>
      </w:r>
    </w:p>
    <w:p>
      <w:pPr>
        <w:pStyle w:val="Heading3"/>
      </w:pPr>
      <w:r>
        <w:t xml:space="preserve">At high Kp — major storm</w:t>
      </w:r>
    </w:p>
    <w:p>
      <w:pPr>
        <w:spacing w:after="160"/>
        <w:ind/>
      </w:pPr>
      <w:r>
        <w:rPr>
          <w:rFonts w:ascii="Arial" w:cs="Arial" w:eastAsia="Arial" w:hAnsi="Arial"/>
          <w:b w:val="false"/>
          <w:bCs w:val="false"/>
          <w:i w:val="false"/>
          <w:iCs w:val="false"/>
          <w:color w:val="333333"/>
          <w:sz w:val="24"/>
          <w:szCs w:val="24"/>
        </w:rPr>
        <w:t xml:space="preserve">Full-sky aurora. Green dominates, red and purple visible at higher altitudes. The card is dramatic — the sky simulation fills with auroral light. A Kp 7+ event at a dark site is one of the most visually stunning natural phenomena on Earth and the card should feel like it.</w:t>
      </w:r>
    </w:p>
    <w:p>
      <w:pPr>
        <w:spacing w:after="120"/>
      </w:pPr>
      <w:r>
        <w:t xml:space="preserve"/>
      </w:r>
    </w:p>
    <w:p>
      <w:pPr>
        <w:pStyle w:val="Heading2"/>
      </w:pPr>
      <w:r>
        <w:t xml:space="preserve">4.4  Context Lines</w:t>
      </w:r>
    </w:p>
    <w:p>
      <w:pPr>
        <w:spacing w:after="120"/>
      </w:pPr>
      <w:r>
        <w:t xml:space="preserve"/>
      </w:r>
    </w:p>
    <w:p>
      <w:pPr>
        <w:pStyle w:val="Heading3"/>
      </w:pPr>
      <w:r>
        <w:t xml:space="preserve">Generic — no equipment profile</w:t>
      </w:r>
    </w:p>
    <w:p>
      <w:pPr>
        <w:pBdr>
          <w:left w:val="single" w:color="4444aa" w:sz="8" w:space="12"/>
        </w:pBdr>
        <w:spacing w:after="100"/>
        <w:ind w:left="480"/>
      </w:pPr>
      <w:r>
        <w:rPr>
          <w:rFonts w:ascii="Arial" w:cs="Arial" w:eastAsia="Arial" w:hAnsi="Arial"/>
          <w:i/>
          <w:iCs/>
          <w:color w:val="2d2d6b"/>
          <w:sz w:val="24"/>
          <w:szCs w:val="24"/>
        </w:rPr>
        <w:t xml:space="preserve">"Kp 6 forecast tonight. You might want to forget the targets."</w:t>
      </w:r>
    </w:p>
    <w:p>
      <w:pPr>
        <w:pBdr>
          <w:left w:val="single" w:color="4444aa" w:sz="8" w:space="12"/>
        </w:pBdr>
        <w:spacing w:after="100"/>
        <w:ind w:left="480"/>
      </w:pPr>
      <w:r>
        <w:rPr>
          <w:rFonts w:ascii="Arial" w:cs="Arial" w:eastAsia="Arial" w:hAnsi="Arial"/>
          <w:i/>
          <w:iCs/>
          <w:color w:val="2d2d6b"/>
          <w:sz w:val="24"/>
          <w:szCs w:val="24"/>
        </w:rPr>
        <w:t xml:space="preserve">"Strong aurora activity possible. Your sky might do something better than your imaging plan."</w:t>
      </w:r>
    </w:p>
    <w:p>
      <w:pPr>
        <w:pBdr>
          <w:left w:val="single" w:color="4444aa" w:sz="8" w:space="12"/>
        </w:pBdr>
        <w:spacing w:after="100"/>
        <w:ind w:left="480"/>
      </w:pPr>
      <w:r>
        <w:rPr>
          <w:rFonts w:ascii="Arial" w:cs="Arial" w:eastAsia="Arial" w:hAnsi="Arial"/>
          <w:i/>
          <w:iCs/>
          <w:color w:val="2d2d6b"/>
          <w:sz w:val="24"/>
          <w:szCs w:val="24"/>
        </w:rPr>
        <w:t xml:space="preserve">"Kp 7 and you're at a dark site. This is the one."</w:t>
      </w:r>
    </w:p>
    <w:p>
      <w:pPr>
        <w:pBdr>
          <w:left w:val="single" w:color="4444aa" w:sz="8" w:space="12"/>
        </w:pBdr>
        <w:spacing w:after="100"/>
        <w:ind w:left="480"/>
      </w:pPr>
      <w:r>
        <w:rPr>
          <w:rFonts w:ascii="Arial" w:cs="Arial" w:eastAsia="Arial" w:hAnsi="Arial"/>
          <w:i/>
          <w:iCs/>
          <w:color w:val="2d2d6b"/>
          <w:sz w:val="24"/>
          <w:szCs w:val="24"/>
        </w:rPr>
        <w:t xml:space="preserve">"Kp 5 forecast — aurora possible from your latitude. Look north after midnight."</w:t>
      </w:r>
    </w:p>
    <w:p>
      <w:pPr>
        <w:spacing w:after="120"/>
      </w:pPr>
      <w:r>
        <w:t xml:space="preserve"/>
      </w:r>
    </w:p>
    <w:p>
      <w:pPr>
        <w:pStyle w:val="Heading3"/>
      </w:pPr>
      <w:r>
        <w:t xml:space="preserve">DRACO Cloud — equipment aware</w:t>
      </w:r>
    </w:p>
    <w:p>
      <w:pPr>
        <w:pBdr>
          <w:left w:val="single" w:color="4444aa" w:sz="8" w:space="12"/>
        </w:pBdr>
        <w:spacing w:after="100"/>
        <w:ind w:left="480"/>
      </w:pPr>
      <w:r>
        <w:rPr>
          <w:rFonts w:ascii="Arial" w:cs="Arial" w:eastAsia="Arial" w:hAnsi="Arial"/>
          <w:i/>
          <w:iCs/>
          <w:color w:val="2d2d6b"/>
          <w:sz w:val="24"/>
          <w:szCs w:val="24"/>
        </w:rPr>
        <w:t xml:space="preserve">"Strong aurora but your current setup is a long focal length deep sky rig. Point it north for curtain detail — the structure during a Kp 6 event at this scale is worth capturing even through a long scope."</w:t>
      </w:r>
    </w:p>
    <w:p>
      <w:pPr>
        <w:pBdr>
          <w:left w:val="single" w:color="4444aa" w:sz="8" w:space="12"/>
        </w:pBdr>
        <w:spacing w:after="100"/>
        <w:ind w:left="480"/>
      </w:pPr>
      <w:r>
        <w:rPr>
          <w:rFonts w:ascii="Arial" w:cs="Arial" w:eastAsia="Arial" w:hAnsi="Arial"/>
          <w:i/>
          <w:iCs/>
          <w:color w:val="2d2d6b"/>
          <w:sz w:val="24"/>
          <w:szCs w:val="24"/>
        </w:rPr>
        <w:t xml:space="preserve">"No wide-field gear in your profile. Your iPhone in Night Mode will surprise you. Point it north, brace it against something, and let it do its thing."</w:t>
      </w:r>
    </w:p>
    <w:p>
      <w:pPr>
        <w:pBdr>
          <w:left w:val="single" w:color="4444aa" w:sz="8" w:space="12"/>
        </w:pBdr>
        <w:spacing w:after="100"/>
        <w:ind w:left="480"/>
      </w:pPr>
      <w:r>
        <w:rPr>
          <w:rFonts w:ascii="Arial" w:cs="Arial" w:eastAsia="Arial" w:hAnsi="Arial"/>
          <w:i/>
          <w:iCs/>
          <w:color w:val="2d2d6b"/>
          <w:sz w:val="24"/>
          <w:szCs w:val="24"/>
        </w:rPr>
        <w:t xml:space="preserve">"Kp 7 tonight. If you have a wide-field setup, point it north. The rest of your imaging plan can wait."</w:t>
      </w:r>
    </w:p>
    <w:p>
      <w:pPr>
        <w:spacing w:after="120"/>
      </w:pPr>
      <w:r>
        <w:t xml:space="preserve"/>
      </w:r>
    </w:p>
    <w:p>
      <w:pPr>
        <w:pStyle w:val="Heading3"/>
      </w:pPr>
      <w:r>
        <w:t xml:space="preserve">Latitude-specific</w:t>
      </w:r>
    </w:p>
    <w:p>
      <w:pPr>
        <w:pBdr>
          <w:left w:val="single" w:color="4444aa" w:sz="8" w:space="12"/>
        </w:pBdr>
        <w:spacing w:after="100"/>
        <w:ind w:left="480"/>
      </w:pPr>
      <w:r>
        <w:rPr>
          <w:rFonts w:ascii="Arial" w:cs="Arial" w:eastAsia="Arial" w:hAnsi="Arial"/>
          <w:i/>
          <w:iCs/>
          <w:color w:val="2d2d6b"/>
          <w:sz w:val="24"/>
          <w:szCs w:val="24"/>
        </w:rPr>
        <w:t xml:space="preserve">"Kp 6 may be visible from your latitude tonight. Look north after midnight — the oval may be visible low on the horizon even this far south."</w:t>
      </w:r>
    </w:p>
    <w:p>
      <w:pPr>
        <w:pBdr>
          <w:left w:val="single" w:color="4444aa" w:sz="8" w:space="12"/>
        </w:pBdr>
        <w:spacing w:after="100"/>
        <w:ind w:left="480"/>
      </w:pPr>
      <w:r>
        <w:rPr>
          <w:rFonts w:ascii="Arial" w:cs="Arial" w:eastAsia="Arial" w:hAnsi="Arial"/>
          <w:i/>
          <w:iCs/>
          <w:color w:val="2d2d6b"/>
          <w:sz w:val="24"/>
          <w:szCs w:val="24"/>
        </w:rPr>
        <w:t xml:space="preserve">"Strong storm but you're at 32°N — naked-eye aurora is unlikely. A wide-angle camera with a long exposure may catch the red aurora that's invisible to the eye at this latitude."</w:t>
      </w:r>
    </w:p>
    <w:p>
      <w:pPr>
        <w:spacing w:after="120"/>
      </w:pPr>
      <w:r>
        <w:t xml:space="preserve"/>
      </w:r>
    </w:p>
    <w:p>
      <w:pPr>
        <w:pStyle w:val="Heading2"/>
      </w:pPr>
      <w:r>
        <w:t xml:space="preserve">4.5  Field Notes — Aurora</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iPhone Night Mode on a strong aurora is genuinely spectacular — no tripod required if you brace it against something solid. The computational photography in modern iPhones resolves auroral structure that the naked eye barely catches. On a Kp 6+ night this is not a compromise — it produces images that rival dedicated camera setups for casual aurora photography.</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Red aurora is real and often invisible to the naked eye but easily captured on camera. Red aurora occurs at higher altitudes (above 200km) and is common during strong storms. If you're at a southern latitude where green aurora isn't visible, a 20-30 second exposure pointing north on a high-Kp night will often show red aurora that you couldn't see with your eyes.</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Aurora and deep sky are not mutually exclusive on a large sensor with a wide field. A full-frame camera at 24mm pointed north during a Kp 5 event can show active aurora in the upper frame and your primary target in the lower frame simultaneously. The juxtaposition of aurora and deep sky objects in a single frame is a compelling composition that's only possible during these windows.</w:t>
      </w:r>
    </w:p>
    <w:p>
      <w:pPr>
        <w:spacing w:after="120"/>
      </w:pPr>
      <w:r>
        <w:t xml:space="preserve"/>
      </w:r>
    </w:p>
    <w:p>
      <w:pPr>
        <w:pBdr>
          <w:left w:val="single" w:color="228855" w:sz="8" w:space="12"/>
        </w:pBdr>
        <w:spacing w:after="120"/>
        <w:ind w:left="480"/>
      </w:pPr>
      <w:r>
        <w:rPr>
          <w:rFonts w:ascii="Arial" w:cs="Arial" w:eastAsia="Arial" w:hAnsi="Arial"/>
          <w:i/>
          <w:iCs/>
          <w:color w:val="226644"/>
          <w:sz w:val="22"/>
          <w:szCs w:val="22"/>
        </w:rPr>
        <w:t xml:space="preserve">Field Note: Aurora prediction is significantly less reliable than weather forecasting — Kp forecasts beyond 1-3 hours are rough estimates. The NOAA 30-minute forecast is the most reliable. If the card shows aurora forecast for tonight, check back an hour before astronomical dark for updated Kp predictions. Conditions can change dramatically as the solar wind density data improves.</w:t>
      </w:r>
    </w:p>
    <w:p>
      <w:pPr>
        <w:spacing w:after="120"/>
      </w:pPr>
      <w:r>
        <w:t xml:space="preserve"/>
      </w:r>
    </w:p>
    <w:p>
      <w:pPr>
        <w:pStyle w:val="Heading2"/>
      </w:pPr>
      <w:r>
        <w:t xml:space="preserve">4.6  Data Source</w:t>
      </w:r>
    </w:p>
    <w:p>
      <w:pPr>
        <w:spacing w:after="160"/>
        <w:ind/>
      </w:pPr>
      <w:r>
        <w:rPr>
          <w:rFonts w:ascii="Arial" w:cs="Arial" w:eastAsia="Arial" w:hAnsi="Arial"/>
          <w:b w:val="false"/>
          <w:bCs w:val="false"/>
          <w:i w:val="false"/>
          <w:iCs w:val="false"/>
          <w:color w:val="333333"/>
          <w:sz w:val="24"/>
          <w:szCs w:val="24"/>
        </w:rPr>
        <w:t xml:space="preserve">NOAA Space Weather Prediction Center Kp index forecast. 3-day forecast available with reliability degrading beyond 24 hours. 30-minute and 1-hour forecasts are significantly more reliable and should be surfaced separately when the user is within the active window. Real-time Kp data updates every 3 minutes during active events.</w:t>
      </w:r>
    </w:p>
    <w:p>
      <w:pPr>
        <w:pBdr>
          <w:bottom w:val="single" w:color="cccccc" w:sz="2" w:space="1"/>
        </w:pBdr>
        <w:spacing w:before="200" w:after="200"/>
      </w:pPr>
      <w:r>
        <w:t xml:space="preserve"/>
      </w:r>
    </w:p>
    <w:p>
      <w:pPr>
        <w:pStyle w:val="Heading1"/>
      </w:pPr>
      <w:r>
        <w:t xml:space="preserve">5. Future Animated Card Candidates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800"/>
        <w:gridCol w:w="2560"/>
      </w:tblGrid>
      <w:tr>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3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Animation Concept</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5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 density and color tinting shift across sky view as HRRR-Smoke timeline advances. Sky transitions amber-tinged as smoke moves through.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 index above imaging threshold</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Jet Stream (Layer 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Upper atmosphere wind streams animate across altitude cross-section view. Jet stream position moves relative to site as user scrubs.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 — Layer 3 specific</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Jet stream within affecting distance</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ISS Pass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ISS track animates across the sky view at correct pass time. Magnitude and pass duration shown. Warns imagers of pass through their imaging field.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ISS pass during astronomical dark</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Satellite Constellation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Starlink and other constellation passes animated across sky. Relevant for imagers managing satellite trails in long exposures.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Dense constellation pass period</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Meteor Shower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Radiant point shown on sky view with animated streak frequency proportional to expected ZHR. Peak time highlighted.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Future phase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Active meteor shower above threshold ZHR</w:t>
            </w:r>
          </w:p>
        </w:tc>
      </w:tr>
    </w:tbl>
    <w:p>
      <w:pPr>
        <w:pBdr>
          <w:bottom w:val="single" w:color="cccccc" w:sz="2" w:space="1"/>
        </w:pBdr>
        <w:spacing w:before="200" w:after="200"/>
      </w:pPr>
      <w:r>
        <w:t xml:space="preserve"/>
      </w:r>
    </w:p>
    <w:p>
      <w:pPr>
        <w:pStyle w:val="Heading1"/>
      </w:pPr>
      <w:r>
        <w:t xml:space="preserve">6. Implementation Notes for Rick</w:t>
      </w:r>
    </w:p>
    <w:p>
      <w:pPr>
        <w:spacing w:after="160"/>
        <w:ind/>
      </w:pPr>
      <w:r>
        <w:rPr>
          <w:rFonts w:ascii="Arial" w:cs="Arial" w:eastAsia="Arial" w:hAnsi="Arial"/>
          <w:b w:val="false"/>
          <w:bCs w:val="false"/>
          <w:i w:val="false"/>
          <w:iCs w:val="false"/>
          <w:color w:val="333333"/>
          <w:sz w:val="24"/>
          <w:szCs w:val="24"/>
        </w:rPr>
        <w:t xml:space="preserve">The following notes are relevant to Flutter implementation of the Animated Card class.</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Flutter animation framework: The CustomPainter class handles the sky simulation rendering. Moon arc is a parametric path calculated from rise/set azimuth and altitude at the site coordinates. Angular separation is a vector between two sky coordinate points projected onto the card canvas.</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Time scrub performance: All animated card calculations should be pre-computed for the full night timeline on card load, not calculated in real time during scrubbing. The scrub gesture reads from a pre-computed array of sky states rather than recalculating on every frame. This ensures smooth 60fps animation during scrubbing regardless of calculation complexity.</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Eclipse rendering: Lunar eclipse shadow progression uses the published umbral and penumbral contact times from NASA data. The shadow edge position at any time T is interpolated from the contact time sequence. No real-time calculation required — the eclipse geometry is fully deterministic.</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Aurora simulation: The aurora animation uses the Kp forecast array as its input. Each Kp value maps to a pre-designed aurora visual state — the animation interpolates between states as the user scrubs. This is not a physics simulation — it is a designed visual representation of aurora intensity levels. Accuracy to the specific storm structure is not the goal; communicating intensity and visibility is.</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Reduced motion: Users with reduced motion preferences receive static snapshots of the animated card at the current time position rather than live animation. The card shows the correct sky state but does not animate during scrubbing. All information is preserved — only the motion is removed.</w:t>
      </w:r>
    </w:p>
    <w:p>
      <w:pPr>
        <w:spacing w:after="120"/>
      </w:pPr>
      <w:r>
        <w:t xml:space="preserve"/>
      </w:r>
    </w:p>
    <w:p>
      <w:pPr>
        <w:pBdr>
          <w:top w:val="single" w:color="cccccc" w:sz="2"/>
        </w:pBdr>
        <w:spacing w:before="400"/>
        <w:jc w:val="center"/>
      </w:pPr>
      <w:r>
        <w:rPr>
          <w:rFonts w:ascii="Arial" w:cs="Arial" w:eastAsia="Arial" w:hAnsi="Arial"/>
          <w:color w:val="aaaaaa"/>
          <w:sz w:val="18"/>
          <w:szCs w:val="18"/>
        </w:rPr>
        <w:t xml:space="preserve">Dark Dragons Astronomy LLC  —  Charlotte, NC  —  darkdragonsastro.com</w:t>
      </w:r>
    </w:p>
    <w:p>
      <w:pPr>
        <w:jc w:val="center"/>
      </w:pPr>
      <w:r>
        <w:rPr>
          <w:rFonts w:ascii="Arial" w:cs="Arial" w:eastAsia="Arial" w:hAnsi="Arial"/>
          <w:i/>
          <w:iCs/>
          <w:color w:val="aaaaaa"/>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2d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2026-02-26T19:10:32.814Z</dcterms:created>
  <dcterms:modified xsi:type="dcterms:W3CDTF">2026-02-26T19:10:32.815Z</dcterms:modified>
</cp:coreProperties>
</file>

<file path=docProps/custom.xml><?xml version="1.0" encoding="utf-8"?>
<Properties xmlns="http://schemas.openxmlformats.org/officeDocument/2006/custom-properties" xmlns:vt="http://schemas.openxmlformats.org/officeDocument/2006/docPropsVTypes"/>
</file>