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0E34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Universidad De San Carlos De Guatemala</w:t>
      </w:r>
    </w:p>
    <w:p w14:paraId="0904AE4C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14:paraId="139F3F14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Sistemas De Bases De Datos 1</w:t>
      </w:r>
    </w:p>
    <w:p w14:paraId="5F438ED9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Ing.  Luis Espino</w:t>
      </w:r>
    </w:p>
    <w:p w14:paraId="3DCBF798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Aux. Marvin J. Calderón</w:t>
      </w:r>
    </w:p>
    <w:p w14:paraId="54E6571D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3A8C5A9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CB39ADF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1491283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B57F997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90EF311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D8FAB8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BB3C6B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ADB133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017C78B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F2F377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16F4178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42F8640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E3E2BD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224310A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17A4258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A501197" w14:textId="77777777" w:rsidR="001D03A3" w:rsidRDefault="001D03A3" w:rsidP="001D03A3">
      <w:pPr>
        <w:pStyle w:val="Sinespaciado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Documentación Normalización</w:t>
      </w:r>
    </w:p>
    <w:p w14:paraId="6CBFD626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687593B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6176F5C9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BC0198E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03A127E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8841E5C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F8D82AA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2DAAC6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A14631A" w14:textId="77777777" w:rsidR="001D03A3" w:rsidRDefault="001D03A3" w:rsidP="001D03A3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Nombre: Jefferson Geovanny Moreno Perez</w:t>
      </w:r>
    </w:p>
    <w:p w14:paraId="6B2AB010" w14:textId="77777777" w:rsidR="001D03A3" w:rsidRDefault="001D03A3" w:rsidP="001D03A3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Carné: 201603047</w:t>
      </w:r>
    </w:p>
    <w:p w14:paraId="5FB14AEC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F943C57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64DBB211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B4B158F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6A86F18D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5EDAFEC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1A82DAB0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90C3F45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5E40FC9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93E6411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991B60B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4601A3FB" w14:textId="25583169" w:rsidR="001D03A3" w:rsidRDefault="001D03A3" w:rsidP="001D03A3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Guatemala 2 de Julio de 2020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03A3" w14:paraId="22472A79" w14:textId="77777777" w:rsidTr="001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06B67F88" w14:textId="5F850953" w:rsidR="001D03A3" w:rsidRPr="001D03A3" w:rsidRDefault="001D03A3" w:rsidP="001D03A3">
            <w:pPr>
              <w:pStyle w:val="Sinespaciado"/>
              <w:rPr>
                <w:b w:val="0"/>
                <w:bCs w:val="0"/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lastRenderedPageBreak/>
              <w:t>Normalización</w:t>
            </w:r>
            <w:r w:rsidRPr="001D03A3">
              <w:rPr>
                <w:rStyle w:val="Refdenotaalpie"/>
                <w:b w:val="0"/>
                <w:bCs w:val="0"/>
                <w:sz w:val="24"/>
                <w:szCs w:val="24"/>
              </w:rPr>
              <w:footnoteReference w:id="1"/>
            </w:r>
          </w:p>
        </w:tc>
      </w:tr>
    </w:tbl>
    <w:p w14:paraId="436C40AB" w14:textId="77777777" w:rsidR="001D03A3" w:rsidRDefault="001D03A3" w:rsidP="001D03A3">
      <w:pPr>
        <w:pStyle w:val="Sinespaciado"/>
        <w:rPr>
          <w:sz w:val="24"/>
          <w:szCs w:val="24"/>
        </w:rPr>
      </w:pPr>
    </w:p>
    <w:p w14:paraId="61F4F6E6" w14:textId="5042CD26" w:rsidR="001D03A3" w:rsidRDefault="001D03A3" w:rsidP="001D03A3">
      <w:pPr>
        <w:pStyle w:val="Sinespaciado"/>
        <w:jc w:val="both"/>
      </w:pPr>
      <w:r>
        <w:t xml:space="preserve">Al Iniciar el proceso de normalización se encuentra la información con la siguiente estructura. </w:t>
      </w:r>
    </w:p>
    <w:p w14:paraId="2DC513DB" w14:textId="7C97855B" w:rsidR="001D03A3" w:rsidRDefault="001D03A3" w:rsidP="001D03A3">
      <w:pPr>
        <w:pStyle w:val="Sinespaciado"/>
        <w:jc w:val="both"/>
      </w:pPr>
    </w:p>
    <w:p w14:paraId="47389165" w14:textId="77777777" w:rsidR="001D03A3" w:rsidRDefault="001D03A3" w:rsidP="001D03A3">
      <w:pPr>
        <w:pStyle w:val="Sinespaciado"/>
        <w:keepNext/>
        <w:jc w:val="both"/>
      </w:pPr>
      <w:r w:rsidRPr="007B1531">
        <w:rPr>
          <w:noProof/>
        </w:rPr>
        <w:drawing>
          <wp:inline distT="0" distB="0" distL="0" distR="0" wp14:anchorId="2C769955" wp14:editId="38609469">
            <wp:extent cx="5612130" cy="1788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B3A" w14:textId="2D36F7E4" w:rsidR="001D03A3" w:rsidRDefault="001D03A3" w:rsidP="001D03A3">
      <w:pPr>
        <w:pStyle w:val="Descripcin"/>
        <w:jc w:val="center"/>
      </w:pPr>
      <w:bookmarkStart w:id="0" w:name="_Ref44386075"/>
      <w:r>
        <w:t xml:space="preserve">Imagen </w:t>
      </w:r>
      <w:r w:rsidR="003E6AE0">
        <w:fldChar w:fldCharType="begin"/>
      </w:r>
      <w:r w:rsidR="003E6AE0">
        <w:instrText xml:space="preserve"> SEQ Imagen \* ARABIC </w:instrText>
      </w:r>
      <w:r w:rsidR="003E6AE0">
        <w:fldChar w:fldCharType="separate"/>
      </w:r>
      <w:r w:rsidR="00EA2FF3">
        <w:rPr>
          <w:noProof/>
        </w:rPr>
        <w:t>1</w:t>
      </w:r>
      <w:r w:rsidR="003E6AE0">
        <w:rPr>
          <w:noProof/>
        </w:rPr>
        <w:fldChar w:fldCharType="end"/>
      </w:r>
      <w:bookmarkEnd w:id="0"/>
      <w:r>
        <w:t>: Información Inicial</w:t>
      </w:r>
    </w:p>
    <w:p w14:paraId="68870CD6" w14:textId="77777777" w:rsidR="001D03A3" w:rsidRDefault="001D03A3" w:rsidP="001D03A3">
      <w:pPr>
        <w:pStyle w:val="Sinespaciado"/>
      </w:pPr>
      <w:r>
        <w:t>A continuación, se detallan las formas normales de normalización que se aplicaron para evitar la redundancia.</w:t>
      </w:r>
    </w:p>
    <w:p w14:paraId="2F757DBB" w14:textId="1EC40703" w:rsidR="001D03A3" w:rsidRDefault="001D03A3" w:rsidP="001D03A3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03A3" w14:paraId="14D36B0C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00173185" w14:textId="381482E9" w:rsidR="001D03A3" w:rsidRPr="001D03A3" w:rsidRDefault="001D03A3" w:rsidP="005B0E5E">
            <w:pPr>
              <w:pStyle w:val="Sinespaciado"/>
              <w:rPr>
                <w:b w:val="0"/>
                <w:bCs w:val="0"/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t>Primera Forma Normal (1FN</w:t>
            </w:r>
            <w:r w:rsidR="00577A04">
              <w:rPr>
                <w:rStyle w:val="Refdenotaalpie"/>
                <w:b w:val="0"/>
                <w:bCs w:val="0"/>
                <w:sz w:val="24"/>
                <w:szCs w:val="24"/>
              </w:rPr>
              <w:footnoteReference w:id="2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614DC8A4" w14:textId="77777777" w:rsidR="001D03A3" w:rsidRDefault="001D03A3" w:rsidP="001D03A3">
      <w:pPr>
        <w:pStyle w:val="Sinespaciado"/>
      </w:pPr>
    </w:p>
    <w:p w14:paraId="10BC135F" w14:textId="1F00A860" w:rsidR="001D03A3" w:rsidRDefault="001D03A3" w:rsidP="00577A04">
      <w:pPr>
        <w:pStyle w:val="Sinespaciado"/>
        <w:jc w:val="both"/>
      </w:pPr>
      <w:r>
        <w:t>Al analizar la información proporcionada (</w:t>
      </w:r>
      <w:r>
        <w:fldChar w:fldCharType="begin"/>
      </w:r>
      <w:r>
        <w:instrText xml:space="preserve"> REF _Ref44386075 \h </w:instrText>
      </w:r>
      <w:r w:rsidR="00577A04">
        <w:instrText xml:space="preserve"> \* MERGEFORMAT </w:instrText>
      </w:r>
      <w:r>
        <w:fldChar w:fldCharType="separate"/>
      </w:r>
      <w:r w:rsidR="00EA2FF3">
        <w:t xml:space="preserve">Imagen </w:t>
      </w:r>
      <w:r w:rsidR="00EA2FF3">
        <w:rPr>
          <w:noProof/>
        </w:rPr>
        <w:t>1</w:t>
      </w:r>
      <w:r>
        <w:fldChar w:fldCharType="end"/>
      </w:r>
      <w:r>
        <w:t>), en base a los requerimientos que exige esta forma</w:t>
      </w:r>
      <w:r w:rsidR="00577A04">
        <w:t>, se concluye lo siguiente:</w:t>
      </w:r>
    </w:p>
    <w:p w14:paraId="355300A9" w14:textId="4C4D15EE" w:rsidR="00577A04" w:rsidRDefault="00577A04" w:rsidP="00577A04">
      <w:pPr>
        <w:pStyle w:val="Sinespaciado"/>
        <w:jc w:val="both"/>
      </w:pPr>
    </w:p>
    <w:p w14:paraId="4770D27A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Los datos de todas las columnas se encuentran en un estado atómico, ya que estos son indivisibles.</w:t>
      </w:r>
    </w:p>
    <w:p w14:paraId="4E477A65" w14:textId="77777777" w:rsidR="00577A04" w:rsidRDefault="00577A04" w:rsidP="00577A04">
      <w:pPr>
        <w:pStyle w:val="Sinespaciado"/>
        <w:ind w:left="780"/>
        <w:jc w:val="both"/>
      </w:pPr>
    </w:p>
    <w:p w14:paraId="272F59FF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Se observa que no hay columnas con datos indispensables nulos.</w:t>
      </w:r>
    </w:p>
    <w:p w14:paraId="5E9C554A" w14:textId="77777777" w:rsidR="00577A04" w:rsidRDefault="00577A04" w:rsidP="00577A04">
      <w:pPr>
        <w:pStyle w:val="Sinespaciado"/>
        <w:jc w:val="both"/>
      </w:pPr>
    </w:p>
    <w:p w14:paraId="2E80E6EE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 w:rsidRPr="00AE278C">
        <w:t>Existe redundancia de datos en los campos: Nombre Elección, Año Elección, País, Región</w:t>
      </w:r>
      <w:r>
        <w:t>,</w:t>
      </w:r>
      <w:r w:rsidRPr="00AE278C">
        <w:t xml:space="preserve"> Depto</w:t>
      </w:r>
      <w:r>
        <w:t>., Municipio, Partido, Nombre Partido y Raza.</w:t>
      </w:r>
      <w:r w:rsidRPr="00AE278C">
        <w:t xml:space="preserve"> </w:t>
      </w:r>
    </w:p>
    <w:p w14:paraId="2227F348" w14:textId="77777777" w:rsidR="00577A04" w:rsidRDefault="00577A04" w:rsidP="00577A04">
      <w:pPr>
        <w:pStyle w:val="Sinespaciado"/>
        <w:jc w:val="both"/>
      </w:pPr>
    </w:p>
    <w:p w14:paraId="71ACDB2F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No existe una llave primaria para cada registro.</w:t>
      </w:r>
    </w:p>
    <w:p w14:paraId="444F30B0" w14:textId="77777777" w:rsidR="00577A04" w:rsidRDefault="00577A04" w:rsidP="00577A04">
      <w:pPr>
        <w:pStyle w:val="Sinespaciado"/>
        <w:jc w:val="both"/>
      </w:pPr>
    </w:p>
    <w:p w14:paraId="55A7E0CD" w14:textId="270B5E9F" w:rsidR="00577A04" w:rsidRDefault="00577A04" w:rsidP="00577A04">
      <w:pPr>
        <w:pStyle w:val="Sinespaciado"/>
        <w:jc w:val="both"/>
      </w:pPr>
    </w:p>
    <w:p w14:paraId="1674D842" w14:textId="77777777" w:rsidR="00577A04" w:rsidRDefault="00577A04" w:rsidP="00577A04">
      <w:pPr>
        <w:pStyle w:val="Sinespaciado"/>
        <w:jc w:val="both"/>
      </w:pPr>
      <w:r>
        <w:t xml:space="preserve">Por lo anterior mencionado se procede a restructurar y separar la información de la siguiente manera:  </w:t>
      </w:r>
    </w:p>
    <w:p w14:paraId="7A39CCDB" w14:textId="09614E38" w:rsidR="00577A04" w:rsidRDefault="00577A04" w:rsidP="00577A04">
      <w:pPr>
        <w:pStyle w:val="Sinespaciado"/>
        <w:jc w:val="both"/>
      </w:pPr>
    </w:p>
    <w:p w14:paraId="7EA80A8D" w14:textId="77777777" w:rsidR="00577A04" w:rsidRPr="00F40ABD" w:rsidRDefault="00577A04" w:rsidP="00577A04">
      <w:pPr>
        <w:pStyle w:val="Sinespaciado"/>
        <w:numPr>
          <w:ilvl w:val="0"/>
          <w:numId w:val="3"/>
        </w:numPr>
        <w:jc w:val="both"/>
      </w:pPr>
      <w:r>
        <w:t>Separar los campos que generan redundancia (</w:t>
      </w:r>
      <w:r w:rsidRPr="00AE278C">
        <w:t>Nombre Elección, Año Elección, País, Región</w:t>
      </w:r>
      <w:r>
        <w:t>, Depto., Municipio, Partido, Nombre Partido y Raza) a otras tablas.</w:t>
      </w:r>
    </w:p>
    <w:p w14:paraId="0FA9AF59" w14:textId="77777777" w:rsidR="00577A04" w:rsidRDefault="00577A04" w:rsidP="00577A04">
      <w:pPr>
        <w:pStyle w:val="Sinespaciado"/>
        <w:ind w:left="720"/>
        <w:jc w:val="both"/>
      </w:pPr>
    </w:p>
    <w:p w14:paraId="7BB8A100" w14:textId="2FB0B9E3" w:rsidR="00577A04" w:rsidRDefault="00577A04" w:rsidP="00577A04">
      <w:pPr>
        <w:pStyle w:val="Sinespaciado"/>
        <w:numPr>
          <w:ilvl w:val="0"/>
          <w:numId w:val="3"/>
        </w:numPr>
        <w:jc w:val="both"/>
      </w:pPr>
      <w:r>
        <w:t>Agregar una llave primaria a cada tabla resultante, ya que resulta más optimo crear una llave numérica que poner campos de texto como llaves primarias.</w:t>
      </w:r>
    </w:p>
    <w:p w14:paraId="75026CFE" w14:textId="70794C37" w:rsidR="00577A04" w:rsidRDefault="00577A04" w:rsidP="001D03A3">
      <w:pPr>
        <w:pStyle w:val="Sinespaciado"/>
      </w:pPr>
    </w:p>
    <w:p w14:paraId="7CC2BA4A" w14:textId="77777777" w:rsidR="00577A04" w:rsidRDefault="00577A04" w:rsidP="00577A04">
      <w:pPr>
        <w:pStyle w:val="Sinespaciado"/>
        <w:keepNext/>
        <w:jc w:val="center"/>
      </w:pPr>
      <w:r w:rsidRPr="00603052">
        <w:rPr>
          <w:noProof/>
          <w:lang w:val="en-US"/>
        </w:rPr>
        <w:lastRenderedPageBreak/>
        <w:drawing>
          <wp:inline distT="0" distB="0" distL="0" distR="0" wp14:anchorId="3C1A5A7E" wp14:editId="7432ED2B">
            <wp:extent cx="5612130" cy="1266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90E" w14:textId="28A741A0" w:rsidR="00577A04" w:rsidRDefault="00577A04" w:rsidP="00577A04">
      <w:pPr>
        <w:pStyle w:val="Descripcin"/>
        <w:jc w:val="center"/>
      </w:pPr>
      <w:bookmarkStart w:id="1" w:name="_Ref44386077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I</w:t>
      </w:r>
      <w:r w:rsidR="003E6AE0">
        <w:rPr>
          <w:noProof/>
        </w:rPr>
        <w:fldChar w:fldCharType="end"/>
      </w:r>
      <w:bookmarkEnd w:id="1"/>
      <w:r>
        <w:t xml:space="preserve">: </w:t>
      </w:r>
      <w:r w:rsidRPr="005C1DFD">
        <w:t>Separación de los Campos Nombre Elección, Año, Región, Depto. y Municipio</w:t>
      </w:r>
    </w:p>
    <w:p w14:paraId="4A3F8222" w14:textId="00007BA4" w:rsidR="00577A04" w:rsidRDefault="00577A04" w:rsidP="00577A04">
      <w:pPr>
        <w:pStyle w:val="Sinespaciado"/>
      </w:pPr>
    </w:p>
    <w:p w14:paraId="14EA017B" w14:textId="77777777" w:rsidR="00577A04" w:rsidRDefault="00577A04" w:rsidP="00577A04">
      <w:pPr>
        <w:pStyle w:val="Sinespaciado"/>
        <w:keepNext/>
        <w:jc w:val="center"/>
      </w:pPr>
      <w:r w:rsidRPr="00603052">
        <w:rPr>
          <w:noProof/>
          <w:lang w:val="en-US"/>
        </w:rPr>
        <w:drawing>
          <wp:inline distT="0" distB="0" distL="0" distR="0" wp14:anchorId="2AD0E661" wp14:editId="2B22D91A">
            <wp:extent cx="3258005" cy="13717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F0B7" w14:textId="1E98D7E8" w:rsidR="00577A04" w:rsidRPr="001D03A3" w:rsidRDefault="00577A04" w:rsidP="00577A04">
      <w:pPr>
        <w:pStyle w:val="Descripcin"/>
        <w:jc w:val="center"/>
      </w:pPr>
      <w:bookmarkStart w:id="2" w:name="_Ref44386080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II</w:t>
      </w:r>
      <w:r w:rsidR="003E6AE0">
        <w:rPr>
          <w:noProof/>
        </w:rPr>
        <w:fldChar w:fldCharType="end"/>
      </w:r>
      <w:r>
        <w:t>: Separación de los campos Partido y Nombre Partido</w:t>
      </w:r>
      <w:bookmarkEnd w:id="2"/>
    </w:p>
    <w:p w14:paraId="09AE8F75" w14:textId="5D5E2418" w:rsidR="001D03A3" w:rsidRDefault="001D03A3" w:rsidP="00577A04">
      <w:pPr>
        <w:pStyle w:val="Sinespaciado"/>
      </w:pPr>
    </w:p>
    <w:p w14:paraId="405681AB" w14:textId="77777777" w:rsidR="00CA6A07" w:rsidRDefault="00CA6A07" w:rsidP="00CA6A07">
      <w:pPr>
        <w:pStyle w:val="Sinespaciado"/>
        <w:keepNext/>
        <w:jc w:val="center"/>
      </w:pPr>
      <w:r w:rsidRPr="00603052">
        <w:rPr>
          <w:noProof/>
        </w:rPr>
        <w:drawing>
          <wp:inline distT="0" distB="0" distL="0" distR="0" wp14:anchorId="0348C8C1" wp14:editId="1A4A3F0D">
            <wp:extent cx="1762371" cy="866896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8714" w14:textId="3A76E290" w:rsidR="00CA6A07" w:rsidRDefault="00CA6A07" w:rsidP="00CA6A07">
      <w:pPr>
        <w:pStyle w:val="Descripcin"/>
        <w:jc w:val="center"/>
      </w:pPr>
      <w:bookmarkStart w:id="3" w:name="_Ref44386081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III</w:t>
      </w:r>
      <w:r w:rsidR="003E6AE0">
        <w:rPr>
          <w:noProof/>
        </w:rPr>
        <w:fldChar w:fldCharType="end"/>
      </w:r>
      <w:r>
        <w:t>: Separación del campo Raza</w:t>
      </w:r>
      <w:bookmarkEnd w:id="3"/>
    </w:p>
    <w:p w14:paraId="64C669BC" w14:textId="2AD34237" w:rsidR="00CA6A07" w:rsidRDefault="00CA6A07" w:rsidP="00CA6A07">
      <w:pPr>
        <w:pStyle w:val="Sinespaciado"/>
      </w:pPr>
    </w:p>
    <w:p w14:paraId="5109E1A3" w14:textId="77777777" w:rsidR="00CA6A07" w:rsidRDefault="00CA6A07" w:rsidP="00CA6A07">
      <w:pPr>
        <w:pStyle w:val="Sinespaciado"/>
        <w:keepNext/>
      </w:pPr>
      <w:r w:rsidRPr="00603052">
        <w:rPr>
          <w:noProof/>
          <w:lang w:val="en-US"/>
        </w:rPr>
        <w:drawing>
          <wp:inline distT="0" distB="0" distL="0" distR="0" wp14:anchorId="02EE9099" wp14:editId="7CE6D27D">
            <wp:extent cx="5612130" cy="308165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"/>
                    <a:stretch/>
                  </pic:blipFill>
                  <pic:spPr bwMode="auto"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0078F" w14:textId="2A99B160" w:rsidR="00CA6A07" w:rsidRDefault="00CA6A07" w:rsidP="00CA6A07">
      <w:pPr>
        <w:pStyle w:val="Descripcin"/>
        <w:jc w:val="center"/>
      </w:pPr>
      <w:bookmarkStart w:id="4" w:name="_Ref44386082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IV</w:t>
      </w:r>
      <w:r w:rsidR="003E6AE0">
        <w:rPr>
          <w:noProof/>
        </w:rPr>
        <w:fldChar w:fldCharType="end"/>
      </w:r>
      <w:r>
        <w:t>: Detalle de Elección sin redundancia de datos</w:t>
      </w:r>
      <w:bookmarkEnd w:id="4"/>
    </w:p>
    <w:p w14:paraId="1F41ADFC" w14:textId="77777777" w:rsidR="00CA6A07" w:rsidRPr="00CA6A07" w:rsidRDefault="00CA6A07" w:rsidP="00CA6A07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6A07" w14:paraId="3A4F2FC8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4ADA788A" w14:textId="1221AE76" w:rsidR="00CA6A07" w:rsidRPr="00CA6A07" w:rsidRDefault="00CA6A07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Segunda</w:t>
            </w:r>
            <w:r w:rsidRPr="001D03A3">
              <w:rPr>
                <w:b w:val="0"/>
                <w:bCs w:val="0"/>
                <w:sz w:val="24"/>
                <w:szCs w:val="24"/>
              </w:rPr>
              <w:t xml:space="preserve"> Forma Normal (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  <w:r w:rsidRPr="001D03A3">
              <w:rPr>
                <w:b w:val="0"/>
                <w:bCs w:val="0"/>
                <w:sz w:val="24"/>
                <w:szCs w:val="24"/>
              </w:rPr>
              <w:t>FN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3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5650E8D7" w14:textId="2F12FE2E" w:rsidR="00CA6A07" w:rsidRDefault="00CA6A07" w:rsidP="00CA6A07">
      <w:pPr>
        <w:pStyle w:val="Sinespaciado"/>
      </w:pPr>
    </w:p>
    <w:p w14:paraId="06ADE994" w14:textId="6F4E75E7" w:rsidR="00CA6A07" w:rsidRDefault="00CA6A07" w:rsidP="007B25A4">
      <w:pPr>
        <w:pStyle w:val="Sinespaciado"/>
        <w:jc w:val="both"/>
      </w:pPr>
      <w:r>
        <w:t>Al analizar las Tablas (I, II, III y IV), y en base a los requerimientos que exige esta forma normal, se concluye lo siguiente:</w:t>
      </w:r>
    </w:p>
    <w:p w14:paraId="300E1754" w14:textId="27A1C776" w:rsidR="00CA6A07" w:rsidRDefault="00CA6A07" w:rsidP="007B25A4">
      <w:pPr>
        <w:pStyle w:val="Sinespaciado"/>
        <w:jc w:val="both"/>
      </w:pPr>
    </w:p>
    <w:p w14:paraId="046DBA76" w14:textId="6D49CCC6" w:rsidR="00CA6A07" w:rsidRDefault="007B25A4" w:rsidP="007B25A4">
      <w:pPr>
        <w:pStyle w:val="Sinespaciado"/>
        <w:numPr>
          <w:ilvl w:val="0"/>
          <w:numId w:val="4"/>
        </w:numPr>
        <w:jc w:val="both"/>
      </w:pPr>
      <w:r>
        <w:t>Todos los atributos no clave de las tablas (I, II, III y IV) dependen de su llave, ya que esta determina un solo valor para cada columna.</w:t>
      </w:r>
    </w:p>
    <w:p w14:paraId="6FC574A4" w14:textId="0518B370" w:rsidR="007B25A4" w:rsidRDefault="007B25A4" w:rsidP="007B25A4">
      <w:pPr>
        <w:pStyle w:val="Sinespaciado"/>
        <w:jc w:val="both"/>
      </w:pPr>
    </w:p>
    <w:p w14:paraId="1FA88CE8" w14:textId="11D96328" w:rsidR="007B25A4" w:rsidRDefault="007B25A4" w:rsidP="007B25A4">
      <w:pPr>
        <w:pStyle w:val="Sinespaciado"/>
        <w:jc w:val="both"/>
      </w:pPr>
      <w:r>
        <w:t>Por lo anterior expuesto se puede decir que las tablas analizadas están en 2FN.</w:t>
      </w:r>
    </w:p>
    <w:p w14:paraId="5BBDB957" w14:textId="7625D30A" w:rsidR="007B25A4" w:rsidRDefault="007B25A4" w:rsidP="007B25A4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25A4" w14:paraId="6B16801A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30F611D2" w14:textId="77D40781" w:rsidR="007B25A4" w:rsidRPr="00CA6A07" w:rsidRDefault="007B25A4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Tercera</w:t>
            </w:r>
            <w:r w:rsidRPr="001D03A3">
              <w:rPr>
                <w:b w:val="0"/>
                <w:bCs w:val="0"/>
                <w:sz w:val="24"/>
                <w:szCs w:val="24"/>
              </w:rPr>
              <w:t xml:space="preserve"> Forma Normal (</w:t>
            </w:r>
            <w:r>
              <w:rPr>
                <w:b w:val="0"/>
                <w:bCs w:val="0"/>
                <w:sz w:val="24"/>
                <w:szCs w:val="24"/>
              </w:rPr>
              <w:t>3</w:t>
            </w:r>
            <w:r w:rsidRPr="001D03A3">
              <w:rPr>
                <w:b w:val="0"/>
                <w:bCs w:val="0"/>
                <w:sz w:val="24"/>
                <w:szCs w:val="24"/>
              </w:rPr>
              <w:t>FN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4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241E141B" w14:textId="77777777" w:rsidR="007B25A4" w:rsidRDefault="007B25A4" w:rsidP="00125B03">
      <w:pPr>
        <w:pStyle w:val="Sinespaciado"/>
        <w:jc w:val="both"/>
      </w:pPr>
    </w:p>
    <w:p w14:paraId="503F6E21" w14:textId="77777777" w:rsidR="007B25A4" w:rsidRDefault="007B25A4" w:rsidP="00125B03">
      <w:pPr>
        <w:pStyle w:val="Sinespaciado"/>
        <w:jc w:val="both"/>
      </w:pPr>
      <w:r>
        <w:t>Al analizar las Tablas (I, II, III y IV), y en base a los requerimientos que exige esta forma normal, se concluye lo siguiente:</w:t>
      </w:r>
    </w:p>
    <w:p w14:paraId="1E4BD0F1" w14:textId="7A034178" w:rsidR="001D03A3" w:rsidRDefault="001D03A3" w:rsidP="00125B03">
      <w:pPr>
        <w:jc w:val="both"/>
      </w:pPr>
    </w:p>
    <w:p w14:paraId="69F386BC" w14:textId="74622DEA" w:rsidR="00550B94" w:rsidRDefault="00550B94" w:rsidP="00125B03">
      <w:pPr>
        <w:pStyle w:val="Prrafodelista"/>
        <w:numPr>
          <w:ilvl w:val="0"/>
          <w:numId w:val="7"/>
        </w:numPr>
        <w:jc w:val="both"/>
      </w:pPr>
      <w:r>
        <w:t xml:space="preserve"> En las Tablas (II, III y IV), no existen dependencias transitivas entre sus atributos.</w:t>
      </w:r>
    </w:p>
    <w:p w14:paraId="75886782" w14:textId="77777777" w:rsidR="00550B94" w:rsidRDefault="00550B94" w:rsidP="00125B03">
      <w:pPr>
        <w:pStyle w:val="Prrafodelista"/>
        <w:jc w:val="both"/>
      </w:pPr>
    </w:p>
    <w:p w14:paraId="7B58C43D" w14:textId="336AA7A4" w:rsidR="007B25A4" w:rsidRDefault="006E16D3" w:rsidP="00125B03">
      <w:pPr>
        <w:pStyle w:val="Prrafodelista"/>
        <w:numPr>
          <w:ilvl w:val="0"/>
          <w:numId w:val="7"/>
        </w:numPr>
        <w:jc w:val="both"/>
      </w:pPr>
      <w:r>
        <w:t xml:space="preserve">Existen dependencias transitivas en la </w:t>
      </w:r>
      <w:r>
        <w:fldChar w:fldCharType="begin"/>
      </w:r>
      <w:r>
        <w:instrText xml:space="preserve"> REF _Ref44386077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I</w:t>
      </w:r>
      <w:r>
        <w:fldChar w:fldCharType="end"/>
      </w:r>
      <w:r>
        <w:t xml:space="preserve"> de la siguiente manera:</w:t>
      </w:r>
    </w:p>
    <w:p w14:paraId="24921F69" w14:textId="77777777" w:rsidR="006E16D3" w:rsidRPr="00236A89" w:rsidRDefault="006E16D3" w:rsidP="00125B03">
      <w:pPr>
        <w:pStyle w:val="Sinespaciad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Region→Pais</m:t>
          </m:r>
        </m:oMath>
      </m:oMathPara>
    </w:p>
    <w:p w14:paraId="14CBB997" w14:textId="77777777" w:rsidR="006E16D3" w:rsidRPr="00236A89" w:rsidRDefault="006E16D3" w:rsidP="00125B03">
      <w:pPr>
        <w:pStyle w:val="Sinespaciad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Depto→Region</m:t>
          </m:r>
        </m:oMath>
      </m:oMathPara>
    </w:p>
    <w:p w14:paraId="669BA367" w14:textId="77777777" w:rsidR="006E16D3" w:rsidRDefault="006E16D3" w:rsidP="00125B03">
      <w:pPr>
        <w:pStyle w:val="Sinespaciado"/>
        <w:ind w:left="720"/>
        <w:jc w:val="both"/>
      </w:pPr>
      <m:oMathPara>
        <m:oMath>
          <m:r>
            <w:rPr>
              <w:rFonts w:ascii="Cambria Math" w:hAnsi="Cambria Math"/>
            </w:rPr>
            <m:t>Municipio→Depto</m:t>
          </m:r>
        </m:oMath>
      </m:oMathPara>
    </w:p>
    <w:p w14:paraId="598A04BA" w14:textId="733D390E" w:rsidR="006E16D3" w:rsidRDefault="006E16D3" w:rsidP="00125B03">
      <w:pPr>
        <w:pStyle w:val="Sinespaciado"/>
        <w:jc w:val="both"/>
      </w:pPr>
    </w:p>
    <w:p w14:paraId="0EC2BAF6" w14:textId="6FFFD847" w:rsidR="006E16D3" w:rsidRPr="001D03A3" w:rsidRDefault="006E16D3" w:rsidP="00125B03">
      <w:pPr>
        <w:pStyle w:val="Sinespaciado"/>
        <w:jc w:val="both"/>
      </w:pPr>
      <w:r>
        <w:t xml:space="preserve">Por lo </w:t>
      </w:r>
      <w:r w:rsidR="00550B94">
        <w:t>anterior expuesto</w:t>
      </w:r>
      <w:r>
        <w:t xml:space="preserve">, se procede a restructurar la información de la </w:t>
      </w:r>
      <w:r>
        <w:fldChar w:fldCharType="begin"/>
      </w:r>
      <w:r>
        <w:instrText xml:space="preserve"> REF _Ref44386077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I</w:t>
      </w:r>
      <w:r>
        <w:fldChar w:fldCharType="end"/>
      </w:r>
      <w:r>
        <w:t xml:space="preserve"> de la siguiente manera:</w:t>
      </w:r>
    </w:p>
    <w:p w14:paraId="64252C62" w14:textId="7D610F2C" w:rsidR="0054082F" w:rsidRDefault="0054082F" w:rsidP="00125B03">
      <w:pPr>
        <w:pStyle w:val="Sinespaciado"/>
        <w:jc w:val="both"/>
      </w:pPr>
    </w:p>
    <w:p w14:paraId="0F8FF383" w14:textId="4FF62CF4" w:rsidR="006E16D3" w:rsidRDefault="006E16D3" w:rsidP="00125B03">
      <w:pPr>
        <w:pStyle w:val="Sinespaciado"/>
        <w:numPr>
          <w:ilvl w:val="0"/>
          <w:numId w:val="6"/>
        </w:numPr>
        <w:jc w:val="both"/>
      </w:pPr>
      <w:r>
        <w:t xml:space="preserve">Se crea una nueva tabla que </w:t>
      </w:r>
      <w:r w:rsidR="00857BDA">
        <w:t>contendrá</w:t>
      </w:r>
      <w:r>
        <w:t xml:space="preserve"> los campos que generan una dependencia transitiva.</w:t>
      </w:r>
    </w:p>
    <w:p w14:paraId="53DA1597" w14:textId="051C6555" w:rsidR="006E16D3" w:rsidRDefault="006E16D3" w:rsidP="006E16D3">
      <w:pPr>
        <w:pStyle w:val="Sinespaciado"/>
        <w:ind w:left="360"/>
        <w:jc w:val="both"/>
      </w:pPr>
    </w:p>
    <w:p w14:paraId="2D682FD1" w14:textId="77777777" w:rsidR="006E16D3" w:rsidRDefault="006E16D3" w:rsidP="006E16D3">
      <w:pPr>
        <w:pStyle w:val="Sinespaciado"/>
        <w:ind w:left="360"/>
        <w:jc w:val="both"/>
      </w:pPr>
    </w:p>
    <w:p w14:paraId="1BEE9378" w14:textId="77777777" w:rsidR="006E16D3" w:rsidRDefault="006E16D3" w:rsidP="006E16D3">
      <w:pPr>
        <w:pStyle w:val="Sinespaciado"/>
        <w:keepNext/>
        <w:ind w:left="360"/>
        <w:jc w:val="center"/>
      </w:pPr>
      <w:r w:rsidRPr="003868A5">
        <w:rPr>
          <w:rFonts w:eastAsiaTheme="minorEastAsia"/>
          <w:noProof/>
        </w:rPr>
        <w:drawing>
          <wp:inline distT="0" distB="0" distL="0" distR="0" wp14:anchorId="6A5CF0B5" wp14:editId="0A8B3104">
            <wp:extent cx="4239217" cy="154326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C86" w14:textId="6C280D0B" w:rsidR="006E16D3" w:rsidRDefault="006E16D3" w:rsidP="006E16D3">
      <w:pPr>
        <w:pStyle w:val="Descripcin"/>
        <w:jc w:val="center"/>
      </w:pPr>
      <w:bookmarkStart w:id="5" w:name="_Ref44386083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V</w:t>
      </w:r>
      <w:r w:rsidR="003E6AE0">
        <w:rPr>
          <w:noProof/>
        </w:rPr>
        <w:fldChar w:fldCharType="end"/>
      </w:r>
      <w:r>
        <w:t>: Nueva Tabla Elección sin dependencias transitivas</w:t>
      </w:r>
      <w:bookmarkEnd w:id="5"/>
    </w:p>
    <w:p w14:paraId="44EFD3AC" w14:textId="77777777" w:rsidR="006E16D3" w:rsidRDefault="006E16D3" w:rsidP="006E16D3">
      <w:pPr>
        <w:pStyle w:val="Sinespaciado"/>
        <w:keepNext/>
        <w:jc w:val="center"/>
      </w:pPr>
      <w:r w:rsidRPr="003868A5">
        <w:rPr>
          <w:noProof/>
        </w:rPr>
        <w:lastRenderedPageBreak/>
        <w:drawing>
          <wp:inline distT="0" distB="0" distL="0" distR="0" wp14:anchorId="1BF401DF" wp14:editId="7AF88599">
            <wp:extent cx="4896533" cy="153373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AED4" w14:textId="62A3D7C2" w:rsidR="006E16D3" w:rsidRDefault="006E16D3" w:rsidP="006E16D3">
      <w:pPr>
        <w:pStyle w:val="Descripcin"/>
        <w:jc w:val="center"/>
      </w:pPr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VI</w:t>
      </w:r>
      <w:r w:rsidR="003E6AE0">
        <w:rPr>
          <w:noProof/>
        </w:rPr>
        <w:fldChar w:fldCharType="end"/>
      </w:r>
      <w:r>
        <w:t>: Tabla que contiene las dependencias transitivas</w:t>
      </w:r>
    </w:p>
    <w:p w14:paraId="74C86862" w14:textId="77777777" w:rsidR="00F210C2" w:rsidRPr="00F210C2" w:rsidRDefault="00F210C2" w:rsidP="00F210C2"/>
    <w:p w14:paraId="422E979F" w14:textId="77777777" w:rsidR="00550B94" w:rsidRDefault="006E16D3" w:rsidP="006E16D3">
      <w:pPr>
        <w:pStyle w:val="Sinespaciado"/>
        <w:jc w:val="both"/>
      </w:pPr>
      <w:r>
        <w:t xml:space="preserve">Al separar las tablas se observa que en la Tabla VI sigue habiendo una dependencia transitiva entre los campos, para eliminar esta dependencia se crean tablas para cada campo y </w:t>
      </w:r>
      <w:r w:rsidR="00550B94">
        <w:t>la llave primaria de estas tablas las contendrá esta tabla.</w:t>
      </w:r>
    </w:p>
    <w:p w14:paraId="6D56F793" w14:textId="77777777" w:rsidR="00550B94" w:rsidRDefault="00550B94" w:rsidP="006E16D3">
      <w:pPr>
        <w:pStyle w:val="Sinespaciado"/>
        <w:jc w:val="both"/>
      </w:pPr>
    </w:p>
    <w:p w14:paraId="44280128" w14:textId="77777777" w:rsidR="00550B94" w:rsidRDefault="00550B94" w:rsidP="006E16D3">
      <w:pPr>
        <w:pStyle w:val="Sinespaciado"/>
        <w:jc w:val="both"/>
      </w:pPr>
      <w:r>
        <w:t>Al restructurar la Tabla VI queda de la siguiente manera:</w:t>
      </w:r>
    </w:p>
    <w:p w14:paraId="08574D1E" w14:textId="4759740F" w:rsidR="00550B94" w:rsidRDefault="00550B94" w:rsidP="006E16D3">
      <w:pPr>
        <w:pStyle w:val="Sinespaciado"/>
        <w:jc w:val="both"/>
      </w:pPr>
    </w:p>
    <w:p w14:paraId="4DC6320C" w14:textId="77777777" w:rsidR="00F210C2" w:rsidRDefault="00F210C2" w:rsidP="006E16D3">
      <w:pPr>
        <w:pStyle w:val="Sinespaciado"/>
        <w:jc w:val="both"/>
      </w:pPr>
    </w:p>
    <w:p w14:paraId="5D270525" w14:textId="77777777" w:rsidR="00550B94" w:rsidRDefault="00550B94" w:rsidP="00550B94">
      <w:pPr>
        <w:pStyle w:val="Sinespaciado"/>
        <w:keepNext/>
        <w:jc w:val="center"/>
      </w:pPr>
      <w:r w:rsidRPr="00057FD0">
        <w:rPr>
          <w:rFonts w:eastAsiaTheme="minorEastAsia"/>
          <w:noProof/>
        </w:rPr>
        <w:drawing>
          <wp:inline distT="0" distB="0" distL="0" distR="0" wp14:anchorId="600317DC" wp14:editId="71B72A23">
            <wp:extent cx="2943636" cy="15051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852" w14:textId="7470DDBF" w:rsidR="006E16D3" w:rsidRDefault="00550B94" w:rsidP="00550B94">
      <w:pPr>
        <w:pStyle w:val="Descripcin"/>
        <w:jc w:val="center"/>
      </w:pPr>
      <w:bookmarkStart w:id="6" w:name="_Ref44386084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VII</w:t>
      </w:r>
      <w:r w:rsidR="003E6AE0">
        <w:rPr>
          <w:noProof/>
        </w:rPr>
        <w:fldChar w:fldCharType="end"/>
      </w:r>
      <w:r>
        <w:t>: Tabla Zona sin dependencias transitivas</w:t>
      </w:r>
      <w:bookmarkEnd w:id="6"/>
    </w:p>
    <w:p w14:paraId="5829F371" w14:textId="5C6D1848" w:rsidR="00550B94" w:rsidRDefault="00550B94" w:rsidP="00550B94">
      <w:pPr>
        <w:pStyle w:val="Sinespaciado"/>
      </w:pPr>
    </w:p>
    <w:p w14:paraId="62A07D33" w14:textId="77777777" w:rsidR="00550B94" w:rsidRDefault="00550B94" w:rsidP="00550B94">
      <w:pPr>
        <w:pStyle w:val="Sinespaciado"/>
        <w:keepNext/>
        <w:jc w:val="center"/>
      </w:pPr>
      <w:r w:rsidRPr="00057FD0">
        <w:rPr>
          <w:noProof/>
        </w:rPr>
        <w:drawing>
          <wp:inline distT="0" distB="0" distL="0" distR="0" wp14:anchorId="63A57E7F" wp14:editId="5EF2AC2C">
            <wp:extent cx="2314898" cy="58110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104" w14:textId="10AD402D" w:rsidR="00550B94" w:rsidRDefault="00550B94" w:rsidP="00550B94">
      <w:pPr>
        <w:pStyle w:val="Descripcin"/>
        <w:jc w:val="center"/>
      </w:pPr>
      <w:bookmarkStart w:id="7" w:name="_Ref44386085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VIII</w:t>
      </w:r>
      <w:r w:rsidR="003E6AE0">
        <w:rPr>
          <w:noProof/>
        </w:rPr>
        <w:fldChar w:fldCharType="end"/>
      </w:r>
      <w:r>
        <w:t>: Separación del Campo País de la Tabla VI</w:t>
      </w:r>
      <w:bookmarkEnd w:id="7"/>
    </w:p>
    <w:p w14:paraId="779D7CA9" w14:textId="6FC45DA5" w:rsidR="00550B94" w:rsidRDefault="00550B94" w:rsidP="00550B94">
      <w:pPr>
        <w:pStyle w:val="Sinespaciado"/>
      </w:pPr>
    </w:p>
    <w:p w14:paraId="462CA6AF" w14:textId="77777777" w:rsidR="00550B94" w:rsidRDefault="00550B94" w:rsidP="00550B94">
      <w:pPr>
        <w:pStyle w:val="Sinespaciado"/>
        <w:keepNext/>
        <w:jc w:val="center"/>
      </w:pPr>
      <w:r w:rsidRPr="00057FD0">
        <w:rPr>
          <w:rFonts w:eastAsiaTheme="minorEastAsia"/>
          <w:noProof/>
        </w:rPr>
        <w:drawing>
          <wp:inline distT="0" distB="0" distL="0" distR="0" wp14:anchorId="7F56C613" wp14:editId="3EF9C41C">
            <wp:extent cx="3410426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5B1" w14:textId="3FD50B85" w:rsidR="00550B94" w:rsidRDefault="00550B94" w:rsidP="00550B94">
      <w:pPr>
        <w:pStyle w:val="Descripcin"/>
        <w:jc w:val="center"/>
      </w:pPr>
      <w:bookmarkStart w:id="8" w:name="_Ref44386086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IX</w:t>
      </w:r>
      <w:r w:rsidR="003E6AE0">
        <w:rPr>
          <w:noProof/>
        </w:rPr>
        <w:fldChar w:fldCharType="end"/>
      </w:r>
      <w:r>
        <w:t>: Separación del Campo Depto. y Región de la Tabla VI</w:t>
      </w:r>
      <w:bookmarkEnd w:id="8"/>
    </w:p>
    <w:p w14:paraId="251A9456" w14:textId="094D4A5E" w:rsidR="00550B94" w:rsidRDefault="00550B94" w:rsidP="00550B94">
      <w:pPr>
        <w:pStyle w:val="Sinespaciado"/>
      </w:pPr>
    </w:p>
    <w:p w14:paraId="1497FB69" w14:textId="77777777" w:rsidR="00550B94" w:rsidRDefault="00550B94" w:rsidP="00550B94">
      <w:pPr>
        <w:pStyle w:val="Sinespaciado"/>
        <w:keepNext/>
        <w:jc w:val="center"/>
      </w:pPr>
      <w:r w:rsidRPr="00057FD0">
        <w:rPr>
          <w:noProof/>
        </w:rPr>
        <w:lastRenderedPageBreak/>
        <w:drawing>
          <wp:inline distT="0" distB="0" distL="0" distR="0" wp14:anchorId="3CA8FAEA" wp14:editId="39AEC0EE">
            <wp:extent cx="2333951" cy="138131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AD1F" w14:textId="711CE0E9" w:rsidR="00550B94" w:rsidRDefault="00550B94" w:rsidP="00550B94">
      <w:pPr>
        <w:pStyle w:val="Descripcin"/>
        <w:jc w:val="center"/>
      </w:pPr>
      <w:bookmarkStart w:id="9" w:name="_Ref44386087"/>
      <w:r>
        <w:t xml:space="preserve">Tabla </w:t>
      </w:r>
      <w:r w:rsidR="003E6AE0">
        <w:fldChar w:fldCharType="begin"/>
      </w:r>
      <w:r w:rsidR="003E6AE0">
        <w:instrText xml:space="preserve"> SEQ Tabla \* ROMAN </w:instrText>
      </w:r>
      <w:r w:rsidR="003E6AE0">
        <w:fldChar w:fldCharType="separate"/>
      </w:r>
      <w:r w:rsidR="00EA2FF3">
        <w:rPr>
          <w:noProof/>
        </w:rPr>
        <w:t>X</w:t>
      </w:r>
      <w:r w:rsidR="003E6AE0">
        <w:rPr>
          <w:noProof/>
        </w:rPr>
        <w:fldChar w:fldCharType="end"/>
      </w:r>
      <w:r>
        <w:t>: Separación del Campo Municipio de la Tabla VI</w:t>
      </w:r>
      <w:bookmarkEnd w:id="9"/>
    </w:p>
    <w:p w14:paraId="47116D5F" w14:textId="32276761" w:rsidR="00550B94" w:rsidRDefault="00F210C2" w:rsidP="00125B03">
      <w:pPr>
        <w:pStyle w:val="Sinespaciado"/>
        <w:jc w:val="both"/>
      </w:pPr>
      <w:r>
        <w:t xml:space="preserve">Dado que no existen dependencias transitivas en </w:t>
      </w:r>
      <w:r w:rsidR="00857BDA">
        <w:t>las tablas</w:t>
      </w:r>
      <w:r w:rsidR="00550B94">
        <w:t xml:space="preserve"> (II, III, IV, V, VII, VIII, IX y X) se puede decir que están en 3FN.</w:t>
      </w:r>
    </w:p>
    <w:p w14:paraId="2CB5CCCE" w14:textId="557EC923" w:rsidR="00857BDA" w:rsidRDefault="00857BDA" w:rsidP="00550B94">
      <w:pPr>
        <w:pStyle w:val="Sinespaciado"/>
      </w:pPr>
    </w:p>
    <w:p w14:paraId="674D7D05" w14:textId="77777777" w:rsidR="00857BDA" w:rsidRDefault="00857BDA" w:rsidP="00857BDA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7BDA" w14:paraId="0AF7B5A9" w14:textId="77777777" w:rsidTr="00857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22C216F7" w14:textId="04648717" w:rsidR="00857BDA" w:rsidRPr="00CA6A07" w:rsidRDefault="00857BDA" w:rsidP="00857BDA">
            <w:pPr>
              <w:pStyle w:val="Sinespaciado"/>
              <w:rPr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t xml:space="preserve">Forma Normal </w:t>
            </w:r>
            <w:r>
              <w:rPr>
                <w:b w:val="0"/>
                <w:bCs w:val="0"/>
                <w:sz w:val="24"/>
                <w:szCs w:val="24"/>
              </w:rPr>
              <w:t xml:space="preserve">Boyce-Codd </w:t>
            </w:r>
            <w:r w:rsidRPr="001D03A3">
              <w:rPr>
                <w:b w:val="0"/>
                <w:bCs w:val="0"/>
                <w:sz w:val="24"/>
                <w:szCs w:val="24"/>
              </w:rPr>
              <w:t>(</w:t>
            </w:r>
            <w:r>
              <w:rPr>
                <w:b w:val="0"/>
                <w:bCs w:val="0"/>
                <w:sz w:val="24"/>
                <w:szCs w:val="24"/>
              </w:rPr>
              <w:t>FNBC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5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027D4BD5" w14:textId="4C722CF0" w:rsidR="00857BDA" w:rsidRDefault="00857BDA" w:rsidP="00125B03">
      <w:pPr>
        <w:pStyle w:val="Sinespaciado"/>
        <w:jc w:val="both"/>
      </w:pPr>
    </w:p>
    <w:p w14:paraId="5332E022" w14:textId="0FE51D19" w:rsidR="00857BDA" w:rsidRDefault="00857BDA" w:rsidP="00125B03">
      <w:pPr>
        <w:pStyle w:val="Sinespaciado"/>
        <w:jc w:val="both"/>
      </w:pPr>
      <w:r>
        <w:t>Al analizar las Tablas (II, III, IV, V, VII, VIII, IX y X), y en base a los requerimientos que exige esta forma normal se concluye lo siguiente:</w:t>
      </w:r>
    </w:p>
    <w:p w14:paraId="6399F99C" w14:textId="2509B1FC" w:rsidR="00857BDA" w:rsidRDefault="00857BDA" w:rsidP="00125B03">
      <w:pPr>
        <w:pStyle w:val="Sinespaciado"/>
        <w:jc w:val="both"/>
      </w:pPr>
    </w:p>
    <w:p w14:paraId="7FFDE1FE" w14:textId="72244680" w:rsidR="00857BDA" w:rsidRDefault="00857BDA" w:rsidP="00125B03">
      <w:pPr>
        <w:pStyle w:val="Sinespaciado"/>
        <w:numPr>
          <w:ilvl w:val="0"/>
          <w:numId w:val="8"/>
        </w:numPr>
        <w:jc w:val="both"/>
      </w:pPr>
      <w:r>
        <w:t>No existen llaves candidatas en los atributos de las tablas analizadas.</w:t>
      </w:r>
    </w:p>
    <w:p w14:paraId="2AD5584F" w14:textId="55A9A850" w:rsidR="00857BDA" w:rsidRDefault="00857BDA" w:rsidP="00125B03">
      <w:pPr>
        <w:pStyle w:val="Sinespaciado"/>
        <w:jc w:val="both"/>
      </w:pPr>
    </w:p>
    <w:p w14:paraId="68AAE831" w14:textId="6AEA238C" w:rsidR="00857BDA" w:rsidRDefault="00857BDA" w:rsidP="00125B03">
      <w:pPr>
        <w:pStyle w:val="Sinespaciado"/>
        <w:jc w:val="both"/>
      </w:pPr>
      <w:r>
        <w:t>Por lo anterior expuesto y dado que no hay determinantes las tablas analizadas están en FNBC.</w:t>
      </w:r>
    </w:p>
    <w:p w14:paraId="3362B0CA" w14:textId="6C2503D5" w:rsidR="00857BDA" w:rsidRDefault="00857BDA" w:rsidP="00857BDA">
      <w:pPr>
        <w:pStyle w:val="Sinespaciado"/>
      </w:pPr>
    </w:p>
    <w:p w14:paraId="7F86DF6D" w14:textId="77777777" w:rsidR="00AD58DF" w:rsidRDefault="00AD58DF" w:rsidP="00AD58DF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58DF" w14:paraId="63DFA375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7436581F" w14:textId="13695421" w:rsidR="00AD58DF" w:rsidRPr="00CA6A07" w:rsidRDefault="00AD58DF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Cuarta Forma Normal (4FN) y Quinta Forma Normal (5FN)</w:t>
            </w:r>
          </w:p>
        </w:tc>
      </w:tr>
    </w:tbl>
    <w:p w14:paraId="6310E309" w14:textId="4ACD2E09" w:rsidR="00857BDA" w:rsidRDefault="00857BDA" w:rsidP="00125B03">
      <w:pPr>
        <w:pStyle w:val="Sinespaciado"/>
        <w:jc w:val="both"/>
      </w:pPr>
    </w:p>
    <w:p w14:paraId="3C6BE404" w14:textId="48014512" w:rsidR="00AD58DF" w:rsidRDefault="00AD58DF" w:rsidP="00125B03">
      <w:pPr>
        <w:pStyle w:val="Sinespaciado"/>
        <w:jc w:val="both"/>
      </w:pPr>
      <w:r>
        <w:t>Dado que estas formas normales son aplicables única y exclusivamente para dependencias multivaluadas, y al analizar las tablas (II, III, IV, V, VII, VIII, IX y X) no se observan dichas dependencias, se puede decir que estas tablas están en 4FN. Y como la 5FN es una generalización de la 4FN, estas tablas pasan automáticamente a 5FN.</w:t>
      </w:r>
    </w:p>
    <w:p w14:paraId="2353B88E" w14:textId="5DDBDCBA" w:rsidR="00AD58DF" w:rsidRDefault="00AD58DF" w:rsidP="00125B03">
      <w:pPr>
        <w:pStyle w:val="Sinespaciado"/>
        <w:jc w:val="both"/>
      </w:pPr>
    </w:p>
    <w:p w14:paraId="56AFADCD" w14:textId="4B7D93F4" w:rsidR="00AD58DF" w:rsidRDefault="00AD58DF" w:rsidP="00125B03">
      <w:pPr>
        <w:pStyle w:val="Sinespaciado"/>
        <w:jc w:val="both"/>
      </w:pPr>
      <w:r>
        <w:t xml:space="preserve">Entonces el Resultado de la normalización del archivo proporcionado son las </w:t>
      </w:r>
      <w:proofErr w:type="gramStart"/>
      <w:r>
        <w:t>siguiente tablas</w:t>
      </w:r>
      <w:proofErr w:type="gramEnd"/>
      <w:r>
        <w:t>:</w:t>
      </w:r>
    </w:p>
    <w:p w14:paraId="2BA1DA53" w14:textId="7B415E17" w:rsidR="00AD58DF" w:rsidRDefault="00AD58DF" w:rsidP="00125B03">
      <w:pPr>
        <w:pStyle w:val="Sinespaciado"/>
        <w:jc w:val="both"/>
      </w:pPr>
    </w:p>
    <w:p w14:paraId="297BA1EB" w14:textId="62A908F2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_Ref44386080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II</w:t>
      </w:r>
      <w:r w:rsidR="00EA2FF3">
        <w:t>: Separación de los campos Partido y Nombre Partido</w:t>
      </w:r>
      <w:r>
        <w:fldChar w:fldCharType="end"/>
      </w:r>
      <w:r>
        <w:t>.</w:t>
      </w:r>
    </w:p>
    <w:p w14:paraId="1552DB8B" w14:textId="5704808C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_Ref44386081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III</w:t>
      </w:r>
      <w:r w:rsidR="00EA2FF3">
        <w:t>: Separación del campo Raza</w:t>
      </w:r>
      <w:r>
        <w:fldChar w:fldCharType="end"/>
      </w:r>
      <w:r>
        <w:t>.</w:t>
      </w:r>
    </w:p>
    <w:p w14:paraId="3E6C4889" w14:textId="65CD7A73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_Ref44386082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IV</w:t>
      </w:r>
      <w:r w:rsidR="00EA2FF3">
        <w:t>: Detalle de Elección sin redundancia de datos</w:t>
      </w:r>
      <w:r>
        <w:fldChar w:fldCharType="end"/>
      </w:r>
      <w:r>
        <w:t>.</w:t>
      </w:r>
    </w:p>
    <w:p w14:paraId="16ABD949" w14:textId="56B41AEE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_Ref44386083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V</w:t>
      </w:r>
      <w:r w:rsidR="00EA2FF3">
        <w:t>: Nueva Tabla Elección sin dependencias transitivas</w:t>
      </w:r>
      <w:r>
        <w:fldChar w:fldCharType="end"/>
      </w:r>
      <w:r>
        <w:t>.</w:t>
      </w:r>
    </w:p>
    <w:p w14:paraId="0B90189C" w14:textId="5616A651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_Ref44386084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VII</w:t>
      </w:r>
      <w:r w:rsidR="00EA2FF3">
        <w:t>: Tabla Zona sin dependencias transitivas</w:t>
      </w:r>
      <w:r>
        <w:fldChar w:fldCharType="end"/>
      </w:r>
      <w:r>
        <w:t>.</w:t>
      </w:r>
    </w:p>
    <w:p w14:paraId="300EFED5" w14:textId="5F0314FD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_Ref44386085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VIII</w:t>
      </w:r>
      <w:r w:rsidR="00EA2FF3">
        <w:t>: Separación del Campo País de la Tabla VI</w:t>
      </w:r>
      <w:r>
        <w:fldChar w:fldCharType="end"/>
      </w:r>
      <w:r>
        <w:t>.</w:t>
      </w:r>
    </w:p>
    <w:p w14:paraId="6BBA795B" w14:textId="59E04424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_Ref44386086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IX</w:t>
      </w:r>
      <w:r w:rsidR="00EA2FF3">
        <w:t>: Separación del Campo Depto. y Región de la Tabla VI</w:t>
      </w:r>
      <w:r>
        <w:fldChar w:fldCharType="end"/>
      </w:r>
      <w:r>
        <w:t>.</w:t>
      </w:r>
    </w:p>
    <w:p w14:paraId="15C3A48D" w14:textId="705C5B50" w:rsidR="00AD58DF" w:rsidRPr="00550B94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_Ref44386087 \h </w:instrText>
      </w:r>
      <w:r w:rsidR="00125B03">
        <w:instrText xml:space="preserve"> \* MERGEFORMAT </w:instrText>
      </w:r>
      <w:r>
        <w:fldChar w:fldCharType="separate"/>
      </w:r>
      <w:r w:rsidR="00EA2FF3">
        <w:t xml:space="preserve">Tabla </w:t>
      </w:r>
      <w:r w:rsidR="00EA2FF3">
        <w:rPr>
          <w:noProof/>
        </w:rPr>
        <w:t>X</w:t>
      </w:r>
      <w:r w:rsidR="00EA2FF3">
        <w:t>: Separación del Campo Municipio de la Tabla VI</w:t>
      </w:r>
      <w:r>
        <w:fldChar w:fldCharType="end"/>
      </w:r>
      <w:r>
        <w:t>.</w:t>
      </w:r>
    </w:p>
    <w:sectPr w:rsidR="00AD58DF" w:rsidRPr="00550B94" w:rsidSect="001D03A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F4CA5" w14:textId="77777777" w:rsidR="003E6AE0" w:rsidRDefault="003E6AE0" w:rsidP="001D03A3">
      <w:pPr>
        <w:spacing w:after="0" w:line="240" w:lineRule="auto"/>
      </w:pPr>
      <w:r>
        <w:separator/>
      </w:r>
    </w:p>
  </w:endnote>
  <w:endnote w:type="continuationSeparator" w:id="0">
    <w:p w14:paraId="20BC95B7" w14:textId="77777777" w:rsidR="003E6AE0" w:rsidRDefault="003E6AE0" w:rsidP="001D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3A4DE" w14:textId="77777777" w:rsidR="001D03A3" w:rsidRDefault="001D03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C8194" w14:textId="77777777" w:rsidR="001D03A3" w:rsidRDefault="001D03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B22F0" w14:textId="77777777" w:rsidR="001D03A3" w:rsidRDefault="001D0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B0D04" w14:textId="77777777" w:rsidR="003E6AE0" w:rsidRDefault="003E6AE0" w:rsidP="001D03A3">
      <w:pPr>
        <w:spacing w:after="0" w:line="240" w:lineRule="auto"/>
      </w:pPr>
      <w:r>
        <w:separator/>
      </w:r>
    </w:p>
  </w:footnote>
  <w:footnote w:type="continuationSeparator" w:id="0">
    <w:p w14:paraId="2F29F955" w14:textId="77777777" w:rsidR="003E6AE0" w:rsidRDefault="003E6AE0" w:rsidP="001D03A3">
      <w:pPr>
        <w:spacing w:after="0" w:line="240" w:lineRule="auto"/>
      </w:pPr>
      <w:r>
        <w:continuationSeparator/>
      </w:r>
    </w:p>
  </w:footnote>
  <w:footnote w:id="1">
    <w:p w14:paraId="0DC39AD5" w14:textId="4D14F9FC" w:rsidR="001D03A3" w:rsidRDefault="001D03A3" w:rsidP="00125B03">
      <w:pPr>
        <w:pStyle w:val="Textonotapie"/>
        <w:jc w:val="both"/>
      </w:pPr>
      <w:r>
        <w:rPr>
          <w:rStyle w:val="Refdenotaalpie"/>
        </w:rPr>
        <w:footnoteRef/>
      </w:r>
      <w:r>
        <w:t xml:space="preserve"> Dado que el archivo de información es extenso se ejemplificará con un extracto de este. Sin embargo, el análisis ha sido del archivo en su totalidad.</w:t>
      </w:r>
    </w:p>
  </w:footnote>
  <w:footnote w:id="2">
    <w:p w14:paraId="05EEE3BD" w14:textId="3FB1151B" w:rsidR="00577A04" w:rsidRDefault="00577A04" w:rsidP="00125B0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primera Forma Normal establece que los datos deben ser atómicos.</w:t>
      </w:r>
    </w:p>
  </w:footnote>
  <w:footnote w:id="3">
    <w:p w14:paraId="0AE8E9D8" w14:textId="60197137" w:rsidR="00CA6A07" w:rsidRDefault="00CA6A07" w:rsidP="006E16D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Segunda Forma Normal Establece que se debe estar en 1FN y que todos los atributos no clave deben depender por completo de la llave primaria.</w:t>
      </w:r>
    </w:p>
  </w:footnote>
  <w:footnote w:id="4">
    <w:p w14:paraId="593D44FA" w14:textId="71FB0F82" w:rsidR="007B25A4" w:rsidRDefault="007B25A4" w:rsidP="006E16D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Tercera Forma Normal Establece que se debe estar en 2FN y que todos los atributos no clave no dependan de manera transitiva de la llave primaria.</w:t>
      </w:r>
    </w:p>
  </w:footnote>
  <w:footnote w:id="5">
    <w:p w14:paraId="5C00C326" w14:textId="7F80742E" w:rsidR="00857BDA" w:rsidRDefault="00857BDA" w:rsidP="00857BDA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Forma Normal de Boyce Codd establece que se debe estar en 3FN y todo determinante es una llave candidata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D0D69" w14:textId="33B8C4F6" w:rsidR="001D03A3" w:rsidRDefault="003E6AE0">
    <w:pPr>
      <w:pStyle w:val="Encabezado"/>
    </w:pPr>
    <w:r>
      <w:rPr>
        <w:noProof/>
      </w:rPr>
      <w:pict w14:anchorId="5268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8" o:spid="_x0000_s2050" type="#_x0000_t75" style="position:absolute;margin-left:0;margin-top:0;width:249.95pt;height:249.95pt;z-index:-251657216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DC0AF" w14:textId="1A318EAD" w:rsidR="001D03A3" w:rsidRDefault="003E6AE0">
    <w:pPr>
      <w:pStyle w:val="Encabezado"/>
    </w:pPr>
    <w:r>
      <w:rPr>
        <w:noProof/>
      </w:rPr>
      <w:pict w14:anchorId="7A3B3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9" o:spid="_x0000_s2051" type="#_x0000_t75" style="position:absolute;margin-left:0;margin-top:0;width:249.95pt;height:249.95pt;z-index:-251656192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5F964" w14:textId="5E883F2E" w:rsidR="001D03A3" w:rsidRDefault="003E6AE0">
    <w:pPr>
      <w:pStyle w:val="Encabezado"/>
    </w:pPr>
    <w:r>
      <w:rPr>
        <w:noProof/>
      </w:rPr>
      <w:pict w14:anchorId="2BECB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7" o:spid="_x0000_s2049" type="#_x0000_t75" style="position:absolute;margin-left:0;margin-top:0;width:249.95pt;height:249.95pt;z-index:-251658240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CC4"/>
    <w:multiLevelType w:val="hybridMultilevel"/>
    <w:tmpl w:val="7C789E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65C"/>
    <w:multiLevelType w:val="hybridMultilevel"/>
    <w:tmpl w:val="48E037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4190"/>
    <w:multiLevelType w:val="hybridMultilevel"/>
    <w:tmpl w:val="2EDAAE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77928"/>
    <w:multiLevelType w:val="hybridMultilevel"/>
    <w:tmpl w:val="A3CC6EC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A720F"/>
    <w:multiLevelType w:val="hybridMultilevel"/>
    <w:tmpl w:val="E474DB32"/>
    <w:lvl w:ilvl="0" w:tplc="100A000F">
      <w:start w:val="1"/>
      <w:numFmt w:val="decimal"/>
      <w:lvlText w:val="%1."/>
      <w:lvlJc w:val="left"/>
      <w:pPr>
        <w:ind w:left="780" w:hanging="360"/>
      </w:pPr>
    </w:lvl>
    <w:lvl w:ilvl="1" w:tplc="100A0019" w:tentative="1">
      <w:start w:val="1"/>
      <w:numFmt w:val="lowerLetter"/>
      <w:lvlText w:val="%2."/>
      <w:lvlJc w:val="left"/>
      <w:pPr>
        <w:ind w:left="1500" w:hanging="360"/>
      </w:pPr>
    </w:lvl>
    <w:lvl w:ilvl="2" w:tplc="100A001B" w:tentative="1">
      <w:start w:val="1"/>
      <w:numFmt w:val="lowerRoman"/>
      <w:lvlText w:val="%3."/>
      <w:lvlJc w:val="right"/>
      <w:pPr>
        <w:ind w:left="2220" w:hanging="180"/>
      </w:pPr>
    </w:lvl>
    <w:lvl w:ilvl="3" w:tplc="100A000F" w:tentative="1">
      <w:start w:val="1"/>
      <w:numFmt w:val="decimal"/>
      <w:lvlText w:val="%4."/>
      <w:lvlJc w:val="left"/>
      <w:pPr>
        <w:ind w:left="2940" w:hanging="360"/>
      </w:pPr>
    </w:lvl>
    <w:lvl w:ilvl="4" w:tplc="100A0019" w:tentative="1">
      <w:start w:val="1"/>
      <w:numFmt w:val="lowerLetter"/>
      <w:lvlText w:val="%5."/>
      <w:lvlJc w:val="left"/>
      <w:pPr>
        <w:ind w:left="3660" w:hanging="360"/>
      </w:pPr>
    </w:lvl>
    <w:lvl w:ilvl="5" w:tplc="100A001B" w:tentative="1">
      <w:start w:val="1"/>
      <w:numFmt w:val="lowerRoman"/>
      <w:lvlText w:val="%6."/>
      <w:lvlJc w:val="right"/>
      <w:pPr>
        <w:ind w:left="4380" w:hanging="180"/>
      </w:pPr>
    </w:lvl>
    <w:lvl w:ilvl="6" w:tplc="100A000F" w:tentative="1">
      <w:start w:val="1"/>
      <w:numFmt w:val="decimal"/>
      <w:lvlText w:val="%7."/>
      <w:lvlJc w:val="left"/>
      <w:pPr>
        <w:ind w:left="5100" w:hanging="360"/>
      </w:pPr>
    </w:lvl>
    <w:lvl w:ilvl="7" w:tplc="100A0019" w:tentative="1">
      <w:start w:val="1"/>
      <w:numFmt w:val="lowerLetter"/>
      <w:lvlText w:val="%8."/>
      <w:lvlJc w:val="left"/>
      <w:pPr>
        <w:ind w:left="5820" w:hanging="360"/>
      </w:pPr>
    </w:lvl>
    <w:lvl w:ilvl="8" w:tplc="1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D0B35C4"/>
    <w:multiLevelType w:val="hybridMultilevel"/>
    <w:tmpl w:val="A14669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B7208"/>
    <w:multiLevelType w:val="hybridMultilevel"/>
    <w:tmpl w:val="7C789E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35A4A"/>
    <w:multiLevelType w:val="hybridMultilevel"/>
    <w:tmpl w:val="2EF607F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0"/>
    <w:rsid w:val="00125B03"/>
    <w:rsid w:val="00153C0F"/>
    <w:rsid w:val="001D03A3"/>
    <w:rsid w:val="00224C40"/>
    <w:rsid w:val="003E6AE0"/>
    <w:rsid w:val="0044100B"/>
    <w:rsid w:val="0054082F"/>
    <w:rsid w:val="00550B94"/>
    <w:rsid w:val="00577A04"/>
    <w:rsid w:val="005B381A"/>
    <w:rsid w:val="006E16D3"/>
    <w:rsid w:val="007B25A4"/>
    <w:rsid w:val="00857BDA"/>
    <w:rsid w:val="00AD58DF"/>
    <w:rsid w:val="00C81192"/>
    <w:rsid w:val="00CA6A07"/>
    <w:rsid w:val="00CD6249"/>
    <w:rsid w:val="00EA2FF3"/>
    <w:rsid w:val="00ED5C0D"/>
    <w:rsid w:val="00F210C2"/>
    <w:rsid w:val="00F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647765C"/>
  <w15:chartTrackingRefBased/>
  <w15:docId w15:val="{8E76F7A2-CE94-45C8-B623-2170444F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D03A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D0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3A3"/>
  </w:style>
  <w:style w:type="paragraph" w:styleId="Piedepgina">
    <w:name w:val="footer"/>
    <w:basedOn w:val="Normal"/>
    <w:link w:val="PiedepginaCar"/>
    <w:uiPriority w:val="99"/>
    <w:unhideWhenUsed/>
    <w:rsid w:val="001D0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3A3"/>
  </w:style>
  <w:style w:type="table" w:styleId="Tablaconcuadrcula">
    <w:name w:val="Table Grid"/>
    <w:basedOn w:val="Tablanormal"/>
    <w:uiPriority w:val="39"/>
    <w:rsid w:val="001D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1D03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D03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03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03A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D0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B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2C9D-3DE4-4D13-B858-97CD4DE4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10</cp:revision>
  <cp:lastPrinted>2020-06-30T07:53:00Z</cp:lastPrinted>
  <dcterms:created xsi:type="dcterms:W3CDTF">2020-06-30T06:35:00Z</dcterms:created>
  <dcterms:modified xsi:type="dcterms:W3CDTF">2020-06-30T08:54:00Z</dcterms:modified>
</cp:coreProperties>
</file>