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8E" w:rsidRPr="00B87A3B" w:rsidRDefault="000356E0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 xml:space="preserve">AUTOGROUP </w:t>
      </w:r>
      <w:r w:rsidR="006164BF" w:rsidRPr="00B87A3B">
        <w:rPr>
          <w:rFonts w:ascii="Century Gothic" w:hAnsi="Century Gothic"/>
          <w:b/>
          <w:sz w:val="24"/>
          <w:szCs w:val="24"/>
        </w:rPr>
        <w:t>–</w:t>
      </w:r>
      <w:r w:rsidRPr="00B87A3B">
        <w:rPr>
          <w:rFonts w:ascii="Century Gothic" w:hAnsi="Century Gothic"/>
          <w:b/>
          <w:sz w:val="24"/>
          <w:szCs w:val="24"/>
        </w:rPr>
        <w:t xml:space="preserve"> APP</w:t>
      </w:r>
    </w:p>
    <w:p w:rsidR="001058BD" w:rsidRPr="00B87A3B" w:rsidRDefault="006164BF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>Documentación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1058BD" w:rsidRPr="00B87A3B" w:rsidRDefault="001058BD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>Alcance</w:t>
      </w:r>
      <w:r w:rsidR="00DE010E" w:rsidRPr="00B87A3B">
        <w:rPr>
          <w:rFonts w:ascii="Century Gothic" w:hAnsi="Century Gothic"/>
          <w:b/>
          <w:sz w:val="24"/>
          <w:szCs w:val="24"/>
        </w:rPr>
        <w:t xml:space="preserve"> Inicial</w:t>
      </w:r>
      <w:r w:rsidRPr="00B87A3B">
        <w:rPr>
          <w:rFonts w:ascii="Century Gothic" w:hAnsi="Century Gothic"/>
          <w:b/>
          <w:sz w:val="24"/>
          <w:szCs w:val="24"/>
        </w:rPr>
        <w:t>:</w:t>
      </w:r>
    </w:p>
    <w:p w:rsidR="00DE010E" w:rsidRPr="00B87A3B" w:rsidRDefault="000356E0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 xml:space="preserve">Realizar una aplicación web que permita realizar compra de repuestos, mantenimiento técnico y referenciación de nuevos clientes </w:t>
      </w:r>
      <w:r w:rsidR="00DE010E" w:rsidRPr="00B87A3B">
        <w:rPr>
          <w:rFonts w:ascii="Century Gothic" w:hAnsi="Century Gothic"/>
          <w:sz w:val="24"/>
          <w:szCs w:val="24"/>
        </w:rPr>
        <w:t xml:space="preserve">de las camionetas Golden </w:t>
      </w:r>
      <w:proofErr w:type="spellStart"/>
      <w:r w:rsidR="00DE010E" w:rsidRPr="00B87A3B">
        <w:rPr>
          <w:rFonts w:ascii="Century Gothic" w:hAnsi="Century Gothic"/>
          <w:sz w:val="24"/>
          <w:szCs w:val="24"/>
        </w:rPr>
        <w:t>Dragon</w:t>
      </w:r>
      <w:proofErr w:type="spellEnd"/>
      <w:r w:rsidR="00DE010E" w:rsidRPr="00B87A3B">
        <w:rPr>
          <w:rFonts w:ascii="Century Gothic" w:hAnsi="Century Gothic"/>
          <w:sz w:val="24"/>
          <w:szCs w:val="24"/>
        </w:rPr>
        <w:t>.</w:t>
      </w:r>
    </w:p>
    <w:p w:rsidR="0012296C" w:rsidRPr="00B87A3B" w:rsidRDefault="0012296C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1058BD" w:rsidRPr="00B87A3B" w:rsidRDefault="001058BD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>Requerimientos Funcionales</w:t>
      </w:r>
      <w:r w:rsidR="006164BF" w:rsidRPr="00B87A3B">
        <w:rPr>
          <w:rFonts w:ascii="Century Gothic" w:hAnsi="Century Gothic"/>
          <w:b/>
          <w:sz w:val="24"/>
          <w:szCs w:val="24"/>
        </w:rPr>
        <w:t xml:space="preserve"> (Cliente)</w:t>
      </w:r>
      <w:r w:rsidR="000356E0" w:rsidRPr="00B87A3B">
        <w:rPr>
          <w:rFonts w:ascii="Century Gothic" w:hAnsi="Century Gothic"/>
          <w:b/>
          <w:sz w:val="24"/>
          <w:szCs w:val="24"/>
        </w:rPr>
        <w:t>: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DE010E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Solicitud de servicio técnico</w:t>
      </w:r>
    </w:p>
    <w:p w:rsidR="00DE010E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Solicitud de repuestos</w:t>
      </w:r>
    </w:p>
    <w:p w:rsidR="00DE010E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Envío y recepción de mensajes</w:t>
      </w:r>
    </w:p>
    <w:p w:rsidR="00DE010E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Referenciación de clientes nuevos (amigos – conocidos de usuarios)</w:t>
      </w:r>
    </w:p>
    <w:p w:rsidR="00DE010E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Puntuación por uso de la App</w:t>
      </w:r>
    </w:p>
    <w:p w:rsidR="00DE010E" w:rsidRPr="00B87A3B" w:rsidRDefault="00DE010E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>Requerimientos Funcionales (Servidor)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 xml:space="preserve">• </w:t>
      </w:r>
      <w:r w:rsidRPr="00B87A3B">
        <w:rPr>
          <w:rFonts w:ascii="Century Gothic" w:hAnsi="Century Gothic"/>
          <w:sz w:val="24"/>
          <w:szCs w:val="24"/>
        </w:rPr>
        <w:t>Manejo de base de datos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Envío y recepción de mensajes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1058BD" w:rsidRPr="00B87A3B" w:rsidRDefault="001058BD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>Requerimientos no Funcionales</w:t>
      </w:r>
    </w:p>
    <w:p w:rsidR="001058BD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 xml:space="preserve">• </w:t>
      </w:r>
      <w:r w:rsidR="000356E0" w:rsidRPr="00B87A3B">
        <w:rPr>
          <w:rFonts w:ascii="Century Gothic" w:hAnsi="Century Gothic"/>
          <w:sz w:val="24"/>
          <w:szCs w:val="24"/>
        </w:rPr>
        <w:t>Sistema operativo: Android</w:t>
      </w:r>
      <w:r w:rsidR="006164BF" w:rsidRPr="00B87A3B">
        <w:rPr>
          <w:rFonts w:ascii="Century Gothic" w:hAnsi="Century Gothic"/>
          <w:sz w:val="24"/>
          <w:szCs w:val="24"/>
        </w:rPr>
        <w:t xml:space="preserve"> 4.0 y posteriores.</w:t>
      </w:r>
    </w:p>
    <w:p w:rsidR="000356E0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 xml:space="preserve">• </w:t>
      </w:r>
      <w:r w:rsidR="000356E0" w:rsidRPr="00B87A3B">
        <w:rPr>
          <w:rFonts w:ascii="Century Gothic" w:hAnsi="Century Gothic"/>
          <w:sz w:val="24"/>
          <w:szCs w:val="24"/>
        </w:rPr>
        <w:t xml:space="preserve">Software – Framework: Angular – </w:t>
      </w:r>
      <w:proofErr w:type="spellStart"/>
      <w:r w:rsidR="000356E0" w:rsidRPr="00B87A3B">
        <w:rPr>
          <w:rFonts w:ascii="Century Gothic" w:hAnsi="Century Gothic"/>
          <w:sz w:val="24"/>
          <w:szCs w:val="24"/>
        </w:rPr>
        <w:t>Ionic</w:t>
      </w:r>
      <w:proofErr w:type="spellEnd"/>
      <w:r w:rsidR="000356E0" w:rsidRPr="00B87A3B">
        <w:rPr>
          <w:rFonts w:ascii="Century Gothic" w:hAnsi="Century Gothic"/>
          <w:sz w:val="24"/>
          <w:szCs w:val="24"/>
        </w:rPr>
        <w:t>.</w:t>
      </w:r>
    </w:p>
    <w:p w:rsidR="00431650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 xml:space="preserve">• </w:t>
      </w:r>
      <w:r w:rsidR="00431650" w:rsidRPr="00B87A3B">
        <w:rPr>
          <w:rFonts w:ascii="Century Gothic" w:hAnsi="Century Gothic"/>
          <w:sz w:val="24"/>
          <w:szCs w:val="24"/>
        </w:rPr>
        <w:t>Conexión a internet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Bases de Datos (PostgreSQL)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• Geolocalización (Opcional)</w:t>
      </w:r>
    </w:p>
    <w:p w:rsidR="00DE010E" w:rsidRPr="00B87A3B" w:rsidRDefault="00DE010E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  <w:u w:val="single"/>
        </w:rPr>
      </w:pPr>
    </w:p>
    <w:p w:rsidR="00ED08D7" w:rsidRPr="00B87A3B" w:rsidRDefault="006164BF" w:rsidP="006164BF">
      <w:pPr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B87A3B">
        <w:rPr>
          <w:rFonts w:ascii="Century Gothic" w:hAnsi="Century Gothic"/>
          <w:b/>
          <w:sz w:val="24"/>
          <w:szCs w:val="24"/>
        </w:rPr>
        <w:t>M</w:t>
      </w:r>
      <w:r w:rsidR="00ED08D7" w:rsidRPr="00B87A3B">
        <w:rPr>
          <w:rFonts w:ascii="Century Gothic" w:hAnsi="Century Gothic"/>
          <w:b/>
          <w:sz w:val="24"/>
          <w:szCs w:val="24"/>
        </w:rPr>
        <w:t>apa de Casos de Uso:</w:t>
      </w:r>
    </w:p>
    <w:p w:rsidR="00ED08D7" w:rsidRPr="00B87A3B" w:rsidRDefault="00ED08D7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B87A3B">
        <w:rPr>
          <w:rFonts w:ascii="Century Gothic" w:hAnsi="Century Gothic"/>
          <w:noProof/>
          <w:sz w:val="24"/>
          <w:szCs w:val="24"/>
          <w:lang w:eastAsia="es-419"/>
        </w:rPr>
        <w:drawing>
          <wp:inline distT="0" distB="0" distL="0" distR="0" wp14:anchorId="0F092733" wp14:editId="5DE0E941">
            <wp:extent cx="9175898" cy="459658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3239" cy="46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0" w:rsidRPr="00B87A3B" w:rsidRDefault="000356E0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0356E0" w:rsidRPr="00B87A3B" w:rsidRDefault="000356E0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6164BF" w:rsidRPr="00AB32D2" w:rsidRDefault="006164BF" w:rsidP="006164BF">
      <w:pPr>
        <w:spacing w:after="0" w:line="240" w:lineRule="auto"/>
        <w:jc w:val="both"/>
        <w:rPr>
          <w:rFonts w:ascii="Century Gothic" w:hAnsi="Century Gothic"/>
          <w:b/>
          <w:i/>
          <w:sz w:val="24"/>
          <w:szCs w:val="24"/>
        </w:rPr>
      </w:pPr>
      <w:r w:rsidRPr="00AB32D2">
        <w:rPr>
          <w:rFonts w:ascii="Century Gothic" w:hAnsi="Century Gothic"/>
          <w:b/>
          <w:i/>
          <w:sz w:val="24"/>
          <w:szCs w:val="24"/>
        </w:rPr>
        <w:t>ACUERDO DE CONFIDENCIALIDAD:</w:t>
      </w: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6164BF" w:rsidRPr="00B87A3B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>La presente propuesta de diseño, desarrollo e implementación de aplicación web se realiza de manera independiente, sin el consentimiento previo de mi actual jefe quien me dio conocimiento del proyecto anteriormente mencionado.</w:t>
      </w:r>
    </w:p>
    <w:p w:rsidR="006164BF" w:rsidRDefault="006164B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87A3B">
        <w:rPr>
          <w:rFonts w:ascii="Century Gothic" w:hAnsi="Century Gothic"/>
          <w:sz w:val="24"/>
          <w:szCs w:val="24"/>
        </w:rPr>
        <w:t xml:space="preserve">Por dicha razón, y conociendo las consecuencias que acarrearía el hecho de ser puesto al descubierto en este proceso de licitación, solicito mantener bajo estricta confidencialidad </w:t>
      </w:r>
      <w:r w:rsidR="00B87A3B" w:rsidRPr="00B87A3B">
        <w:rPr>
          <w:rFonts w:ascii="Century Gothic" w:hAnsi="Century Gothic"/>
          <w:sz w:val="24"/>
          <w:szCs w:val="24"/>
        </w:rPr>
        <w:t>independientemente de la decisión tomada. Así mismo, me comprometo a no divulgar la información suministrada ni los conceptos o ideas propios desarrollados para la implementación de la app.</w:t>
      </w:r>
      <w:r w:rsidR="00AB32D2">
        <w:rPr>
          <w:rFonts w:ascii="Century Gothic" w:hAnsi="Century Gothic"/>
          <w:sz w:val="24"/>
          <w:szCs w:val="24"/>
        </w:rPr>
        <w:t xml:space="preserve"> Si la decisión es a favor de comenzar el proyecto bajo nuestras condiciones, solicito realizar un proceso de rechazo de otras propuestas de manera diplomática y sin revelar detalles que puedan comprometer información.</w:t>
      </w:r>
      <w:r w:rsidR="00AB32D2">
        <w:rPr>
          <w:rFonts w:ascii="Century Gothic" w:hAnsi="Century Gothic"/>
          <w:sz w:val="24"/>
          <w:szCs w:val="24"/>
        </w:rPr>
        <w:br/>
        <w:t xml:space="preserve">Quiero resaltar que esta propuesta la realizo </w:t>
      </w:r>
      <w:r w:rsidR="00DD0C4F">
        <w:rPr>
          <w:rFonts w:ascii="Century Gothic" w:hAnsi="Century Gothic"/>
          <w:sz w:val="24"/>
          <w:szCs w:val="24"/>
        </w:rPr>
        <w:t>sin querer incurrir en algún tipo de competencia desleal, pero aclarando que sabiendo el proceso de desarrollo, el nivel de trabajo y la poca remuneración recibida por mí de parte de mi actual empresa, y adicionalmente conociendo los métodos arcaicos del flujo de trabajo de mi jefe, quiero de antemano evitar conflictos y problemáticas debido al nivel que exigirá tener sobre mis hombros tanta responsabilidad y tantos entes vigilando. Prefiero que podamos eliminar un intermediario que tengo el presentimiento quiera directa o indirectamente retrasar el proceso de desarrollo.</w:t>
      </w:r>
    </w:p>
    <w:p w:rsidR="00DD0C4F" w:rsidRPr="00B87A3B" w:rsidRDefault="00DD0C4F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B87A3B" w:rsidRPr="00B87A3B" w:rsidRDefault="00B87A3B" w:rsidP="006164B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B87A3B" w:rsidRDefault="00B87A3B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B87A3B">
        <w:rPr>
          <w:rFonts w:ascii="Century Gothic" w:hAnsi="Century Gothic" w:cs="Arial"/>
          <w:b/>
          <w:sz w:val="24"/>
          <w:szCs w:val="24"/>
          <w:lang w:val="es-ES"/>
        </w:rPr>
        <w:t>Descripción</w:t>
      </w:r>
      <w:r>
        <w:rPr>
          <w:rFonts w:ascii="Century Gothic" w:hAnsi="Century Gothic" w:cs="Arial"/>
          <w:b/>
          <w:sz w:val="24"/>
          <w:szCs w:val="24"/>
          <w:lang w:val="es-ES"/>
        </w:rPr>
        <w:t xml:space="preserve"> del</w:t>
      </w:r>
      <w:r w:rsidRPr="00B87A3B">
        <w:rPr>
          <w:rFonts w:ascii="Century Gothic" w:hAnsi="Century Gothic" w:cs="Arial"/>
          <w:b/>
          <w:sz w:val="24"/>
          <w:szCs w:val="24"/>
          <w:lang w:val="es-ES"/>
        </w:rPr>
        <w:t xml:space="preserve"> Trabajo: </w:t>
      </w:r>
      <w:r>
        <w:rPr>
          <w:rFonts w:ascii="Century Gothic" w:hAnsi="Century Gothic" w:cs="Arial"/>
          <w:sz w:val="24"/>
          <w:szCs w:val="24"/>
          <w:lang w:val="es-ES"/>
        </w:rPr>
        <w:t>Diseño, desarrollo e implementación de una App móvil capaz de resolver el servicio de repuestos, solicitando y enviando información de la pieza requerida para pago y envío; solicitud de mantenimiento técnico para averías o revisiones periódicas, solicitando y enviando información de talleres filiales cercanos o servicios de grúa; y referenciación de conoc</w:t>
      </w:r>
      <w:r w:rsidR="000A72BF">
        <w:rPr>
          <w:rFonts w:ascii="Century Gothic" w:hAnsi="Century Gothic" w:cs="Arial"/>
          <w:sz w:val="24"/>
          <w:szCs w:val="24"/>
          <w:lang w:val="es-ES"/>
        </w:rPr>
        <w:t>idos / posibles nuevos clientes, enviando la información a una base de datos. Tod</w:t>
      </w:r>
      <w:r w:rsidR="00AB32D2">
        <w:rPr>
          <w:rFonts w:ascii="Century Gothic" w:hAnsi="Century Gothic" w:cs="Arial"/>
          <w:sz w:val="24"/>
          <w:szCs w:val="24"/>
          <w:lang w:val="es-ES"/>
        </w:rPr>
        <w:t>os los procesos</w:t>
      </w:r>
      <w:r w:rsidR="000A72BF">
        <w:rPr>
          <w:rFonts w:ascii="Century Gothic" w:hAnsi="Century Gothic" w:cs="Arial"/>
          <w:sz w:val="24"/>
          <w:szCs w:val="24"/>
          <w:lang w:val="es-ES"/>
        </w:rPr>
        <w:t xml:space="preserve"> permitirá</w:t>
      </w:r>
      <w:r w:rsidR="00AB32D2">
        <w:rPr>
          <w:rFonts w:ascii="Century Gothic" w:hAnsi="Century Gothic" w:cs="Arial"/>
          <w:sz w:val="24"/>
          <w:szCs w:val="24"/>
          <w:lang w:val="es-ES"/>
        </w:rPr>
        <w:t>n</w:t>
      </w:r>
      <w:r w:rsidR="000A72BF">
        <w:rPr>
          <w:rFonts w:ascii="Century Gothic" w:hAnsi="Century Gothic" w:cs="Arial"/>
          <w:sz w:val="24"/>
          <w:szCs w:val="24"/>
          <w:lang w:val="es-ES"/>
        </w:rPr>
        <w:t xml:space="preserve"> la acumulación y uso de </w:t>
      </w:r>
      <w:r w:rsidR="00AB32D2">
        <w:rPr>
          <w:rFonts w:ascii="Century Gothic" w:hAnsi="Century Gothic" w:cs="Arial"/>
          <w:sz w:val="24"/>
          <w:szCs w:val="24"/>
          <w:lang w:val="es-ES"/>
        </w:rPr>
        <w:t>“</w:t>
      </w:r>
      <w:r w:rsidR="000A72BF">
        <w:rPr>
          <w:rFonts w:ascii="Century Gothic" w:hAnsi="Century Gothic" w:cs="Arial"/>
          <w:sz w:val="24"/>
          <w:szCs w:val="24"/>
          <w:lang w:val="es-ES"/>
        </w:rPr>
        <w:t>puntos</w:t>
      </w:r>
      <w:r w:rsidR="00AB32D2">
        <w:rPr>
          <w:rFonts w:ascii="Century Gothic" w:hAnsi="Century Gothic" w:cs="Arial"/>
          <w:sz w:val="24"/>
          <w:szCs w:val="24"/>
          <w:lang w:val="es-ES"/>
        </w:rPr>
        <w:t>”</w:t>
      </w:r>
      <w:r w:rsidR="000A72BF">
        <w:rPr>
          <w:rFonts w:ascii="Century Gothic" w:hAnsi="Century Gothic" w:cs="Arial"/>
          <w:sz w:val="24"/>
          <w:szCs w:val="24"/>
          <w:lang w:val="es-ES"/>
        </w:rPr>
        <w:t xml:space="preserve"> para obtener descuentos y ser</w:t>
      </w:r>
      <w:r w:rsidR="00AB32D2">
        <w:rPr>
          <w:rFonts w:ascii="Century Gothic" w:hAnsi="Century Gothic" w:cs="Arial"/>
          <w:sz w:val="24"/>
          <w:szCs w:val="24"/>
          <w:lang w:val="es-ES"/>
        </w:rPr>
        <w:t>vic</w:t>
      </w:r>
      <w:r w:rsidR="000A72BF">
        <w:rPr>
          <w:rFonts w:ascii="Century Gothic" w:hAnsi="Century Gothic" w:cs="Arial"/>
          <w:sz w:val="24"/>
          <w:szCs w:val="24"/>
          <w:lang w:val="es-ES"/>
        </w:rPr>
        <w:t>ios especiales (aún no especificados)</w:t>
      </w:r>
      <w:r w:rsidR="00AB32D2">
        <w:rPr>
          <w:rFonts w:ascii="Century Gothic" w:hAnsi="Century Gothic" w:cs="Arial"/>
          <w:sz w:val="24"/>
          <w:szCs w:val="24"/>
          <w:lang w:val="es-ES"/>
        </w:rPr>
        <w:t xml:space="preserve"> que el usuario podrá redimir en futuras compras.</w:t>
      </w:r>
    </w:p>
    <w:p w:rsidR="00AB32D2" w:rsidRDefault="00AB32D2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:rsidR="00DD0C4F" w:rsidRDefault="00DD0C4F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:rsidR="00AB32D2" w:rsidRPr="00AB32D2" w:rsidRDefault="00AB32D2" w:rsidP="00B87A3B">
      <w:pPr>
        <w:pStyle w:val="Textodetabla"/>
        <w:jc w:val="both"/>
        <w:rPr>
          <w:rFonts w:ascii="Century Gothic" w:hAnsi="Century Gothic" w:cs="Arial"/>
          <w:b/>
          <w:sz w:val="24"/>
          <w:szCs w:val="24"/>
          <w:lang w:val="es-ES"/>
        </w:rPr>
      </w:pPr>
      <w:r w:rsidRPr="00AB32D2">
        <w:rPr>
          <w:rFonts w:ascii="Century Gothic" w:hAnsi="Century Gothic" w:cs="Arial"/>
          <w:b/>
          <w:sz w:val="24"/>
          <w:szCs w:val="24"/>
          <w:lang w:val="es-ES"/>
        </w:rPr>
        <w:lastRenderedPageBreak/>
        <w:t>Tiempos de entrega:</w:t>
      </w:r>
    </w:p>
    <w:p w:rsidR="00AB32D2" w:rsidRDefault="00AB32D2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:rsidR="00AB32D2" w:rsidRDefault="00AB32D2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>Mockup</w:t>
      </w:r>
      <w:proofErr w:type="spellEnd"/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 xml:space="preserve"> – Plantilla:</w:t>
      </w:r>
      <w:r>
        <w:rPr>
          <w:rFonts w:ascii="Century Gothic" w:hAnsi="Century Gothic" w:cs="Arial"/>
          <w:sz w:val="24"/>
          <w:szCs w:val="24"/>
          <w:lang w:val="es-ES"/>
        </w:rPr>
        <w:t xml:space="preserve"> 1 día hábil.</w:t>
      </w:r>
    </w:p>
    <w:p w:rsidR="00AB32D2" w:rsidRDefault="00AB32D2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>Prototipo (navegación):</w:t>
      </w:r>
      <w:r>
        <w:rPr>
          <w:rFonts w:ascii="Century Gothic" w:hAnsi="Century Gothic" w:cs="Arial"/>
          <w:sz w:val="24"/>
          <w:szCs w:val="24"/>
          <w:lang w:val="es-ES"/>
        </w:rPr>
        <w:t xml:space="preserve"> 8 días hábiles</w:t>
      </w:r>
    </w:p>
    <w:p w:rsidR="00AB32D2" w:rsidRDefault="00AB32D2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>Implementación de B.D.:</w:t>
      </w:r>
      <w:r>
        <w:rPr>
          <w:rFonts w:ascii="Century Gothic" w:hAnsi="Century Gothic" w:cs="Arial"/>
          <w:sz w:val="24"/>
          <w:szCs w:val="24"/>
          <w:lang w:val="es-ES"/>
        </w:rPr>
        <w:t xml:space="preserve"> 15 días hábiles</w:t>
      </w:r>
    </w:p>
    <w:p w:rsidR="00AB32D2" w:rsidRPr="00B87A3B" w:rsidRDefault="00AB32D2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>Primer Lanzamiento (Pruebas alfa):</w:t>
      </w:r>
      <w:r>
        <w:rPr>
          <w:rFonts w:ascii="Century Gothic" w:hAnsi="Century Gothic" w:cs="Arial"/>
          <w:sz w:val="24"/>
          <w:szCs w:val="24"/>
          <w:lang w:val="es-ES"/>
        </w:rPr>
        <w:t xml:space="preserve"> 30 días hábiles</w:t>
      </w:r>
    </w:p>
    <w:p w:rsidR="00B87A3B" w:rsidRPr="00B87A3B" w:rsidRDefault="00AB32D2" w:rsidP="00B87A3B">
      <w:pPr>
        <w:spacing w:after="0" w:line="240" w:lineRule="auto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 xml:space="preserve">Implementación (Primer </w:t>
      </w:r>
      <w:proofErr w:type="spellStart"/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>Release</w:t>
      </w:r>
      <w:proofErr w:type="spellEnd"/>
      <w:r w:rsidRPr="00AB32D2">
        <w:rPr>
          <w:rFonts w:ascii="Century Gothic" w:hAnsi="Century Gothic" w:cs="Arial"/>
          <w:b/>
          <w:i/>
          <w:sz w:val="24"/>
          <w:szCs w:val="24"/>
          <w:lang w:val="es-ES"/>
        </w:rPr>
        <w:t xml:space="preserve"> al mercado):</w:t>
      </w:r>
      <w:r>
        <w:rPr>
          <w:rFonts w:ascii="Century Gothic" w:hAnsi="Century Gothic" w:cs="Arial"/>
          <w:sz w:val="24"/>
          <w:szCs w:val="24"/>
          <w:lang w:val="es-ES"/>
        </w:rPr>
        <w:t xml:space="preserve"> 3 meses Calendario</w:t>
      </w:r>
    </w:p>
    <w:p w:rsidR="00AB32D2" w:rsidRDefault="00AB32D2" w:rsidP="00B87A3B">
      <w:p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</w:p>
    <w:p w:rsidR="00B87A3B" w:rsidRDefault="00AB32D2" w:rsidP="00B87A3B">
      <w:p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  <w:r w:rsidRPr="00AB32D2">
        <w:rPr>
          <w:rFonts w:ascii="Century Gothic" w:hAnsi="Century Gothic" w:cs="Arial"/>
          <w:b/>
          <w:sz w:val="24"/>
          <w:szCs w:val="24"/>
        </w:rPr>
        <w:t>Valor inversión Inicial:</w:t>
      </w:r>
      <w:r>
        <w:rPr>
          <w:rFonts w:ascii="Century Gothic" w:hAnsi="Century Gothic" w:cs="Arial"/>
          <w:b/>
          <w:sz w:val="24"/>
          <w:szCs w:val="24"/>
        </w:rPr>
        <w:t xml:space="preserve"> </w:t>
      </w:r>
      <w:r w:rsidRPr="00AB32D2">
        <w:rPr>
          <w:rFonts w:ascii="Century Gothic" w:hAnsi="Century Gothic" w:cs="Arial"/>
          <w:sz w:val="24"/>
          <w:szCs w:val="24"/>
        </w:rPr>
        <w:t>$10.000.000</w:t>
      </w:r>
      <w:r>
        <w:rPr>
          <w:rFonts w:ascii="Century Gothic" w:hAnsi="Century Gothic" w:cs="Arial"/>
          <w:sz w:val="24"/>
          <w:szCs w:val="24"/>
        </w:rPr>
        <w:t xml:space="preserve"> (Hasta el Primer Lanzamiento)</w:t>
      </w:r>
    </w:p>
    <w:p w:rsidR="00DB2CC6" w:rsidRPr="00AB32D2" w:rsidRDefault="00AB32D2" w:rsidP="00B87A3B">
      <w:pPr>
        <w:spacing w:after="0" w:line="240" w:lineRule="auto"/>
        <w:jc w:val="both"/>
        <w:rPr>
          <w:rFonts w:ascii="Century Gothic" w:hAnsi="Century Gothic" w:cs="Arial"/>
          <w:b/>
          <w:sz w:val="24"/>
          <w:szCs w:val="24"/>
          <w:lang w:val="es-CO"/>
        </w:rPr>
      </w:pPr>
      <w:r>
        <w:rPr>
          <w:rFonts w:ascii="Century Gothic" w:hAnsi="Century Gothic" w:cs="Arial"/>
          <w:sz w:val="24"/>
          <w:szCs w:val="24"/>
        </w:rPr>
        <w:t xml:space="preserve">Cabe resaltar que </w:t>
      </w:r>
      <w:r w:rsidR="00DD0C4F">
        <w:rPr>
          <w:rFonts w:ascii="Century Gothic" w:hAnsi="Century Gothic" w:cs="Arial"/>
          <w:sz w:val="24"/>
          <w:szCs w:val="24"/>
        </w:rPr>
        <w:t xml:space="preserve">este no es un valor final de una aplicación, ya que inclusive luego de lanzarse al mercado, estar activa y funcional, la App podría presentar errores o simplemente requerir mantenimiento (ya sea de </w:t>
      </w:r>
      <w:proofErr w:type="spellStart"/>
      <w:r w:rsidR="00DD0C4F">
        <w:rPr>
          <w:rFonts w:ascii="Century Gothic" w:hAnsi="Century Gothic" w:cs="Arial"/>
          <w:sz w:val="24"/>
          <w:szCs w:val="24"/>
        </w:rPr>
        <w:t>front</w:t>
      </w:r>
      <w:proofErr w:type="spellEnd"/>
      <w:r w:rsidR="00DD0C4F">
        <w:rPr>
          <w:rFonts w:ascii="Century Gothic" w:hAnsi="Century Gothic" w:cs="Arial"/>
          <w:sz w:val="24"/>
          <w:szCs w:val="24"/>
        </w:rPr>
        <w:t>, back, o bases de datos).</w:t>
      </w:r>
      <w:r w:rsidR="00F3777B">
        <w:rPr>
          <w:rFonts w:ascii="Century Gothic" w:hAnsi="Century Gothic" w:cs="Arial"/>
          <w:sz w:val="24"/>
          <w:szCs w:val="24"/>
        </w:rPr>
        <w:t xml:space="preserve"> </w:t>
      </w:r>
      <w:r w:rsidR="00DB2CC6">
        <w:rPr>
          <w:rFonts w:ascii="Century Gothic" w:hAnsi="Century Gothic" w:cs="Arial"/>
          <w:sz w:val="24"/>
          <w:szCs w:val="24"/>
        </w:rPr>
        <w:t>Luego del Lanzamiento inicial, se comenza</w:t>
      </w:r>
      <w:r w:rsidR="00F3777B">
        <w:rPr>
          <w:rFonts w:ascii="Century Gothic" w:hAnsi="Century Gothic" w:cs="Arial"/>
          <w:sz w:val="24"/>
          <w:szCs w:val="24"/>
        </w:rPr>
        <w:t>rá una etapa de pruebas, test e implementación final (3 meses siguientes al primer lanzamiento), la cual tendrá un costo que se podrá determinar de manera bilateral.</w:t>
      </w:r>
    </w:p>
    <w:p w:rsidR="00B87A3B" w:rsidRPr="00B87A3B" w:rsidRDefault="00B87A3B" w:rsidP="00B87A3B">
      <w:pPr>
        <w:spacing w:after="0" w:line="240" w:lineRule="auto"/>
        <w:jc w:val="both"/>
        <w:rPr>
          <w:rFonts w:ascii="Century Gothic" w:hAnsi="Century Gothic" w:cs="Arial"/>
          <w:sz w:val="24"/>
          <w:szCs w:val="24"/>
        </w:rPr>
      </w:pPr>
    </w:p>
    <w:p w:rsidR="00DD0C4F" w:rsidRDefault="00DD0C4F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DB2CC6">
        <w:rPr>
          <w:rFonts w:ascii="Century Gothic" w:hAnsi="Century Gothic" w:cs="Arial"/>
          <w:b/>
          <w:i/>
          <w:sz w:val="24"/>
          <w:szCs w:val="24"/>
          <w:lang w:val="es-ES"/>
        </w:rPr>
        <w:t>Inicio de ejecución</w:t>
      </w:r>
      <w:r w:rsidR="00DB2CC6" w:rsidRPr="00DB2CC6">
        <w:rPr>
          <w:rFonts w:ascii="Century Gothic" w:hAnsi="Century Gothic" w:cs="Arial"/>
          <w:b/>
          <w:i/>
          <w:sz w:val="24"/>
          <w:szCs w:val="24"/>
          <w:lang w:val="es-ES"/>
        </w:rPr>
        <w:t xml:space="preserve"> (Documentación-</w:t>
      </w:r>
      <w:proofErr w:type="spellStart"/>
      <w:r w:rsidR="00DB2CC6" w:rsidRPr="00DB2CC6">
        <w:rPr>
          <w:rFonts w:ascii="Century Gothic" w:hAnsi="Century Gothic" w:cs="Arial"/>
          <w:b/>
          <w:i/>
          <w:sz w:val="24"/>
          <w:szCs w:val="24"/>
          <w:lang w:val="es-ES"/>
        </w:rPr>
        <w:t>Mockup</w:t>
      </w:r>
      <w:proofErr w:type="spellEnd"/>
      <w:r w:rsidR="00DB2CC6" w:rsidRPr="00DB2CC6">
        <w:rPr>
          <w:rFonts w:ascii="Century Gothic" w:hAnsi="Century Gothic" w:cs="Arial"/>
          <w:b/>
          <w:i/>
          <w:sz w:val="24"/>
          <w:szCs w:val="24"/>
          <w:lang w:val="es-ES"/>
        </w:rPr>
        <w:t>)</w:t>
      </w:r>
      <w:r w:rsidR="00DB2CC6">
        <w:rPr>
          <w:rFonts w:ascii="Century Gothic" w:hAnsi="Century Gothic" w:cs="Arial"/>
          <w:sz w:val="24"/>
          <w:szCs w:val="24"/>
          <w:lang w:val="es-ES"/>
        </w:rPr>
        <w:t>: sábado 25 de mayo de 2019</w:t>
      </w:r>
    </w:p>
    <w:p w:rsidR="00DB2CC6" w:rsidRDefault="00DB2CC6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:rsidR="00B87A3B" w:rsidRDefault="00DB2CC6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DB2CC6">
        <w:rPr>
          <w:rFonts w:ascii="Century Gothic" w:hAnsi="Century Gothic" w:cs="Arial"/>
          <w:b/>
          <w:i/>
          <w:sz w:val="24"/>
          <w:szCs w:val="24"/>
          <w:lang w:val="es-ES"/>
        </w:rPr>
        <w:t>Fecha de prototipo:</w:t>
      </w:r>
      <w:r>
        <w:rPr>
          <w:rFonts w:ascii="Century Gothic" w:hAnsi="Century Gothic" w:cs="Arial"/>
          <w:sz w:val="24"/>
          <w:szCs w:val="24"/>
          <w:lang w:val="es-ES"/>
        </w:rPr>
        <w:t xml:space="preserve"> 5</w:t>
      </w:r>
      <w:r w:rsidR="00B87A3B" w:rsidRPr="00B87A3B">
        <w:rPr>
          <w:rFonts w:ascii="Century Gothic" w:hAnsi="Century Gothic" w:cs="Arial"/>
          <w:sz w:val="24"/>
          <w:szCs w:val="24"/>
          <w:lang w:val="es-ES"/>
        </w:rPr>
        <w:t>0% de</w:t>
      </w:r>
      <w:r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B87A3B" w:rsidRPr="00B87A3B">
        <w:rPr>
          <w:rFonts w:ascii="Century Gothic" w:hAnsi="Century Gothic" w:cs="Arial"/>
          <w:sz w:val="24"/>
          <w:szCs w:val="24"/>
          <w:lang w:val="es-ES"/>
        </w:rPr>
        <w:t>l</w:t>
      </w:r>
      <w:r>
        <w:rPr>
          <w:rFonts w:ascii="Century Gothic" w:hAnsi="Century Gothic" w:cs="Arial"/>
          <w:sz w:val="24"/>
          <w:szCs w:val="24"/>
          <w:lang w:val="es-ES"/>
        </w:rPr>
        <w:t>a</w:t>
      </w:r>
      <w:r w:rsidR="00B87A3B" w:rsidRPr="00B87A3B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sz w:val="24"/>
          <w:szCs w:val="24"/>
          <w:lang w:val="es-ES"/>
        </w:rPr>
        <w:t>inversión</w:t>
      </w:r>
      <w:r w:rsidR="00B87A3B" w:rsidRPr="00B87A3B">
        <w:rPr>
          <w:rFonts w:ascii="Century Gothic" w:hAnsi="Century Gothic" w:cs="Arial"/>
          <w:sz w:val="24"/>
          <w:szCs w:val="24"/>
          <w:lang w:val="es-ES"/>
        </w:rPr>
        <w:t xml:space="preserve"> para iniciar el </w:t>
      </w:r>
      <w:r>
        <w:rPr>
          <w:rFonts w:ascii="Century Gothic" w:hAnsi="Century Gothic" w:cs="Arial"/>
          <w:sz w:val="24"/>
          <w:szCs w:val="24"/>
          <w:lang w:val="es-ES"/>
        </w:rPr>
        <w:t>prototipo</w:t>
      </w:r>
      <w:r w:rsidR="00B87A3B" w:rsidRPr="00B87A3B">
        <w:rPr>
          <w:rFonts w:ascii="Century Gothic" w:hAnsi="Century Gothic" w:cs="Arial"/>
          <w:sz w:val="24"/>
          <w:szCs w:val="24"/>
          <w:lang w:val="es-ES"/>
        </w:rPr>
        <w:t>.</w:t>
      </w:r>
    </w:p>
    <w:p w:rsidR="00B87A3B" w:rsidRPr="00B87A3B" w:rsidRDefault="00DB2CC6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5</w:t>
      </w:r>
      <w:r w:rsidR="00B87A3B" w:rsidRPr="00B87A3B">
        <w:rPr>
          <w:rFonts w:ascii="Century Gothic" w:hAnsi="Century Gothic" w:cs="Arial"/>
          <w:sz w:val="24"/>
          <w:szCs w:val="24"/>
          <w:lang w:val="es-ES"/>
        </w:rPr>
        <w:t xml:space="preserve">0% contra entrega </w:t>
      </w:r>
      <w:r>
        <w:rPr>
          <w:rFonts w:ascii="Century Gothic" w:hAnsi="Century Gothic" w:cs="Arial"/>
          <w:sz w:val="24"/>
          <w:szCs w:val="24"/>
          <w:lang w:val="es-ES"/>
        </w:rPr>
        <w:t>el día del primer lanzamiento</w:t>
      </w:r>
      <w:r w:rsidR="00B87A3B" w:rsidRPr="00B87A3B">
        <w:rPr>
          <w:rFonts w:ascii="Century Gothic" w:hAnsi="Century Gothic" w:cs="Arial"/>
          <w:sz w:val="24"/>
          <w:szCs w:val="24"/>
          <w:lang w:val="es-ES"/>
        </w:rPr>
        <w:t>.</w:t>
      </w:r>
    </w:p>
    <w:p w:rsidR="00DB2CC6" w:rsidRDefault="00DB2CC6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</w:p>
    <w:p w:rsidR="00B87A3B" w:rsidRDefault="00B87A3B" w:rsidP="00DB2CC6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B87A3B">
        <w:rPr>
          <w:rFonts w:ascii="Century Gothic" w:hAnsi="Century Gothic" w:cs="Arial"/>
          <w:sz w:val="24"/>
          <w:szCs w:val="24"/>
          <w:lang w:val="es-ES"/>
        </w:rPr>
        <w:t>Est</w:t>
      </w:r>
      <w:r w:rsidR="00DB2CC6">
        <w:rPr>
          <w:rFonts w:ascii="Century Gothic" w:hAnsi="Century Gothic" w:cs="Arial"/>
          <w:sz w:val="24"/>
          <w:szCs w:val="24"/>
          <w:lang w:val="es-ES"/>
        </w:rPr>
        <w:t>e precio</w:t>
      </w:r>
      <w:r w:rsidRPr="00B87A3B">
        <w:rPr>
          <w:rFonts w:ascii="Century Gothic" w:hAnsi="Century Gothic" w:cs="Arial"/>
          <w:sz w:val="24"/>
          <w:szCs w:val="24"/>
          <w:lang w:val="es-ES"/>
        </w:rPr>
        <w:t xml:space="preserve"> sólo incluye </w:t>
      </w:r>
      <w:r w:rsidR="00DB2CC6">
        <w:rPr>
          <w:rFonts w:ascii="Century Gothic" w:hAnsi="Century Gothic" w:cs="Arial"/>
          <w:sz w:val="24"/>
          <w:szCs w:val="24"/>
          <w:lang w:val="es-ES"/>
        </w:rPr>
        <w:t>el diseño, desarrollo e implementación de la aplicación móvil previamente mencionada. Cualquier tipo de archivo (código, script, base de datos, imagen, etc.) son propiedad intelectual del desarrollador y tienen un costo adi</w:t>
      </w:r>
      <w:r w:rsidR="00F3777B">
        <w:rPr>
          <w:rFonts w:ascii="Century Gothic" w:hAnsi="Century Gothic" w:cs="Arial"/>
          <w:sz w:val="24"/>
          <w:szCs w:val="24"/>
          <w:lang w:val="es-ES"/>
        </w:rPr>
        <w:t>cional al valor de la inversión, que se podrá determinar de manera bilateral.</w:t>
      </w:r>
    </w:p>
    <w:p w:rsidR="00B87A3B" w:rsidRPr="00B87A3B" w:rsidRDefault="00B87A3B" w:rsidP="00F3777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B87A3B">
        <w:rPr>
          <w:rFonts w:ascii="Century Gothic" w:hAnsi="Century Gothic" w:cs="Arial"/>
          <w:sz w:val="24"/>
          <w:szCs w:val="24"/>
          <w:lang w:val="es-ES"/>
        </w:rPr>
        <w:t>Toda la información sobre RUT y cuenta bancaria se encuentra actualizada.</w:t>
      </w:r>
    </w:p>
    <w:p w:rsidR="00B87A3B" w:rsidRPr="00B87A3B" w:rsidRDefault="00B87A3B" w:rsidP="00B87A3B">
      <w:pPr>
        <w:pStyle w:val="Textodetabla"/>
        <w:jc w:val="both"/>
        <w:rPr>
          <w:rFonts w:ascii="Century Gothic" w:hAnsi="Century Gothic" w:cs="Arial"/>
          <w:sz w:val="24"/>
          <w:szCs w:val="24"/>
          <w:lang w:val="es-ES"/>
        </w:rPr>
      </w:pPr>
      <w:r w:rsidRPr="00B87A3B">
        <w:rPr>
          <w:rFonts w:ascii="Century Gothic" w:hAnsi="Century Gothic" w:cs="Arial"/>
          <w:sz w:val="24"/>
          <w:szCs w:val="24"/>
          <w:lang w:val="es-ES"/>
        </w:rPr>
        <w:t>Cordialmente,</w:t>
      </w:r>
    </w:p>
    <w:p w:rsidR="00B87A3B" w:rsidRPr="00B87A3B" w:rsidRDefault="00B87A3B" w:rsidP="00B87A3B">
      <w:pPr>
        <w:pStyle w:val="Textodetabla"/>
        <w:rPr>
          <w:rFonts w:ascii="Century Gothic" w:hAnsi="Century Gothic" w:cs="Arial"/>
          <w:sz w:val="24"/>
          <w:szCs w:val="24"/>
          <w:lang w:val="es-ES"/>
        </w:rPr>
      </w:pPr>
    </w:p>
    <w:p w:rsidR="00B87A3B" w:rsidRPr="00B87A3B" w:rsidRDefault="00B87A3B" w:rsidP="00B87A3B">
      <w:pPr>
        <w:pStyle w:val="Textodetabla"/>
        <w:rPr>
          <w:rFonts w:ascii="Century Gothic" w:hAnsi="Century Gothic" w:cs="Arial"/>
          <w:b/>
          <w:i/>
          <w:sz w:val="24"/>
          <w:szCs w:val="24"/>
          <w:lang w:val="es-ES"/>
        </w:rPr>
      </w:pPr>
      <w:r w:rsidRPr="00B87A3B">
        <w:rPr>
          <w:rFonts w:ascii="Century Gothic" w:hAnsi="Century Gothic" w:cs="Arial"/>
          <w:b/>
          <w:i/>
          <w:sz w:val="24"/>
          <w:szCs w:val="24"/>
          <w:lang w:val="es-ES"/>
        </w:rPr>
        <w:t>Jefferson Serrano P.</w:t>
      </w:r>
    </w:p>
    <w:p w:rsidR="00B87A3B" w:rsidRPr="00B87A3B" w:rsidRDefault="00B87A3B" w:rsidP="00F3777B">
      <w:pPr>
        <w:pStyle w:val="Textodetabla"/>
        <w:rPr>
          <w:rFonts w:ascii="Century Gothic" w:hAnsi="Century Gothic"/>
          <w:sz w:val="24"/>
          <w:szCs w:val="24"/>
        </w:rPr>
      </w:pPr>
      <w:proofErr w:type="spellStart"/>
      <w:r w:rsidRPr="00B87A3B">
        <w:rPr>
          <w:rFonts w:ascii="Century Gothic" w:hAnsi="Century Gothic" w:cs="Arial"/>
          <w:sz w:val="24"/>
          <w:szCs w:val="24"/>
          <w:lang w:val="es-ES"/>
        </w:rPr>
        <w:t>Tec</w:t>
      </w:r>
      <w:proofErr w:type="spellEnd"/>
      <w:r w:rsidRPr="00B87A3B">
        <w:rPr>
          <w:rFonts w:ascii="Century Gothic" w:hAnsi="Century Gothic" w:cs="Arial"/>
          <w:sz w:val="24"/>
          <w:szCs w:val="24"/>
          <w:lang w:val="es-ES"/>
        </w:rPr>
        <w:t>. Animación 3D</w:t>
      </w:r>
      <w:r w:rsidR="00F3777B">
        <w:rPr>
          <w:rFonts w:ascii="Century Gothic" w:hAnsi="Century Gothic" w:cs="Arial"/>
          <w:sz w:val="24"/>
          <w:szCs w:val="24"/>
          <w:lang w:val="es-ES"/>
        </w:rPr>
        <w:t>.</w:t>
      </w:r>
      <w:bookmarkStart w:id="0" w:name="_GoBack"/>
      <w:bookmarkEnd w:id="0"/>
    </w:p>
    <w:sectPr w:rsidR="00B87A3B" w:rsidRPr="00B87A3B" w:rsidSect="006164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781E"/>
    <w:multiLevelType w:val="hybridMultilevel"/>
    <w:tmpl w:val="29225A00"/>
    <w:lvl w:ilvl="0" w:tplc="7458D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937E8"/>
    <w:multiLevelType w:val="hybridMultilevel"/>
    <w:tmpl w:val="95045FEC"/>
    <w:lvl w:ilvl="0" w:tplc="9926F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BD"/>
    <w:rsid w:val="000356E0"/>
    <w:rsid w:val="000A72BF"/>
    <w:rsid w:val="001058BD"/>
    <w:rsid w:val="0012296C"/>
    <w:rsid w:val="00431650"/>
    <w:rsid w:val="00594735"/>
    <w:rsid w:val="0061055E"/>
    <w:rsid w:val="006164BF"/>
    <w:rsid w:val="00AB32D2"/>
    <w:rsid w:val="00B87A3B"/>
    <w:rsid w:val="00CE2439"/>
    <w:rsid w:val="00D42E8E"/>
    <w:rsid w:val="00DB2CC6"/>
    <w:rsid w:val="00DD0C4F"/>
    <w:rsid w:val="00DE010E"/>
    <w:rsid w:val="00EC37C8"/>
    <w:rsid w:val="00ED08D7"/>
    <w:rsid w:val="00F3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A8A2C"/>
  <w15:chartTrackingRefBased/>
  <w15:docId w15:val="{9CC21277-8B85-4566-BFE0-55236999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8BD"/>
    <w:pPr>
      <w:ind w:left="720"/>
      <w:contextualSpacing/>
    </w:pPr>
  </w:style>
  <w:style w:type="paragraph" w:customStyle="1" w:styleId="Textodetabla">
    <w:name w:val="Texto de tabla"/>
    <w:basedOn w:val="Normal"/>
    <w:qFormat/>
    <w:rsid w:val="00B87A3B"/>
    <w:pPr>
      <w:spacing w:after="0" w:line="264" w:lineRule="auto"/>
    </w:pPr>
    <w:rPr>
      <w:rFonts w:ascii="Calibri" w:eastAsia="Times New Roman" w:hAnsi="Calibri" w:cs="Times New Roman"/>
      <w:spacing w:val="4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2019-05-25T16:02:00Z</dcterms:created>
  <dcterms:modified xsi:type="dcterms:W3CDTF">2019-05-25T20:20:00Z</dcterms:modified>
</cp:coreProperties>
</file>