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Week4: Deployment on Flask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Glacier Virtual Internship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Name: Junfei Liu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Batch Code: LISUM16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Submission Date: Dec 28 2022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Submitted to: Data Glacier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Introduction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dataset I used to train the model is a csv file containing 50 pairs of randomly generated x, y values, which can be found in Week4/dataset/A.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imported the linear regression model in Scikit-learn and trained the model on the data in csv file introduced above. The model is saved to model.pkl using Pickle. This part is in model.py.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Deployment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ML model is deployed through Flask. This part is mainly implemented in app.py.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Snapshots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First, start running the app in command line: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271135" cy="1073785"/>
            <wp:effectExtent l="0" t="0" r="1905" b="8255"/>
            <wp:wrapSquare wrapText="bothSides"/>
            <wp:docPr id="3" name="图片 3" descr="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o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Now it is successfully running. The web page can be accessed on local host at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"https://127.0.0.1:5000/"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https://127.0.0.1:5000/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The page is functioning like below: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29845</wp:posOffset>
            </wp:positionV>
            <wp:extent cx="3959860" cy="2165350"/>
            <wp:effectExtent l="0" t="0" r="2540" b="13970"/>
            <wp:wrapSquare wrapText="bothSides"/>
            <wp:docPr id="2" name="图片 2" descr="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 entering 1 in the input line, the model will successfully predict the result and present the result to users as below: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169545</wp:posOffset>
            </wp:positionV>
            <wp:extent cx="3959860" cy="2160270"/>
            <wp:effectExtent l="0" t="0" r="2540" b="3810"/>
            <wp:wrapSquare wrapText="bothSides"/>
            <wp:docPr id="1" name="图片 1" descr="sho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t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deployment of model using Flask is successful in general as the web page can normally function to take inputs and the model can yield predictions.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4D689"/>
    <w:multiLevelType w:val="multilevel"/>
    <w:tmpl w:val="C6B4D6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MmUyOTRjYTU1YzIzYmJhYTZkYTUyZGJkYjIyZDAifQ=="/>
  </w:docVars>
  <w:rsids>
    <w:rsidRoot w:val="00000000"/>
    <w:rsid w:val="1F266155"/>
    <w:rsid w:val="27857E95"/>
    <w:rsid w:val="75E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647</Characters>
  <Lines>0</Lines>
  <Paragraphs>0</Paragraphs>
  <TotalTime>9</TotalTime>
  <ScaleCrop>false</ScaleCrop>
  <LinksUpToDate>false</LinksUpToDate>
  <CharactersWithSpaces>760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2023-01-16T10:58:35Z</dcterms:created>
  <dc:creator>23566</dc:creator>
  <cp:lastModifiedBy>23566</cp:lastModifiedBy>
  <dcterms:modified xsi:type="dcterms:W3CDTF">2023-01-16T11:19:53Z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5E980A18AE494B7EA5052FB513E6283B</vt:lpwstr>
  </property>
</Properties>
</file>