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46" w:rsidRDefault="00AC79ED">
      <w:pPr>
        <w:spacing w:after="125"/>
        <w:jc w:val="center"/>
      </w:pPr>
      <w:r>
        <w:rPr>
          <w:rFonts w:ascii="Calibri" w:hAnsi="Calibri" w:cs="Calibri"/>
          <w:b/>
          <w:sz w:val="26"/>
          <w:szCs w:val="26"/>
        </w:rPr>
        <w:t>Curriculum Vitae</w:t>
      </w:r>
    </w:p>
    <w:tbl>
      <w:tblPr>
        <w:tblW w:w="0" w:type="auto"/>
        <w:tblCellMar>
          <w:left w:w="0" w:type="dxa"/>
          <w:right w:w="0" w:type="dxa"/>
        </w:tblCellMar>
        <w:tblLook w:val="0000" w:firstRow="0" w:lastRow="0" w:firstColumn="0" w:lastColumn="0" w:noHBand="0" w:noVBand="0"/>
      </w:tblPr>
      <w:tblGrid>
        <w:gridCol w:w="2551"/>
        <w:gridCol w:w="7654"/>
      </w:tblGrid>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AC79ED">
            <w:pPr>
              <w:spacing w:before="20" w:after="20"/>
            </w:pPr>
            <w:r>
              <w:rPr>
                <w:rFonts w:ascii="Calibri" w:hAnsi="Calibri" w:cs="Calibri"/>
                <w:b/>
                <w:color w:val="FFFFFF"/>
                <w:sz w:val="22"/>
                <w:szCs w:val="22"/>
              </w:rPr>
              <w:t xml:space="preserve"> Personalia</w:t>
            </w:r>
          </w:p>
        </w:tc>
        <w:tc>
          <w:tcPr>
            <w:tcW w:w="7654"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3D0346"/>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Naam:</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 xml:space="preserve">Peter </w:t>
            </w:r>
            <w:proofErr w:type="spellStart"/>
            <w:r>
              <w:rPr>
                <w:rFonts w:ascii="Calibri" w:hAnsi="Calibri" w:cs="Calibri"/>
                <w:sz w:val="22"/>
                <w:szCs w:val="22"/>
              </w:rPr>
              <w:t>Struyf</w:t>
            </w:r>
            <w:proofErr w:type="spellEnd"/>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Adres:</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71669">
            <w:pPr>
              <w:spacing w:after="0" w:line="260" w:lineRule="auto"/>
            </w:pPr>
            <w:r>
              <w:rPr>
                <w:rFonts w:ascii="Calibri" w:hAnsi="Calibri" w:cs="Calibri"/>
                <w:sz w:val="22"/>
                <w:szCs w:val="22"/>
              </w:rPr>
              <w:t xml:space="preserve">Ravesteinstraat 63 </w:t>
            </w:r>
            <w:r w:rsidR="00AC79ED">
              <w:rPr>
                <w:rFonts w:ascii="Calibri" w:hAnsi="Calibri" w:cs="Calibri"/>
                <w:sz w:val="22"/>
                <w:szCs w:val="22"/>
              </w:rPr>
              <w:t xml:space="preserve"> </w:t>
            </w:r>
          </w:p>
          <w:p w:rsidR="003D0346" w:rsidRDefault="00AC79ED">
            <w:pPr>
              <w:spacing w:after="0" w:line="260" w:lineRule="auto"/>
            </w:pPr>
            <w:r>
              <w:rPr>
                <w:rFonts w:ascii="Calibri" w:hAnsi="Calibri" w:cs="Calibri"/>
                <w:sz w:val="22"/>
                <w:szCs w:val="22"/>
              </w:rPr>
              <w:t xml:space="preserve">3191 </w:t>
            </w:r>
            <w:proofErr w:type="spellStart"/>
            <w:r>
              <w:rPr>
                <w:rFonts w:ascii="Calibri" w:hAnsi="Calibri" w:cs="Calibri"/>
                <w:sz w:val="22"/>
                <w:szCs w:val="22"/>
              </w:rPr>
              <w:t>Hever</w:t>
            </w:r>
            <w:proofErr w:type="spellEnd"/>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71669">
            <w:pPr>
              <w:spacing w:after="0" w:line="260" w:lineRule="auto"/>
            </w:pPr>
            <w:r>
              <w:rPr>
                <w:rFonts w:ascii="Calibri" w:hAnsi="Calibri" w:cs="Calibri"/>
                <w:sz w:val="22"/>
                <w:szCs w:val="22"/>
              </w:rPr>
              <w:t>GSM</w:t>
            </w:r>
            <w:r w:rsidR="00AC79ED">
              <w:rPr>
                <w:rFonts w:ascii="Calibri" w:hAnsi="Calibri" w:cs="Calibri"/>
                <w:sz w:val="22"/>
                <w:szCs w:val="22"/>
              </w:rPr>
              <w:t>:</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0471302721</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Email:</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peter.struyf@live.nl</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Geboortedatum:</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16 november 1990</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Geboorteplaats:</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proofErr w:type="spellStart"/>
            <w:r>
              <w:rPr>
                <w:rFonts w:ascii="Calibri" w:hAnsi="Calibri" w:cs="Calibri"/>
                <w:sz w:val="22"/>
                <w:szCs w:val="22"/>
              </w:rPr>
              <w:t>Mortsel</w:t>
            </w:r>
            <w:proofErr w:type="spellEnd"/>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Geslacht:</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71669">
            <w:pPr>
              <w:spacing w:after="0" w:line="260" w:lineRule="auto"/>
            </w:pPr>
            <w:r>
              <w:rPr>
                <w:rFonts w:ascii="Calibri" w:hAnsi="Calibri" w:cs="Calibri"/>
                <w:sz w:val="22"/>
                <w:szCs w:val="22"/>
              </w:rPr>
              <w:t>M</w:t>
            </w:r>
            <w:r w:rsidR="00AC79ED">
              <w:rPr>
                <w:rFonts w:ascii="Calibri" w:hAnsi="Calibri" w:cs="Calibri"/>
                <w:sz w:val="22"/>
                <w:szCs w:val="22"/>
              </w:rPr>
              <w:t>an</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Nationaliteit:</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Belg</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Burgerlijke staat:</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Ongehuwd</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Rijbewijs:</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B</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AC79ED">
            <w:pPr>
              <w:spacing w:before="20" w:after="20"/>
            </w:pPr>
            <w:r>
              <w:rPr>
                <w:rFonts w:ascii="Calibri" w:hAnsi="Calibri" w:cs="Calibri"/>
                <w:b/>
                <w:color w:val="FFFFFF"/>
                <w:sz w:val="22"/>
                <w:szCs w:val="22"/>
              </w:rPr>
              <w:t xml:space="preserve"> Opleidingen</w:t>
            </w:r>
          </w:p>
        </w:tc>
        <w:tc>
          <w:tcPr>
            <w:tcW w:w="7654"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3D0346"/>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71669">
            <w:pPr>
              <w:spacing w:after="0" w:line="260" w:lineRule="auto"/>
            </w:pPr>
            <w:r>
              <w:rPr>
                <w:rFonts w:ascii="Calibri" w:hAnsi="Calibri" w:cs="Calibri"/>
                <w:sz w:val="22"/>
                <w:szCs w:val="22"/>
              </w:rPr>
              <w:t xml:space="preserve"> 2011 -  2014</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Project- en Eventmanagement (bezig)</w:t>
            </w:r>
            <w:r w:rsidR="00A71669">
              <w:rPr>
                <w:rFonts w:ascii="Calibri" w:hAnsi="Calibri" w:cs="Calibri"/>
                <w:sz w:val="22"/>
                <w:szCs w:val="22"/>
              </w:rPr>
              <w:br/>
              <w:t>Hogeschool</w:t>
            </w:r>
          </w:p>
          <w:p w:rsidR="003D0346" w:rsidRDefault="00AC79ED">
            <w:pPr>
              <w:spacing w:after="0" w:line="260" w:lineRule="auto"/>
            </w:pPr>
            <w:r>
              <w:rPr>
                <w:rFonts w:ascii="Calibri" w:hAnsi="Calibri" w:cs="Calibri"/>
                <w:sz w:val="22"/>
                <w:szCs w:val="22"/>
              </w:rPr>
              <w:t xml:space="preserve">KHLeuven, </w:t>
            </w:r>
            <w:proofErr w:type="spellStart"/>
            <w:r>
              <w:rPr>
                <w:rFonts w:ascii="Calibri" w:hAnsi="Calibri" w:cs="Calibri"/>
                <w:sz w:val="22"/>
                <w:szCs w:val="22"/>
              </w:rPr>
              <w:t>Heverlee</w:t>
            </w:r>
            <w:proofErr w:type="spellEnd"/>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 xml:space="preserve"> 2009 -  2011</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rPr>
                <w:rFonts w:ascii="Calibri" w:hAnsi="Calibri" w:cs="Calibri"/>
                <w:sz w:val="22"/>
                <w:szCs w:val="22"/>
              </w:rPr>
            </w:pPr>
            <w:r>
              <w:rPr>
                <w:rFonts w:ascii="Calibri" w:hAnsi="Calibri" w:cs="Calibri"/>
                <w:sz w:val="22"/>
                <w:szCs w:val="22"/>
              </w:rPr>
              <w:t>Bewegingswetenschappen (Sportkot) (niet behaald)</w:t>
            </w:r>
          </w:p>
          <w:p w:rsidR="00A71669" w:rsidRDefault="00A71669">
            <w:pPr>
              <w:spacing w:after="0" w:line="260" w:lineRule="auto"/>
            </w:pPr>
            <w:r>
              <w:rPr>
                <w:rFonts w:ascii="Calibri" w:hAnsi="Calibri" w:cs="Calibri"/>
                <w:sz w:val="22"/>
                <w:szCs w:val="22"/>
              </w:rPr>
              <w:t>Universitair</w:t>
            </w:r>
          </w:p>
          <w:p w:rsidR="003D0346" w:rsidRDefault="00AC79ED">
            <w:pPr>
              <w:spacing w:after="0" w:line="260" w:lineRule="auto"/>
            </w:pPr>
            <w:proofErr w:type="spellStart"/>
            <w:r>
              <w:rPr>
                <w:rFonts w:ascii="Calibri" w:hAnsi="Calibri" w:cs="Calibri"/>
                <w:sz w:val="22"/>
                <w:szCs w:val="22"/>
              </w:rPr>
              <w:t>KULeuven</w:t>
            </w:r>
            <w:proofErr w:type="spellEnd"/>
            <w:r>
              <w:rPr>
                <w:rFonts w:ascii="Calibri" w:hAnsi="Calibri" w:cs="Calibri"/>
                <w:sz w:val="22"/>
                <w:szCs w:val="22"/>
              </w:rPr>
              <w:t>, Leuven</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 xml:space="preserve"> 2004 -  2009</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rPr>
                <w:rFonts w:ascii="Calibri" w:hAnsi="Calibri" w:cs="Calibri"/>
                <w:sz w:val="22"/>
                <w:szCs w:val="22"/>
              </w:rPr>
            </w:pPr>
            <w:r>
              <w:rPr>
                <w:rFonts w:ascii="Calibri" w:hAnsi="Calibri" w:cs="Calibri"/>
                <w:sz w:val="22"/>
                <w:szCs w:val="22"/>
              </w:rPr>
              <w:t>Economie - Moderne talen (behaald)</w:t>
            </w:r>
          </w:p>
          <w:p w:rsidR="00A71669" w:rsidRDefault="00A71669">
            <w:pPr>
              <w:spacing w:after="0" w:line="260" w:lineRule="auto"/>
            </w:pPr>
            <w:r>
              <w:rPr>
                <w:rFonts w:ascii="Calibri" w:hAnsi="Calibri" w:cs="Calibri"/>
                <w:sz w:val="22"/>
                <w:szCs w:val="22"/>
              </w:rPr>
              <w:t>Middelbaar onderwijs</w:t>
            </w:r>
          </w:p>
          <w:p w:rsidR="003D0346" w:rsidRDefault="00AC79ED">
            <w:pPr>
              <w:spacing w:after="0" w:line="260" w:lineRule="auto"/>
            </w:pPr>
            <w:r>
              <w:rPr>
                <w:rFonts w:ascii="Calibri" w:hAnsi="Calibri" w:cs="Calibri"/>
                <w:sz w:val="22"/>
                <w:szCs w:val="22"/>
              </w:rPr>
              <w:t xml:space="preserve">Don </w:t>
            </w:r>
            <w:proofErr w:type="spellStart"/>
            <w:r>
              <w:rPr>
                <w:rFonts w:ascii="Calibri" w:hAnsi="Calibri" w:cs="Calibri"/>
                <w:sz w:val="22"/>
                <w:szCs w:val="22"/>
              </w:rPr>
              <w:t>Bosco</w:t>
            </w:r>
            <w:proofErr w:type="spellEnd"/>
            <w:r>
              <w:rPr>
                <w:rFonts w:ascii="Calibri" w:hAnsi="Calibri" w:cs="Calibri"/>
                <w:sz w:val="22"/>
                <w:szCs w:val="22"/>
              </w:rPr>
              <w:t xml:space="preserve"> </w:t>
            </w:r>
            <w:proofErr w:type="spellStart"/>
            <w:r>
              <w:rPr>
                <w:rFonts w:ascii="Calibri" w:hAnsi="Calibri" w:cs="Calibri"/>
                <w:sz w:val="22"/>
                <w:szCs w:val="22"/>
              </w:rPr>
              <w:t>Haacht</w:t>
            </w:r>
            <w:proofErr w:type="spellEnd"/>
            <w:r>
              <w:rPr>
                <w:rFonts w:ascii="Calibri" w:hAnsi="Calibri" w:cs="Calibri"/>
                <w:sz w:val="22"/>
                <w:szCs w:val="22"/>
              </w:rPr>
              <w:t xml:space="preserve">, </w:t>
            </w:r>
            <w:proofErr w:type="spellStart"/>
            <w:r>
              <w:rPr>
                <w:rFonts w:ascii="Calibri" w:hAnsi="Calibri" w:cs="Calibri"/>
                <w:sz w:val="22"/>
                <w:szCs w:val="22"/>
              </w:rPr>
              <w:t>Haacht</w:t>
            </w:r>
            <w:proofErr w:type="spellEnd"/>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AC79ED">
            <w:pPr>
              <w:spacing w:before="20" w:after="20"/>
            </w:pPr>
            <w:r>
              <w:rPr>
                <w:rFonts w:ascii="Calibri" w:hAnsi="Calibri" w:cs="Calibri"/>
                <w:b/>
                <w:color w:val="FFFFFF"/>
                <w:sz w:val="22"/>
                <w:szCs w:val="22"/>
              </w:rPr>
              <w:t xml:space="preserve"> Werkervaring</w:t>
            </w:r>
          </w:p>
        </w:tc>
        <w:tc>
          <w:tcPr>
            <w:tcW w:w="7654"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3D0346"/>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Pr="00AC79ED" w:rsidRDefault="00AC79ED">
            <w:pPr>
              <w:spacing w:after="0" w:line="260" w:lineRule="auto"/>
              <w:rPr>
                <w:rFonts w:ascii="Calibri" w:hAnsi="Calibri" w:cs="Calibri"/>
                <w:sz w:val="22"/>
                <w:szCs w:val="22"/>
              </w:rPr>
            </w:pPr>
            <w:r>
              <w:rPr>
                <w:rFonts w:ascii="Calibri" w:hAnsi="Calibri" w:cs="Calibri"/>
                <w:sz w:val="22"/>
                <w:szCs w:val="22"/>
              </w:rPr>
              <w:t xml:space="preserve"> 2012</w:t>
            </w:r>
            <w:r w:rsidR="00A71669">
              <w:rPr>
                <w:rFonts w:ascii="Calibri" w:hAnsi="Calibri" w:cs="Calibri"/>
                <w:sz w:val="22"/>
                <w:szCs w:val="22"/>
              </w:rPr>
              <w:t xml:space="preserve"> -  Heden</w:t>
            </w:r>
          </w:p>
        </w:tc>
        <w:tc>
          <w:tcPr>
            <w:tcW w:w="7654" w:type="dxa"/>
            <w:tcBorders>
              <w:top w:val="single" w:sz="0" w:space="0" w:color="FFFFFF"/>
              <w:left w:val="single" w:sz="0" w:space="0" w:color="FFFFFF"/>
              <w:bottom w:val="single" w:sz="0" w:space="0" w:color="FFFFFF"/>
              <w:right w:val="single" w:sz="0" w:space="0" w:color="FFFFFF"/>
            </w:tcBorders>
          </w:tcPr>
          <w:p w:rsidR="003D0346" w:rsidRPr="00AC79ED" w:rsidRDefault="00AC79ED">
            <w:pPr>
              <w:spacing w:after="0" w:line="260" w:lineRule="auto"/>
              <w:rPr>
                <w:rFonts w:ascii="Calibri" w:hAnsi="Calibri" w:cs="Calibri"/>
                <w:sz w:val="22"/>
                <w:szCs w:val="22"/>
              </w:rPr>
            </w:pPr>
            <w:proofErr w:type="spellStart"/>
            <w:r>
              <w:rPr>
                <w:rFonts w:ascii="Calibri" w:hAnsi="Calibri" w:cs="Calibri"/>
                <w:sz w:val="22"/>
                <w:szCs w:val="22"/>
              </w:rPr>
              <w:t>Apero</w:t>
            </w:r>
            <w:proofErr w:type="spellEnd"/>
            <w:r>
              <w:rPr>
                <w:rFonts w:ascii="Calibri" w:hAnsi="Calibri" w:cs="Calibri"/>
                <w:sz w:val="22"/>
                <w:szCs w:val="22"/>
              </w:rPr>
              <w:t>, Oude Markt</w:t>
            </w:r>
          </w:p>
          <w:p w:rsidR="003D0346" w:rsidRPr="00AC79ED" w:rsidRDefault="00AC79ED">
            <w:pPr>
              <w:spacing w:after="0" w:line="260" w:lineRule="auto"/>
              <w:rPr>
                <w:rFonts w:ascii="Calibri" w:hAnsi="Calibri" w:cs="Calibri"/>
                <w:sz w:val="22"/>
                <w:szCs w:val="22"/>
              </w:rPr>
            </w:pPr>
            <w:r>
              <w:rPr>
                <w:rFonts w:ascii="Calibri" w:hAnsi="Calibri" w:cs="Calibri"/>
                <w:sz w:val="22"/>
                <w:szCs w:val="22"/>
              </w:rPr>
              <w:t>Functie: Barman</w:t>
            </w:r>
          </w:p>
          <w:p w:rsidR="00A71669" w:rsidRDefault="00AC79ED">
            <w:pPr>
              <w:spacing w:after="0" w:line="260" w:lineRule="auto"/>
              <w:rPr>
                <w:rFonts w:ascii="Calibri" w:hAnsi="Calibri" w:cs="Calibri"/>
                <w:sz w:val="22"/>
                <w:szCs w:val="22"/>
              </w:rPr>
            </w:pPr>
            <w:r>
              <w:rPr>
                <w:rFonts w:ascii="Calibri" w:hAnsi="Calibri" w:cs="Calibri"/>
                <w:sz w:val="22"/>
                <w:szCs w:val="22"/>
              </w:rPr>
              <w:t xml:space="preserve">Werkzaamheden: </w:t>
            </w:r>
            <w:r w:rsidR="00A71669">
              <w:rPr>
                <w:rFonts w:ascii="Calibri" w:hAnsi="Calibri" w:cs="Calibri"/>
                <w:sz w:val="22"/>
                <w:szCs w:val="22"/>
              </w:rPr>
              <w:br/>
            </w:r>
            <w:r>
              <w:rPr>
                <w:rFonts w:ascii="Calibri" w:hAnsi="Calibri" w:cs="Calibri"/>
                <w:sz w:val="22"/>
                <w:szCs w:val="22"/>
              </w:rPr>
              <w:t>Dranken uitschenken, babbeltjes doen, stevig doorwerken, lange shiften draaien.</w:t>
            </w:r>
          </w:p>
          <w:p w:rsidR="00A71669" w:rsidRPr="00A71669" w:rsidRDefault="00A71669">
            <w:pPr>
              <w:spacing w:after="0" w:line="260" w:lineRule="auto"/>
              <w:rPr>
                <w:rFonts w:ascii="Calibri" w:hAnsi="Calibri" w:cs="Calibri"/>
                <w:sz w:val="22"/>
                <w:szCs w:val="22"/>
              </w:rPr>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Pr="00AC79ED" w:rsidRDefault="00AC79ED">
            <w:pPr>
              <w:spacing w:after="0" w:line="260" w:lineRule="auto"/>
              <w:rPr>
                <w:rFonts w:ascii="Calibri" w:hAnsi="Calibri" w:cs="Calibri"/>
                <w:sz w:val="22"/>
                <w:szCs w:val="22"/>
              </w:rPr>
            </w:pPr>
            <w:r w:rsidRPr="00AC79ED">
              <w:rPr>
                <w:rFonts w:ascii="Calibri" w:hAnsi="Calibri" w:cs="Calibri"/>
                <w:sz w:val="22"/>
                <w:szCs w:val="22"/>
              </w:rPr>
              <w:t>2011 – 2012</w:t>
            </w:r>
          </w:p>
        </w:tc>
        <w:tc>
          <w:tcPr>
            <w:tcW w:w="7654" w:type="dxa"/>
            <w:tcBorders>
              <w:top w:val="single" w:sz="0" w:space="0" w:color="FFFFFF"/>
              <w:left w:val="single" w:sz="0" w:space="0" w:color="FFFFFF"/>
              <w:bottom w:val="single" w:sz="0" w:space="0" w:color="FFFFFF"/>
              <w:right w:val="single" w:sz="0" w:space="0" w:color="FFFFFF"/>
            </w:tcBorders>
          </w:tcPr>
          <w:p w:rsidR="003D0346" w:rsidRPr="00AC79ED" w:rsidRDefault="00AC79ED">
            <w:pPr>
              <w:spacing w:after="0" w:line="240" w:lineRule="auto"/>
              <w:rPr>
                <w:rFonts w:ascii="Calibri" w:hAnsi="Calibri" w:cs="Calibri"/>
                <w:sz w:val="22"/>
                <w:szCs w:val="22"/>
              </w:rPr>
            </w:pPr>
            <w:r w:rsidRPr="00AC79ED">
              <w:rPr>
                <w:rFonts w:ascii="Calibri" w:hAnsi="Calibri" w:cs="Calibri"/>
                <w:sz w:val="22"/>
                <w:szCs w:val="22"/>
              </w:rPr>
              <w:t xml:space="preserve">Manpower, </w:t>
            </w:r>
            <w:proofErr w:type="spellStart"/>
            <w:r w:rsidRPr="00AC79ED">
              <w:rPr>
                <w:rFonts w:ascii="Calibri" w:hAnsi="Calibri" w:cs="Calibri"/>
                <w:sz w:val="22"/>
                <w:szCs w:val="22"/>
              </w:rPr>
              <w:t>Faculty</w:t>
            </w:r>
            <w:proofErr w:type="spellEnd"/>
            <w:r w:rsidRPr="00AC79ED">
              <w:rPr>
                <w:rFonts w:ascii="Calibri" w:hAnsi="Calibri" w:cs="Calibri"/>
                <w:sz w:val="22"/>
                <w:szCs w:val="22"/>
              </w:rPr>
              <w:t xml:space="preserve"> Club</w:t>
            </w:r>
            <w:r w:rsidRPr="00AC79ED">
              <w:rPr>
                <w:rFonts w:ascii="Calibri" w:hAnsi="Calibri" w:cs="Calibri"/>
                <w:sz w:val="22"/>
                <w:szCs w:val="22"/>
              </w:rPr>
              <w:br/>
              <w:t>Functie: Ober</w:t>
            </w:r>
            <w:r w:rsidRPr="00AC79ED">
              <w:rPr>
                <w:rFonts w:ascii="Calibri" w:hAnsi="Calibri" w:cs="Calibri"/>
                <w:sz w:val="22"/>
                <w:szCs w:val="22"/>
              </w:rPr>
              <w:br/>
              <w:t>Werkzaamheden: Recepties verzorgen, opdienen, afruimen, klaarzetten, opdoeken van recepties en feesten.</w:t>
            </w:r>
          </w:p>
          <w:p w:rsidR="00AC79ED" w:rsidRPr="00AC79ED" w:rsidRDefault="00AC79ED">
            <w:pPr>
              <w:spacing w:after="0" w:line="240" w:lineRule="auto"/>
              <w:rPr>
                <w:rFonts w:ascii="Calibri" w:hAnsi="Calibri" w:cs="Calibri"/>
                <w:sz w:val="22"/>
                <w:szCs w:val="22"/>
              </w:rPr>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 xml:space="preserve"> 2007 -  2011</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Mc Donalds, Kampenhout</w:t>
            </w:r>
          </w:p>
          <w:p w:rsidR="003D0346" w:rsidRDefault="00AC79ED">
            <w:pPr>
              <w:spacing w:after="0" w:line="260" w:lineRule="auto"/>
            </w:pPr>
            <w:r>
              <w:rPr>
                <w:rFonts w:ascii="Calibri" w:hAnsi="Calibri" w:cs="Calibri"/>
                <w:sz w:val="22"/>
                <w:szCs w:val="22"/>
              </w:rPr>
              <w:t>Functie: Kassa / Keuken</w:t>
            </w:r>
          </w:p>
          <w:p w:rsidR="003D0346" w:rsidRDefault="00AC79ED">
            <w:pPr>
              <w:spacing w:after="0" w:line="260" w:lineRule="auto"/>
            </w:pPr>
            <w:r>
              <w:rPr>
                <w:rFonts w:ascii="Calibri" w:hAnsi="Calibri" w:cs="Calibri"/>
                <w:sz w:val="22"/>
                <w:szCs w:val="22"/>
              </w:rPr>
              <w:t xml:space="preserve">Werkzaamheden: </w:t>
            </w:r>
            <w:r w:rsidR="00A71669">
              <w:rPr>
                <w:rFonts w:ascii="Calibri" w:hAnsi="Calibri" w:cs="Calibri"/>
                <w:sz w:val="22"/>
                <w:szCs w:val="22"/>
              </w:rPr>
              <w:br/>
            </w:r>
            <w:r>
              <w:rPr>
                <w:rFonts w:ascii="Calibri" w:hAnsi="Calibri" w:cs="Calibri"/>
                <w:sz w:val="22"/>
                <w:szCs w:val="22"/>
              </w:rPr>
              <w:t>Verkopen en bereiden van eten. Hier vooral leren op tijd komen, in een structuur functioneren en klantvriendelijkheid opbouwen. Ook leren omgaan met alle soorten mensen (zowel de werknemers zelf, als de klanten).</w:t>
            </w:r>
          </w:p>
        </w:tc>
      </w:tr>
    </w:tbl>
    <w:p w:rsidR="003D0346" w:rsidRDefault="00AC79ED">
      <w:r>
        <w:br w:type="page"/>
      </w:r>
    </w:p>
    <w:tbl>
      <w:tblPr>
        <w:tblW w:w="0" w:type="auto"/>
        <w:tblCellMar>
          <w:left w:w="0" w:type="dxa"/>
          <w:right w:w="0" w:type="dxa"/>
        </w:tblCellMar>
        <w:tblLook w:val="0000" w:firstRow="0" w:lastRow="0" w:firstColumn="0" w:lastColumn="0" w:noHBand="0" w:noVBand="0"/>
      </w:tblPr>
      <w:tblGrid>
        <w:gridCol w:w="2551"/>
        <w:gridCol w:w="7654"/>
      </w:tblGrid>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AC79ED">
            <w:pPr>
              <w:spacing w:before="20" w:after="20"/>
            </w:pPr>
            <w:r>
              <w:rPr>
                <w:rFonts w:ascii="Calibri" w:hAnsi="Calibri" w:cs="Calibri"/>
                <w:b/>
                <w:color w:val="FFFFFF"/>
                <w:sz w:val="22"/>
                <w:szCs w:val="22"/>
              </w:rPr>
              <w:t xml:space="preserve"> Overige</w:t>
            </w:r>
          </w:p>
        </w:tc>
        <w:tc>
          <w:tcPr>
            <w:tcW w:w="7654" w:type="dxa"/>
            <w:tcBorders>
              <w:top w:val="single" w:sz="0" w:space="0" w:color="666666"/>
              <w:left w:val="single" w:sz="0" w:space="0" w:color="666666"/>
              <w:bottom w:val="single" w:sz="0" w:space="0" w:color="666666"/>
              <w:right w:val="single" w:sz="0" w:space="0" w:color="666666"/>
            </w:tcBorders>
            <w:shd w:val="clear" w:color="auto" w:fill="666666"/>
          </w:tcPr>
          <w:p w:rsidR="003D0346" w:rsidRDefault="003D0346"/>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Talen:</w:t>
            </w:r>
          </w:p>
        </w:tc>
        <w:tc>
          <w:tcPr>
            <w:tcW w:w="7654"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Nederlands, vloeiend</w:t>
            </w:r>
          </w:p>
          <w:p w:rsidR="003D0346" w:rsidRDefault="00AC79ED">
            <w:pPr>
              <w:spacing w:after="0" w:line="260" w:lineRule="auto"/>
            </w:pPr>
            <w:r>
              <w:rPr>
                <w:rFonts w:ascii="Calibri" w:hAnsi="Calibri" w:cs="Calibri"/>
                <w:sz w:val="22"/>
                <w:szCs w:val="22"/>
              </w:rPr>
              <w:t>Engels, vloeiend</w:t>
            </w:r>
          </w:p>
          <w:p w:rsidR="003D0346" w:rsidRDefault="00AC79ED">
            <w:pPr>
              <w:spacing w:after="0" w:line="260" w:lineRule="auto"/>
            </w:pPr>
            <w:r>
              <w:rPr>
                <w:rFonts w:ascii="Calibri" w:hAnsi="Calibri" w:cs="Calibri"/>
                <w:sz w:val="22"/>
                <w:szCs w:val="22"/>
              </w:rPr>
              <w:t>Frans, goed</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Computerkennis:</w:t>
            </w:r>
          </w:p>
        </w:tc>
        <w:tc>
          <w:tcPr>
            <w:tcW w:w="7654" w:type="dxa"/>
            <w:tcBorders>
              <w:top w:val="single" w:sz="0" w:space="0" w:color="FFFFFF"/>
              <w:left w:val="single" w:sz="0" w:space="0" w:color="FFFFFF"/>
              <w:bottom w:val="single" w:sz="0" w:space="0" w:color="FFFFFF"/>
              <w:right w:val="single" w:sz="0" w:space="0" w:color="FFFFFF"/>
            </w:tcBorders>
          </w:tcPr>
          <w:p w:rsidR="003D0346" w:rsidRPr="00E2201F" w:rsidRDefault="00AC79ED">
            <w:pPr>
              <w:spacing w:after="0" w:line="260" w:lineRule="auto"/>
              <w:rPr>
                <w:lang w:val="en-GB"/>
              </w:rPr>
            </w:pPr>
            <w:r w:rsidRPr="00E2201F">
              <w:rPr>
                <w:rFonts w:ascii="Calibri" w:hAnsi="Calibri" w:cs="Calibri"/>
                <w:sz w:val="22"/>
                <w:szCs w:val="22"/>
                <w:lang w:val="en-GB"/>
              </w:rPr>
              <w:t xml:space="preserve">Excel, Word, Outlook, </w:t>
            </w:r>
            <w:proofErr w:type="spellStart"/>
            <w:r w:rsidRPr="00E2201F">
              <w:rPr>
                <w:rFonts w:ascii="Calibri" w:hAnsi="Calibri" w:cs="Calibri"/>
                <w:sz w:val="22"/>
                <w:szCs w:val="22"/>
                <w:lang w:val="en-GB"/>
              </w:rPr>
              <w:t>Powerpoint</w:t>
            </w:r>
            <w:proofErr w:type="spellEnd"/>
            <w:r w:rsidRPr="00E2201F">
              <w:rPr>
                <w:rFonts w:ascii="Calibri" w:hAnsi="Calibri" w:cs="Calibri"/>
                <w:sz w:val="22"/>
                <w:szCs w:val="22"/>
                <w:lang w:val="en-GB"/>
              </w:rPr>
              <w:t xml:space="preserve">, </w:t>
            </w:r>
            <w:proofErr w:type="spellStart"/>
            <w:r w:rsidRPr="00E2201F">
              <w:rPr>
                <w:rFonts w:ascii="Calibri" w:hAnsi="Calibri" w:cs="Calibri"/>
                <w:sz w:val="22"/>
                <w:szCs w:val="22"/>
                <w:lang w:val="en-GB"/>
              </w:rPr>
              <w:t>Acces</w:t>
            </w:r>
            <w:proofErr w:type="spellEnd"/>
            <w:r w:rsidRPr="00E2201F">
              <w:rPr>
                <w:rFonts w:ascii="Calibri" w:hAnsi="Calibri" w:cs="Calibri"/>
                <w:sz w:val="22"/>
                <w:szCs w:val="22"/>
                <w:lang w:val="en-GB"/>
              </w:rPr>
              <w:t>, Project, Photoshop, Illustrator</w:t>
            </w:r>
            <w:r w:rsidR="00A71669" w:rsidRPr="00E2201F">
              <w:rPr>
                <w:rFonts w:ascii="Calibri" w:hAnsi="Calibri" w:cs="Calibri"/>
                <w:sz w:val="22"/>
                <w:szCs w:val="22"/>
                <w:lang w:val="en-GB"/>
              </w:rPr>
              <w:t xml:space="preserve">, </w:t>
            </w:r>
            <w:proofErr w:type="spellStart"/>
            <w:r w:rsidR="00A71669" w:rsidRPr="00E2201F">
              <w:rPr>
                <w:rFonts w:ascii="Calibri" w:hAnsi="Calibri" w:cs="Calibri"/>
                <w:sz w:val="22"/>
                <w:szCs w:val="22"/>
                <w:lang w:val="en-GB"/>
              </w:rPr>
              <w:t>Z</w:t>
            </w:r>
            <w:r w:rsidRPr="00E2201F">
              <w:rPr>
                <w:rFonts w:ascii="Calibri" w:hAnsi="Calibri" w:cs="Calibri"/>
                <w:sz w:val="22"/>
                <w:szCs w:val="22"/>
                <w:lang w:val="en-GB"/>
              </w:rPr>
              <w:t>eer</w:t>
            </w:r>
            <w:proofErr w:type="spellEnd"/>
            <w:r w:rsidRPr="00E2201F">
              <w:rPr>
                <w:rFonts w:ascii="Calibri" w:hAnsi="Calibri" w:cs="Calibri"/>
                <w:sz w:val="22"/>
                <w:szCs w:val="22"/>
                <w:lang w:val="en-GB"/>
              </w:rPr>
              <w:t xml:space="preserve"> </w:t>
            </w:r>
            <w:proofErr w:type="spellStart"/>
            <w:r w:rsidRPr="00E2201F">
              <w:rPr>
                <w:rFonts w:ascii="Calibri" w:hAnsi="Calibri" w:cs="Calibri"/>
                <w:sz w:val="22"/>
                <w:szCs w:val="22"/>
                <w:lang w:val="en-GB"/>
              </w:rPr>
              <w:t>goed</w:t>
            </w:r>
            <w:r w:rsidR="00A71669" w:rsidRPr="00E2201F">
              <w:rPr>
                <w:rFonts w:ascii="Calibri" w:hAnsi="Calibri" w:cs="Calibri"/>
                <w:sz w:val="22"/>
                <w:szCs w:val="22"/>
                <w:lang w:val="en-GB"/>
              </w:rPr>
              <w:t>e</w:t>
            </w:r>
            <w:proofErr w:type="spellEnd"/>
            <w:r w:rsidR="00A71669" w:rsidRPr="00E2201F">
              <w:rPr>
                <w:rFonts w:ascii="Calibri" w:hAnsi="Calibri" w:cs="Calibri"/>
                <w:sz w:val="22"/>
                <w:szCs w:val="22"/>
                <w:lang w:val="en-GB"/>
              </w:rPr>
              <w:t xml:space="preserve"> </w:t>
            </w:r>
            <w:proofErr w:type="spellStart"/>
            <w:r w:rsidR="00A71669" w:rsidRPr="00E2201F">
              <w:rPr>
                <w:rFonts w:ascii="Calibri" w:hAnsi="Calibri" w:cs="Calibri"/>
                <w:sz w:val="22"/>
                <w:szCs w:val="22"/>
                <w:lang w:val="en-GB"/>
              </w:rPr>
              <w:t>kennis</w:t>
            </w:r>
            <w:proofErr w:type="spellEnd"/>
            <w:r w:rsidR="00A71669" w:rsidRPr="00E2201F">
              <w:rPr>
                <w:rFonts w:ascii="Calibri" w:hAnsi="Calibri" w:cs="Calibri"/>
                <w:sz w:val="22"/>
                <w:szCs w:val="22"/>
                <w:lang w:val="en-GB"/>
              </w:rPr>
              <w:t>.</w:t>
            </w:r>
          </w:p>
          <w:p w:rsidR="003D0346" w:rsidRDefault="00AC79ED" w:rsidP="00A71669">
            <w:pPr>
              <w:spacing w:after="0" w:line="260" w:lineRule="auto"/>
            </w:pPr>
            <w:r>
              <w:rPr>
                <w:rFonts w:ascii="Calibri" w:hAnsi="Calibri" w:cs="Calibri"/>
                <w:sz w:val="22"/>
                <w:szCs w:val="22"/>
              </w:rPr>
              <w:t>In totaal heb ik een zeer goede computerkennis</w:t>
            </w:r>
            <w:r w:rsidR="00A71669">
              <w:rPr>
                <w:rFonts w:ascii="Calibri" w:hAnsi="Calibri" w:cs="Calibri"/>
                <w:sz w:val="22"/>
                <w:szCs w:val="22"/>
              </w:rPr>
              <w:t>.</w:t>
            </w: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60" w:lineRule="auto"/>
            </w:pPr>
          </w:p>
        </w:tc>
        <w:tc>
          <w:tcPr>
            <w:tcW w:w="7654" w:type="dxa"/>
            <w:tcBorders>
              <w:top w:val="single" w:sz="0" w:space="0" w:color="FFFFFF"/>
              <w:left w:val="single" w:sz="0" w:space="0" w:color="FFFFFF"/>
              <w:bottom w:val="single" w:sz="0" w:space="0" w:color="FFFFFF"/>
              <w:right w:val="single" w:sz="0" w:space="0" w:color="FFFFFF"/>
            </w:tcBorders>
          </w:tcPr>
          <w:p w:rsidR="003D0346" w:rsidRDefault="003D0346">
            <w:pPr>
              <w:spacing w:after="0" w:line="240" w:lineRule="auto"/>
            </w:pPr>
          </w:p>
        </w:tc>
      </w:tr>
      <w:tr w:rsidR="003D0346">
        <w:tc>
          <w:tcPr>
            <w:tcW w:w="2551" w:type="dxa"/>
            <w:tcBorders>
              <w:top w:val="single" w:sz="0" w:space="0" w:color="FFFFFF"/>
              <w:left w:val="single" w:sz="0" w:space="0" w:color="FFFFFF"/>
              <w:bottom w:val="single" w:sz="0" w:space="0" w:color="FFFFFF"/>
              <w:right w:val="single" w:sz="0" w:space="0" w:color="FFFFFF"/>
            </w:tcBorders>
          </w:tcPr>
          <w:p w:rsidR="003D0346" w:rsidRDefault="00AC79ED">
            <w:pPr>
              <w:spacing w:after="0" w:line="260" w:lineRule="auto"/>
            </w:pPr>
            <w:r>
              <w:rPr>
                <w:rFonts w:ascii="Calibri" w:hAnsi="Calibri" w:cs="Calibri"/>
                <w:sz w:val="22"/>
                <w:szCs w:val="22"/>
              </w:rPr>
              <w:t>Hobby's en interesses:</w:t>
            </w:r>
          </w:p>
        </w:tc>
        <w:tc>
          <w:tcPr>
            <w:tcW w:w="7654" w:type="dxa"/>
            <w:tcBorders>
              <w:top w:val="single" w:sz="0" w:space="0" w:color="FFFFFF"/>
              <w:left w:val="single" w:sz="0" w:space="0" w:color="FFFFFF"/>
              <w:bottom w:val="single" w:sz="0" w:space="0" w:color="FFFFFF"/>
              <w:right w:val="single" w:sz="0" w:space="0" w:color="FFFFFF"/>
            </w:tcBorders>
          </w:tcPr>
          <w:p w:rsidR="003D0346" w:rsidRPr="00AC79ED" w:rsidRDefault="00A71669" w:rsidP="00A71669">
            <w:pPr>
              <w:numPr>
                <w:ilvl w:val="0"/>
                <w:numId w:val="10"/>
              </w:numPr>
              <w:spacing w:after="0" w:line="260" w:lineRule="auto"/>
            </w:pPr>
            <w:r>
              <w:rPr>
                <w:rFonts w:ascii="Calibri" w:hAnsi="Calibri" w:cs="Calibri"/>
                <w:sz w:val="22"/>
                <w:szCs w:val="22"/>
              </w:rPr>
              <w:t>Basketten</w:t>
            </w:r>
          </w:p>
          <w:p w:rsidR="00AC79ED" w:rsidRPr="00A71669" w:rsidRDefault="00AC79ED" w:rsidP="00A71669">
            <w:pPr>
              <w:numPr>
                <w:ilvl w:val="0"/>
                <w:numId w:val="10"/>
              </w:numPr>
              <w:spacing w:after="0" w:line="260" w:lineRule="auto"/>
            </w:pPr>
            <w:r>
              <w:rPr>
                <w:rFonts w:ascii="Calibri" w:hAnsi="Calibri" w:cs="Calibri"/>
                <w:sz w:val="22"/>
                <w:szCs w:val="22"/>
              </w:rPr>
              <w:t>Organiseren van allerlei activiteiten, gaande van activiteiten voor vrienden als feestjes als alles wat ook maar met organiseren te maken heeft.</w:t>
            </w:r>
          </w:p>
          <w:p w:rsidR="00A71669" w:rsidRPr="00A71669" w:rsidRDefault="00A71669" w:rsidP="00A71669">
            <w:pPr>
              <w:numPr>
                <w:ilvl w:val="0"/>
                <w:numId w:val="10"/>
              </w:numPr>
              <w:spacing w:after="0" w:line="260" w:lineRule="auto"/>
            </w:pPr>
            <w:r>
              <w:rPr>
                <w:rFonts w:ascii="Calibri" w:hAnsi="Calibri" w:cs="Calibri"/>
                <w:sz w:val="22"/>
                <w:szCs w:val="22"/>
              </w:rPr>
              <w:t>Muziek beluisteren</w:t>
            </w:r>
          </w:p>
          <w:p w:rsidR="00A71669" w:rsidRPr="00A71669" w:rsidRDefault="00AC79ED" w:rsidP="00A71669">
            <w:pPr>
              <w:numPr>
                <w:ilvl w:val="0"/>
                <w:numId w:val="10"/>
              </w:numPr>
              <w:spacing w:after="0" w:line="260" w:lineRule="auto"/>
            </w:pPr>
            <w:proofErr w:type="spellStart"/>
            <w:r>
              <w:rPr>
                <w:rFonts w:ascii="Calibri" w:hAnsi="Calibri" w:cs="Calibri"/>
                <w:sz w:val="22"/>
                <w:szCs w:val="22"/>
              </w:rPr>
              <w:t>Producen</w:t>
            </w:r>
            <w:proofErr w:type="spellEnd"/>
            <w:r>
              <w:rPr>
                <w:rFonts w:ascii="Calibri" w:hAnsi="Calibri" w:cs="Calibri"/>
                <w:sz w:val="22"/>
                <w:szCs w:val="22"/>
              </w:rPr>
              <w:t xml:space="preserve"> (</w:t>
            </w:r>
            <w:proofErr w:type="spellStart"/>
            <w:r>
              <w:rPr>
                <w:rFonts w:ascii="Calibri" w:hAnsi="Calibri" w:cs="Calibri"/>
                <w:sz w:val="22"/>
                <w:szCs w:val="22"/>
              </w:rPr>
              <w:t>Electronische</w:t>
            </w:r>
            <w:proofErr w:type="spellEnd"/>
            <w:r>
              <w:rPr>
                <w:rFonts w:ascii="Calibri" w:hAnsi="Calibri" w:cs="Calibri"/>
                <w:sz w:val="22"/>
                <w:szCs w:val="22"/>
              </w:rPr>
              <w:t xml:space="preserve"> muziek)</w:t>
            </w:r>
          </w:p>
          <w:p w:rsidR="00A71669" w:rsidRPr="00A71669" w:rsidRDefault="00A71669" w:rsidP="00A71669">
            <w:pPr>
              <w:numPr>
                <w:ilvl w:val="0"/>
                <w:numId w:val="10"/>
              </w:numPr>
              <w:spacing w:after="0" w:line="260" w:lineRule="auto"/>
            </w:pPr>
            <w:r>
              <w:rPr>
                <w:rFonts w:ascii="Calibri" w:hAnsi="Calibri" w:cs="Calibri"/>
                <w:sz w:val="22"/>
                <w:szCs w:val="22"/>
              </w:rPr>
              <w:t>DJ</w:t>
            </w:r>
          </w:p>
          <w:p w:rsidR="00A71669" w:rsidRDefault="00A71669" w:rsidP="00A71669">
            <w:pPr>
              <w:numPr>
                <w:ilvl w:val="0"/>
                <w:numId w:val="10"/>
              </w:numPr>
              <w:spacing w:after="0" w:line="260" w:lineRule="auto"/>
            </w:pPr>
            <w:r>
              <w:rPr>
                <w:rFonts w:ascii="Calibri" w:hAnsi="Calibri" w:cs="Calibri"/>
                <w:sz w:val="22"/>
                <w:szCs w:val="22"/>
              </w:rPr>
              <w:t>Afspreken met vrienden</w:t>
            </w:r>
          </w:p>
          <w:p w:rsidR="00A71669" w:rsidRDefault="00A71669" w:rsidP="00A71669">
            <w:pPr>
              <w:spacing w:after="0" w:line="260" w:lineRule="auto"/>
            </w:pPr>
          </w:p>
          <w:p w:rsidR="00A71669" w:rsidRPr="00A71669" w:rsidRDefault="00A71669" w:rsidP="00A71669">
            <w:pPr>
              <w:spacing w:after="0" w:line="260" w:lineRule="auto"/>
              <w:ind w:left="720"/>
            </w:pPr>
          </w:p>
          <w:p w:rsidR="00A71669" w:rsidRDefault="00A71669" w:rsidP="00A71669">
            <w:pPr>
              <w:spacing w:after="0" w:line="260" w:lineRule="auto"/>
              <w:ind w:left="360"/>
            </w:pPr>
          </w:p>
        </w:tc>
      </w:tr>
    </w:tbl>
    <w:p w:rsidR="00A71669" w:rsidRPr="00AC79ED" w:rsidRDefault="00A71669" w:rsidP="00AC79ED">
      <w:pPr>
        <w:spacing w:after="0" w:line="260" w:lineRule="auto"/>
        <w:rPr>
          <w:rFonts w:ascii="Calibri" w:hAnsi="Calibri" w:cs="Calibri"/>
          <w:sz w:val="22"/>
          <w:szCs w:val="22"/>
        </w:rPr>
      </w:pPr>
      <w:r w:rsidRPr="00AC79ED">
        <w:rPr>
          <w:rFonts w:ascii="Calibri" w:hAnsi="Calibri" w:cs="Calibri"/>
          <w:sz w:val="22"/>
          <w:szCs w:val="22"/>
        </w:rPr>
        <w:t>Overige ervaringen:</w:t>
      </w:r>
      <w:r w:rsidR="00AC79ED">
        <w:rPr>
          <w:rFonts w:ascii="Calibri" w:hAnsi="Calibri" w:cs="Calibri"/>
          <w:sz w:val="22"/>
          <w:szCs w:val="22"/>
        </w:rPr>
        <w:t xml:space="preserve"> </w:t>
      </w:r>
      <w:r w:rsidR="00AC79ED">
        <w:rPr>
          <w:rFonts w:ascii="Calibri" w:hAnsi="Calibri" w:cs="Calibri"/>
          <w:sz w:val="22"/>
          <w:szCs w:val="22"/>
        </w:rPr>
        <w:tab/>
        <w:t xml:space="preserve">-  </w:t>
      </w:r>
      <w:r w:rsidRPr="00AC79ED">
        <w:rPr>
          <w:rFonts w:ascii="Calibri" w:hAnsi="Calibri" w:cs="Calibri"/>
          <w:sz w:val="22"/>
          <w:szCs w:val="22"/>
        </w:rPr>
        <w:t xml:space="preserve">Muziek- &amp; Sportkamp te </w:t>
      </w:r>
      <w:proofErr w:type="spellStart"/>
      <w:r w:rsidRPr="00AC79ED">
        <w:rPr>
          <w:rFonts w:ascii="Calibri" w:hAnsi="Calibri" w:cs="Calibri"/>
          <w:sz w:val="22"/>
          <w:szCs w:val="22"/>
        </w:rPr>
        <w:t>Vaalbeek</w:t>
      </w:r>
      <w:proofErr w:type="spellEnd"/>
      <w:r w:rsidRPr="00AC79ED">
        <w:rPr>
          <w:rFonts w:ascii="Calibri" w:hAnsi="Calibri" w:cs="Calibri"/>
          <w:sz w:val="22"/>
          <w:szCs w:val="22"/>
        </w:rPr>
        <w:t>. (1998 – 2002, zomervakantie)</w:t>
      </w:r>
    </w:p>
    <w:p w:rsidR="00A71669" w:rsidRPr="00AC79ED" w:rsidRDefault="00AC79ED" w:rsidP="00AC79ED">
      <w:pPr>
        <w:spacing w:after="0" w:line="260" w:lineRule="auto"/>
        <w:ind w:left="1416" w:firstLine="708"/>
        <w:rPr>
          <w:rFonts w:ascii="Calibri" w:hAnsi="Calibri" w:cs="Calibri"/>
          <w:sz w:val="22"/>
          <w:szCs w:val="22"/>
        </w:rPr>
      </w:pPr>
      <w:r w:rsidRPr="00AC79ED">
        <w:rPr>
          <w:rFonts w:ascii="Calibri" w:hAnsi="Calibri" w:cs="Calibri"/>
          <w:sz w:val="22"/>
          <w:szCs w:val="22"/>
        </w:rPr>
        <w:t>-</w:t>
      </w:r>
      <w:r>
        <w:rPr>
          <w:rFonts w:ascii="Calibri" w:hAnsi="Calibri" w:cs="Calibri"/>
          <w:sz w:val="22"/>
          <w:szCs w:val="22"/>
        </w:rPr>
        <w:t xml:space="preserve">  </w:t>
      </w:r>
      <w:r w:rsidR="00A71669" w:rsidRPr="00AC79ED">
        <w:rPr>
          <w:rFonts w:ascii="Calibri" w:hAnsi="Calibri" w:cs="Calibri"/>
          <w:sz w:val="22"/>
          <w:szCs w:val="22"/>
        </w:rPr>
        <w:t>Conservatorium, muziekopleiding Percussie (1999 – 2003)</w:t>
      </w:r>
    </w:p>
    <w:p w:rsidR="00A71669" w:rsidRPr="00AC79ED" w:rsidRDefault="00AC79ED" w:rsidP="00AC79ED">
      <w:pPr>
        <w:spacing w:after="0" w:line="260" w:lineRule="auto"/>
        <w:ind w:left="1416" w:firstLine="708"/>
        <w:rPr>
          <w:rFonts w:ascii="Calibri" w:hAnsi="Calibri" w:cs="Calibri"/>
          <w:sz w:val="22"/>
          <w:szCs w:val="22"/>
        </w:rPr>
      </w:pPr>
      <w:r>
        <w:rPr>
          <w:rFonts w:ascii="Calibri" w:hAnsi="Calibri" w:cs="Calibri"/>
          <w:sz w:val="22"/>
          <w:szCs w:val="22"/>
        </w:rPr>
        <w:t xml:space="preserve">-  </w:t>
      </w:r>
      <w:r w:rsidR="00A71669" w:rsidRPr="00AC79ED">
        <w:rPr>
          <w:rFonts w:ascii="Calibri" w:hAnsi="Calibri" w:cs="Calibri"/>
          <w:sz w:val="22"/>
          <w:szCs w:val="22"/>
        </w:rPr>
        <w:t>Scouts (1997 - 2011)</w:t>
      </w:r>
    </w:p>
    <w:p w:rsidR="00A71669" w:rsidRDefault="00AC79ED" w:rsidP="00AC79ED">
      <w:pPr>
        <w:spacing w:after="0" w:line="260" w:lineRule="auto"/>
        <w:ind w:left="1416" w:firstLine="708"/>
        <w:rPr>
          <w:rFonts w:ascii="Calibri" w:hAnsi="Calibri" w:cs="Calibri"/>
          <w:sz w:val="22"/>
          <w:szCs w:val="22"/>
        </w:rPr>
      </w:pPr>
      <w:r>
        <w:rPr>
          <w:rFonts w:ascii="Calibri" w:hAnsi="Calibri" w:cs="Calibri"/>
          <w:sz w:val="22"/>
          <w:szCs w:val="22"/>
        </w:rPr>
        <w:t xml:space="preserve">-  </w:t>
      </w:r>
      <w:r w:rsidR="00A71669" w:rsidRPr="00AC79ED">
        <w:rPr>
          <w:rFonts w:ascii="Calibri" w:hAnsi="Calibri" w:cs="Calibri"/>
          <w:sz w:val="22"/>
          <w:szCs w:val="22"/>
        </w:rPr>
        <w:t>Skikot monitor (2012 - 2013) – Animatie verzorgen</w:t>
      </w:r>
    </w:p>
    <w:p w:rsidR="00AC79ED" w:rsidRPr="00AC79ED" w:rsidRDefault="00AC79ED" w:rsidP="00AC79ED">
      <w:pPr>
        <w:spacing w:after="0" w:line="260" w:lineRule="auto"/>
        <w:ind w:left="1416" w:firstLine="708"/>
        <w:rPr>
          <w:rFonts w:ascii="Calibri" w:hAnsi="Calibri" w:cs="Calibri"/>
          <w:sz w:val="22"/>
          <w:szCs w:val="22"/>
        </w:rPr>
      </w:pPr>
      <w:r>
        <w:rPr>
          <w:rFonts w:ascii="Calibri" w:hAnsi="Calibri" w:cs="Calibri"/>
          <w:sz w:val="22"/>
          <w:szCs w:val="22"/>
        </w:rPr>
        <w:t>-  Surfkampen (2010-2012)</w:t>
      </w:r>
    </w:p>
    <w:p w:rsidR="00A71669" w:rsidRPr="00AC79ED" w:rsidRDefault="00AC79ED" w:rsidP="00AC79ED">
      <w:pPr>
        <w:spacing w:after="0" w:line="260"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O</w:t>
      </w:r>
      <w:r w:rsidR="00A71669" w:rsidRPr="00AC79ED">
        <w:rPr>
          <w:rFonts w:ascii="Calibri" w:hAnsi="Calibri" w:cs="Calibri"/>
          <w:sz w:val="22"/>
          <w:szCs w:val="22"/>
        </w:rPr>
        <w:t xml:space="preserve">p Rock </w:t>
      </w:r>
      <w:proofErr w:type="spellStart"/>
      <w:r w:rsidR="00A71669" w:rsidRPr="00AC79ED">
        <w:rPr>
          <w:rFonts w:ascii="Calibri" w:hAnsi="Calibri" w:cs="Calibri"/>
          <w:sz w:val="22"/>
          <w:szCs w:val="22"/>
        </w:rPr>
        <w:t>Werchter</w:t>
      </w:r>
      <w:proofErr w:type="spellEnd"/>
      <w:r w:rsidR="00A71669" w:rsidRPr="00AC79ED">
        <w:rPr>
          <w:rFonts w:ascii="Calibri" w:hAnsi="Calibri" w:cs="Calibri"/>
          <w:sz w:val="22"/>
          <w:szCs w:val="22"/>
        </w:rPr>
        <w:t xml:space="preserve"> gewerkt (2011 – 2013)</w:t>
      </w:r>
    </w:p>
    <w:p w:rsidR="00A71669" w:rsidRDefault="00AC79ED" w:rsidP="00AC79ED">
      <w:pPr>
        <w:spacing w:after="0" w:line="260" w:lineRule="auto"/>
        <w:ind w:left="1416" w:firstLine="708"/>
        <w:rPr>
          <w:rFonts w:ascii="Calibri" w:hAnsi="Calibri" w:cs="Calibri"/>
          <w:sz w:val="22"/>
          <w:szCs w:val="22"/>
        </w:rPr>
      </w:pPr>
      <w:r>
        <w:rPr>
          <w:rFonts w:ascii="Calibri" w:hAnsi="Calibri" w:cs="Calibri"/>
          <w:sz w:val="22"/>
          <w:szCs w:val="22"/>
        </w:rPr>
        <w:t xml:space="preserve">-  </w:t>
      </w:r>
      <w:r w:rsidR="00A71669" w:rsidRPr="00AC79ED">
        <w:rPr>
          <w:rFonts w:ascii="Calibri" w:hAnsi="Calibri" w:cs="Calibri"/>
          <w:sz w:val="22"/>
          <w:szCs w:val="22"/>
        </w:rPr>
        <w:t xml:space="preserve">Aantal feestjes in Leuven georganiseerd (Rumba, </w:t>
      </w:r>
      <w:proofErr w:type="spellStart"/>
      <w:r w:rsidR="00A71669" w:rsidRPr="00AC79ED">
        <w:rPr>
          <w:rFonts w:ascii="Calibri" w:hAnsi="Calibri" w:cs="Calibri"/>
          <w:sz w:val="22"/>
          <w:szCs w:val="22"/>
        </w:rPr>
        <w:t>Apero</w:t>
      </w:r>
      <w:proofErr w:type="spellEnd"/>
      <w:r w:rsidR="00A71669" w:rsidRPr="00AC79ED">
        <w:rPr>
          <w:rFonts w:ascii="Calibri" w:hAnsi="Calibri" w:cs="Calibri"/>
          <w:sz w:val="22"/>
          <w:szCs w:val="22"/>
        </w:rPr>
        <w:t>)</w:t>
      </w:r>
    </w:p>
    <w:p w:rsidR="00E2201F" w:rsidRDefault="00E2201F" w:rsidP="00AC79ED">
      <w:pPr>
        <w:spacing w:after="0" w:line="260" w:lineRule="auto"/>
        <w:ind w:left="1416" w:firstLine="708"/>
        <w:rPr>
          <w:rFonts w:ascii="Calibri" w:hAnsi="Calibri" w:cs="Calibri"/>
          <w:sz w:val="22"/>
          <w:szCs w:val="22"/>
        </w:rPr>
      </w:pPr>
      <w:r>
        <w:rPr>
          <w:rFonts w:ascii="Calibri" w:hAnsi="Calibri" w:cs="Calibri"/>
          <w:sz w:val="22"/>
          <w:szCs w:val="22"/>
        </w:rPr>
        <w:t xml:space="preserve">- Eigen bedrijf opgestart: Mister Moose VZW: Organiseren van events, activiteiten en </w:t>
      </w:r>
    </w:p>
    <w:p w:rsidR="00E2201F" w:rsidRPr="00AC79ED" w:rsidRDefault="00E2201F" w:rsidP="00AC79ED">
      <w:pPr>
        <w:spacing w:after="0" w:line="260" w:lineRule="auto"/>
        <w:ind w:left="1416" w:firstLine="708"/>
        <w:rPr>
          <w:rFonts w:ascii="Calibri" w:hAnsi="Calibri" w:cs="Calibri"/>
          <w:sz w:val="22"/>
          <w:szCs w:val="22"/>
        </w:rPr>
      </w:pPr>
      <w:r>
        <w:rPr>
          <w:rFonts w:ascii="Calibri" w:hAnsi="Calibri" w:cs="Calibri"/>
          <w:sz w:val="22"/>
          <w:szCs w:val="22"/>
        </w:rPr>
        <w:t xml:space="preserve">  reizen voor liefhebbers van wintersport. Community voor wintersporters.</w:t>
      </w:r>
      <w:bookmarkStart w:id="0" w:name="_GoBack"/>
      <w:bookmarkEnd w:id="0"/>
    </w:p>
    <w:p w:rsidR="00A71669" w:rsidRDefault="00A71669" w:rsidP="00AC79ED">
      <w:pPr>
        <w:ind w:left="360"/>
      </w:pPr>
    </w:p>
    <w:sectPr w:rsidR="00A71669">
      <w:pgSz w:w="11906" w:h="16838"/>
      <w:pgMar w:top="850" w:right="850" w:bottom="8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F5D0B68"/>
    <w:multiLevelType w:val="hybridMultilevel"/>
    <w:tmpl w:val="1A745134"/>
    <w:lvl w:ilvl="0" w:tplc="970ADBAE">
      <w:start w:val="3191"/>
      <w:numFmt w:val="bullet"/>
      <w:lvlText w:val="-"/>
      <w:lvlJc w:val="left"/>
      <w:pPr>
        <w:ind w:left="720" w:hanging="360"/>
      </w:pPr>
      <w:rPr>
        <w:rFonts w:ascii="Calibri" w:eastAsia="Arial"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4C4C4E89"/>
    <w:multiLevelType w:val="hybridMultilevel"/>
    <w:tmpl w:val="457296CC"/>
    <w:lvl w:ilvl="0" w:tplc="970ADBAE">
      <w:start w:val="3191"/>
      <w:numFmt w:val="bullet"/>
      <w:lvlText w:val="-"/>
      <w:lvlJc w:val="left"/>
      <w:pPr>
        <w:ind w:left="720" w:hanging="360"/>
      </w:pPr>
      <w:rPr>
        <w:rFonts w:ascii="Calibri" w:eastAsia="Arial"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4"/>
  </w:num>
  <w:num w:numId="4">
    <w:abstractNumId w:val="9"/>
  </w:num>
  <w:num w:numId="5">
    <w:abstractNumId w:val="7"/>
  </w:num>
  <w:num w:numId="6">
    <w:abstractNumId w:val="10"/>
  </w:num>
  <w:num w:numId="7">
    <w:abstractNumId w:val="1"/>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46"/>
    <w:rsid w:val="003D0346"/>
    <w:rsid w:val="00A71669"/>
    <w:rsid w:val="00AC79ED"/>
    <w:rsid w:val="00E220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71669"/>
    <w:pPr>
      <w:keepNext/>
      <w:spacing w:before="240" w:after="60"/>
      <w:outlineLvl w:val="0"/>
    </w:pPr>
    <w:rPr>
      <w:rFonts w:asciiTheme="majorHAnsi" w:eastAsiaTheme="majorEastAsia" w:hAnsiTheme="majorHAnsi" w:cstheme="majorBidi"/>
      <w:b/>
      <w:bCs/>
      <w:kern w:val="3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1669"/>
    <w:rPr>
      <w:rFonts w:asciiTheme="majorHAnsi" w:eastAsiaTheme="majorEastAsia" w:hAnsiTheme="majorHAnsi" w:cstheme="majorBidi"/>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71669"/>
    <w:pPr>
      <w:keepNext/>
      <w:spacing w:before="240" w:after="60"/>
      <w:outlineLvl w:val="0"/>
    </w:pPr>
    <w:rPr>
      <w:rFonts w:asciiTheme="majorHAnsi" w:eastAsiaTheme="majorEastAsia" w:hAnsiTheme="majorHAnsi" w:cstheme="majorBidi"/>
      <w:b/>
      <w:bCs/>
      <w:kern w:val="3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1669"/>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339</Words>
  <Characters>1866</Characters>
  <Application>Microsoft Office Word</Application>
  <DocSecurity>0</DocSecurity>
  <Lines>15</Lines>
  <Paragraphs>4</Paragraphs>
  <ScaleCrop>false</ScaleCrop>
  <HeadingPairs>
    <vt:vector size="6" baseType="variant">
      <vt:variant>
        <vt:lpstr>Titel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Bostad</dc:creator>
  <cp:lastModifiedBy>Bostad</cp:lastModifiedBy>
  <cp:revision>3</cp:revision>
  <dcterms:created xsi:type="dcterms:W3CDTF">2013-09-08T11:43:00Z</dcterms:created>
  <dcterms:modified xsi:type="dcterms:W3CDTF">2013-12-15T16:06:00Z</dcterms:modified>
</cp:coreProperties>
</file>