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41B0F" w14:textId="2CA57CEA" w:rsidR="001C0D1E" w:rsidRPr="001C0D1E" w:rsidRDefault="001C0D1E" w:rsidP="001C0D1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</w:pPr>
      <w:r w:rsidRPr="001C0D1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>Tutorial 2</w:t>
      </w:r>
    </w:p>
    <w:p w14:paraId="166ED928" w14:textId="77777777" w:rsidR="001C0D1E" w:rsidRPr="001C0D1E" w:rsidRDefault="001C0D1E" w:rsidP="001C0D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C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System Scalability and Amdahl’s Law</w:t>
      </w:r>
    </w:p>
    <w:p w14:paraId="358D8AAE" w14:textId="77777777" w:rsidR="001C0D1E" w:rsidRPr="001C0D1E" w:rsidRDefault="001C0D1E" w:rsidP="001C0D1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(C3 - Application)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Given an application where 30% of the workload is serial and 70% can be parallelized, calculate the speedup if the application runs on 8 processors using Amdahl’s Law. Interpret the results.</w:t>
      </w:r>
    </w:p>
    <w:p w14:paraId="120E0311" w14:textId="77777777" w:rsidR="001C0D1E" w:rsidRPr="001C0D1E" w:rsidRDefault="001C0D1E" w:rsidP="001C0D1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(C3 - Application)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Discuss a real-world example where system scalability played a crucial role in handling increased user demand. How was scalability achieved in this scenario?</w:t>
      </w:r>
    </w:p>
    <w:p w14:paraId="3E984C16" w14:textId="77777777" w:rsidR="001C0D1E" w:rsidRPr="001C0D1E" w:rsidRDefault="001C0D1E" w:rsidP="001C0D1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(C4 - Analysis)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relationship between system scalability and long-term sustainability. How does poor scalability impact system growth and performance?</w:t>
      </w:r>
    </w:p>
    <w:p w14:paraId="73ABC892" w14:textId="77777777" w:rsidR="001C0D1E" w:rsidRPr="001C0D1E" w:rsidRDefault="001C0D1E" w:rsidP="001C0D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C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System Availability and Single Point of Failure (SPOF)</w:t>
      </w:r>
    </w:p>
    <w:p w14:paraId="203A8E6A" w14:textId="77777777" w:rsidR="001C0D1E" w:rsidRPr="001C0D1E" w:rsidRDefault="001C0D1E" w:rsidP="001C0D1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(C3 - Application)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company’s system has an uptime of 99.8% per year. Calculate the total downtime per year and discuss its potential impact on business operations.</w:t>
      </w:r>
    </w:p>
    <w:p w14:paraId="01763847" w14:textId="77777777" w:rsidR="001C0D1E" w:rsidRPr="001C0D1E" w:rsidRDefault="001C0D1E" w:rsidP="001C0D1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(C4 - Analysis)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Examine a system architecture where a </w:t>
      </w: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point of failure (SPOF)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exists. Propose two possible solutions to mitigate this issue.</w:t>
      </w:r>
    </w:p>
    <w:p w14:paraId="2F599F03" w14:textId="77777777" w:rsidR="001C0D1E" w:rsidRPr="001C0D1E" w:rsidRDefault="001C0D1E" w:rsidP="001C0D1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(C4 - Analysis)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Compare and contrast the strategies used to achieve high availability in cloud-based vs. on-premise systems.</w:t>
      </w:r>
    </w:p>
    <w:p w14:paraId="1C35F7CE" w14:textId="77777777" w:rsidR="001C0D1E" w:rsidRPr="001C0D1E" w:rsidRDefault="001C0D1E" w:rsidP="001C0D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C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Security Threats and </w:t>
      </w:r>
      <w:proofErr w:type="spellStart"/>
      <w:r w:rsidRPr="001C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Defense</w:t>
      </w:r>
      <w:proofErr w:type="spellEnd"/>
      <w:r w:rsidRPr="001C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Technologies</w:t>
      </w:r>
    </w:p>
    <w:p w14:paraId="5D706447" w14:textId="77777777" w:rsidR="001C0D1E" w:rsidRPr="001C0D1E" w:rsidRDefault="001C0D1E" w:rsidP="001C0D1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(C3 - Application)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Given an example of a </w:t>
      </w: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DDoS (Distributed Denial-of-Service) attack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propose three mitigation techniques that could be implemented at the network level.</w:t>
      </w:r>
    </w:p>
    <w:p w14:paraId="3BC3D019" w14:textId="77777777" w:rsidR="001C0D1E" w:rsidRPr="001C0D1E" w:rsidRDefault="001C0D1E" w:rsidP="001C0D1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(C4 - Analysis)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Evaluate how an organization can balance </w:t>
      </w: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 and usability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implementing strict authentication mechanisms (e.g., multi-factor authentication).</w:t>
      </w:r>
    </w:p>
    <w:p w14:paraId="62131836" w14:textId="77777777" w:rsidR="001C0D1E" w:rsidRPr="001C0D1E" w:rsidRDefault="001C0D1E" w:rsidP="001C0D1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(C4 - Analysis)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Suppose a financial institution suffered a </w:t>
      </w: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phishing attack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leading to customer data leakage. </w:t>
      </w:r>
      <w:proofErr w:type="spellStart"/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possible weaknesses in their security measures and recommend solutions to prevent future incidents.</w:t>
      </w:r>
    </w:p>
    <w:p w14:paraId="1194B440" w14:textId="77777777" w:rsidR="001C0D1E" w:rsidRPr="001C0D1E" w:rsidRDefault="001C0D1E" w:rsidP="001C0D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C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Types of Attacks and Network Threats</w:t>
      </w:r>
    </w:p>
    <w:p w14:paraId="10D3AC8E" w14:textId="77777777" w:rsidR="001C0D1E" w:rsidRPr="001C0D1E" w:rsidRDefault="001C0D1E" w:rsidP="001C0D1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(C3 - Application)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company experienced a </w:t>
      </w: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 Injection attack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their website. Explain how this attack occurs and apply two defensive measures to prevent it.</w:t>
      </w:r>
    </w:p>
    <w:p w14:paraId="238F8AFF" w14:textId="77777777" w:rsidR="001C0D1E" w:rsidRPr="001C0D1E" w:rsidRDefault="001C0D1E" w:rsidP="001C0D1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(C4 - Analysis)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key differences between </w:t>
      </w: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zero-day attacks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ransomware attacks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terms of execution and potential impact.</w:t>
      </w:r>
    </w:p>
    <w:p w14:paraId="54D41015" w14:textId="77777777" w:rsidR="001C0D1E" w:rsidRPr="001C0D1E" w:rsidRDefault="001C0D1E" w:rsidP="001C0D1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(C4 - Analysis)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Discuss how </w:t>
      </w: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AI-driven cybersecurity systems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enhance the detection and prevention of </w:t>
      </w: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network-based attacks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679DF5A" w14:textId="77777777" w:rsidR="001C0D1E" w:rsidRPr="001C0D1E" w:rsidRDefault="001C0D1E" w:rsidP="001C0D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C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Internet Security Responsibilities</w:t>
      </w:r>
    </w:p>
    <w:p w14:paraId="6C7A64D9" w14:textId="77777777" w:rsidR="001C0D1E" w:rsidRPr="001C0D1E" w:rsidRDefault="001C0D1E" w:rsidP="001C0D1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(C3 - Application)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an IT security consultant, design a </w:t>
      </w: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cybersecurity awareness training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employees to prevent social engineering attacks. What key topics should be covered?</w:t>
      </w:r>
    </w:p>
    <w:p w14:paraId="2E7BBAEA" w14:textId="77777777" w:rsidR="001C0D1E" w:rsidRPr="001C0D1E" w:rsidRDefault="001C0D1E" w:rsidP="001C0D1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(C4 - Analysis)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Governments enforce </w:t>
      </w: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cybersecurity regulations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protect national infrastructure. </w:t>
      </w:r>
      <w:proofErr w:type="spellStart"/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challenges organizations face in complying with these regulations.</w:t>
      </w:r>
    </w:p>
    <w:p w14:paraId="5BBE7401" w14:textId="77777777" w:rsidR="001C0D1E" w:rsidRPr="001C0D1E" w:rsidRDefault="001C0D1E" w:rsidP="001C0D1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(C4 - Analysis)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</w:t>
      </w: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WannaCry ransomware attack (2017)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exploited outdated Windows vulnerabilities. Based on this case study, critically </w:t>
      </w:r>
      <w:proofErr w:type="spellStart"/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importance of </w:t>
      </w:r>
      <w:r w:rsidRPr="001C0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regular software updates and system patching</w:t>
      </w:r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cybersecurity </w:t>
      </w:r>
      <w:proofErr w:type="spellStart"/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defense</w:t>
      </w:r>
      <w:proofErr w:type="spellEnd"/>
      <w:r w:rsidRPr="001C0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93E1D9F" w14:textId="77777777" w:rsidR="00957A2E" w:rsidRDefault="00957A2E"/>
    <w:sectPr w:rsidR="00957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B1149"/>
    <w:multiLevelType w:val="multilevel"/>
    <w:tmpl w:val="82E049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57609"/>
    <w:multiLevelType w:val="multilevel"/>
    <w:tmpl w:val="2F145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12479"/>
    <w:multiLevelType w:val="multilevel"/>
    <w:tmpl w:val="0096B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C2F7F"/>
    <w:multiLevelType w:val="multilevel"/>
    <w:tmpl w:val="D34A3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C7749"/>
    <w:multiLevelType w:val="multilevel"/>
    <w:tmpl w:val="1CF6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271FBC"/>
    <w:multiLevelType w:val="multilevel"/>
    <w:tmpl w:val="63F87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B366B3"/>
    <w:multiLevelType w:val="multilevel"/>
    <w:tmpl w:val="6B5E6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DB634B"/>
    <w:multiLevelType w:val="multilevel"/>
    <w:tmpl w:val="EE4EE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186244"/>
    <w:multiLevelType w:val="multilevel"/>
    <w:tmpl w:val="3326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742EFC"/>
    <w:multiLevelType w:val="multilevel"/>
    <w:tmpl w:val="68AA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310E8C"/>
    <w:multiLevelType w:val="multilevel"/>
    <w:tmpl w:val="70C6B8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7C6331"/>
    <w:multiLevelType w:val="multilevel"/>
    <w:tmpl w:val="2BCEF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CC5C44"/>
    <w:multiLevelType w:val="multilevel"/>
    <w:tmpl w:val="D472C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7F62A2"/>
    <w:multiLevelType w:val="multilevel"/>
    <w:tmpl w:val="631E11D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E021E4"/>
    <w:multiLevelType w:val="multilevel"/>
    <w:tmpl w:val="DA4660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532182">
    <w:abstractNumId w:val="9"/>
  </w:num>
  <w:num w:numId="2" w16cid:durableId="357897684">
    <w:abstractNumId w:val="2"/>
  </w:num>
  <w:num w:numId="3" w16cid:durableId="211817477">
    <w:abstractNumId w:val="3"/>
  </w:num>
  <w:num w:numId="4" w16cid:durableId="958032570">
    <w:abstractNumId w:val="6"/>
  </w:num>
  <w:num w:numId="5" w16cid:durableId="2022778963">
    <w:abstractNumId w:val="7"/>
  </w:num>
  <w:num w:numId="6" w16cid:durableId="1604000590">
    <w:abstractNumId w:val="8"/>
  </w:num>
  <w:num w:numId="7" w16cid:durableId="1309936974">
    <w:abstractNumId w:val="1"/>
  </w:num>
  <w:num w:numId="8" w16cid:durableId="303050386">
    <w:abstractNumId w:val="4"/>
  </w:num>
  <w:num w:numId="9" w16cid:durableId="1888100641">
    <w:abstractNumId w:val="11"/>
  </w:num>
  <w:num w:numId="10" w16cid:durableId="457844301">
    <w:abstractNumId w:val="5"/>
  </w:num>
  <w:num w:numId="11" w16cid:durableId="2003117413">
    <w:abstractNumId w:val="12"/>
  </w:num>
  <w:num w:numId="12" w16cid:durableId="1603876096">
    <w:abstractNumId w:val="10"/>
  </w:num>
  <w:num w:numId="13" w16cid:durableId="1319849174">
    <w:abstractNumId w:val="0"/>
  </w:num>
  <w:num w:numId="14" w16cid:durableId="1369526836">
    <w:abstractNumId w:val="14"/>
  </w:num>
  <w:num w:numId="15" w16cid:durableId="17608331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A6"/>
    <w:rsid w:val="000D45A4"/>
    <w:rsid w:val="000F1173"/>
    <w:rsid w:val="00186977"/>
    <w:rsid w:val="001C0D1E"/>
    <w:rsid w:val="00342445"/>
    <w:rsid w:val="006429FE"/>
    <w:rsid w:val="00687993"/>
    <w:rsid w:val="007715BF"/>
    <w:rsid w:val="00957A2E"/>
    <w:rsid w:val="00991250"/>
    <w:rsid w:val="00A1043F"/>
    <w:rsid w:val="00BE784C"/>
    <w:rsid w:val="00C60097"/>
    <w:rsid w:val="00D51D9E"/>
    <w:rsid w:val="00DC77A6"/>
    <w:rsid w:val="00E354C1"/>
    <w:rsid w:val="00EC355F"/>
    <w:rsid w:val="00F5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7377D"/>
  <w15:chartTrackingRefBased/>
  <w15:docId w15:val="{48EB5BD3-FEDB-4C40-8B6D-FE2E058C2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7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7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7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7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7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7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7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C7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7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7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7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7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77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C77A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C77A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C77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77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77A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8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Izrulfizal Saufihamizal Bin Ibrahim</dc:creator>
  <cp:keywords/>
  <dc:description/>
  <cp:lastModifiedBy>Izrulfizal Saufihamizal Bin Ibrahim</cp:lastModifiedBy>
  <cp:revision>15</cp:revision>
  <dcterms:created xsi:type="dcterms:W3CDTF">2025-02-06T05:16:00Z</dcterms:created>
  <dcterms:modified xsi:type="dcterms:W3CDTF">2025-02-27T05:11:00Z</dcterms:modified>
</cp:coreProperties>
</file>