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99D32" w14:textId="54164DD0" w:rsidR="00460B2F" w:rsidRDefault="008561E5" w:rsidP="009F49FF">
      <w:pPr>
        <w:pStyle w:val="Heading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Tutorial </w:t>
      </w:r>
      <w:r w:rsidR="00D4059D">
        <w:rPr>
          <w:rFonts w:ascii="Times New Roman" w:hAnsi="Times New Roman" w:cs="Times New Roman"/>
          <w:sz w:val="24"/>
          <w:szCs w:val="24"/>
        </w:rPr>
        <w:t>3</w:t>
      </w:r>
    </w:p>
    <w:p w14:paraId="42C456EE" w14:textId="77777777" w:rsidR="005373F3" w:rsidRPr="005373F3" w:rsidRDefault="005373F3" w:rsidP="008561E5">
      <w:pPr>
        <w:spacing w:line="360" w:lineRule="auto"/>
        <w:jc w:val="both"/>
      </w:pPr>
    </w:p>
    <w:p w14:paraId="2DE56767" w14:textId="1F15AEB9" w:rsidR="00B94BE2" w:rsidRPr="00B94BE2" w:rsidRDefault="00B94BE2" w:rsidP="00B94BE2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MY" w:eastAsia="en-GB"/>
        </w:rPr>
      </w:pPr>
      <w:r w:rsidRPr="00B94BE2">
        <w:rPr>
          <w:rFonts w:ascii="Times New Roman" w:eastAsia="Times New Roman" w:hAnsi="Times New Roman" w:cs="Times New Roman"/>
          <w:sz w:val="24"/>
          <w:szCs w:val="24"/>
          <w:lang w:val="en-MY" w:eastAsia="en-GB"/>
        </w:rPr>
        <w:t>A stakeholder submits a change request to add biometric login to your mobile app. Describe how you would process this change using a proper change management approach.</w:t>
      </w:r>
    </w:p>
    <w:p w14:paraId="54BC9ED4" w14:textId="52A2C40A" w:rsidR="00B94BE2" w:rsidRPr="00B94BE2" w:rsidRDefault="00B94BE2" w:rsidP="00B94BE2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MY" w:eastAsia="en-GB"/>
        </w:rPr>
      </w:pPr>
      <w:r w:rsidRPr="00B94BE2">
        <w:rPr>
          <w:rFonts w:ascii="Times New Roman" w:eastAsia="Times New Roman" w:hAnsi="Times New Roman" w:cs="Times New Roman"/>
          <w:sz w:val="24"/>
          <w:szCs w:val="24"/>
          <w:lang w:val="en-MY" w:eastAsia="en-GB"/>
        </w:rPr>
        <w:t>Apply bidirectional traceability to the requirement “User can schedule recurring payments” and explain how you would ensure it is fulfilled from design to testing.</w:t>
      </w:r>
    </w:p>
    <w:p w14:paraId="6325FEA2" w14:textId="0B0C4FFD" w:rsidR="00B94BE2" w:rsidRPr="00B94BE2" w:rsidRDefault="00B94BE2" w:rsidP="00B94BE2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MY" w:eastAsia="en-GB"/>
        </w:rPr>
      </w:pPr>
      <w:r w:rsidRPr="00B94BE2">
        <w:rPr>
          <w:rFonts w:ascii="Times New Roman" w:eastAsia="Times New Roman" w:hAnsi="Times New Roman" w:cs="Times New Roman"/>
          <w:sz w:val="24"/>
          <w:szCs w:val="24"/>
          <w:lang w:val="en-MY" w:eastAsia="en-GB"/>
        </w:rPr>
        <w:t>Given the following features: “Push notifications,” “Dark mode,” and “Transaction history export,” apply the Kano Model to categorize them and justify your categorization.</w:t>
      </w:r>
    </w:p>
    <w:p w14:paraId="43A681F7" w14:textId="664AD8C0" w:rsidR="00B94BE2" w:rsidRPr="00B94BE2" w:rsidRDefault="00B94BE2" w:rsidP="00B94BE2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MY" w:eastAsia="en-GB"/>
        </w:rPr>
      </w:pPr>
      <w:r w:rsidRPr="00B94BE2">
        <w:rPr>
          <w:rFonts w:ascii="Times New Roman" w:eastAsia="Times New Roman" w:hAnsi="Times New Roman" w:cs="Times New Roman"/>
          <w:sz w:val="24"/>
          <w:szCs w:val="24"/>
          <w:lang w:val="en-MY" w:eastAsia="en-GB"/>
        </w:rPr>
        <w:t xml:space="preserve">You are part of a project where several changes are made without updating the baseline. </w:t>
      </w:r>
      <w:proofErr w:type="spellStart"/>
      <w:r w:rsidRPr="00B94BE2">
        <w:rPr>
          <w:rFonts w:ascii="Times New Roman" w:eastAsia="Times New Roman" w:hAnsi="Times New Roman" w:cs="Times New Roman"/>
          <w:sz w:val="24"/>
          <w:szCs w:val="24"/>
          <w:lang w:val="en-MY" w:eastAsia="en-GB"/>
        </w:rPr>
        <w:t>Analyze</w:t>
      </w:r>
      <w:proofErr w:type="spellEnd"/>
      <w:r w:rsidRPr="00B94BE2">
        <w:rPr>
          <w:rFonts w:ascii="Times New Roman" w:eastAsia="Times New Roman" w:hAnsi="Times New Roman" w:cs="Times New Roman"/>
          <w:sz w:val="24"/>
          <w:szCs w:val="24"/>
          <w:lang w:val="en-MY" w:eastAsia="en-GB"/>
        </w:rPr>
        <w:t xml:space="preserve"> the potential consequences on project scope and delivery.</w:t>
      </w:r>
    </w:p>
    <w:p w14:paraId="65D4B6E5" w14:textId="6A7749F3" w:rsidR="00B94BE2" w:rsidRPr="00B94BE2" w:rsidRDefault="00B94BE2" w:rsidP="00B94BE2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MY" w:eastAsia="en-GB"/>
        </w:rPr>
      </w:pPr>
      <w:r w:rsidRPr="00B94BE2">
        <w:rPr>
          <w:rFonts w:ascii="Times New Roman" w:eastAsia="Times New Roman" w:hAnsi="Times New Roman" w:cs="Times New Roman"/>
          <w:sz w:val="24"/>
          <w:szCs w:val="24"/>
          <w:lang w:val="en-MY" w:eastAsia="en-GB"/>
        </w:rPr>
        <w:t xml:space="preserve">Your team uses the </w:t>
      </w:r>
      <w:proofErr w:type="spellStart"/>
      <w:r w:rsidRPr="00B94BE2">
        <w:rPr>
          <w:rFonts w:ascii="Times New Roman" w:eastAsia="Times New Roman" w:hAnsi="Times New Roman" w:cs="Times New Roman"/>
          <w:sz w:val="24"/>
          <w:szCs w:val="24"/>
          <w:lang w:val="en-MY" w:eastAsia="en-GB"/>
        </w:rPr>
        <w:t>MoSCoW</w:t>
      </w:r>
      <w:proofErr w:type="spellEnd"/>
      <w:r w:rsidRPr="00B94BE2">
        <w:rPr>
          <w:rFonts w:ascii="Times New Roman" w:eastAsia="Times New Roman" w:hAnsi="Times New Roman" w:cs="Times New Roman"/>
          <w:sz w:val="24"/>
          <w:szCs w:val="24"/>
          <w:lang w:val="en-MY" w:eastAsia="en-GB"/>
        </w:rPr>
        <w:t xml:space="preserve"> method but constantly faces disagreements with stakeholders. Suggest ways to improve the prioritization process to reduce conflict.</w:t>
      </w:r>
    </w:p>
    <w:p w14:paraId="2C796B0D" w14:textId="4C7F3B92" w:rsidR="00B94BE2" w:rsidRPr="00B94BE2" w:rsidRDefault="00B94BE2" w:rsidP="00B94BE2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MY" w:eastAsia="en-GB"/>
        </w:rPr>
      </w:pPr>
      <w:r w:rsidRPr="00B94BE2">
        <w:rPr>
          <w:rFonts w:ascii="Times New Roman" w:eastAsia="Times New Roman" w:hAnsi="Times New Roman" w:cs="Times New Roman"/>
          <w:sz w:val="24"/>
          <w:szCs w:val="24"/>
          <w:lang w:val="en-MY" w:eastAsia="en-GB"/>
        </w:rPr>
        <w:t xml:space="preserve">A requirement is marked “Must have” but has high complexity. Use the Value vs. Complexity matrix to </w:t>
      </w:r>
      <w:proofErr w:type="spellStart"/>
      <w:r w:rsidRPr="00B94BE2">
        <w:rPr>
          <w:rFonts w:ascii="Times New Roman" w:eastAsia="Times New Roman" w:hAnsi="Times New Roman" w:cs="Times New Roman"/>
          <w:sz w:val="24"/>
          <w:szCs w:val="24"/>
          <w:lang w:val="en-MY" w:eastAsia="en-GB"/>
        </w:rPr>
        <w:t>analyze</w:t>
      </w:r>
      <w:proofErr w:type="spellEnd"/>
      <w:r w:rsidRPr="00B94BE2">
        <w:rPr>
          <w:rFonts w:ascii="Times New Roman" w:eastAsia="Times New Roman" w:hAnsi="Times New Roman" w:cs="Times New Roman"/>
          <w:sz w:val="24"/>
          <w:szCs w:val="24"/>
          <w:lang w:val="en-MY" w:eastAsia="en-GB"/>
        </w:rPr>
        <w:t xml:space="preserve"> whether the feature should be implemented immediately or deferred.</w:t>
      </w:r>
    </w:p>
    <w:p w14:paraId="490C8EDD" w14:textId="627CDFC5" w:rsidR="00B94BE2" w:rsidRPr="00B94BE2" w:rsidRDefault="00B94BE2" w:rsidP="00B94BE2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MY" w:eastAsia="en-GB"/>
        </w:rPr>
      </w:pPr>
      <w:r w:rsidRPr="00B94BE2">
        <w:rPr>
          <w:rFonts w:ascii="Times New Roman" w:eastAsia="Times New Roman" w:hAnsi="Times New Roman" w:cs="Times New Roman"/>
          <w:sz w:val="24"/>
          <w:szCs w:val="24"/>
          <w:lang w:val="en-MY" w:eastAsia="en-GB"/>
        </w:rPr>
        <w:t>Consider a system with poorly maintained configuration management. Evaluate the risks this poses to requirement evolution and version tracking.</w:t>
      </w:r>
    </w:p>
    <w:p w14:paraId="01D19685" w14:textId="5F2D4225" w:rsidR="00B94BE2" w:rsidRPr="00B94BE2" w:rsidRDefault="00B94BE2" w:rsidP="00B94BE2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MY" w:eastAsia="en-GB"/>
        </w:rPr>
      </w:pPr>
      <w:r w:rsidRPr="00B94BE2">
        <w:rPr>
          <w:rFonts w:ascii="Times New Roman" w:eastAsia="Times New Roman" w:hAnsi="Times New Roman" w:cs="Times New Roman"/>
          <w:sz w:val="24"/>
          <w:szCs w:val="24"/>
          <w:lang w:val="en-MY" w:eastAsia="en-GB"/>
        </w:rPr>
        <w:t xml:space="preserve">Your client requests a change that overlaps with an existing reused requirement from another project. </w:t>
      </w:r>
      <w:proofErr w:type="spellStart"/>
      <w:r w:rsidRPr="00B94BE2">
        <w:rPr>
          <w:rFonts w:ascii="Times New Roman" w:eastAsia="Times New Roman" w:hAnsi="Times New Roman" w:cs="Times New Roman"/>
          <w:sz w:val="24"/>
          <w:szCs w:val="24"/>
          <w:lang w:val="en-MY" w:eastAsia="en-GB"/>
        </w:rPr>
        <w:t>Analyze</w:t>
      </w:r>
      <w:proofErr w:type="spellEnd"/>
      <w:r w:rsidRPr="00B94BE2">
        <w:rPr>
          <w:rFonts w:ascii="Times New Roman" w:eastAsia="Times New Roman" w:hAnsi="Times New Roman" w:cs="Times New Roman"/>
          <w:sz w:val="24"/>
          <w:szCs w:val="24"/>
          <w:lang w:val="en-MY" w:eastAsia="en-GB"/>
        </w:rPr>
        <w:t xml:space="preserve"> how reusing requirements can both help and hinder your process in this case.</w:t>
      </w:r>
    </w:p>
    <w:p w14:paraId="608824D0" w14:textId="56BEEBE6" w:rsidR="00B94BE2" w:rsidRPr="00B94BE2" w:rsidRDefault="00B94BE2" w:rsidP="00B94BE2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MY" w:eastAsia="en-GB"/>
        </w:rPr>
      </w:pPr>
      <w:r w:rsidRPr="00B94BE2">
        <w:rPr>
          <w:rFonts w:ascii="Times New Roman" w:eastAsia="Times New Roman" w:hAnsi="Times New Roman" w:cs="Times New Roman"/>
          <w:sz w:val="24"/>
          <w:szCs w:val="24"/>
          <w:lang w:val="en-MY" w:eastAsia="en-GB"/>
        </w:rPr>
        <w:t>Apply the concept of traceability to a regulatory compliance feature in a finance system and explain how it helps during audits and legal reviews.</w:t>
      </w:r>
    </w:p>
    <w:p w14:paraId="61F917C1" w14:textId="75E97E1C" w:rsidR="00B94BE2" w:rsidRPr="00B94BE2" w:rsidRDefault="00B94BE2" w:rsidP="00B94BE2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MY" w:eastAsia="en-GB"/>
        </w:rPr>
      </w:pPr>
      <w:r w:rsidRPr="00B94BE2">
        <w:rPr>
          <w:rFonts w:ascii="Times New Roman" w:eastAsia="Times New Roman" w:hAnsi="Times New Roman" w:cs="Times New Roman"/>
          <w:sz w:val="24"/>
          <w:szCs w:val="24"/>
          <w:lang w:val="en-MY" w:eastAsia="en-GB"/>
        </w:rPr>
        <w:t xml:space="preserve">A team failed to link test cases to some non-functional requirements. </w:t>
      </w:r>
      <w:proofErr w:type="spellStart"/>
      <w:r w:rsidRPr="00B94BE2">
        <w:rPr>
          <w:rFonts w:ascii="Times New Roman" w:eastAsia="Times New Roman" w:hAnsi="Times New Roman" w:cs="Times New Roman"/>
          <w:sz w:val="24"/>
          <w:szCs w:val="24"/>
          <w:lang w:val="en-MY" w:eastAsia="en-GB"/>
        </w:rPr>
        <w:t>Analyze</w:t>
      </w:r>
      <w:proofErr w:type="spellEnd"/>
      <w:r w:rsidRPr="00B94BE2">
        <w:rPr>
          <w:rFonts w:ascii="Times New Roman" w:eastAsia="Times New Roman" w:hAnsi="Times New Roman" w:cs="Times New Roman"/>
          <w:sz w:val="24"/>
          <w:szCs w:val="24"/>
          <w:lang w:val="en-MY" w:eastAsia="en-GB"/>
        </w:rPr>
        <w:t xml:space="preserve"> the impact of this on product quality and client satisfaction.</w:t>
      </w:r>
    </w:p>
    <w:p w14:paraId="11018CE8" w14:textId="07DC8E3E" w:rsidR="00460B2F" w:rsidRPr="008561E5" w:rsidRDefault="00460B2F" w:rsidP="008561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460B2F" w:rsidRPr="008561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276817"/>
    <w:multiLevelType w:val="hybridMultilevel"/>
    <w:tmpl w:val="DFA0A25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490F81"/>
    <w:multiLevelType w:val="hybridMultilevel"/>
    <w:tmpl w:val="79B6D7DA"/>
    <w:lvl w:ilvl="0" w:tplc="0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E435DB"/>
    <w:multiLevelType w:val="hybridMultilevel"/>
    <w:tmpl w:val="A418B3E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E669D4"/>
    <w:multiLevelType w:val="hybridMultilevel"/>
    <w:tmpl w:val="C9F2F4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086015"/>
    <w:multiLevelType w:val="multilevel"/>
    <w:tmpl w:val="BB181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8332153">
    <w:abstractNumId w:val="8"/>
  </w:num>
  <w:num w:numId="2" w16cid:durableId="2001883209">
    <w:abstractNumId w:val="6"/>
  </w:num>
  <w:num w:numId="3" w16cid:durableId="1849129784">
    <w:abstractNumId w:val="5"/>
  </w:num>
  <w:num w:numId="4" w16cid:durableId="1385833205">
    <w:abstractNumId w:val="4"/>
  </w:num>
  <w:num w:numId="5" w16cid:durableId="543638383">
    <w:abstractNumId w:val="7"/>
  </w:num>
  <w:num w:numId="6" w16cid:durableId="1930656601">
    <w:abstractNumId w:val="3"/>
  </w:num>
  <w:num w:numId="7" w16cid:durableId="1295404731">
    <w:abstractNumId w:val="2"/>
  </w:num>
  <w:num w:numId="8" w16cid:durableId="777406545">
    <w:abstractNumId w:val="1"/>
  </w:num>
  <w:num w:numId="9" w16cid:durableId="1231311714">
    <w:abstractNumId w:val="0"/>
  </w:num>
  <w:num w:numId="10" w16cid:durableId="447240086">
    <w:abstractNumId w:val="9"/>
  </w:num>
  <w:num w:numId="11" w16cid:durableId="1038165233">
    <w:abstractNumId w:val="12"/>
  </w:num>
  <w:num w:numId="12" w16cid:durableId="2022706596">
    <w:abstractNumId w:val="13"/>
  </w:num>
  <w:num w:numId="13" w16cid:durableId="1428575815">
    <w:abstractNumId w:val="11"/>
  </w:num>
  <w:num w:numId="14" w16cid:durableId="21374207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55C9"/>
    <w:rsid w:val="001A0DEC"/>
    <w:rsid w:val="001A1921"/>
    <w:rsid w:val="002557AC"/>
    <w:rsid w:val="0029639D"/>
    <w:rsid w:val="002D325A"/>
    <w:rsid w:val="002F5A2A"/>
    <w:rsid w:val="00326F90"/>
    <w:rsid w:val="00333FA2"/>
    <w:rsid w:val="00401428"/>
    <w:rsid w:val="00460B2F"/>
    <w:rsid w:val="0050669C"/>
    <w:rsid w:val="005373F3"/>
    <w:rsid w:val="005405E2"/>
    <w:rsid w:val="0055748A"/>
    <w:rsid w:val="005C4124"/>
    <w:rsid w:val="006A4420"/>
    <w:rsid w:val="006D194E"/>
    <w:rsid w:val="006D71EF"/>
    <w:rsid w:val="00822A89"/>
    <w:rsid w:val="008514C5"/>
    <w:rsid w:val="008561E5"/>
    <w:rsid w:val="009349D6"/>
    <w:rsid w:val="009F2604"/>
    <w:rsid w:val="009F49FF"/>
    <w:rsid w:val="00A1128A"/>
    <w:rsid w:val="00A95429"/>
    <w:rsid w:val="00AA1D8D"/>
    <w:rsid w:val="00B1340D"/>
    <w:rsid w:val="00B47730"/>
    <w:rsid w:val="00B94BE2"/>
    <w:rsid w:val="00C468C7"/>
    <w:rsid w:val="00CA45B8"/>
    <w:rsid w:val="00CA62F8"/>
    <w:rsid w:val="00CB0664"/>
    <w:rsid w:val="00CD45A8"/>
    <w:rsid w:val="00D36F93"/>
    <w:rsid w:val="00D4059D"/>
    <w:rsid w:val="00E556EC"/>
    <w:rsid w:val="00ED2853"/>
    <w:rsid w:val="00EF79B8"/>
    <w:rsid w:val="00F14C88"/>
    <w:rsid w:val="00F30D9F"/>
    <w:rsid w:val="00F4155A"/>
    <w:rsid w:val="00FC693F"/>
    <w:rsid w:val="00FF6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D7C71B"/>
  <w14:defaultImageDpi w14:val="300"/>
  <w15:docId w15:val="{3A334E49-6886-604C-BA13-2B61CF895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8561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MY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32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242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Izrulfizal Saufihamizal Bin Ibrahim</cp:lastModifiedBy>
  <cp:revision>62</cp:revision>
  <dcterms:created xsi:type="dcterms:W3CDTF">2013-12-23T23:15:00Z</dcterms:created>
  <dcterms:modified xsi:type="dcterms:W3CDTF">2025-04-11T02:27:00Z</dcterms:modified>
  <cp:category/>
</cp:coreProperties>
</file>