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Calibri" w:hAnsi="Calibri"/>
          <w:b w:val="1"/>
          <w:bCs w:val="1"/>
          <w:sz w:val="36"/>
          <w:szCs w:val="36"/>
          <w:rtl w:val="0"/>
          <w:lang w:val="en-US"/>
        </w:rPr>
        <w:t>Conexus Vendor Certificate Expiration Notifications</w:t>
      </w:r>
    </w:p>
    <w:p>
      <w:pPr>
        <w:pStyle w:val="Body"/>
        <w:bidi w:val="0"/>
      </w:pPr>
    </w:p>
    <w:p>
      <w:pPr>
        <w:pStyle w:val="Heading"/>
        <w:spacing w:before="300" w:after="150"/>
      </w:pPr>
      <w:r>
        <w:rPr>
          <w:rtl w:val="0"/>
          <w:lang w:val="nl-NL"/>
        </w:rPr>
        <w:t>1. Overview</w:t>
      </w:r>
    </w:p>
    <w:p>
      <w:pPr>
        <w:pStyle w:val="Heading"/>
        <w:spacing w:before="300" w:after="150"/>
      </w:pPr>
      <w:r>
        <w:rPr>
          <w:rFonts w:ascii="Calibri" w:hAnsi="Calibri"/>
          <w:outline w:val="0"/>
          <w:color w:val="000000"/>
          <w:u w:color="000000"/>
          <w:rtl w:val="0"/>
          <w:lang w:val="en-US"/>
          <w14:textFill>
            <w14:solidFill>
              <w14:srgbClr w14:val="000000"/>
            </w14:solidFill>
          </w14:textFill>
        </w:rPr>
        <w:t>This document describes the automated vendor and server certificate expiration notification system used by the Conexus environment. The system periodically checks certificate expiration dates recorded in CSV inventory files and emails notifications to designated distribution lists at 15-day, 90/60/30-day, and monthly intervals.</w:t>
      </w:r>
    </w:p>
    <w:p>
      <w:pPr>
        <w:pStyle w:val="Heading"/>
        <w:spacing w:before="300" w:after="150"/>
      </w:pPr>
      <w:r>
        <w:rPr>
          <w:rFonts w:ascii="Calibri" w:hAnsi="Calibri"/>
          <w:outline w:val="0"/>
          <w:color w:val="000000"/>
          <w:u w:color="000000"/>
          <w:rtl w:val="0"/>
          <w:lang w:val="en-US"/>
          <w14:textFill>
            <w14:solidFill>
              <w14:srgbClr w14:val="000000"/>
            </w14:solidFill>
          </w14:textFill>
        </w:rPr>
        <w:t xml:space="preserve">The purpose of this document is to give any engineer </w:t>
      </w:r>
      <w:r>
        <w:rPr>
          <w:rFonts w:ascii="Calibri" w:hAnsi="Calibri"/>
          <w:outline w:val="0"/>
          <w:color w:val="000000"/>
          <w:u w:color="000000"/>
          <w:rtl w:val="0"/>
          <w:lang w:val="en-US"/>
          <w14:textFill>
            <w14:solidFill>
              <w14:srgbClr w14:val="000000"/>
            </w14:solidFill>
          </w14:textFill>
        </w:rPr>
        <w:t xml:space="preserve">the </w:t>
      </w:r>
      <w:r>
        <w:rPr>
          <w:rFonts w:ascii="Calibri" w:hAnsi="Calibri"/>
          <w:outline w:val="0"/>
          <w:color w:val="000000"/>
          <w:u w:color="000000"/>
          <w:rtl w:val="0"/>
          <w:lang w:val="en-US"/>
          <w14:textFill>
            <w14:solidFill>
              <w14:srgbClr w14:val="000000"/>
            </w14:solidFill>
          </w14:textFill>
        </w:rPr>
        <w:t>full awareness of where this system lives, how it works, and where to make changes if a configuration update (schedule, recipients, thresholds, etc.) is ever needed.</w:t>
      </w:r>
    </w:p>
    <w:p>
      <w:pPr>
        <w:pStyle w:val="Heading"/>
        <w:spacing w:before="300" w:after="150"/>
      </w:pPr>
      <w:r>
        <w:rPr>
          <w:rtl w:val="0"/>
          <w:lang w:val="en-US"/>
        </w:rPr>
        <w:t>2. Where This System Lives</w:t>
      </w:r>
    </w:p>
    <w:p>
      <w:pPr>
        <w:pStyle w:val="List Paragraph"/>
        <w:numPr>
          <w:ilvl w:val="0"/>
          <w:numId w:val="2"/>
        </w:numPr>
        <w:spacing w:after="80"/>
        <w:rPr>
          <w:lang w:val="en-US"/>
        </w:rPr>
      </w:pPr>
      <w:r>
        <w:rPr>
          <w:rtl w:val="0"/>
          <w:lang w:val="en-US"/>
        </w:rPr>
        <w:t xml:space="preserve">Host: Conexus bastion host (ip-10-56-112-33) </w:t>
      </w:r>
      <w:r>
        <w:rPr>
          <w:rtl w:val="0"/>
          <w:lang w:val="en-US"/>
        </w:rPr>
        <w:t xml:space="preserve">— </w:t>
      </w:r>
      <w:r>
        <w:rPr>
          <w:rtl w:val="0"/>
          <w:lang w:val="en-US"/>
        </w:rPr>
        <w:t>this bastion also runs the scheduled jobs directly (it is not just a jump box to a separate production host).</w:t>
      </w:r>
    </w:p>
    <w:p>
      <w:pPr>
        <w:pStyle w:val="List Paragraph"/>
        <w:numPr>
          <w:ilvl w:val="0"/>
          <w:numId w:val="2"/>
        </w:numPr>
        <w:spacing w:after="80"/>
        <w:rPr>
          <w:lang w:val="en-US"/>
        </w:rPr>
      </w:pPr>
      <w:r>
        <w:rPr>
          <w:rtl w:val="0"/>
          <w:lang w:val="en-US"/>
        </w:rPr>
        <w:t>Application directory: /app/certificates_exp_checking_scripts/</w:t>
      </w:r>
    </w:p>
    <w:p>
      <w:pPr>
        <w:pStyle w:val="List Paragraph"/>
        <w:numPr>
          <w:ilvl w:val="0"/>
          <w:numId w:val="2"/>
        </w:numPr>
        <w:spacing w:after="80"/>
        <w:rPr>
          <w:lang w:val="en-US"/>
        </w:rPr>
      </w:pPr>
      <w:r>
        <w:rPr>
          <w:rtl w:val="0"/>
          <w:lang w:val="en-US"/>
        </w:rPr>
        <w:t>Certificate inventory / output directory: /app/certificates_exp_checking_scripts/certificates/</w:t>
      </w:r>
    </w:p>
    <w:p>
      <w:pPr>
        <w:pStyle w:val="List Paragraph"/>
        <w:numPr>
          <w:ilvl w:val="0"/>
          <w:numId w:val="2"/>
        </w:numPr>
        <w:spacing w:after="80"/>
        <w:rPr>
          <w:lang w:val="en-US"/>
        </w:rPr>
      </w:pPr>
      <w:r>
        <w:rPr>
          <w:rtl w:val="0"/>
          <w:lang w:val="en-US"/>
        </w:rPr>
        <w:t>Scheduling mechanism: root's crontab on the bastion (crontab -l as root)</w:t>
      </w:r>
    </w:p>
    <w:p>
      <w:pPr>
        <w:pStyle w:val="List Paragraph"/>
        <w:numPr>
          <w:ilvl w:val="0"/>
          <w:numId w:val="2"/>
        </w:numPr>
        <w:spacing w:after="80"/>
        <w:rPr>
          <w:lang w:val="en-US"/>
        </w:rPr>
      </w:pPr>
      <w:r>
        <w:rPr>
          <w:rtl w:val="0"/>
          <w:lang w:val="en-US"/>
        </w:rPr>
        <w:t>Execution user: root (via the system crontab)</w:t>
      </w:r>
    </w:p>
    <w:p>
      <w:pPr>
        <w:pStyle w:val="Heading"/>
        <w:spacing w:before="300" w:after="150"/>
      </w:pPr>
      <w:r>
        <w:rPr>
          <w:rtl w:val="0"/>
          <w:lang w:val="en-US"/>
        </w:rPr>
        <w:t>3. How It Works</w:t>
      </w:r>
    </w:p>
    <w:p>
      <w:pPr>
        <w:pStyle w:val="Heading"/>
        <w:spacing w:before="300" w:after="150"/>
      </w:pPr>
      <w:r>
        <w:rPr>
          <w:rFonts w:ascii="Calibri" w:hAnsi="Calibri"/>
          <w:outline w:val="0"/>
          <w:color w:val="000000"/>
          <w:u w:color="000000"/>
          <w:rtl w:val="0"/>
          <w:lang w:val="en-US"/>
          <w14:textFill>
            <w14:solidFill>
              <w14:srgbClr w14:val="000000"/>
            </w14:solidFill>
          </w14:textFill>
        </w:rPr>
        <w:t xml:space="preserve">The system is built from a small set of Python scripts, run in pairs on a schedule via cron. Each pair has a </w:t>
      </w:r>
      <w:r>
        <w:rPr>
          <w:rFonts w:ascii="Calibri" w:hAnsi="Calibri" w:hint="default"/>
          <w:outline w:val="0"/>
          <w:color w:val="000000"/>
          <w:u w:color="000000"/>
          <w:rtl w:val="1"/>
          <w:lang w:val="ar-SA" w:bidi="ar-SA"/>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check</w:t>
      </w:r>
      <w:r>
        <w:rPr>
          <w:rFonts w:ascii="Calibri" w:hAnsi="Calibri" w:hint="default"/>
          <w:outline w:val="0"/>
          <w:color w:val="000000"/>
          <w:u w:color="000000"/>
          <w:rtl w:val="0"/>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 xml:space="preserve">script and a </w:t>
      </w:r>
      <w:r>
        <w:rPr>
          <w:rFonts w:ascii="Calibri" w:hAnsi="Calibri" w:hint="default"/>
          <w:outline w:val="0"/>
          <w:color w:val="000000"/>
          <w:u w:color="000000"/>
          <w:rtl w:val="1"/>
          <w:lang w:val="ar-SA" w:bidi="ar-SA"/>
          <w14:textFill>
            <w14:solidFill>
              <w14:srgbClr w14:val="000000"/>
            </w14:solidFill>
          </w14:textFill>
        </w:rPr>
        <w:t>“</w:t>
      </w:r>
      <w:r>
        <w:rPr>
          <w:rFonts w:ascii="Calibri" w:hAnsi="Calibri"/>
          <w:outline w:val="0"/>
          <w:color w:val="000000"/>
          <w:u w:color="000000"/>
          <w:rtl w:val="0"/>
          <w:lang w:val="de-DE"/>
          <w14:textFill>
            <w14:solidFill>
              <w14:srgbClr w14:val="000000"/>
            </w14:solidFill>
          </w14:textFill>
        </w:rPr>
        <w:t>send</w:t>
      </w:r>
      <w:r>
        <w:rPr>
          <w:rFonts w:ascii="Calibri" w:hAnsi="Calibri" w:hint="default"/>
          <w:outline w:val="0"/>
          <w:color w:val="000000"/>
          <w:u w:color="000000"/>
          <w:rtl w:val="0"/>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script:</w:t>
      </w:r>
    </w:p>
    <w:p>
      <w:pPr>
        <w:pStyle w:val="List Paragraph"/>
        <w:numPr>
          <w:ilvl w:val="0"/>
          <w:numId w:val="2"/>
        </w:numPr>
        <w:spacing w:after="80"/>
        <w:rPr>
          <w:lang w:val="en-US"/>
        </w:rPr>
      </w:pPr>
      <w:r>
        <w:rPr>
          <w:rtl w:val="0"/>
          <w:lang w:val="en-US"/>
        </w:rPr>
        <w:t>The check script reads the raw certificate inventory CSVs (SERVERCERTS.csv, CERT.csv, PROD.csv), calculates days</w:t>
      </w:r>
      <w:r>
        <w:rPr>
          <w:rtl w:val="0"/>
          <w:lang w:val="en-US"/>
        </w:rPr>
        <w:t xml:space="preserve"> </w:t>
      </w:r>
      <w:r>
        <w:rPr>
          <w:rtl w:val="0"/>
          <w:lang w:val="en-US"/>
        </w:rPr>
        <w:t>until</w:t>
      </w:r>
      <w:r>
        <w:rPr>
          <w:rtl w:val="0"/>
          <w:lang w:val="en-US"/>
        </w:rPr>
        <w:t xml:space="preserve"> e</w:t>
      </w:r>
      <w:r>
        <w:rPr>
          <w:rtl w:val="0"/>
          <w:lang w:val="en-US"/>
        </w:rPr>
        <w:t>xpiration for each entry, and writes any certificates within the relevant window to an intermediate report file (e.g. EXPIRING_15.csv / EXPIRING_15.txt).</w:t>
      </w:r>
    </w:p>
    <w:p>
      <w:pPr>
        <w:pStyle w:val="List Paragraph"/>
        <w:numPr>
          <w:ilvl w:val="0"/>
          <w:numId w:val="2"/>
        </w:numPr>
        <w:spacing w:after="80"/>
        <w:rPr>
          <w:lang w:val="en-US"/>
        </w:rPr>
      </w:pPr>
      <w:r>
        <w:rPr>
          <w:rtl w:val="0"/>
          <w:lang w:val="en-US"/>
        </w:rPr>
        <w:t>The send script reads that intermediate file (if it exists) and, if there is at least one expiring certificate, emails an HTML</w:t>
      </w:r>
      <w:r>
        <w:rPr>
          <w:rtl w:val="0"/>
          <w:lang w:val="en-US"/>
        </w:rPr>
        <w:t xml:space="preserve"> </w:t>
      </w:r>
      <w:r>
        <w:rPr>
          <w:rtl w:val="0"/>
          <w:lang w:val="en-US"/>
        </w:rPr>
        <w:t>formatted table of the results to a fixed distribution list</w:t>
      </w:r>
      <w:r>
        <w:rPr>
          <w:rtl w:val="0"/>
          <w:lang w:val="en-US"/>
        </w:rPr>
        <w:t>.</w:t>
      </w:r>
    </w:p>
    <w:p>
      <w:pPr>
        <w:pStyle w:val="List Paragraph"/>
        <w:numPr>
          <w:ilvl w:val="0"/>
          <w:numId w:val="2"/>
        </w:numPr>
        <w:spacing w:after="80"/>
        <w:rPr>
          <w:lang w:val="en-US"/>
        </w:rPr>
      </w:pPr>
      <w:r>
        <w:rPr>
          <w:rtl w:val="0"/>
          <w:lang w:val="en-US"/>
        </w:rPr>
        <w:t>If no certificates are expiring within the window, the check script deletes the intermediate report file, and the send script exits without sending an email (file_exists check).</w:t>
      </w:r>
    </w:p>
    <w:p>
      <w:pPr>
        <w:pStyle w:val="List Paragraph"/>
        <w:spacing w:after="80"/>
      </w:pPr>
      <w:r>
        <w:rPr>
          <w:rFonts w:ascii="Calibri" w:hAnsi="Calibri"/>
          <w:rtl w:val="0"/>
          <w:lang w:val="en-US"/>
        </w:rPr>
        <w:t>Certificate inventory data itself (expiration dates, service account names, GUIDs) is maintained separately in the CSV files under the certificates/ directory and is not part of this notification</w:t>
      </w:r>
      <w:r>
        <w:rPr>
          <w:rFonts w:ascii="Calibri" w:hAnsi="Calibri"/>
          <w:rtl w:val="0"/>
          <w:lang w:val="en-US"/>
        </w:rPr>
        <w:t xml:space="preserve"> s</w:t>
      </w:r>
      <w:r>
        <w:rPr>
          <w:rFonts w:ascii="Calibri" w:hAnsi="Calibri"/>
          <w:rtl w:val="0"/>
          <w:lang w:val="en-US"/>
        </w:rPr>
        <w:t>chedule change</w:t>
      </w:r>
      <w:r>
        <w:rPr>
          <w:rFonts w:ascii="Calibri" w:hAnsi="Calibri"/>
          <w:rtl w:val="0"/>
          <w:lang w:val="en-US"/>
        </w:rPr>
        <w:t>. T</w:t>
      </w:r>
      <w:r>
        <w:rPr>
          <w:rFonts w:ascii="Calibri" w:hAnsi="Calibri"/>
          <w:rtl w:val="0"/>
          <w:lang w:val="en-US"/>
        </w:rPr>
        <w:t>hat data is updated manually.</w:t>
      </w:r>
    </w:p>
    <w:p>
      <w:pPr>
        <w:pStyle w:val="Heading 2"/>
        <w:spacing w:before="250" w:after="120"/>
      </w:pPr>
      <w:r>
        <w:rPr>
          <w:rtl w:val="0"/>
          <w:lang w:val="it-IT"/>
        </w:rPr>
        <w:t>3.1 Script Inventory</w:t>
      </w:r>
    </w:p>
    <w:p>
      <w:pPr>
        <w:pStyle w:val="List Paragraph"/>
        <w:numPr>
          <w:ilvl w:val="0"/>
          <w:numId w:val="2"/>
        </w:numPr>
        <w:spacing w:after="80"/>
        <w:rPr>
          <w:lang w:val="en-US"/>
        </w:rPr>
      </w:pPr>
      <w:r>
        <w:rPr>
          <w:rtl w:val="0"/>
          <w:lang w:val="en-US"/>
        </w:rPr>
        <w:t xml:space="preserve">check_vendor_certificates_15-days_notice.py </w:t>
      </w:r>
      <w:r>
        <w:rPr>
          <w:rtl w:val="0"/>
          <w:lang w:val="en-US"/>
        </w:rPr>
        <w:t xml:space="preserve">— </w:t>
      </w:r>
      <w:r>
        <w:rPr>
          <w:rtl w:val="0"/>
          <w:lang w:val="en-US"/>
        </w:rPr>
        <w:t>scans for certs expiring within 15 days, writes EXPIRING_15.csv / .txt and refreshes the *_ordered.csv reference files.</w:t>
      </w:r>
    </w:p>
    <w:p>
      <w:pPr>
        <w:pStyle w:val="List Paragraph"/>
        <w:numPr>
          <w:ilvl w:val="0"/>
          <w:numId w:val="2"/>
        </w:numPr>
        <w:spacing w:after="80"/>
        <w:rPr>
          <w:lang w:val="en-US"/>
        </w:rPr>
      </w:pPr>
      <w:r>
        <w:rPr>
          <w:rtl w:val="0"/>
          <w:lang w:val="en-US"/>
        </w:rPr>
        <w:t xml:space="preserve">send_vendor_15-day_cert_expiration_list.py </w:t>
      </w:r>
      <w:r>
        <w:rPr>
          <w:rtl w:val="0"/>
          <w:lang w:val="en-US"/>
        </w:rPr>
        <w:t xml:space="preserve">— </w:t>
      </w:r>
      <w:r>
        <w:rPr>
          <w:rtl w:val="0"/>
          <w:lang w:val="en-US"/>
        </w:rPr>
        <w:t>emails the EXPIRING_15.csv contents as an HTML table (</w:t>
      </w:r>
      <w:r>
        <w:rPr>
          <w:rtl w:val="1"/>
          <w:lang w:val="ar-SA" w:bidi="ar-SA"/>
        </w:rPr>
        <w:t>“</w:t>
      </w:r>
      <w:r>
        <w:rPr>
          <w:rtl w:val="0"/>
        </w:rPr>
        <w:t>EXPIRING IN 15 DAYS OR LESS</w:t>
      </w:r>
      <w:r>
        <w:rPr>
          <w:rtl w:val="0"/>
        </w:rPr>
        <w:t xml:space="preserve">” </w:t>
      </w:r>
      <w:r>
        <w:rPr>
          <w:rtl w:val="0"/>
          <w:lang w:val="en-US"/>
        </w:rPr>
        <w:t>notice). This is the notification whose schedule changed</w:t>
      </w:r>
      <w:r>
        <w:rPr>
          <w:rtl w:val="0"/>
          <w:lang w:val="en-US"/>
        </w:rPr>
        <w:t>,</w:t>
      </w:r>
      <w:r>
        <w:rPr>
          <w:rtl w:val="0"/>
          <w:lang w:val="en-US"/>
        </w:rPr>
        <w:t xml:space="preserve"> see Section 4.</w:t>
      </w:r>
    </w:p>
    <w:p>
      <w:pPr>
        <w:pStyle w:val="List Paragraph"/>
        <w:numPr>
          <w:ilvl w:val="0"/>
          <w:numId w:val="2"/>
        </w:numPr>
        <w:spacing w:after="80"/>
        <w:rPr>
          <w:lang w:val="en-US"/>
        </w:rPr>
      </w:pPr>
      <w:r>
        <w:rPr>
          <w:rtl w:val="0"/>
          <w:lang w:val="en-US"/>
        </w:rPr>
        <w:t xml:space="preserve">check_vendor_certificates_90-60-30-days_notice.py </w:t>
      </w:r>
      <w:r>
        <w:rPr>
          <w:rtl w:val="0"/>
          <w:lang w:val="en-US"/>
        </w:rPr>
        <w:t xml:space="preserve">— </w:t>
      </w:r>
      <w:r>
        <w:rPr>
          <w:rtl w:val="0"/>
          <w:lang w:val="en-US"/>
        </w:rPr>
        <w:t>same pattern, 90</w:t>
      </w:r>
      <w:r>
        <w:rPr>
          <w:rtl w:val="0"/>
          <w:lang w:val="en-US"/>
        </w:rPr>
        <w:t xml:space="preserve"> </w:t>
      </w:r>
      <w:r>
        <w:rPr>
          <w:rtl w:val="0"/>
          <w:lang w:val="en-US"/>
        </w:rPr>
        <w:t>day window, writes EXPIRING_90_60_30.csv / .txt.</w:t>
      </w:r>
    </w:p>
    <w:p>
      <w:pPr>
        <w:pStyle w:val="List Paragraph"/>
        <w:numPr>
          <w:ilvl w:val="0"/>
          <w:numId w:val="2"/>
        </w:numPr>
        <w:spacing w:after="80"/>
        <w:rPr>
          <w:lang w:val="en-US"/>
        </w:rPr>
      </w:pPr>
      <w:r>
        <w:rPr>
          <w:rtl w:val="0"/>
          <w:lang w:val="en-US"/>
        </w:rPr>
        <w:t xml:space="preserve">send_vendor_90-60-30-day_cert_expiration_list.py </w:t>
      </w:r>
      <w:r>
        <w:rPr>
          <w:rtl w:val="0"/>
          <w:lang w:val="en-US"/>
        </w:rPr>
        <w:t xml:space="preserve">— </w:t>
      </w:r>
      <w:r>
        <w:rPr>
          <w:rtl w:val="0"/>
          <w:lang w:val="en-US"/>
        </w:rPr>
        <w:t>emails the 90/60/30</w:t>
      </w:r>
      <w:r>
        <w:rPr>
          <w:rtl w:val="0"/>
          <w:lang w:val="en-US"/>
        </w:rPr>
        <w:t xml:space="preserve"> </w:t>
      </w:r>
      <w:r>
        <w:rPr>
          <w:rtl w:val="0"/>
          <w:lang w:val="en-US"/>
        </w:rPr>
        <w:t>day list. Unchanged, still runs daily.</w:t>
      </w:r>
    </w:p>
    <w:p>
      <w:pPr>
        <w:pStyle w:val="List Paragraph"/>
        <w:numPr>
          <w:ilvl w:val="0"/>
          <w:numId w:val="2"/>
        </w:numPr>
        <w:spacing w:after="80"/>
        <w:rPr>
          <w:lang w:val="en-US"/>
        </w:rPr>
      </w:pPr>
      <w:r>
        <w:rPr>
          <w:rtl w:val="0"/>
          <w:lang w:val="en-US"/>
        </w:rPr>
        <w:t xml:space="preserve">send_monthly_ordered_vendor_cert_expiration_list.py </w:t>
      </w:r>
      <w:r>
        <w:rPr>
          <w:rtl w:val="0"/>
          <w:lang w:val="en-US"/>
        </w:rPr>
        <w:t xml:space="preserve">— </w:t>
      </w:r>
      <w:r>
        <w:rPr>
          <w:rtl w:val="0"/>
          <w:lang w:val="en-US"/>
        </w:rPr>
        <w:t>emails a full ordered list of CERT, PROD, and server certs once a month. Unchanged.</w:t>
      </w:r>
    </w:p>
    <w:p>
      <w:pPr>
        <w:pStyle w:val="List Paragraph"/>
        <w:numPr>
          <w:ilvl w:val="0"/>
          <w:numId w:val="2"/>
        </w:numPr>
        <w:spacing w:after="80"/>
        <w:rPr>
          <w:lang w:val="en-US"/>
        </w:rPr>
      </w:pPr>
      <w:r>
        <w:rPr>
          <w:rtl w:val="0"/>
          <w:lang w:val="en-US"/>
        </w:rPr>
        <w:t xml:space="preserve">*_test.py variants of the above </w:t>
      </w:r>
      <w:r>
        <w:rPr>
          <w:rtl w:val="0"/>
          <w:lang w:val="en-US"/>
        </w:rPr>
        <w:t xml:space="preserve">— </w:t>
      </w:r>
      <w:r>
        <w:rPr>
          <w:rtl w:val="0"/>
          <w:lang w:val="en-US"/>
        </w:rPr>
        <w:t>test copies with a reduced recipient list, used for validating changes before they go to the full distribution list. Not on the schedule</w:t>
      </w:r>
      <w:r>
        <w:rPr>
          <w:rtl w:val="0"/>
          <w:lang w:val="en-US"/>
        </w:rPr>
        <w:t>,</w:t>
      </w:r>
      <w:r>
        <w:rPr>
          <w:rtl w:val="0"/>
          <w:lang w:val="en-US"/>
        </w:rPr>
        <w:t xml:space="preserve"> run manually.</w:t>
      </w:r>
    </w:p>
    <w:p>
      <w:pPr>
        <w:pStyle w:val="Heading"/>
        <w:spacing w:before="300" w:after="150"/>
      </w:pPr>
      <w:r>
        <w:rPr>
          <w:rtl w:val="0"/>
          <w:lang w:val="en-US"/>
        </w:rPr>
        <w:t>4. Notification Schedules</w:t>
      </w:r>
    </w:p>
    <w:p>
      <w:pPr>
        <w:pStyle w:val="Heading"/>
        <w:spacing w:before="300" w:after="150"/>
      </w:pPr>
      <w:r>
        <w:rPr>
          <w:rFonts w:ascii="Calibri" w:hAnsi="Calibri"/>
          <w:outline w:val="0"/>
          <w:color w:val="000000"/>
          <w:u w:color="000000"/>
          <w:rtl w:val="0"/>
          <w:lang w:val="en-US"/>
          <w14:textFill>
            <w14:solidFill>
              <w14:srgbClr w14:val="000000"/>
            </w14:solidFill>
          </w14:textFill>
        </w:rPr>
        <w:t>The table below reflects the current root crontab on the bastion as of this update.</w:t>
      </w:r>
    </w:p>
    <w:tbl>
      <w:tblPr>
        <w:tblW w:w="106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00"/>
        <w:gridCol w:w="5600"/>
      </w:tblGrid>
      <w:tr>
        <w:tblPrEx>
          <w:shd w:val="clear" w:color="auto" w:fill="ced7e7"/>
        </w:tblPrEx>
        <w:trPr>
          <w:trHeight w:val="226"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Schedule</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Script(s) Executed</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1759"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rPr>
              <w:t>0 5 * * 1</w:t>
            </w:r>
          </w:p>
          <w:p>
            <w:pPr>
              <w:pStyle w:val="Default"/>
              <w:bidi w:val="0"/>
            </w:pPr>
            <w:r>
              <w:rPr>
                <w:rFonts w:ascii="Calibri" w:hAnsi="Calibri"/>
                <w:sz w:val="20"/>
                <w:szCs w:val="20"/>
                <w:u w:color="000000"/>
                <w:shd w:val="nil" w:color="auto" w:fill="auto"/>
                <w:rtl w:val="0"/>
              </w:rPr>
              <w:t>(Mon 05:00)</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lang w:val="en-US"/>
              </w:rPr>
              <w:t>check_vendor_certificates_15-days_notice.py</w:t>
            </w:r>
          </w:p>
          <w:p>
            <w:pPr>
              <w:pStyle w:val="Default"/>
              <w:bidi w:val="0"/>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rPr>
              <w:t>&amp;&amp;</w:t>
            </w:r>
          </w:p>
          <w:p>
            <w:pPr>
              <w:pStyle w:val="Default"/>
              <w:bidi w:val="0"/>
            </w:pPr>
            <w:r>
              <w:rPr>
                <w:rFonts w:ascii="Calibri" w:hAnsi="Calibri"/>
                <w:sz w:val="20"/>
                <w:szCs w:val="20"/>
                <w:u w:color="000000"/>
                <w:shd w:val="nil" w:color="auto" w:fill="auto"/>
                <w:rtl w:val="0"/>
                <w:lang w:val="en-US"/>
              </w:rPr>
              <w:t>send_vendor_15-day_cert_expiration_list.py</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sz w:val="20"/>
                <w:szCs w:val="20"/>
                <w:u w:color="000000"/>
                <w:shd w:val="nil" w:color="auto" w:fill="auto"/>
                <w:rtl w:val="0"/>
                <w:lang w:val="de-DE"/>
              </w:rPr>
              <w:t xml:space="preserve">NEW </w:t>
            </w:r>
            <w:r>
              <w:rPr>
                <w:rFonts w:ascii="Calibri" w:hAnsi="Calibri" w:hint="default"/>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 xml:space="preserve">updated 2026-08-17. Sends the </w:t>
            </w:r>
            <w:r>
              <w:rPr>
                <w:rFonts w:ascii="Calibri" w:hAnsi="Calibri" w:hint="default"/>
                <w:sz w:val="20"/>
                <w:szCs w:val="20"/>
                <w:u w:color="000000"/>
                <w:shd w:val="nil" w:color="auto" w:fill="auto"/>
                <w:rtl w:val="1"/>
                <w:lang w:val="ar-SA" w:bidi="ar-SA"/>
              </w:rPr>
              <w:t>“</w:t>
            </w:r>
            <w:r>
              <w:rPr>
                <w:rFonts w:ascii="Calibri" w:hAnsi="Calibri"/>
                <w:sz w:val="20"/>
                <w:szCs w:val="20"/>
                <w:u w:color="000000"/>
                <w:shd w:val="nil" w:color="auto" w:fill="auto"/>
                <w:rtl w:val="0"/>
              </w:rPr>
              <w:t>EXPIRING IN 15 DAYS OR LESS</w:t>
            </w:r>
            <w:r>
              <w:rPr>
                <w:rFonts w:ascii="Calibri" w:hAnsi="Calibri" w:hint="default"/>
                <w:sz w:val="20"/>
                <w:szCs w:val="20"/>
                <w:u w:color="000000"/>
                <w:shd w:val="nil" w:color="auto" w:fill="auto"/>
                <w:rtl w:val="0"/>
              </w:rPr>
              <w:t xml:space="preserve">” </w:t>
            </w:r>
            <w:r>
              <w:rPr>
                <w:rFonts w:ascii="Calibri" w:hAnsi="Calibri"/>
                <w:sz w:val="20"/>
                <w:szCs w:val="20"/>
                <w:u w:color="000000"/>
                <w:shd w:val="nil" w:color="auto" w:fill="auto"/>
                <w:rtl w:val="0"/>
                <w:lang w:val="en-US"/>
              </w:rPr>
              <w:t>notice once a week, Monday morning, instead of every night.</w:t>
            </w:r>
          </w:p>
        </w:tc>
      </w:tr>
      <w:tr>
        <w:tblPrEx>
          <w:shd w:val="clear" w:color="auto" w:fill="ced7e7"/>
        </w:tblPrEx>
        <w:trPr>
          <w:trHeight w:val="1759"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rPr>
              <w:t>5 6 * * *</w:t>
            </w:r>
          </w:p>
          <w:p>
            <w:pPr>
              <w:pStyle w:val="Default"/>
              <w:bidi w:val="0"/>
            </w:pPr>
            <w:r>
              <w:rPr>
                <w:rFonts w:ascii="Calibri" w:hAnsi="Calibri"/>
                <w:sz w:val="20"/>
                <w:szCs w:val="20"/>
                <w:u w:color="000000"/>
                <w:shd w:val="nil" w:color="auto" w:fill="auto"/>
                <w:rtl w:val="0"/>
                <w:lang w:val="en-US"/>
              </w:rPr>
              <w:t>(daily)</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lang w:val="en-US"/>
              </w:rPr>
              <w:t>check_vendor_certificates_90-60-30-days_notice.py</w:t>
            </w:r>
          </w:p>
          <w:p>
            <w:pPr>
              <w:pStyle w:val="Default"/>
              <w:bidi w:val="0"/>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rPr>
              <w:t>&amp;&amp;</w:t>
            </w:r>
          </w:p>
          <w:p>
            <w:pPr>
              <w:pStyle w:val="Default"/>
              <w:bidi w:val="0"/>
            </w:pPr>
            <w:r>
              <w:rPr>
                <w:rFonts w:ascii="Calibri" w:hAnsi="Calibri"/>
                <w:sz w:val="20"/>
                <w:szCs w:val="20"/>
                <w:u w:color="000000"/>
                <w:shd w:val="nil" w:color="auto" w:fill="auto"/>
                <w:rtl w:val="0"/>
                <w:lang w:val="en-US"/>
              </w:rPr>
              <w:t>send_vendor_90-60-30-day_cert_expiration_list.py</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sz w:val="20"/>
                <w:szCs w:val="20"/>
                <w:u w:color="000000"/>
                <w:shd w:val="nil" w:color="auto" w:fill="auto"/>
                <w:rtl w:val="0"/>
                <w:lang w:val="en-US"/>
              </w:rPr>
              <w:t>Unchanged. Daily 90/60/30-day notice.</w:t>
            </w:r>
          </w:p>
        </w:tc>
      </w:tr>
      <w:tr>
        <w:tblPrEx>
          <w:shd w:val="clear" w:color="auto" w:fill="ced7e7"/>
        </w:tblPrEx>
        <w:trPr>
          <w:trHeight w:val="689"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Calibri" w:cs="Calibri" w:hAnsi="Calibri" w:eastAsia="Calibri"/>
                <w:sz w:val="20"/>
                <w:szCs w:val="20"/>
                <w:u w:color="000000"/>
                <w:shd w:val="nil" w:color="auto" w:fill="auto"/>
                <w:rtl w:val="0"/>
              </w:rPr>
            </w:pPr>
            <w:r>
              <w:rPr>
                <w:rFonts w:ascii="Calibri" w:hAnsi="Calibri"/>
                <w:sz w:val="20"/>
                <w:szCs w:val="20"/>
                <w:u w:color="000000"/>
                <w:shd w:val="nil" w:color="auto" w:fill="auto"/>
                <w:rtl w:val="0"/>
              </w:rPr>
              <w:t>0 8 1 * *</w:t>
            </w:r>
          </w:p>
          <w:p>
            <w:pPr>
              <w:pStyle w:val="Default"/>
              <w:bidi w:val="0"/>
            </w:pPr>
            <w:r>
              <w:rPr>
                <w:rFonts w:ascii="Calibri" w:hAnsi="Calibri"/>
                <w:sz w:val="20"/>
                <w:szCs w:val="20"/>
                <w:u w:color="000000"/>
                <w:shd w:val="nil" w:color="auto" w:fill="auto"/>
                <w:rtl w:val="0"/>
                <w:lang w:val="en-US"/>
              </w:rPr>
              <w:t>(monthly, 1st)</w:t>
            </w:r>
          </w:p>
        </w:tc>
        <w:tc>
          <w:tcPr>
            <w:tcW w:type="dxa" w:w="3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send_monthly_ordered_vendor_cert_expiration_list.py</w:t>
            </w:r>
          </w:p>
        </w:tc>
        <w:tc>
          <w:tcPr>
            <w:tcW w:type="dxa" w:w="5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Calibri" w:hAnsi="Calibri"/>
                <w:sz w:val="20"/>
                <w:szCs w:val="20"/>
                <w:u w:color="000000"/>
                <w:shd w:val="nil" w:color="auto" w:fill="auto"/>
                <w:rtl w:val="0"/>
                <w:lang w:val="en-US"/>
              </w:rPr>
              <w:t>Unchanged. Monthly ordered summary of all certs.</w:t>
            </w:r>
          </w:p>
        </w:tc>
      </w:tr>
    </w:tbl>
    <w:p>
      <w:pPr>
        <w:pStyle w:val="Heading"/>
        <w:widowControl w:val="0"/>
        <w:spacing w:before="300" w:after="150"/>
      </w:pPr>
    </w:p>
    <w:p>
      <w:pPr>
        <w:pStyle w:val="Heading"/>
        <w:widowControl w:val="0"/>
        <w:spacing w:before="300" w:after="150"/>
      </w:pPr>
    </w:p>
    <w:p>
      <w:pPr>
        <w:pStyle w:val="Heading"/>
        <w:spacing w:before="300" w:after="150"/>
      </w:pPr>
      <w:r>
        <w:rPr>
          <w:rtl w:val="0"/>
          <w:lang w:val="en-US"/>
        </w:rPr>
        <w:t>5. Email Distribution Lists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000"/>
      </w:tblGrid>
      <w:tr>
        <w:tblPrEx>
          <w:shd w:val="clear" w:color="auto" w:fill="ced7e7"/>
        </w:tblPrEx>
        <w:trPr>
          <w:trHeight w:val="226"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Notification</w:t>
            </w:r>
          </w:p>
        </w:tc>
        <w:tc>
          <w:tcPr>
            <w:tcW w:type="dxa" w:w="6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9"/>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Recipients</w:t>
            </w:r>
          </w:p>
        </w:tc>
      </w:tr>
      <w:tr>
        <w:tblPrEx>
          <w:shd w:val="clear" w:color="auto" w:fill="ced7e7"/>
        </w:tblPrEx>
        <w:trPr>
          <w:trHeight w:val="529"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15</w:t>
            </w:r>
            <w:r>
              <w:rPr>
                <w:rFonts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Day Expiring Notice</w:t>
            </w:r>
          </w:p>
        </w:tc>
        <w:tc>
          <w:tcPr>
            <w:tcW w:type="dxa" w:w="6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jennifer.bowman@gsa.gov, peter.cox@gsa.gov, conexus.system@gsa.gov, conexus_devsecops@gsa.gov</w:t>
            </w:r>
          </w:p>
        </w:tc>
      </w:tr>
      <w:tr>
        <w:tblPrEx>
          <w:shd w:val="clear" w:color="auto" w:fill="ced7e7"/>
        </w:tblPrEx>
        <w:trPr>
          <w:trHeight w:val="529"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rPr>
              <w:t>90/60/30</w:t>
            </w:r>
            <w:r>
              <w:rPr>
                <w:rFonts w:ascii="Calibri" w:hAnsi="Calibri"/>
                <w:sz w:val="20"/>
                <w:szCs w:val="20"/>
                <w:u w:color="000000"/>
                <w:shd w:val="nil" w:color="auto" w:fill="auto"/>
                <w:rtl w:val="0"/>
                <w:lang w:val="en-US"/>
              </w:rPr>
              <w:t xml:space="preserve"> </w:t>
            </w:r>
            <w:r>
              <w:rPr>
                <w:rFonts w:ascii="Calibri" w:hAnsi="Calibri"/>
                <w:sz w:val="20"/>
                <w:szCs w:val="20"/>
                <w:u w:color="000000"/>
                <w:shd w:val="nil" w:color="auto" w:fill="auto"/>
                <w:rtl w:val="0"/>
                <w:lang w:val="en-US"/>
              </w:rPr>
              <w:t>Day Notice</w:t>
            </w:r>
          </w:p>
        </w:tc>
        <w:tc>
          <w:tcPr>
            <w:tcW w:type="dxa" w:w="6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conexus_devsecops@gsa.gov, jennifer.bowman@gsa.gov, peter.cox@gsa.gov, conexus.system@gsa.gov</w:t>
            </w:r>
          </w:p>
        </w:tc>
      </w:tr>
      <w:tr>
        <w:tblPrEx>
          <w:shd w:val="clear" w:color="auto" w:fill="ced7e7"/>
        </w:tblPrEx>
        <w:trPr>
          <w:trHeight w:val="529"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Calibri" w:hAnsi="Calibri"/>
                <w:sz w:val="20"/>
                <w:szCs w:val="20"/>
                <w:u w:color="000000"/>
                <w:shd w:val="nil" w:color="auto" w:fill="auto"/>
                <w:rtl w:val="0"/>
                <w:lang w:val="en-US"/>
              </w:rPr>
              <w:t>Monthly Ordered List</w:t>
            </w:r>
          </w:p>
        </w:tc>
        <w:tc>
          <w:tcPr>
            <w:tcW w:type="dxa" w:w="6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Calibri" w:hAnsi="Calibri"/>
                <w:sz w:val="20"/>
                <w:szCs w:val="20"/>
                <w:u w:color="000000"/>
                <w:shd w:val="nil" w:color="auto" w:fill="auto"/>
                <w:rtl w:val="0"/>
              </w:rPr>
              <w:t>jennifer.bowman@gsa.gov, peter.cox@gsa.gov, conexus.system@gsa.gov, conexus_devsecops@gsa.gov</w:t>
            </w:r>
          </w:p>
        </w:tc>
      </w:tr>
    </w:tbl>
    <w:p>
      <w:pPr>
        <w:pStyle w:val="Heading"/>
        <w:widowControl w:val="0"/>
        <w:spacing w:before="300" w:after="150"/>
      </w:pPr>
    </w:p>
    <w:p>
      <w:pPr>
        <w:pStyle w:val="Heading"/>
        <w:widowControl w:val="0"/>
        <w:spacing w:before="300" w:after="150"/>
      </w:pPr>
    </w:p>
    <w:p>
      <w:pPr>
        <w:pStyle w:val="Heading"/>
        <w:widowControl w:val="0"/>
        <w:spacing w:before="300" w:after="150"/>
      </w:pPr>
      <w:r>
        <w:rPr>
          <w:rFonts w:ascii="Calibri" w:hAnsi="Calibri"/>
          <w:outline w:val="0"/>
          <w:color w:val="000000"/>
          <w:u w:color="000000"/>
          <w:rtl w:val="0"/>
          <w:lang w:val="en-US"/>
          <w14:textFill>
            <w14:solidFill>
              <w14:srgbClr w14:val="000000"/>
            </w14:solidFill>
          </w14:textFill>
        </w:rPr>
        <w:t>Recipients are hardcoded as a Python list (receiver_email) inside each send_*.py script. There is no external distribution</w:t>
      </w:r>
      <w:r>
        <w:rPr>
          <w:rFonts w:ascii="Calibri" w:hAnsi="Calibri"/>
          <w:outline w:val="0"/>
          <w:color w:val="000000"/>
          <w:u w:color="000000"/>
          <w:rtl w:val="0"/>
          <w:lang w:val="en-US"/>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list config file updating recipients means editing the script directly (see Section 7).</w:t>
      </w:r>
    </w:p>
    <w:p>
      <w:pPr>
        <w:pStyle w:val="Heading"/>
        <w:spacing w:before="300" w:after="150"/>
      </w:pPr>
      <w:r>
        <w:rPr>
          <w:rtl w:val="0"/>
          <w:lang w:val="it-IT"/>
        </w:rPr>
        <w:t>6. Certificate Inventory Files</w:t>
      </w:r>
    </w:p>
    <w:p>
      <w:pPr>
        <w:pStyle w:val="Heading"/>
        <w:spacing w:before="300" w:after="150"/>
      </w:pPr>
      <w:r>
        <w:rPr>
          <w:rFonts w:ascii="Calibri" w:hAnsi="Calibri"/>
          <w:outline w:val="0"/>
          <w:color w:val="000000"/>
          <w:u w:color="000000"/>
          <w:rtl w:val="0"/>
          <w:lang w:val="en-US"/>
          <w14:textFill>
            <w14:solidFill>
              <w14:srgbClr w14:val="000000"/>
            </w14:solidFill>
          </w14:textFill>
        </w:rPr>
        <w:t>Located in /app/certificates_exp_checking_scripts/certificates/. These are manually/externally maintained CSVs that serve as the source of truth for what certificates exist and when they expire:</w:t>
      </w:r>
    </w:p>
    <w:p>
      <w:pPr>
        <w:pStyle w:val="List Paragraph"/>
        <w:numPr>
          <w:ilvl w:val="0"/>
          <w:numId w:val="2"/>
        </w:numPr>
        <w:spacing w:after="80"/>
        <w:rPr>
          <w:lang w:val="de-DE"/>
        </w:rPr>
      </w:pPr>
      <w:r>
        <w:rPr>
          <w:rtl w:val="0"/>
          <w:lang w:val="de-DE"/>
        </w:rPr>
        <w:t xml:space="preserve">SERVERCERTS.csv </w:t>
      </w:r>
      <w:r>
        <w:rPr>
          <w:rtl w:val="0"/>
          <w:lang w:val="en-US"/>
        </w:rPr>
        <w:t xml:space="preserve">— </w:t>
      </w:r>
      <w:r>
        <w:rPr>
          <w:rtl w:val="0"/>
          <w:lang w:val="en-US"/>
        </w:rPr>
        <w:t>server/wildcard certificates (dev, mgmt, preprod, etc.)</w:t>
      </w:r>
    </w:p>
    <w:p>
      <w:pPr>
        <w:pStyle w:val="List Paragraph"/>
        <w:numPr>
          <w:ilvl w:val="0"/>
          <w:numId w:val="2"/>
        </w:numPr>
        <w:spacing w:after="80"/>
        <w:rPr>
          <w:lang w:val="de-DE"/>
        </w:rPr>
      </w:pPr>
      <w:r>
        <w:rPr>
          <w:rtl w:val="0"/>
          <w:lang w:val="de-DE"/>
        </w:rPr>
        <w:t xml:space="preserve">CERT.csv </w:t>
      </w:r>
      <w:r>
        <w:rPr>
          <w:rtl w:val="0"/>
          <w:lang w:val="en-US"/>
        </w:rPr>
        <w:t xml:space="preserve">— </w:t>
      </w:r>
      <w:r>
        <w:rPr>
          <w:rtl w:val="0"/>
          <w:lang w:val="en-US"/>
        </w:rPr>
        <w:t>non-production (CERT environment) vendor certificates</w:t>
      </w:r>
    </w:p>
    <w:p>
      <w:pPr>
        <w:pStyle w:val="List Paragraph"/>
        <w:numPr>
          <w:ilvl w:val="0"/>
          <w:numId w:val="2"/>
        </w:numPr>
        <w:spacing w:after="80"/>
      </w:pPr>
      <w:r>
        <w:rPr>
          <w:rtl w:val="0"/>
        </w:rPr>
        <w:t xml:space="preserve">PROD.csv </w:t>
      </w:r>
      <w:r>
        <w:rPr>
          <w:rtl w:val="0"/>
          <w:lang w:val="en-US"/>
        </w:rPr>
        <w:t xml:space="preserve">— </w:t>
      </w:r>
      <w:r>
        <w:rPr>
          <w:rtl w:val="0"/>
          <w:lang w:val="en-US"/>
        </w:rPr>
        <w:t>production vendor certificates</w:t>
      </w:r>
    </w:p>
    <w:p>
      <w:pPr>
        <w:pStyle w:val="List Paragraph"/>
        <w:numPr>
          <w:ilvl w:val="0"/>
          <w:numId w:val="2"/>
        </w:numPr>
        <w:spacing w:after="80"/>
        <w:rPr>
          <w:lang w:val="en-US"/>
        </w:rPr>
      </w:pPr>
      <w:r>
        <w:rPr>
          <w:rtl w:val="0"/>
          <w:lang w:val="en-US"/>
        </w:rPr>
        <w:t xml:space="preserve">*_ordered.csv files </w:t>
      </w:r>
      <w:r>
        <w:rPr>
          <w:rtl w:val="0"/>
          <w:lang w:val="en-US"/>
        </w:rPr>
        <w:t xml:space="preserve">— </w:t>
      </w:r>
      <w:r>
        <w:rPr>
          <w:rtl w:val="0"/>
          <w:lang w:val="en-US"/>
        </w:rPr>
        <w:t>regenerated on every check</w:t>
      </w:r>
      <w:r>
        <w:rPr>
          <w:rtl w:val="0"/>
          <w:lang w:val="en-US"/>
        </w:rPr>
        <w:t xml:space="preserve"> </w:t>
      </w:r>
      <w:r>
        <w:rPr>
          <w:rtl w:val="0"/>
          <w:lang w:val="en-US"/>
        </w:rPr>
        <w:t>script run</w:t>
      </w:r>
      <w:r>
        <w:rPr>
          <w:rtl w:val="0"/>
          <w:lang w:val="en-US"/>
        </w:rPr>
        <w:t>,</w:t>
      </w:r>
      <w:r>
        <w:rPr>
          <w:rtl w:val="0"/>
          <w:lang w:val="en-US"/>
        </w:rPr>
        <w:t xml:space="preserve"> sorted, human-readable versions used by the monthly summary email</w:t>
      </w:r>
    </w:p>
    <w:p>
      <w:pPr>
        <w:pStyle w:val="List Paragraph"/>
        <w:numPr>
          <w:ilvl w:val="0"/>
          <w:numId w:val="2"/>
        </w:numPr>
        <w:spacing w:after="80"/>
        <w:rPr>
          <w:lang w:val="en-US"/>
        </w:rPr>
      </w:pPr>
      <w:r>
        <w:rPr>
          <w:rtl w:val="0"/>
          <w:lang w:val="en-US"/>
        </w:rPr>
        <w:t xml:space="preserve">EXPIRING_15.csv/.txt, EXPIRING_90_60_30.csv/.txt </w:t>
      </w:r>
      <w:r>
        <w:rPr>
          <w:rtl w:val="0"/>
          <w:lang w:val="en-US"/>
        </w:rPr>
        <w:t xml:space="preserve">— </w:t>
      </w:r>
      <w:r>
        <w:rPr>
          <w:rtl w:val="0"/>
          <w:lang w:val="en-US"/>
        </w:rPr>
        <w:t>transient intermediate report files, regenerated (and deleted when empty) on every run</w:t>
      </w:r>
    </w:p>
    <w:p>
      <w:pPr>
        <w:pStyle w:val="Heading"/>
        <w:spacing w:before="300" w:after="150"/>
      </w:pPr>
      <w:r>
        <w:rPr>
          <w:rtl w:val="0"/>
          <w:lang w:val="en-US"/>
        </w:rPr>
        <w:t>7. How to Make a Configuration Change</w:t>
      </w:r>
    </w:p>
    <w:p>
      <w:pPr>
        <w:pStyle w:val="Heading 2"/>
        <w:spacing w:before="250" w:after="120"/>
      </w:pPr>
      <w:r>
        <w:rPr>
          <w:rtl w:val="0"/>
          <w:lang w:val="en-US"/>
        </w:rPr>
        <w:t>7.1 Changing the Schedule (crontab)</w:t>
      </w:r>
    </w:p>
    <w:p>
      <w:pPr>
        <w:pStyle w:val="Heading 2"/>
        <w:spacing w:before="250" w:after="120"/>
      </w:pPr>
      <w:r>
        <w:rPr>
          <w:rFonts w:ascii="Calibri" w:hAnsi="Calibri"/>
          <w:outline w:val="0"/>
          <w:color w:val="000000"/>
          <w:u w:color="000000"/>
          <w:rtl w:val="0"/>
          <w:lang w:val="en-US"/>
          <w14:textFill>
            <w14:solidFill>
              <w14:srgbClr w14:val="000000"/>
            </w14:solidFill>
          </w14:textFill>
        </w:rPr>
        <w:t>The schedule is controlled entirely by root's crontab on the bastion host.</w:t>
      </w:r>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nl-NL"/>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it-IT"/>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