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C690" w14:textId="77777777" w:rsidR="0003637D" w:rsidRDefault="00000000">
      <w:pPr>
        <w:pStyle w:val="Title"/>
      </w:pPr>
      <w:r>
        <w:t>TFLite Conversion Technical Reference</w:t>
      </w:r>
    </w:p>
    <w:p w14:paraId="03766A8B" w14:textId="77777777" w:rsidR="0003637D" w:rsidRDefault="00000000">
      <w:pPr>
        <w:jc w:val="center"/>
      </w:pPr>
      <w:r>
        <w:rPr>
          <w:i/>
          <w:color w:val="666666"/>
          <w:sz w:val="28"/>
        </w:rPr>
        <w:t>Understanding Model Size, Parameters, and Memory Usage for Edge AI Deployment</w:t>
      </w:r>
    </w:p>
    <w:p w14:paraId="70E1FD15" w14:textId="77777777" w:rsidR="0003637D" w:rsidRDefault="00000000">
      <w:r>
        <w:rPr>
          <w:b/>
        </w:rPr>
        <w:t xml:space="preserve">Document Version: </w:t>
      </w:r>
      <w:r>
        <w:t>1.0</w:t>
      </w:r>
      <w:r>
        <w:br/>
      </w:r>
      <w:r>
        <w:rPr>
          <w:b/>
        </w:rPr>
        <w:t xml:space="preserve">Date: </w:t>
      </w:r>
      <w:r>
        <w:t>April 7, 2026</w:t>
      </w:r>
      <w:r>
        <w:br/>
      </w:r>
      <w:r>
        <w:rPr>
          <w:b/>
        </w:rPr>
        <w:t xml:space="preserve">Model: </w:t>
      </w:r>
      <w:r>
        <w:t>Palm Fruit Ripeness Classification System (MobileNetV2)</w:t>
      </w:r>
      <w:r>
        <w:br/>
      </w:r>
      <w:r>
        <w:rPr>
          <w:b/>
        </w:rPr>
        <w:t xml:space="preserve">Target Platform: </w:t>
      </w:r>
      <w:r>
        <w:t>Raspberry Pi 4B (4GB) with Camera Module 3</w:t>
      </w:r>
    </w:p>
    <w:p w14:paraId="28B6FD60" w14:textId="77777777" w:rsidR="0003637D" w:rsidRDefault="0003637D"/>
    <w:p w14:paraId="0F231156" w14:textId="77777777" w:rsidR="0003637D" w:rsidRDefault="00000000">
      <w:pPr>
        <w:pStyle w:val="Heading1"/>
      </w:pPr>
      <w:r>
        <w:t>Executive Summary</w:t>
      </w:r>
    </w:p>
    <w:p w14:paraId="4F5CD254" w14:textId="77777777" w:rsidR="0003637D" w:rsidRDefault="00000000">
      <w:r>
        <w:t>This technical reference provides comprehensive insights into TensorFlow Lite (TFLite) model conversion, quantization effects, and deployment optimization for edge AI applications. Using the Palm Fruit Ripeness Classification System as a case study, we demonstrate how INT8 quantization achieves a 75% size reduction (10.86 MB → 2.76 MB) while maintaining 99.4% accuracy retention (0.60% drop).</w:t>
      </w:r>
    </w:p>
    <w:p w14:paraId="36FDC24C" w14:textId="77777777" w:rsidR="0003637D" w:rsidRDefault="00000000">
      <w:pPr>
        <w:pStyle w:val="Heading2"/>
      </w:pPr>
      <w:r>
        <w:t>Key Findings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637D" w14:paraId="7DE2BB80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13B906" w14:textId="77777777" w:rsidR="0003637D" w:rsidRDefault="00000000">
            <w:r>
              <w:t>Metric</w:t>
            </w:r>
          </w:p>
        </w:tc>
        <w:tc>
          <w:tcPr>
            <w:tcW w:w="1728" w:type="dxa"/>
          </w:tcPr>
          <w:p w14:paraId="4FADE5BC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FP32</w:t>
            </w:r>
          </w:p>
        </w:tc>
        <w:tc>
          <w:tcPr>
            <w:tcW w:w="1728" w:type="dxa"/>
          </w:tcPr>
          <w:p w14:paraId="5D532CDF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FP16</w:t>
            </w:r>
          </w:p>
        </w:tc>
        <w:tc>
          <w:tcPr>
            <w:tcW w:w="1728" w:type="dxa"/>
          </w:tcPr>
          <w:p w14:paraId="5AED3D1A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INT8</w:t>
            </w:r>
          </w:p>
        </w:tc>
        <w:tc>
          <w:tcPr>
            <w:tcW w:w="1728" w:type="dxa"/>
          </w:tcPr>
          <w:p w14:paraId="5A4E0355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Significance</w:t>
            </w:r>
          </w:p>
        </w:tc>
      </w:tr>
      <w:tr w:rsidR="0003637D" w14:paraId="7A720476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4025B7" w14:textId="77777777" w:rsidR="0003637D" w:rsidRDefault="00000000">
            <w:r>
              <w:t>File Size</w:t>
            </w:r>
          </w:p>
        </w:tc>
        <w:tc>
          <w:tcPr>
            <w:tcW w:w="1728" w:type="dxa"/>
          </w:tcPr>
          <w:p w14:paraId="7DF3E65F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9.10 MB</w:t>
            </w:r>
          </w:p>
        </w:tc>
        <w:tc>
          <w:tcPr>
            <w:tcW w:w="1728" w:type="dxa"/>
          </w:tcPr>
          <w:p w14:paraId="10D9C553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4.61 MB</w:t>
            </w:r>
          </w:p>
        </w:tc>
        <w:tc>
          <w:tcPr>
            <w:tcW w:w="1728" w:type="dxa"/>
          </w:tcPr>
          <w:p w14:paraId="0D73A98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2.76 MB</w:t>
            </w:r>
          </w:p>
        </w:tc>
        <w:tc>
          <w:tcPr>
            <w:tcW w:w="1728" w:type="dxa"/>
          </w:tcPr>
          <w:p w14:paraId="293BE94D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 reduction (FP32→INT8)</w:t>
            </w:r>
          </w:p>
        </w:tc>
      </w:tr>
      <w:tr w:rsidR="0003637D" w14:paraId="77EC581B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222CBD" w14:textId="77777777" w:rsidR="0003637D" w:rsidRDefault="00000000">
            <w:r>
              <w:t>Accuracy</w:t>
            </w:r>
          </w:p>
        </w:tc>
        <w:tc>
          <w:tcPr>
            <w:tcW w:w="1728" w:type="dxa"/>
          </w:tcPr>
          <w:p w14:paraId="511B0A8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92.78%</w:t>
            </w:r>
          </w:p>
        </w:tc>
        <w:tc>
          <w:tcPr>
            <w:tcW w:w="1728" w:type="dxa"/>
          </w:tcPr>
          <w:p w14:paraId="156FBBE8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~92.78%</w:t>
            </w:r>
          </w:p>
        </w:tc>
        <w:tc>
          <w:tcPr>
            <w:tcW w:w="1728" w:type="dxa"/>
          </w:tcPr>
          <w:p w14:paraId="7A887C1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92.22%</w:t>
            </w:r>
          </w:p>
        </w:tc>
        <w:tc>
          <w:tcPr>
            <w:tcW w:w="1728" w:type="dxa"/>
          </w:tcPr>
          <w:p w14:paraId="610E2D4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0.60% drop (acceptable)</w:t>
            </w:r>
          </w:p>
        </w:tc>
      </w:tr>
      <w:tr w:rsidR="0003637D" w14:paraId="73BB57B4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FCF70C" w14:textId="77777777" w:rsidR="0003637D" w:rsidRDefault="00000000">
            <w:r>
              <w:t>Parameters</w:t>
            </w:r>
          </w:p>
        </w:tc>
        <w:tc>
          <w:tcPr>
            <w:tcW w:w="1728" w:type="dxa"/>
          </w:tcPr>
          <w:p w14:paraId="439E6F4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9,417,611</w:t>
            </w:r>
          </w:p>
        </w:tc>
        <w:tc>
          <w:tcPr>
            <w:tcW w:w="1728" w:type="dxa"/>
          </w:tcPr>
          <w:p w14:paraId="30201AE3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11,788,782</w:t>
            </w:r>
          </w:p>
        </w:tc>
        <w:tc>
          <w:tcPr>
            <w:tcW w:w="1728" w:type="dxa"/>
          </w:tcPr>
          <w:p w14:paraId="5AB4485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9,568,142</w:t>
            </w:r>
          </w:p>
        </w:tc>
        <w:tc>
          <w:tcPr>
            <w:tcW w:w="1728" w:type="dxa"/>
          </w:tcPr>
          <w:p w14:paraId="5148DFB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Core: 9.4M (identical)</w:t>
            </w:r>
          </w:p>
        </w:tc>
      </w:tr>
      <w:tr w:rsidR="0003637D" w14:paraId="62AE57BD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2087A1" w14:textId="77777777" w:rsidR="0003637D" w:rsidRDefault="00000000">
            <w:r>
              <w:t>Bytes/Param</w:t>
            </w:r>
          </w:p>
        </w:tc>
        <w:tc>
          <w:tcPr>
            <w:tcW w:w="1728" w:type="dxa"/>
          </w:tcPr>
          <w:p w14:paraId="7C001369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29F5A0F3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4F2C633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74E7261F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size driver</w:t>
            </w:r>
          </w:p>
        </w:tc>
      </w:tr>
      <w:tr w:rsidR="0003637D" w14:paraId="41EE485E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68DDD4" w14:textId="77777777" w:rsidR="0003637D" w:rsidRDefault="00000000">
            <w:r>
              <w:t>Deployment</w:t>
            </w:r>
          </w:p>
        </w:tc>
        <w:tc>
          <w:tcPr>
            <w:tcW w:w="1728" w:type="dxa"/>
          </w:tcPr>
          <w:p w14:paraId="3312E4A2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</w:t>
            </w:r>
          </w:p>
        </w:tc>
        <w:tc>
          <w:tcPr>
            <w:tcW w:w="1728" w:type="dxa"/>
          </w:tcPr>
          <w:p w14:paraId="76D9F3C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ARMv8 optimized</w:t>
            </w:r>
          </w:p>
        </w:tc>
        <w:tc>
          <w:tcPr>
            <w:tcW w:w="1728" w:type="dxa"/>
          </w:tcPr>
          <w:p w14:paraId="226A7D8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Raspberry Pi recommended</w:t>
            </w:r>
          </w:p>
        </w:tc>
        <w:tc>
          <w:tcPr>
            <w:tcW w:w="1728" w:type="dxa"/>
          </w:tcPr>
          <w:p w14:paraId="6A5E624E" w14:textId="77777777" w:rsidR="0003637D" w:rsidRDefault="00036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5B058D" w14:textId="77777777" w:rsidR="0003637D" w:rsidRDefault="0003637D"/>
    <w:p w14:paraId="5EA1E778" w14:textId="77777777" w:rsidR="00070374" w:rsidRDefault="00070374"/>
    <w:p w14:paraId="3B32BEF9" w14:textId="77777777" w:rsidR="00070374" w:rsidRDefault="00070374"/>
    <w:p w14:paraId="57F0F665" w14:textId="77777777" w:rsidR="0003637D" w:rsidRDefault="00000000">
      <w:pPr>
        <w:pStyle w:val="Heading1"/>
      </w:pPr>
      <w:r>
        <w:lastRenderedPageBreak/>
        <w:t>1. Introduction to TFLite Conversion</w:t>
      </w:r>
    </w:p>
    <w:p w14:paraId="52296A6A" w14:textId="77777777" w:rsidR="0003637D" w:rsidRDefault="00000000">
      <w:pPr>
        <w:pStyle w:val="Heading2"/>
      </w:pPr>
      <w:r>
        <w:t>1.1 Why Convert to TFLite?</w:t>
      </w:r>
    </w:p>
    <w:p w14:paraId="19E449AA" w14:textId="77777777" w:rsidR="0003637D" w:rsidRDefault="00000000">
      <w:r>
        <w:t>TensorFlow Lite is Google's lightweight runtime for deploying machine learning models on edge devices. Key advantages:</w:t>
      </w:r>
    </w:p>
    <w:p w14:paraId="65EABA79" w14:textId="77777777" w:rsidR="0003637D" w:rsidRDefault="00000000">
      <w:pPr>
        <w:pStyle w:val="ListBullet"/>
      </w:pPr>
      <w:r>
        <w:t>Smaller binary size: Optimized flatbuffer format</w:t>
      </w:r>
    </w:p>
    <w:p w14:paraId="7900AB3D" w14:textId="77777777" w:rsidR="0003637D" w:rsidRDefault="00000000">
      <w:pPr>
        <w:pStyle w:val="ListBullet"/>
      </w:pPr>
      <w:r>
        <w:t>Faster inference: Hardware acceleration support (NNAPI, Core ML, etc.)</w:t>
      </w:r>
    </w:p>
    <w:p w14:paraId="29B649F5" w14:textId="77777777" w:rsidR="0003637D" w:rsidRDefault="00000000">
      <w:pPr>
        <w:pStyle w:val="ListBullet"/>
      </w:pPr>
      <w:r>
        <w:t>Lower memory footprint: Quantization reduces RAM requirements</w:t>
      </w:r>
    </w:p>
    <w:p w14:paraId="51400D27" w14:textId="77777777" w:rsidR="0003637D" w:rsidRDefault="00000000">
      <w:pPr>
        <w:pStyle w:val="ListBullet"/>
      </w:pPr>
      <w:r>
        <w:t>Portable: Single .tflite file contains model + metadata</w:t>
      </w:r>
    </w:p>
    <w:p w14:paraId="21456025" w14:textId="77777777" w:rsidR="0003637D" w:rsidRDefault="00000000">
      <w:pPr>
        <w:pStyle w:val="Heading2"/>
      </w:pPr>
      <w:r>
        <w:t>1.2 Quantization Formats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37D" w14:paraId="60A5986C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863026" w14:textId="77777777" w:rsidR="0003637D" w:rsidRDefault="00000000">
            <w:r>
              <w:t>Format</w:t>
            </w:r>
          </w:p>
        </w:tc>
        <w:tc>
          <w:tcPr>
            <w:tcW w:w="2160" w:type="dxa"/>
          </w:tcPr>
          <w:p w14:paraId="1FF2114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60" w:type="dxa"/>
          </w:tcPr>
          <w:p w14:paraId="248E753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Size per Parameter</w:t>
            </w:r>
          </w:p>
        </w:tc>
        <w:tc>
          <w:tcPr>
            <w:tcW w:w="2160" w:type="dxa"/>
          </w:tcPr>
          <w:p w14:paraId="08347CD4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</w:tr>
      <w:tr w:rsidR="0003637D" w14:paraId="29C9AAC5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5450B" w14:textId="77777777" w:rsidR="0003637D" w:rsidRDefault="00000000">
            <w:r>
              <w:t>FP32</w:t>
            </w:r>
          </w:p>
        </w:tc>
        <w:tc>
          <w:tcPr>
            <w:tcW w:w="2160" w:type="dxa"/>
          </w:tcPr>
          <w:p w14:paraId="4FC6A0B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32-bit float</w:t>
            </w:r>
          </w:p>
        </w:tc>
        <w:tc>
          <w:tcPr>
            <w:tcW w:w="2160" w:type="dxa"/>
          </w:tcPr>
          <w:p w14:paraId="12109800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bytes</w:t>
            </w:r>
          </w:p>
        </w:tc>
        <w:tc>
          <w:tcPr>
            <w:tcW w:w="2160" w:type="dxa"/>
          </w:tcPr>
          <w:p w14:paraId="21A3F3B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implementation, maximum precision</w:t>
            </w:r>
          </w:p>
        </w:tc>
      </w:tr>
      <w:tr w:rsidR="0003637D" w14:paraId="1574B827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A901A3" w14:textId="77777777" w:rsidR="0003637D" w:rsidRDefault="00000000">
            <w:r>
              <w:t>FP16</w:t>
            </w:r>
          </w:p>
        </w:tc>
        <w:tc>
          <w:tcPr>
            <w:tcW w:w="2160" w:type="dxa"/>
          </w:tcPr>
          <w:p w14:paraId="46B09B4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16-bit float</w:t>
            </w:r>
          </w:p>
        </w:tc>
        <w:tc>
          <w:tcPr>
            <w:tcW w:w="2160" w:type="dxa"/>
          </w:tcPr>
          <w:p w14:paraId="00422DE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bytes</w:t>
            </w:r>
          </w:p>
        </w:tc>
        <w:tc>
          <w:tcPr>
            <w:tcW w:w="2160" w:type="dxa"/>
          </w:tcPr>
          <w:p w14:paraId="05E74CA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ARMv8 GPUs, good balance of speed/accuracy</w:t>
            </w:r>
          </w:p>
        </w:tc>
      </w:tr>
      <w:tr w:rsidR="0003637D" w14:paraId="4E023665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C98054" w14:textId="77777777" w:rsidR="0003637D" w:rsidRDefault="00000000">
            <w:r>
              <w:t>INT8</w:t>
            </w:r>
          </w:p>
        </w:tc>
        <w:tc>
          <w:tcPr>
            <w:tcW w:w="2160" w:type="dxa"/>
          </w:tcPr>
          <w:p w14:paraId="024CE71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8-bit integer</w:t>
            </w:r>
          </w:p>
        </w:tc>
        <w:tc>
          <w:tcPr>
            <w:tcW w:w="2160" w:type="dxa"/>
          </w:tcPr>
          <w:p w14:paraId="5B4AA4A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byte</w:t>
            </w:r>
          </w:p>
        </w:tc>
        <w:tc>
          <w:tcPr>
            <w:tcW w:w="2160" w:type="dxa"/>
          </w:tcPr>
          <w:p w14:paraId="599BEDE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Edge CPUs (Raspberry Pi), fastest inference</w:t>
            </w:r>
          </w:p>
        </w:tc>
      </w:tr>
    </w:tbl>
    <w:p w14:paraId="45ED901E" w14:textId="77777777" w:rsidR="0003637D" w:rsidRDefault="0003637D"/>
    <w:p w14:paraId="0C6E81D7" w14:textId="77777777" w:rsidR="00070374" w:rsidRDefault="00070374"/>
    <w:p w14:paraId="3D11A565" w14:textId="77777777" w:rsidR="00070374" w:rsidRDefault="00070374"/>
    <w:p w14:paraId="3067EBB1" w14:textId="77777777" w:rsidR="00070374" w:rsidRDefault="00070374"/>
    <w:p w14:paraId="5DCB0FDD" w14:textId="77777777" w:rsidR="00070374" w:rsidRDefault="00070374"/>
    <w:p w14:paraId="0F2484A2" w14:textId="77777777" w:rsidR="00070374" w:rsidRDefault="00070374"/>
    <w:p w14:paraId="4BA9A855" w14:textId="77777777" w:rsidR="00070374" w:rsidRDefault="00070374"/>
    <w:p w14:paraId="40007582" w14:textId="77777777" w:rsidR="00070374" w:rsidRDefault="00070374"/>
    <w:p w14:paraId="24D873F6" w14:textId="77777777" w:rsidR="00070374" w:rsidRDefault="00070374"/>
    <w:p w14:paraId="45BE970E" w14:textId="77777777" w:rsidR="0003637D" w:rsidRDefault="00000000">
      <w:pPr>
        <w:pStyle w:val="Heading1"/>
      </w:pPr>
      <w:r>
        <w:lastRenderedPageBreak/>
        <w:t>2. Methodology</w:t>
      </w:r>
    </w:p>
    <w:p w14:paraId="3BB5CADA" w14:textId="77777777" w:rsidR="0003637D" w:rsidRDefault="00000000">
      <w:pPr>
        <w:pStyle w:val="Heading2"/>
      </w:pPr>
      <w:r>
        <w:t>2.1 Model Architecture</w:t>
      </w:r>
    </w:p>
    <w:p w14:paraId="4833F412" w14:textId="77777777" w:rsidR="0003637D" w:rsidRDefault="00000000">
      <w:r>
        <w:rPr>
          <w:b/>
        </w:rPr>
        <w:t xml:space="preserve">Base Model: </w:t>
      </w:r>
      <w:r>
        <w:t>MobileNetV2 (pre-trained on ImageNet)</w:t>
      </w:r>
      <w:r>
        <w:br/>
      </w:r>
      <w:r>
        <w:rPr>
          <w:b/>
        </w:rPr>
        <w:t xml:space="preserve">Custom Head: </w:t>
      </w:r>
      <w:r>
        <w:t>Dense layers for 3-class classification</w:t>
      </w:r>
      <w:r>
        <w:br/>
      </w:r>
      <w:r>
        <w:rPr>
          <w:b/>
        </w:rPr>
        <w:t xml:space="preserve">Classes: </w:t>
      </w:r>
      <w:r>
        <w:t>["Overripe", "Ripe", "Underripe"]</w:t>
      </w:r>
    </w:p>
    <w:p w14:paraId="0C273F71" w14:textId="77777777" w:rsidR="0003637D" w:rsidRDefault="00000000">
      <w:pPr>
        <w:pStyle w:val="Heading3"/>
      </w:pPr>
      <w:r>
        <w:t>Architecture Details:</w:t>
      </w:r>
    </w:p>
    <w:p w14:paraId="58B990EA" w14:textId="77777777" w:rsidR="0003637D" w:rsidRDefault="00000000">
      <w:pPr>
        <w:pStyle w:val="ListBullet"/>
      </w:pPr>
      <w:r>
        <w:t>Input: 224×224×3 RGB images</w:t>
      </w:r>
    </w:p>
    <w:p w14:paraId="61F94A0E" w14:textId="77777777" w:rsidR="0003637D" w:rsidRDefault="00000000">
      <w:pPr>
        <w:pStyle w:val="ListBullet"/>
      </w:pPr>
      <w:r>
        <w:t>Preprocessing: MobileNetV2 preprocess_input (pixels → [-1, 1])</w:t>
      </w:r>
    </w:p>
    <w:p w14:paraId="339AEE40" w14:textId="77777777" w:rsidR="0003637D" w:rsidRDefault="00000000">
      <w:pPr>
        <w:pStyle w:val="ListBullet"/>
      </w:pPr>
      <w:r>
        <w:t>Backbone: MobileNetV2 (frozen during warmup, top 30 layers unfrozen for fine-tuning)</w:t>
      </w:r>
    </w:p>
    <w:p w14:paraId="59B2EE0E" w14:textId="77777777" w:rsidR="0003637D" w:rsidRDefault="00000000">
      <w:pPr>
        <w:pStyle w:val="ListBullet"/>
      </w:pPr>
      <w:r>
        <w:t>Classification head: GlobalAveragePooling2D → Dense(128, relu) → Dropout(0.3) → Dense(3, softmax)</w:t>
      </w:r>
    </w:p>
    <w:p w14:paraId="40638300" w14:textId="77777777" w:rsidR="0003637D" w:rsidRDefault="00000000">
      <w:pPr>
        <w:pStyle w:val="Heading2"/>
      </w:pPr>
      <w:r>
        <w:t>2.2 Conversion Parameters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637D" w14:paraId="7F791798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570C4" w14:textId="77777777" w:rsidR="0003637D" w:rsidRDefault="00000000">
            <w:r>
              <w:t>Parameter</w:t>
            </w:r>
          </w:p>
        </w:tc>
        <w:tc>
          <w:tcPr>
            <w:tcW w:w="2880" w:type="dxa"/>
          </w:tcPr>
          <w:p w14:paraId="19E3D9E9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552B76CA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03637D" w14:paraId="7551EEE6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B17DB" w14:textId="77777777" w:rsidR="0003637D" w:rsidRDefault="00000000">
            <w:r>
              <w:t>Representative Dataset</w:t>
            </w:r>
          </w:p>
        </w:tc>
        <w:tc>
          <w:tcPr>
            <w:tcW w:w="2880" w:type="dxa"/>
          </w:tcPr>
          <w:p w14:paraId="6A1F0D4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images</w:t>
            </w:r>
          </w:p>
        </w:tc>
        <w:tc>
          <w:tcPr>
            <w:tcW w:w="2880" w:type="dxa"/>
          </w:tcPr>
          <w:p w14:paraId="444DBCD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↑ from default 200 for better calibration</w:t>
            </w:r>
          </w:p>
        </w:tc>
      </w:tr>
      <w:tr w:rsidR="0003637D" w14:paraId="1480966B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6DE3F" w14:textId="77777777" w:rsidR="0003637D" w:rsidRDefault="00000000">
            <w:r>
              <w:t>Experimental New Quantizer</w:t>
            </w:r>
          </w:p>
        </w:tc>
        <w:tc>
          <w:tcPr>
            <w:tcW w:w="2880" w:type="dxa"/>
          </w:tcPr>
          <w:p w14:paraId="30C8F7E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28DBD4D4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 accurate INT8 weight quantization</w:t>
            </w:r>
          </w:p>
        </w:tc>
      </w:tr>
      <w:tr w:rsidR="0003637D" w14:paraId="2373B93D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752B3" w14:textId="77777777" w:rsidR="0003637D" w:rsidRDefault="00000000">
            <w:r>
              <w:t>INT8 I/O Type</w:t>
            </w:r>
          </w:p>
        </w:tc>
        <w:tc>
          <w:tcPr>
            <w:tcW w:w="2880" w:type="dxa"/>
          </w:tcPr>
          <w:p w14:paraId="2DCC6FF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tf.float32</w:t>
            </w:r>
          </w:p>
        </w:tc>
        <w:tc>
          <w:tcPr>
            <w:tcW w:w="2880" w:type="dxa"/>
          </w:tcPr>
          <w:p w14:paraId="16F0803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fallback for compatibility</w:t>
            </w:r>
          </w:p>
        </w:tc>
      </w:tr>
      <w:tr w:rsidR="0003637D" w14:paraId="333FF5B8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2B49" w14:textId="77777777" w:rsidR="0003637D" w:rsidRDefault="00000000">
            <w:r>
              <w:t>FP16 Optimization</w:t>
            </w:r>
          </w:p>
        </w:tc>
        <w:tc>
          <w:tcPr>
            <w:tcW w:w="2880" w:type="dxa"/>
          </w:tcPr>
          <w:p w14:paraId="010745FF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Optimize.DEFAULT</w:t>
            </w:r>
          </w:p>
        </w:tc>
        <w:tc>
          <w:tcPr>
            <w:tcW w:w="2880" w:type="dxa"/>
          </w:tcPr>
          <w:p w14:paraId="0F14FD24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Weight quantization enabled</w:t>
            </w:r>
          </w:p>
        </w:tc>
      </w:tr>
      <w:tr w:rsidR="0003637D" w14:paraId="23F45063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C25632" w14:textId="77777777" w:rsidR="0003637D" w:rsidRDefault="00000000">
            <w:r>
              <w:t>Image Size</w:t>
            </w:r>
          </w:p>
        </w:tc>
        <w:tc>
          <w:tcPr>
            <w:tcW w:w="2880" w:type="dxa"/>
          </w:tcPr>
          <w:p w14:paraId="35717CC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224×224</w:t>
            </w:r>
          </w:p>
        </w:tc>
        <w:tc>
          <w:tcPr>
            <w:tcW w:w="2880" w:type="dxa"/>
          </w:tcPr>
          <w:p w14:paraId="5DCD319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Matches training input size</w:t>
            </w:r>
          </w:p>
        </w:tc>
      </w:tr>
    </w:tbl>
    <w:p w14:paraId="6EBCBA55" w14:textId="77777777" w:rsidR="0003637D" w:rsidRDefault="0003637D"/>
    <w:p w14:paraId="61EBAE2B" w14:textId="77777777" w:rsidR="00070374" w:rsidRDefault="00070374"/>
    <w:p w14:paraId="0716E03E" w14:textId="77777777" w:rsidR="00070374" w:rsidRDefault="00070374"/>
    <w:p w14:paraId="4A7B7304" w14:textId="77777777" w:rsidR="00070374" w:rsidRDefault="00070374"/>
    <w:p w14:paraId="5A9358E6" w14:textId="77777777" w:rsidR="00070374" w:rsidRDefault="00070374"/>
    <w:p w14:paraId="10DD63A4" w14:textId="77777777" w:rsidR="00070374" w:rsidRDefault="00070374"/>
    <w:p w14:paraId="0CB734A4" w14:textId="77777777" w:rsidR="00070374" w:rsidRDefault="00070374"/>
    <w:p w14:paraId="0A95FBCB" w14:textId="77777777" w:rsidR="00070374" w:rsidRDefault="00070374"/>
    <w:p w14:paraId="59453CF3" w14:textId="77777777" w:rsidR="0003637D" w:rsidRDefault="00000000">
      <w:pPr>
        <w:pStyle w:val="Heading1"/>
      </w:pPr>
      <w:r>
        <w:lastRenderedPageBreak/>
        <w:t>3. Results and Findings</w:t>
      </w:r>
    </w:p>
    <w:p w14:paraId="504009AC" w14:textId="77777777" w:rsidR="0003637D" w:rsidRDefault="00000000">
      <w:pPr>
        <w:pStyle w:val="Heading2"/>
      </w:pPr>
      <w:r>
        <w:t>3.1 Model Size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37D" w14:paraId="748A6ED2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BFEBB1" w14:textId="77777777" w:rsidR="0003637D" w:rsidRDefault="00000000">
            <w:r>
              <w:t>Format</w:t>
            </w:r>
          </w:p>
        </w:tc>
        <w:tc>
          <w:tcPr>
            <w:tcW w:w="2160" w:type="dxa"/>
          </w:tcPr>
          <w:p w14:paraId="34C1C7D5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 Size</w:t>
            </w:r>
          </w:p>
        </w:tc>
        <w:tc>
          <w:tcPr>
            <w:tcW w:w="2160" w:type="dxa"/>
          </w:tcPr>
          <w:p w14:paraId="091C0AC0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Compression Ratio</w:t>
            </w:r>
          </w:p>
        </w:tc>
        <w:tc>
          <w:tcPr>
            <w:tcW w:w="2160" w:type="dxa"/>
          </w:tcPr>
          <w:p w14:paraId="13D52F76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Theoretical Weight Memory</w:t>
            </w:r>
          </w:p>
        </w:tc>
      </w:tr>
      <w:tr w:rsidR="0003637D" w14:paraId="605934B5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CA6DE3" w14:textId="77777777" w:rsidR="0003637D" w:rsidRDefault="00000000">
            <w:r>
              <w:t>Original .h5</w:t>
            </w:r>
          </w:p>
        </w:tc>
        <w:tc>
          <w:tcPr>
            <w:tcW w:w="2160" w:type="dxa"/>
          </w:tcPr>
          <w:p w14:paraId="59E6AA8E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10.86 MB</w:t>
            </w:r>
          </w:p>
        </w:tc>
        <w:tc>
          <w:tcPr>
            <w:tcW w:w="2160" w:type="dxa"/>
          </w:tcPr>
          <w:p w14:paraId="0129E4A1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1.00× (baseline)</w:t>
            </w:r>
          </w:p>
        </w:tc>
        <w:tc>
          <w:tcPr>
            <w:tcW w:w="2160" w:type="dxa"/>
          </w:tcPr>
          <w:p w14:paraId="3F349C33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35.93 MB</w:t>
            </w:r>
          </w:p>
        </w:tc>
      </w:tr>
      <w:tr w:rsidR="0003637D" w14:paraId="3229FE93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7E370" w14:textId="77777777" w:rsidR="0003637D" w:rsidRDefault="00000000">
            <w:r>
              <w:t>FP32 TFLite</w:t>
            </w:r>
          </w:p>
        </w:tc>
        <w:tc>
          <w:tcPr>
            <w:tcW w:w="2160" w:type="dxa"/>
          </w:tcPr>
          <w:p w14:paraId="35ED17CE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9.10 MB</w:t>
            </w:r>
          </w:p>
        </w:tc>
        <w:tc>
          <w:tcPr>
            <w:tcW w:w="2160" w:type="dxa"/>
          </w:tcPr>
          <w:p w14:paraId="63B704B0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0.84×</w:t>
            </w:r>
          </w:p>
        </w:tc>
        <w:tc>
          <w:tcPr>
            <w:tcW w:w="2160" w:type="dxa"/>
          </w:tcPr>
          <w:p w14:paraId="7F3BBF62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35.93 MB</w:t>
            </w:r>
          </w:p>
        </w:tc>
      </w:tr>
      <w:tr w:rsidR="0003637D" w14:paraId="74E8EC58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81D81" w14:textId="77777777" w:rsidR="0003637D" w:rsidRDefault="00000000">
            <w:r>
              <w:t>FP16 TFLite</w:t>
            </w:r>
          </w:p>
        </w:tc>
        <w:tc>
          <w:tcPr>
            <w:tcW w:w="2160" w:type="dxa"/>
          </w:tcPr>
          <w:p w14:paraId="08309803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4.61 MB</w:t>
            </w:r>
          </w:p>
        </w:tc>
        <w:tc>
          <w:tcPr>
            <w:tcW w:w="2160" w:type="dxa"/>
          </w:tcPr>
          <w:p w14:paraId="4B445CC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0.42×</w:t>
            </w:r>
          </w:p>
        </w:tc>
        <w:tc>
          <w:tcPr>
            <w:tcW w:w="2160" w:type="dxa"/>
          </w:tcPr>
          <w:p w14:paraId="18A7B57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17.96 MB</w:t>
            </w:r>
          </w:p>
        </w:tc>
      </w:tr>
      <w:tr w:rsidR="0003637D" w14:paraId="17C27826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FD791" w14:textId="77777777" w:rsidR="0003637D" w:rsidRDefault="00000000">
            <w:r>
              <w:t>INT8 TFLite</w:t>
            </w:r>
          </w:p>
        </w:tc>
        <w:tc>
          <w:tcPr>
            <w:tcW w:w="2160" w:type="dxa"/>
          </w:tcPr>
          <w:p w14:paraId="28BDA939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2.76 MB</w:t>
            </w:r>
          </w:p>
        </w:tc>
        <w:tc>
          <w:tcPr>
            <w:tcW w:w="2160" w:type="dxa"/>
          </w:tcPr>
          <w:p w14:paraId="0F11B77E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0.25×</w:t>
            </w:r>
          </w:p>
        </w:tc>
        <w:tc>
          <w:tcPr>
            <w:tcW w:w="2160" w:type="dxa"/>
          </w:tcPr>
          <w:p w14:paraId="35B910B3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8.98 MB</w:t>
            </w:r>
          </w:p>
        </w:tc>
      </w:tr>
    </w:tbl>
    <w:p w14:paraId="1A880A78" w14:textId="77777777" w:rsidR="0003637D" w:rsidRDefault="0003637D"/>
    <w:p w14:paraId="70066E10" w14:textId="77777777" w:rsidR="0003637D" w:rsidRDefault="00000000">
      <w:r>
        <w:rPr>
          <w:b/>
        </w:rPr>
        <w:t xml:space="preserve">Key Insight: </w:t>
      </w:r>
      <w:r>
        <w:t>File sizes are smaller than theoretical weight memory because TFLite uses efficient flatbuffer serialization and only stores weights (not activation workspace memory).</w:t>
      </w:r>
    </w:p>
    <w:p w14:paraId="41B95F29" w14:textId="77777777" w:rsidR="0003637D" w:rsidRDefault="00000000">
      <w:pPr>
        <w:pStyle w:val="Heading2"/>
      </w:pPr>
      <w:r>
        <w:t>3.2 Accuracy Validation Results</w:t>
      </w:r>
    </w:p>
    <w:p w14:paraId="7F8491C4" w14:textId="77777777" w:rsidR="0003637D" w:rsidRDefault="00000000">
      <w:r>
        <w:rPr>
          <w:b/>
        </w:rPr>
        <w:t xml:space="preserve">Test Set: </w:t>
      </w:r>
      <w:r>
        <w:t>180 images (60 per class)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37D" w14:paraId="2997CDC6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D8FF4C" w14:textId="77777777" w:rsidR="0003637D" w:rsidRDefault="00000000">
            <w:r>
              <w:t>Model</w:t>
            </w:r>
          </w:p>
        </w:tc>
        <w:tc>
          <w:tcPr>
            <w:tcW w:w="2160" w:type="dxa"/>
          </w:tcPr>
          <w:p w14:paraId="6EC6BA15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160" w:type="dxa"/>
          </w:tcPr>
          <w:p w14:paraId="58DDAFAA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Correct/Total</w:t>
            </w:r>
          </w:p>
        </w:tc>
        <w:tc>
          <w:tcPr>
            <w:tcW w:w="2160" w:type="dxa"/>
          </w:tcPr>
          <w:p w14:paraId="4BA8E64C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Drop vs FP32</w:t>
            </w:r>
          </w:p>
        </w:tc>
      </w:tr>
      <w:tr w:rsidR="0003637D" w14:paraId="17DABC71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DE871" w14:textId="77777777" w:rsidR="0003637D" w:rsidRDefault="00000000">
            <w:r>
              <w:t>FP32</w:t>
            </w:r>
          </w:p>
        </w:tc>
        <w:tc>
          <w:tcPr>
            <w:tcW w:w="2160" w:type="dxa"/>
          </w:tcPr>
          <w:p w14:paraId="738B03C6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92.78%</w:t>
            </w:r>
          </w:p>
        </w:tc>
        <w:tc>
          <w:tcPr>
            <w:tcW w:w="2160" w:type="dxa"/>
          </w:tcPr>
          <w:p w14:paraId="371CC322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167/180</w:t>
            </w:r>
          </w:p>
        </w:tc>
        <w:tc>
          <w:tcPr>
            <w:tcW w:w="2160" w:type="dxa"/>
          </w:tcPr>
          <w:p w14:paraId="6576C11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0.00% (baseline)</w:t>
            </w:r>
          </w:p>
        </w:tc>
      </w:tr>
      <w:tr w:rsidR="0003637D" w14:paraId="3D986D5A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7C0528" w14:textId="77777777" w:rsidR="0003637D" w:rsidRDefault="00000000">
            <w:r>
              <w:t>FP16</w:t>
            </w:r>
          </w:p>
        </w:tc>
        <w:tc>
          <w:tcPr>
            <w:tcW w:w="2160" w:type="dxa"/>
          </w:tcPr>
          <w:p w14:paraId="59DE9BA8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~92.78%</w:t>
            </w:r>
          </w:p>
        </w:tc>
        <w:tc>
          <w:tcPr>
            <w:tcW w:w="2160" w:type="dxa"/>
          </w:tcPr>
          <w:p w14:paraId="4C066AD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~167/180</w:t>
            </w:r>
          </w:p>
        </w:tc>
        <w:tc>
          <w:tcPr>
            <w:tcW w:w="2160" w:type="dxa"/>
          </w:tcPr>
          <w:p w14:paraId="2D3DF979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~0.00% (negligible)</w:t>
            </w:r>
          </w:p>
        </w:tc>
      </w:tr>
      <w:tr w:rsidR="0003637D" w14:paraId="4A9A2C2B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A7D9BC" w14:textId="77777777" w:rsidR="0003637D" w:rsidRDefault="00000000">
            <w:r>
              <w:t>INT8</w:t>
            </w:r>
          </w:p>
        </w:tc>
        <w:tc>
          <w:tcPr>
            <w:tcW w:w="2160" w:type="dxa"/>
          </w:tcPr>
          <w:p w14:paraId="1158B21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92.22%</w:t>
            </w:r>
          </w:p>
        </w:tc>
        <w:tc>
          <w:tcPr>
            <w:tcW w:w="2160" w:type="dxa"/>
          </w:tcPr>
          <w:p w14:paraId="12B46643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166/180</w:t>
            </w:r>
          </w:p>
        </w:tc>
        <w:tc>
          <w:tcPr>
            <w:tcW w:w="2160" w:type="dxa"/>
          </w:tcPr>
          <w:p w14:paraId="2DC3C646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0.60% ✓</w:t>
            </w:r>
          </w:p>
        </w:tc>
      </w:tr>
    </w:tbl>
    <w:p w14:paraId="179D4511" w14:textId="77777777" w:rsidR="0003637D" w:rsidRDefault="0003637D"/>
    <w:p w14:paraId="076F4FAE" w14:textId="77777777" w:rsidR="0003637D" w:rsidRDefault="00000000">
      <w:r>
        <w:rPr>
          <w:b/>
        </w:rPr>
        <w:t>Per-Class Breakdown:</w:t>
      </w:r>
      <w:r>
        <w:rPr>
          <w:b/>
        </w:rPr>
        <w:br/>
      </w:r>
      <w:r>
        <w:t>Overripe:   FP32=60/60 (100%)  → INT8=59/60 (98.3%)  [-1 image]</w:t>
      </w:r>
      <w:r>
        <w:br/>
        <w:t>Ripe:       FP32=54/60 (90.0%) → INT8=54/60 (90.0%)  [0 images]</w:t>
      </w:r>
      <w:r>
        <w:br/>
        <w:t>Underripe:  FP32=53/60 (88.3%) → INT8=53/60 (88.3%)  [0 images]</w:t>
      </w:r>
    </w:p>
    <w:p w14:paraId="54508A05" w14:textId="77777777" w:rsidR="0003637D" w:rsidRDefault="00000000">
      <w:r>
        <w:rPr>
          <w:b/>
        </w:rPr>
        <w:t xml:space="preserve">Conclusion: </w:t>
      </w:r>
      <w:r>
        <w:t>INT8 quantization caused only 1 additional misclassification out of 180 test images, well within acceptable limits for production deployment.</w:t>
      </w:r>
    </w:p>
    <w:p w14:paraId="31A99884" w14:textId="77777777" w:rsidR="00070374" w:rsidRDefault="00070374"/>
    <w:p w14:paraId="6671F344" w14:textId="77777777" w:rsidR="00070374" w:rsidRDefault="00070374"/>
    <w:p w14:paraId="3C6D8110" w14:textId="77777777" w:rsidR="00070374" w:rsidRDefault="00070374"/>
    <w:p w14:paraId="3BF647B4" w14:textId="77777777" w:rsidR="00070374" w:rsidRDefault="00070374"/>
    <w:p w14:paraId="30CBCA6B" w14:textId="77777777" w:rsidR="0003637D" w:rsidRDefault="00000000">
      <w:pPr>
        <w:pStyle w:val="Heading1"/>
      </w:pPr>
      <w:r>
        <w:lastRenderedPageBreak/>
        <w:t>4. Parameter Analysis Deep Dive</w:t>
      </w:r>
    </w:p>
    <w:p w14:paraId="1521343B" w14:textId="77777777" w:rsidR="0003637D" w:rsidRDefault="00000000">
      <w:pPr>
        <w:pStyle w:val="Heading2"/>
      </w:pPr>
      <w:r>
        <w:t>4.1 Understanding Parameter Counts</w:t>
      </w:r>
    </w:p>
    <w:p w14:paraId="35DD683E" w14:textId="77777777" w:rsidR="0003637D" w:rsidRDefault="00000000">
      <w:r>
        <w:t>One of the most confusing aspects of TFLite conversion is that reported parameter counts differ across formats, even though the underlying architecture is identical.</w:t>
      </w:r>
    </w:p>
    <w:p w14:paraId="09F4DDD4" w14:textId="77777777" w:rsidR="0003637D" w:rsidRDefault="00000000">
      <w:pPr>
        <w:pStyle w:val="Heading3"/>
      </w:pPr>
      <w:r>
        <w:t>Core Architecture (Identical Across All Formats)</w:t>
      </w:r>
    </w:p>
    <w:p w14:paraId="11EED68D" w14:textId="77777777" w:rsidR="0003637D" w:rsidRDefault="00000000">
      <w:pPr>
        <w:pStyle w:val="ListBullet"/>
      </w:pPr>
      <w:r>
        <w:t>Total Parameters: 9,417,611</w:t>
      </w:r>
    </w:p>
    <w:p w14:paraId="12A98C1C" w14:textId="77777777" w:rsidR="0003637D" w:rsidRDefault="00000000">
      <w:pPr>
        <w:pStyle w:val="ListBullet"/>
      </w:pPr>
      <w:r>
        <w:t>Trainable Parameters: 9,417,611 (all parameters are learned)</w:t>
      </w:r>
    </w:p>
    <w:p w14:paraId="0D70BA15" w14:textId="77777777" w:rsidR="0003637D" w:rsidRDefault="00000000">
      <w:pPr>
        <w:pStyle w:val="ListBullet"/>
      </w:pPr>
      <w:r>
        <w:t>This represents: MobileNetV2 backbone + custom classification head</w:t>
      </w:r>
    </w:p>
    <w:p w14:paraId="389F7C0A" w14:textId="77777777" w:rsidR="0003637D" w:rsidRDefault="00000000">
      <w:pPr>
        <w:pStyle w:val="Heading3"/>
      </w:pPr>
      <w:r>
        <w:t>Why Reported Counts Differ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637D" w14:paraId="0BC5F0AA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665F40" w14:textId="77777777" w:rsidR="0003637D" w:rsidRDefault="00000000">
            <w:r>
              <w:t>Format</w:t>
            </w:r>
          </w:p>
        </w:tc>
        <w:tc>
          <w:tcPr>
            <w:tcW w:w="1728" w:type="dxa"/>
          </w:tcPr>
          <w:p w14:paraId="47610F5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Reported Parameters</w:t>
            </w:r>
          </w:p>
        </w:tc>
        <w:tc>
          <w:tcPr>
            <w:tcW w:w="1728" w:type="dxa"/>
          </w:tcPr>
          <w:p w14:paraId="719738F3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Tensors</w:t>
            </w:r>
          </w:p>
        </w:tc>
        <w:tc>
          <w:tcPr>
            <w:tcW w:w="1728" w:type="dxa"/>
          </w:tcPr>
          <w:p w14:paraId="5170BE22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Difference</w:t>
            </w:r>
          </w:p>
        </w:tc>
        <w:tc>
          <w:tcPr>
            <w:tcW w:w="1728" w:type="dxa"/>
          </w:tcPr>
          <w:p w14:paraId="6D3B01EE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03637D" w14:paraId="11D3786F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AE5E22" w14:textId="77777777" w:rsidR="0003637D" w:rsidRDefault="00000000">
            <w:r>
              <w:t>FP32</w:t>
            </w:r>
          </w:p>
        </w:tc>
        <w:tc>
          <w:tcPr>
            <w:tcW w:w="1728" w:type="dxa"/>
          </w:tcPr>
          <w:p w14:paraId="135E16E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9,417,611</w:t>
            </w:r>
          </w:p>
        </w:tc>
        <w:tc>
          <w:tcPr>
            <w:tcW w:w="1728" w:type="dxa"/>
          </w:tcPr>
          <w:p w14:paraId="1BA203A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176</w:t>
            </w:r>
          </w:p>
        </w:tc>
        <w:tc>
          <w:tcPr>
            <w:tcW w:w="1728" w:type="dxa"/>
          </w:tcPr>
          <w:p w14:paraId="3173B035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728" w:type="dxa"/>
          </w:tcPr>
          <w:p w14:paraId="3E3BA91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extra metadata</w:t>
            </w:r>
          </w:p>
        </w:tc>
      </w:tr>
      <w:tr w:rsidR="0003637D" w14:paraId="572A1A97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BFE4F5" w14:textId="77777777" w:rsidR="0003637D" w:rsidRDefault="00000000">
            <w:r>
              <w:t>FP16</w:t>
            </w:r>
          </w:p>
        </w:tc>
        <w:tc>
          <w:tcPr>
            <w:tcW w:w="1728" w:type="dxa"/>
          </w:tcPr>
          <w:p w14:paraId="74BF726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11,788,782</w:t>
            </w:r>
          </w:p>
        </w:tc>
        <w:tc>
          <w:tcPr>
            <w:tcW w:w="1728" w:type="dxa"/>
          </w:tcPr>
          <w:p w14:paraId="6F94CCBB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284</w:t>
            </w:r>
          </w:p>
        </w:tc>
        <w:tc>
          <w:tcPr>
            <w:tcW w:w="1728" w:type="dxa"/>
          </w:tcPr>
          <w:p w14:paraId="3A7F10C1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+25.18%</w:t>
            </w:r>
          </w:p>
        </w:tc>
        <w:tc>
          <w:tcPr>
            <w:tcW w:w="1728" w:type="dxa"/>
          </w:tcPr>
          <w:p w14:paraId="37B2887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Alignment padding for GPU efficiency</w:t>
            </w:r>
          </w:p>
        </w:tc>
      </w:tr>
      <w:tr w:rsidR="0003637D" w14:paraId="4ED73043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4AF923" w14:textId="77777777" w:rsidR="0003637D" w:rsidRDefault="00000000">
            <w:r>
              <w:t>INT8</w:t>
            </w:r>
          </w:p>
        </w:tc>
        <w:tc>
          <w:tcPr>
            <w:tcW w:w="1728" w:type="dxa"/>
          </w:tcPr>
          <w:p w14:paraId="284464DF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9,568,142</w:t>
            </w:r>
          </w:p>
        </w:tc>
        <w:tc>
          <w:tcPr>
            <w:tcW w:w="1728" w:type="dxa"/>
          </w:tcPr>
          <w:p w14:paraId="62DE787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728" w:type="dxa"/>
          </w:tcPr>
          <w:p w14:paraId="0BC0ECBD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+1.60%</w:t>
            </w:r>
          </w:p>
        </w:tc>
        <w:tc>
          <w:tcPr>
            <w:tcW w:w="1728" w:type="dxa"/>
          </w:tcPr>
          <w:p w14:paraId="0346D14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Quantization scales &amp; zero points</w:t>
            </w:r>
          </w:p>
        </w:tc>
      </w:tr>
    </w:tbl>
    <w:p w14:paraId="30635F46" w14:textId="77777777" w:rsidR="0003637D" w:rsidRDefault="0003637D"/>
    <w:p w14:paraId="6F4ABE3E" w14:textId="77777777" w:rsidR="0003637D" w:rsidRDefault="00000000">
      <w:pPr>
        <w:pStyle w:val="Heading2"/>
      </w:pPr>
      <w:r>
        <w:t>4.2 The Critical Insight</w:t>
      </w:r>
    </w:p>
    <w:p w14:paraId="21714B1C" w14:textId="77777777" w:rsidR="0003637D" w:rsidRDefault="00000000">
      <w:r>
        <w:rPr>
          <w:b/>
        </w:rPr>
        <w:t>Parameter count ≠ Memory usage</w:t>
      </w:r>
      <w:r>
        <w:rPr>
          <w:b/>
        </w:rPr>
        <w:br/>
      </w:r>
      <w:r>
        <w:rPr>
          <w:b/>
        </w:rPr>
        <w:br/>
      </w:r>
      <w:r>
        <w:t>What actually matters for inference is bytes per parameter:</w:t>
      </w:r>
      <w:r>
        <w:br/>
      </w:r>
      <w:r>
        <w:br/>
        <w:t>Memory = Parameters × Bytes_per_Parameter + Metadata_Overhead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637D" w14:paraId="1B08BEE7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5B2AF2" w14:textId="77777777" w:rsidR="0003637D" w:rsidRDefault="00000000">
            <w:r>
              <w:t>Format</w:t>
            </w:r>
          </w:p>
        </w:tc>
        <w:tc>
          <w:tcPr>
            <w:tcW w:w="1728" w:type="dxa"/>
          </w:tcPr>
          <w:p w14:paraId="4E8B3B1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Bytes/Param</w:t>
            </w:r>
          </w:p>
        </w:tc>
        <w:tc>
          <w:tcPr>
            <w:tcW w:w="1728" w:type="dxa"/>
          </w:tcPr>
          <w:p w14:paraId="4E67A006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Theoretical Memory</w:t>
            </w:r>
          </w:p>
        </w:tc>
        <w:tc>
          <w:tcPr>
            <w:tcW w:w="1728" w:type="dxa"/>
          </w:tcPr>
          <w:p w14:paraId="7872F3DF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File Size</w:t>
            </w:r>
          </w:p>
        </w:tc>
        <w:tc>
          <w:tcPr>
            <w:tcW w:w="1728" w:type="dxa"/>
          </w:tcPr>
          <w:p w14:paraId="6D02AF37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Overhead</w:t>
            </w:r>
          </w:p>
        </w:tc>
      </w:tr>
      <w:tr w:rsidR="0003637D" w14:paraId="01F62CF3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906961" w14:textId="77777777" w:rsidR="0003637D" w:rsidRDefault="00000000">
            <w:r>
              <w:t>FP32</w:t>
            </w:r>
          </w:p>
        </w:tc>
        <w:tc>
          <w:tcPr>
            <w:tcW w:w="1728" w:type="dxa"/>
          </w:tcPr>
          <w:p w14:paraId="74277052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280D01F0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35.93 MB</w:t>
            </w:r>
          </w:p>
        </w:tc>
        <w:tc>
          <w:tcPr>
            <w:tcW w:w="1728" w:type="dxa"/>
          </w:tcPr>
          <w:p w14:paraId="16100951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9.10 MB</w:t>
            </w:r>
          </w:p>
        </w:tc>
        <w:tc>
          <w:tcPr>
            <w:tcW w:w="1728" w:type="dxa"/>
          </w:tcPr>
          <w:p w14:paraId="0042139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~75% (flatbuffer compression)</w:t>
            </w:r>
          </w:p>
        </w:tc>
      </w:tr>
      <w:tr w:rsidR="0003637D" w14:paraId="5EB9657D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271662" w14:textId="77777777" w:rsidR="0003637D" w:rsidRDefault="00000000">
            <w:r>
              <w:t>FP16</w:t>
            </w:r>
          </w:p>
        </w:tc>
        <w:tc>
          <w:tcPr>
            <w:tcW w:w="1728" w:type="dxa"/>
          </w:tcPr>
          <w:p w14:paraId="629286F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2A51197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17.96 MB</w:t>
            </w:r>
          </w:p>
        </w:tc>
        <w:tc>
          <w:tcPr>
            <w:tcW w:w="1728" w:type="dxa"/>
          </w:tcPr>
          <w:p w14:paraId="044B7CC6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4.61 MB</w:t>
            </w:r>
          </w:p>
        </w:tc>
        <w:tc>
          <w:tcPr>
            <w:tcW w:w="1728" w:type="dxa"/>
          </w:tcPr>
          <w:p w14:paraId="5EFE596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~74% (flatbuffer compression)</w:t>
            </w:r>
          </w:p>
        </w:tc>
      </w:tr>
      <w:tr w:rsidR="0003637D" w14:paraId="2541F765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763C6" w14:textId="77777777" w:rsidR="0003637D" w:rsidRDefault="00000000">
            <w:r>
              <w:t>INT8</w:t>
            </w:r>
          </w:p>
        </w:tc>
        <w:tc>
          <w:tcPr>
            <w:tcW w:w="1728" w:type="dxa"/>
          </w:tcPr>
          <w:p w14:paraId="443B63F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576EE0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8.98 MB</w:t>
            </w:r>
          </w:p>
        </w:tc>
        <w:tc>
          <w:tcPr>
            <w:tcW w:w="1728" w:type="dxa"/>
          </w:tcPr>
          <w:p w14:paraId="2E970ABE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2.76 MB</w:t>
            </w:r>
          </w:p>
        </w:tc>
        <w:tc>
          <w:tcPr>
            <w:tcW w:w="1728" w:type="dxa"/>
          </w:tcPr>
          <w:p w14:paraId="7383E05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~69% (flatbuffer + quant metadata)</w:t>
            </w:r>
          </w:p>
        </w:tc>
      </w:tr>
    </w:tbl>
    <w:p w14:paraId="6EBCA159" w14:textId="77777777" w:rsidR="0003637D" w:rsidRDefault="0003637D"/>
    <w:p w14:paraId="5586D45C" w14:textId="77777777" w:rsidR="0003637D" w:rsidRDefault="00000000">
      <w:r>
        <w:rPr>
          <w:b/>
        </w:rPr>
        <w:lastRenderedPageBreak/>
        <w:t>Why file sizes are smaller than theoretical memory:</w:t>
      </w:r>
      <w:r>
        <w:rPr>
          <w:b/>
        </w:rPr>
        <w:br/>
      </w:r>
    </w:p>
    <w:p w14:paraId="308D9F2B" w14:textId="77777777" w:rsidR="0003637D" w:rsidRDefault="00000000">
      <w:pPr>
        <w:pStyle w:val="ListBullet"/>
      </w:pPr>
      <w:r>
        <w:t>TFLite uses efficient flatbuffer serialization</w:t>
      </w:r>
    </w:p>
    <w:p w14:paraId="442014FB" w14:textId="77777777" w:rsidR="0003637D" w:rsidRDefault="00000000">
      <w:pPr>
        <w:pStyle w:val="ListBullet"/>
      </w:pPr>
      <w:r>
        <w:t>Only stores weights (not activation workspace)</w:t>
      </w:r>
    </w:p>
    <w:p w14:paraId="1DD1AB4A" w14:textId="77777777" w:rsidR="0003637D" w:rsidRDefault="00000000">
      <w:pPr>
        <w:pStyle w:val="ListBullet"/>
      </w:pPr>
      <w:r>
        <w:t>Compresses repeated patterns in weight tensors</w:t>
      </w:r>
    </w:p>
    <w:p w14:paraId="40661D97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1DF13C9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F0C2082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99F3BBF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1268EDF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30C83FA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4CB4020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D243D16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B30311D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634E0CD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BF547CB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79D81B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40625AF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F3C8B19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4E40AEC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EA5D266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BAF5EDD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49A4412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F7FF102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2FCC731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083787F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2A443F73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FB2F248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8F91E56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1A8A69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0AD0142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475F6403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A90C16F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09777EF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3A1F0254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3C2FD4BC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4C6A7856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7405CF4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FA50203" w14:textId="77777777" w:rsidR="0003637D" w:rsidRDefault="00000000">
      <w:pPr>
        <w:pStyle w:val="Heading1"/>
      </w:pPr>
      <w:r>
        <w:lastRenderedPageBreak/>
        <w:t>5. Memory Usage Analysis</w:t>
      </w:r>
    </w:p>
    <w:p w14:paraId="484AF58C" w14:textId="77777777" w:rsidR="0003637D" w:rsidRDefault="00000000">
      <w:pPr>
        <w:pStyle w:val="Heading2"/>
      </w:pPr>
      <w:r>
        <w:t>5.1 Runtime Memory Requirements</w:t>
      </w:r>
    </w:p>
    <w:p w14:paraId="7EBAC822" w14:textId="77777777" w:rsidR="0003637D" w:rsidRDefault="00000000">
      <w:r>
        <w:t>During inference, the model needs memory for:</w:t>
      </w:r>
    </w:p>
    <w:p w14:paraId="5E9CBD1B" w14:textId="77777777" w:rsidR="0003637D" w:rsidRDefault="00000000">
      <w:pPr>
        <w:pStyle w:val="ListBullet"/>
      </w:pPr>
      <w:r>
        <w:t>Weights: Stored in the .tflite file</w:t>
      </w:r>
    </w:p>
    <w:p w14:paraId="3E0F9F48" w14:textId="77777777" w:rsidR="0003637D" w:rsidRDefault="00000000">
      <w:pPr>
        <w:pStyle w:val="ListBullet"/>
      </w:pPr>
      <w:r>
        <w:t>Activations: Intermediate layer outputs (workspace)</w:t>
      </w:r>
    </w:p>
    <w:p w14:paraId="785E6B43" w14:textId="77777777" w:rsidR="0003637D" w:rsidRDefault="00000000">
      <w:pPr>
        <w:pStyle w:val="ListBullet"/>
      </w:pPr>
      <w:r>
        <w:t>Input/Output Buffers: Preprocessed image + predictions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637D" w14:paraId="2201BB1B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45EEF0" w14:textId="77777777" w:rsidR="0003637D" w:rsidRDefault="00000000">
            <w:r>
              <w:t>Component</w:t>
            </w:r>
          </w:p>
        </w:tc>
        <w:tc>
          <w:tcPr>
            <w:tcW w:w="1728" w:type="dxa"/>
          </w:tcPr>
          <w:p w14:paraId="6AEC41EE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FP32</w:t>
            </w:r>
          </w:p>
        </w:tc>
        <w:tc>
          <w:tcPr>
            <w:tcW w:w="1728" w:type="dxa"/>
          </w:tcPr>
          <w:p w14:paraId="04AA3203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FP16</w:t>
            </w:r>
          </w:p>
        </w:tc>
        <w:tc>
          <w:tcPr>
            <w:tcW w:w="1728" w:type="dxa"/>
          </w:tcPr>
          <w:p w14:paraId="104D5BF5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INT8</w:t>
            </w:r>
          </w:p>
        </w:tc>
        <w:tc>
          <w:tcPr>
            <w:tcW w:w="1728" w:type="dxa"/>
          </w:tcPr>
          <w:p w14:paraId="02CD88B2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3637D" w14:paraId="545EE90F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73B541" w14:textId="77777777" w:rsidR="0003637D" w:rsidRDefault="00000000">
            <w:r>
              <w:t>Weights</w:t>
            </w:r>
          </w:p>
        </w:tc>
        <w:tc>
          <w:tcPr>
            <w:tcW w:w="1728" w:type="dxa"/>
          </w:tcPr>
          <w:p w14:paraId="6CFD632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35.93 MB</w:t>
            </w:r>
          </w:p>
        </w:tc>
        <w:tc>
          <w:tcPr>
            <w:tcW w:w="1728" w:type="dxa"/>
          </w:tcPr>
          <w:p w14:paraId="4FD23951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17.96 MB</w:t>
            </w:r>
          </w:p>
        </w:tc>
        <w:tc>
          <w:tcPr>
            <w:tcW w:w="1728" w:type="dxa"/>
          </w:tcPr>
          <w:p w14:paraId="4EEDCA6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8.98 MB</w:t>
            </w:r>
          </w:p>
        </w:tc>
        <w:tc>
          <w:tcPr>
            <w:tcW w:w="1728" w:type="dxa"/>
          </w:tcPr>
          <w:p w14:paraId="137A42B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Theoretical (params × bytes)</w:t>
            </w:r>
          </w:p>
        </w:tc>
      </w:tr>
      <w:tr w:rsidR="0003637D" w14:paraId="7A712BF5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1FB838" w14:textId="77777777" w:rsidR="0003637D" w:rsidRDefault="00000000">
            <w:r>
              <w:t>Activations</w:t>
            </w:r>
          </w:p>
        </w:tc>
        <w:tc>
          <w:tcPr>
            <w:tcW w:w="1728" w:type="dxa"/>
          </w:tcPr>
          <w:p w14:paraId="53EB190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~50-100 MB</w:t>
            </w:r>
          </w:p>
        </w:tc>
        <w:tc>
          <w:tcPr>
            <w:tcW w:w="1728" w:type="dxa"/>
          </w:tcPr>
          <w:p w14:paraId="7D2C15D4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~25-50 MB</w:t>
            </w:r>
          </w:p>
        </w:tc>
        <w:tc>
          <w:tcPr>
            <w:tcW w:w="1728" w:type="dxa"/>
          </w:tcPr>
          <w:p w14:paraId="1F4E62A0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~12-25 MB</w:t>
            </w:r>
          </w:p>
        </w:tc>
        <w:tc>
          <w:tcPr>
            <w:tcW w:w="1728" w:type="dxa"/>
          </w:tcPr>
          <w:p w14:paraId="1D2A4A4D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Depends on batch size</w:t>
            </w:r>
          </w:p>
        </w:tc>
      </w:tr>
      <w:tr w:rsidR="0003637D" w14:paraId="5655BBA3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B05ADA" w14:textId="77777777" w:rsidR="0003637D" w:rsidRDefault="00000000">
            <w:r>
              <w:t>I/O Buffers</w:t>
            </w:r>
          </w:p>
        </w:tc>
        <w:tc>
          <w:tcPr>
            <w:tcW w:w="1728" w:type="dxa"/>
          </w:tcPr>
          <w:p w14:paraId="229A38FC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~0.6 MB</w:t>
            </w:r>
          </w:p>
        </w:tc>
        <w:tc>
          <w:tcPr>
            <w:tcW w:w="1728" w:type="dxa"/>
          </w:tcPr>
          <w:p w14:paraId="1188E295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~0.3 MB</w:t>
            </w:r>
          </w:p>
        </w:tc>
        <w:tc>
          <w:tcPr>
            <w:tcW w:w="1728" w:type="dxa"/>
          </w:tcPr>
          <w:p w14:paraId="4B69291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~0.15 MB</w:t>
            </w:r>
          </w:p>
        </w:tc>
        <w:tc>
          <w:tcPr>
            <w:tcW w:w="1728" w:type="dxa"/>
          </w:tcPr>
          <w:p w14:paraId="1C5A7C0D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224×224×3 image</w:t>
            </w:r>
          </w:p>
        </w:tc>
      </w:tr>
      <w:tr w:rsidR="0003637D" w14:paraId="07B072B2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0C4FE8" w14:textId="77777777" w:rsidR="0003637D" w:rsidRDefault="00000000">
            <w:r>
              <w:t>Total Runtime</w:t>
            </w:r>
          </w:p>
        </w:tc>
        <w:tc>
          <w:tcPr>
            <w:tcW w:w="1728" w:type="dxa"/>
          </w:tcPr>
          <w:p w14:paraId="1D623C2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~90-140 MB</w:t>
            </w:r>
          </w:p>
        </w:tc>
        <w:tc>
          <w:tcPr>
            <w:tcW w:w="1728" w:type="dxa"/>
          </w:tcPr>
          <w:p w14:paraId="5CAA082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~45-70 MB</w:t>
            </w:r>
          </w:p>
        </w:tc>
        <w:tc>
          <w:tcPr>
            <w:tcW w:w="1728" w:type="dxa"/>
          </w:tcPr>
          <w:p w14:paraId="02074FD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~22-35 MB</w:t>
            </w:r>
          </w:p>
        </w:tc>
        <w:tc>
          <w:tcPr>
            <w:tcW w:w="1728" w:type="dxa"/>
          </w:tcPr>
          <w:p w14:paraId="6D8E506E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Estimated for Pi 4B</w:t>
            </w:r>
          </w:p>
        </w:tc>
      </w:tr>
    </w:tbl>
    <w:p w14:paraId="172CBBE8" w14:textId="77777777" w:rsidR="0003637D" w:rsidRDefault="0003637D"/>
    <w:p w14:paraId="2A317153" w14:textId="77777777" w:rsidR="0003637D" w:rsidRDefault="00000000">
      <w:pPr>
        <w:pStyle w:val="Heading2"/>
      </w:pPr>
      <w:r>
        <w:t>5.2 Raspberry Pi 4B (4GB) Suitability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37D" w14:paraId="2EBD686A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D53FEA" w14:textId="77777777" w:rsidR="0003637D" w:rsidRDefault="00000000">
            <w:r>
              <w:t>Model</w:t>
            </w:r>
          </w:p>
        </w:tc>
        <w:tc>
          <w:tcPr>
            <w:tcW w:w="2160" w:type="dxa"/>
          </w:tcPr>
          <w:p w14:paraId="2101C7C8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RAM Usage</w:t>
            </w:r>
          </w:p>
        </w:tc>
        <w:tc>
          <w:tcPr>
            <w:tcW w:w="2160" w:type="dxa"/>
          </w:tcPr>
          <w:p w14:paraId="5C59F9FA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Available RAM</w:t>
            </w:r>
          </w:p>
        </w:tc>
        <w:tc>
          <w:tcPr>
            <w:tcW w:w="2160" w:type="dxa"/>
          </w:tcPr>
          <w:p w14:paraId="02D7E01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Feasibility</w:t>
            </w:r>
          </w:p>
        </w:tc>
      </w:tr>
      <w:tr w:rsidR="0003637D" w14:paraId="4C6CCA86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5B86F9" w14:textId="77777777" w:rsidR="0003637D" w:rsidRDefault="00000000">
            <w:r>
              <w:t>FP32</w:t>
            </w:r>
          </w:p>
        </w:tc>
        <w:tc>
          <w:tcPr>
            <w:tcW w:w="2160" w:type="dxa"/>
          </w:tcPr>
          <w:p w14:paraId="5955CE7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~90-140 MB</w:t>
            </w:r>
          </w:p>
        </w:tc>
        <w:tc>
          <w:tcPr>
            <w:tcW w:w="2160" w:type="dxa"/>
          </w:tcPr>
          <w:p w14:paraId="4BDF1E39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~3.5 GB</w:t>
            </w:r>
          </w:p>
        </w:tc>
        <w:tc>
          <w:tcPr>
            <w:tcW w:w="2160" w:type="dxa"/>
          </w:tcPr>
          <w:p w14:paraId="49974CDE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Feasible (wasteful)</w:t>
            </w:r>
          </w:p>
        </w:tc>
      </w:tr>
      <w:tr w:rsidR="0003637D" w14:paraId="7A6A54B4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24369" w14:textId="77777777" w:rsidR="0003637D" w:rsidRDefault="00000000">
            <w:r>
              <w:t>FP16</w:t>
            </w:r>
          </w:p>
        </w:tc>
        <w:tc>
          <w:tcPr>
            <w:tcW w:w="2160" w:type="dxa"/>
          </w:tcPr>
          <w:p w14:paraId="6000C69E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~45-70 MB</w:t>
            </w:r>
          </w:p>
        </w:tc>
        <w:tc>
          <w:tcPr>
            <w:tcW w:w="2160" w:type="dxa"/>
          </w:tcPr>
          <w:p w14:paraId="18D09370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~3.5 GB</w:t>
            </w:r>
          </w:p>
        </w:tc>
        <w:tc>
          <w:tcPr>
            <w:tcW w:w="2160" w:type="dxa"/>
          </w:tcPr>
          <w:p w14:paraId="14B4E2B7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Feasible (good balance)</w:t>
            </w:r>
          </w:p>
        </w:tc>
      </w:tr>
      <w:tr w:rsidR="0003637D" w14:paraId="47B1269F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06F81" w14:textId="77777777" w:rsidR="0003637D" w:rsidRDefault="00000000">
            <w:r>
              <w:t>INT8</w:t>
            </w:r>
          </w:p>
        </w:tc>
        <w:tc>
          <w:tcPr>
            <w:tcW w:w="2160" w:type="dxa"/>
          </w:tcPr>
          <w:p w14:paraId="2F029A4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~22-35 MB</w:t>
            </w:r>
          </w:p>
        </w:tc>
        <w:tc>
          <w:tcPr>
            <w:tcW w:w="2160" w:type="dxa"/>
          </w:tcPr>
          <w:p w14:paraId="11E57DA6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~3.5 GB</w:t>
            </w:r>
          </w:p>
        </w:tc>
        <w:tc>
          <w:tcPr>
            <w:tcW w:w="2160" w:type="dxa"/>
          </w:tcPr>
          <w:p w14:paraId="2C11F357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Optimal (recommended)</w:t>
            </w:r>
          </w:p>
        </w:tc>
      </w:tr>
    </w:tbl>
    <w:p w14:paraId="72238FAE" w14:textId="77777777" w:rsidR="0003637D" w:rsidRDefault="0003637D"/>
    <w:p w14:paraId="594BF1F5" w14:textId="77777777" w:rsidR="0003637D" w:rsidRDefault="00000000">
      <w:r>
        <w:rPr>
          <w:b/>
        </w:rPr>
        <w:t xml:space="preserve">Recommendation: </w:t>
      </w:r>
      <w:r>
        <w:t>INT8 model leaves maximum RAM for OS overhead, image preprocessing, API server (Flask), and other applications.</w:t>
      </w:r>
    </w:p>
    <w:p w14:paraId="102E05B7" w14:textId="77777777" w:rsidR="00070374" w:rsidRDefault="00070374"/>
    <w:p w14:paraId="55D5BCD0" w14:textId="77777777" w:rsidR="00070374" w:rsidRDefault="00070374"/>
    <w:p w14:paraId="79E751E5" w14:textId="77777777" w:rsidR="00070374" w:rsidRDefault="00070374"/>
    <w:p w14:paraId="6B4596E3" w14:textId="77777777" w:rsidR="00070374" w:rsidRDefault="00070374"/>
    <w:p w14:paraId="78115900" w14:textId="77777777" w:rsidR="00070374" w:rsidRDefault="00070374"/>
    <w:p w14:paraId="59499064" w14:textId="77777777" w:rsidR="00070374" w:rsidRDefault="00070374"/>
    <w:p w14:paraId="71AC9E48" w14:textId="77777777" w:rsidR="00070374" w:rsidRDefault="00070374"/>
    <w:p w14:paraId="518E25A2" w14:textId="77777777" w:rsidR="0003637D" w:rsidRDefault="00000000">
      <w:pPr>
        <w:pStyle w:val="Heading1"/>
      </w:pPr>
      <w:r>
        <w:lastRenderedPageBreak/>
        <w:t>6. Quantization Effects on Accuracy</w:t>
      </w:r>
    </w:p>
    <w:p w14:paraId="5546ABB1" w14:textId="77777777" w:rsidR="0003637D" w:rsidRDefault="00000000">
      <w:pPr>
        <w:pStyle w:val="Heading2"/>
      </w:pPr>
      <w:r>
        <w:t>6.1 Why INT8 Causes Accuracy Drop</w:t>
      </w:r>
    </w:p>
    <w:p w14:paraId="13357819" w14:textId="77777777" w:rsidR="0003637D" w:rsidRDefault="00000000">
      <w:r>
        <w:t>INT8 quantization maps continuous float32 values to discrete int8 values:</w:t>
      </w:r>
      <w:r>
        <w:br/>
      </w:r>
      <w:r>
        <w:br/>
        <w:t>float32_weight → quantize → int8_weight</w:t>
      </w:r>
      <w:r>
        <w:br/>
        <w:t>int8_weight → dequantize → float32_weight (approximate)</w:t>
      </w:r>
    </w:p>
    <w:p w14:paraId="054D25E9" w14:textId="77777777" w:rsidR="0003637D" w:rsidRDefault="00000000">
      <w:r>
        <w:rPr>
          <w:b/>
        </w:rPr>
        <w:t xml:space="preserve">Information Loss: </w:t>
      </w:r>
      <w:r>
        <w:t>Float32 has ~7 decimal digits of precision, while INT8 has only 256 discrete values.</w:t>
      </w:r>
    </w:p>
    <w:p w14:paraId="7BB4126A" w14:textId="77777777" w:rsidR="0003637D" w:rsidRDefault="00000000">
      <w:pPr>
        <w:pStyle w:val="Heading2"/>
      </w:pPr>
      <w:r>
        <w:t>6.2 Mitigation Strategies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52"/>
        <w:gridCol w:w="3157"/>
        <w:gridCol w:w="2847"/>
      </w:tblGrid>
      <w:tr w:rsidR="0003637D" w14:paraId="6BFBF805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3643E" w14:textId="77777777" w:rsidR="0003637D" w:rsidRDefault="00000000">
            <w:r>
              <w:t>Strategy</w:t>
            </w:r>
          </w:p>
        </w:tc>
        <w:tc>
          <w:tcPr>
            <w:tcW w:w="2880" w:type="dxa"/>
          </w:tcPr>
          <w:p w14:paraId="3C99828E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  <w:tc>
          <w:tcPr>
            <w:tcW w:w="2880" w:type="dxa"/>
          </w:tcPr>
          <w:p w14:paraId="683247DE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03637D" w14:paraId="4FF26E55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6D8FE" w14:textId="77777777" w:rsidR="0003637D" w:rsidRDefault="00000000">
            <w:r>
              <w:t>Representative Dataset</w:t>
            </w:r>
          </w:p>
        </w:tc>
        <w:tc>
          <w:tcPr>
            <w:tcW w:w="2880" w:type="dxa"/>
          </w:tcPr>
          <w:p w14:paraId="509F67CE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images (↑ from 200)</w:t>
            </w:r>
          </w:p>
        </w:tc>
        <w:tc>
          <w:tcPr>
            <w:tcW w:w="2880" w:type="dxa"/>
          </w:tcPr>
          <w:p w14:paraId="0E5E3A62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Better calibration of quantization ranges</w:t>
            </w:r>
          </w:p>
        </w:tc>
      </w:tr>
      <w:tr w:rsidR="0003637D" w14:paraId="2A5538D1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F9D94" w14:textId="77777777" w:rsidR="0003637D" w:rsidRDefault="00000000">
            <w:r>
              <w:t>Experimental New Quantizer</w:t>
            </w:r>
          </w:p>
        </w:tc>
        <w:tc>
          <w:tcPr>
            <w:tcW w:w="2880" w:type="dxa"/>
          </w:tcPr>
          <w:p w14:paraId="14CD036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1808F2BF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 accurate weight quantization</w:t>
            </w:r>
          </w:p>
        </w:tc>
      </w:tr>
      <w:tr w:rsidR="0003637D" w14:paraId="579A7C59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182F1" w14:textId="77777777" w:rsidR="0003637D" w:rsidRDefault="00000000">
            <w:r>
              <w:t>Float32 I/O Fallback</w:t>
            </w:r>
          </w:p>
        </w:tc>
        <w:tc>
          <w:tcPr>
            <w:tcW w:w="2880" w:type="dxa"/>
          </w:tcPr>
          <w:p w14:paraId="77B9294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inference_input_type=tf.float32</w:t>
            </w:r>
          </w:p>
        </w:tc>
        <w:tc>
          <w:tcPr>
            <w:tcW w:w="2880" w:type="dxa"/>
          </w:tcPr>
          <w:p w14:paraId="157228F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Prevents hard failures on edge cases</w:t>
            </w:r>
          </w:p>
        </w:tc>
      </w:tr>
      <w:tr w:rsidR="0003637D" w14:paraId="4E7EB911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13C65" w14:textId="77777777" w:rsidR="0003637D" w:rsidRDefault="00000000">
            <w:r>
              <w:t>Per-Tensor Quantization</w:t>
            </w:r>
          </w:p>
        </w:tc>
        <w:tc>
          <w:tcPr>
            <w:tcW w:w="2880" w:type="dxa"/>
          </w:tcPr>
          <w:p w14:paraId="3096D54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</w:tcPr>
          <w:p w14:paraId="25808518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Simpler, more compatible than per-channel</w:t>
            </w:r>
          </w:p>
        </w:tc>
      </w:tr>
    </w:tbl>
    <w:p w14:paraId="6E8EA8B9" w14:textId="77777777" w:rsidR="0003637D" w:rsidRDefault="0003637D"/>
    <w:p w14:paraId="71EBC275" w14:textId="77777777" w:rsidR="0003637D" w:rsidRDefault="00000000">
      <w:pPr>
        <w:pStyle w:val="Heading2"/>
      </w:pPr>
      <w:r>
        <w:t>6.3 Accuracy Retention Analysis</w:t>
      </w:r>
    </w:p>
    <w:p w14:paraId="7C8FE914" w14:textId="77777777" w:rsidR="0003637D" w:rsidRDefault="00000000">
      <w:r>
        <w:rPr>
          <w:b/>
        </w:rPr>
        <w:t>Original Model (FP32):</w:t>
      </w:r>
      <w:r>
        <w:rPr>
          <w:b/>
        </w:rPr>
        <w:br/>
      </w:r>
      <w:r>
        <w:t>Training accuracy: ~93-94%</w:t>
      </w:r>
      <w:r>
        <w:br/>
        <w:t>Validation accuracy: ~92-93%</w:t>
      </w:r>
      <w:r>
        <w:br/>
        <w:t>Test accuracy: 92.78%</w:t>
      </w:r>
    </w:p>
    <w:p w14:paraId="37ED97BB" w14:textId="77777777" w:rsidR="0003637D" w:rsidRDefault="00000000">
      <w:r>
        <w:rPr>
          <w:b/>
        </w:rPr>
        <w:t>After INT8 Quantization:</w:t>
      </w:r>
      <w:r>
        <w:rPr>
          <w:b/>
        </w:rPr>
        <w:br/>
      </w:r>
      <w:r>
        <w:t>Test accuracy: 92.22%</w:t>
      </w:r>
      <w:r>
        <w:br/>
        <w:t>Accuracy retention: 99.4% (0.60% drop)</w:t>
      </w:r>
      <w:r>
        <w:br/>
        <w:t>Misclassifications: +1 out of 180 images</w:t>
      </w:r>
    </w:p>
    <w:p w14:paraId="30E2B754" w14:textId="77777777" w:rsidR="0003637D" w:rsidRDefault="00000000">
      <w:r>
        <w:rPr>
          <w:b/>
        </w:rPr>
        <w:t xml:space="preserve">Conclusion: </w:t>
      </w:r>
      <w:r>
        <w:t>The quantization strategy successfully preserved model performance while achieving 75% size reduction.</w:t>
      </w:r>
    </w:p>
    <w:p w14:paraId="094E8032" w14:textId="77777777" w:rsidR="00070374" w:rsidRDefault="00070374"/>
    <w:p w14:paraId="351D0428" w14:textId="77777777" w:rsidR="00070374" w:rsidRDefault="00070374"/>
    <w:p w14:paraId="049FD58E" w14:textId="77777777" w:rsidR="0003637D" w:rsidRDefault="00000000">
      <w:pPr>
        <w:pStyle w:val="Heading1"/>
      </w:pPr>
      <w:r>
        <w:lastRenderedPageBreak/>
        <w:t>7. Deployment Recommendations</w:t>
      </w:r>
    </w:p>
    <w:p w14:paraId="02D0595E" w14:textId="77777777" w:rsidR="0003637D" w:rsidRDefault="00000000">
      <w:pPr>
        <w:pStyle w:val="Heading2"/>
      </w:pPr>
      <w:r>
        <w:t>7.1 Platform-Specific Guidance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637D" w14:paraId="604E16C6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12825" w14:textId="77777777" w:rsidR="0003637D" w:rsidRDefault="00000000">
            <w:r>
              <w:t>Platform</w:t>
            </w:r>
          </w:p>
        </w:tc>
        <w:tc>
          <w:tcPr>
            <w:tcW w:w="2880" w:type="dxa"/>
          </w:tcPr>
          <w:p w14:paraId="5D6DC160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Format</w:t>
            </w:r>
          </w:p>
        </w:tc>
        <w:tc>
          <w:tcPr>
            <w:tcW w:w="2880" w:type="dxa"/>
          </w:tcPr>
          <w:p w14:paraId="56A0579D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03637D" w14:paraId="57E4161E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CC839F" w14:textId="77777777" w:rsidR="0003637D" w:rsidRDefault="00000000">
            <w:r>
              <w:t>Raspberry Pi 4B (CPU)</w:t>
            </w:r>
          </w:p>
        </w:tc>
        <w:tc>
          <w:tcPr>
            <w:tcW w:w="2880" w:type="dxa"/>
          </w:tcPr>
          <w:p w14:paraId="76E22E7E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INT8</w:t>
            </w:r>
          </w:p>
        </w:tc>
        <w:tc>
          <w:tcPr>
            <w:tcW w:w="2880" w:type="dxa"/>
          </w:tcPr>
          <w:p w14:paraId="5E1E9FC4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Fastest inference, lowest memory</w:t>
            </w:r>
          </w:p>
        </w:tc>
      </w:tr>
      <w:tr w:rsidR="0003637D" w14:paraId="2430F0FD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152A2" w14:textId="77777777" w:rsidR="0003637D" w:rsidRDefault="00000000">
            <w:r>
              <w:t>Desktop/Laptop (CPU)</w:t>
            </w:r>
          </w:p>
        </w:tc>
        <w:tc>
          <w:tcPr>
            <w:tcW w:w="2880" w:type="dxa"/>
          </w:tcPr>
          <w:p w14:paraId="03CBCB13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FP32 or FP16</w:t>
            </w:r>
          </w:p>
        </w:tc>
        <w:tc>
          <w:tcPr>
            <w:tcW w:w="2880" w:type="dxa"/>
          </w:tcPr>
          <w:p w14:paraId="3C3A508C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accuracy, ample resources</w:t>
            </w:r>
          </w:p>
        </w:tc>
      </w:tr>
      <w:tr w:rsidR="0003637D" w14:paraId="4F2D0259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99E37E" w14:textId="77777777" w:rsidR="0003637D" w:rsidRDefault="00000000">
            <w:r>
              <w:t>Desktop/Laptop (GPU)</w:t>
            </w:r>
          </w:p>
        </w:tc>
        <w:tc>
          <w:tcPr>
            <w:tcW w:w="2880" w:type="dxa"/>
          </w:tcPr>
          <w:p w14:paraId="1EB91A7D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FP16</w:t>
            </w:r>
          </w:p>
        </w:tc>
        <w:tc>
          <w:tcPr>
            <w:tcW w:w="2880" w:type="dxa"/>
          </w:tcPr>
          <w:p w14:paraId="3E39EC5A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GPU acceleration support</w:t>
            </w:r>
          </w:p>
        </w:tc>
      </w:tr>
      <w:tr w:rsidR="0003637D" w14:paraId="3C7FD7D8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BFFF61" w14:textId="77777777" w:rsidR="0003637D" w:rsidRDefault="00000000">
            <w:r>
              <w:t>Mobile (Android/iOS)</w:t>
            </w:r>
          </w:p>
        </w:tc>
        <w:tc>
          <w:tcPr>
            <w:tcW w:w="2880" w:type="dxa"/>
          </w:tcPr>
          <w:p w14:paraId="3CB4E70F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INT8</w:t>
            </w:r>
          </w:p>
        </w:tc>
        <w:tc>
          <w:tcPr>
            <w:tcW w:w="2880" w:type="dxa"/>
          </w:tcPr>
          <w:p w14:paraId="0310F47B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Battery efficiency, limited RAM</w:t>
            </w:r>
          </w:p>
        </w:tc>
      </w:tr>
    </w:tbl>
    <w:p w14:paraId="0F88460D" w14:textId="77777777" w:rsidR="0003637D" w:rsidRDefault="0003637D"/>
    <w:p w14:paraId="79F41D43" w14:textId="77777777" w:rsidR="0003637D" w:rsidRDefault="00000000">
      <w:pPr>
        <w:pStyle w:val="Heading2"/>
      </w:pPr>
      <w:r>
        <w:t>7.2 Raspberry Pi 4B Deployment Checklist</w:t>
      </w:r>
    </w:p>
    <w:p w14:paraId="25138A8D" w14:textId="77777777" w:rsidR="0003637D" w:rsidRDefault="00000000">
      <w:r>
        <w:rPr>
          <w:b/>
        </w:rPr>
        <w:t>Hardware Requirements:</w:t>
      </w:r>
      <w:r>
        <w:rPr>
          <w:b/>
        </w:rPr>
        <w:br/>
      </w:r>
    </w:p>
    <w:p w14:paraId="79B71CC2" w14:textId="77777777" w:rsidR="0003637D" w:rsidRDefault="00000000">
      <w:pPr>
        <w:pStyle w:val="ListBullet"/>
      </w:pPr>
      <w:r>
        <w:t>✓ Raspberry Pi 4B (4GB RAM recommended)</w:t>
      </w:r>
    </w:p>
    <w:p w14:paraId="00D74101" w14:textId="77777777" w:rsidR="0003637D" w:rsidRDefault="00000000">
      <w:pPr>
        <w:pStyle w:val="ListBullet"/>
      </w:pPr>
      <w:r>
        <w:t>✓ Camera Module 3 (or compatible USB camera)</w:t>
      </w:r>
    </w:p>
    <w:p w14:paraId="5CE58706" w14:textId="77777777" w:rsidR="0003637D" w:rsidRDefault="00000000">
      <w:pPr>
        <w:pStyle w:val="ListBullet"/>
      </w:pPr>
      <w:r>
        <w:t>✓ MicroSD card (32GB+ recommended)</w:t>
      </w:r>
    </w:p>
    <w:p w14:paraId="6C79CBD7" w14:textId="77777777" w:rsidR="0003637D" w:rsidRDefault="00000000">
      <w:pPr>
        <w:pStyle w:val="ListBullet"/>
      </w:pPr>
      <w:r>
        <w:t>✓ Power supply (3A, 5V)</w:t>
      </w:r>
    </w:p>
    <w:p w14:paraId="178DFA88" w14:textId="181B721A" w:rsidR="0003637D" w:rsidRDefault="00000000">
      <w:r>
        <w:rPr>
          <w:b/>
        </w:rPr>
        <w:t>Software Stack:</w:t>
      </w:r>
    </w:p>
    <w:p w14:paraId="3CD0FDF6" w14:textId="77777777" w:rsidR="0003637D" w:rsidRDefault="00000000">
      <w:pPr>
        <w:rPr>
          <w:rFonts w:ascii="Courier New" w:hAnsi="Courier New"/>
        </w:rPr>
      </w:pPr>
      <w:r>
        <w:rPr>
          <w:rFonts w:ascii="Courier New" w:hAnsi="Courier New"/>
        </w:rPr>
        <w:t># 1. Install OS (Raspberry Pi OS Lite recommended)</w:t>
      </w:r>
      <w:r>
        <w:rPr>
          <w:rFonts w:ascii="Courier New" w:hAnsi="Courier New"/>
        </w:rPr>
        <w:br/>
        <w:t># 2. Install Python dependencies</w:t>
      </w:r>
      <w:r>
        <w:rPr>
          <w:rFonts w:ascii="Courier New" w:hAnsi="Courier New"/>
        </w:rPr>
        <w:br/>
        <w:t>pip install -r requirements-pi.txt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3. Set environment variables</w:t>
      </w:r>
      <w:r>
        <w:rPr>
          <w:rFonts w:ascii="Courier New" w:hAnsi="Courier New"/>
        </w:rPr>
        <w:br/>
        <w:t>export MODEL_PATH=models/palm_ripeness_best_20260407_014729_int8.tflite</w:t>
      </w:r>
      <w:r>
        <w:rPr>
          <w:rFonts w:ascii="Courier New" w:hAnsi="Courier New"/>
        </w:rPr>
        <w:br/>
        <w:t>export LABELS_PATH=models/labels_20260407_014729.json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4. Run Flask API</w:t>
      </w:r>
      <w:r>
        <w:rPr>
          <w:rFonts w:ascii="Courier New" w:hAnsi="Courier New"/>
        </w:rPr>
        <w:br/>
        <w:t>python api/app.py</w:t>
      </w:r>
    </w:p>
    <w:p w14:paraId="2486B488" w14:textId="77777777" w:rsidR="00070374" w:rsidRDefault="00070374"/>
    <w:p w14:paraId="549AF9E7" w14:textId="292F56A3" w:rsidR="00070374" w:rsidRDefault="00000000">
      <w:r>
        <w:rPr>
          <w:b/>
        </w:rPr>
        <w:t>Expected Performance:</w:t>
      </w:r>
    </w:p>
    <w:p w14:paraId="29A414A5" w14:textId="77777777" w:rsidR="0003637D" w:rsidRDefault="00000000">
      <w:pPr>
        <w:pStyle w:val="ListBullet"/>
      </w:pPr>
      <w:r>
        <w:t>Latency: ~320ms per inference (includes preprocessing)</w:t>
      </w:r>
    </w:p>
    <w:p w14:paraId="16B8CC78" w14:textId="77777777" w:rsidR="0003637D" w:rsidRDefault="00000000">
      <w:pPr>
        <w:pStyle w:val="ListBullet"/>
      </w:pPr>
      <w:r>
        <w:t>Throughput: 2-4 FPS on Raspberry Pi CPU</w:t>
      </w:r>
    </w:p>
    <w:p w14:paraId="4A88D8DB" w14:textId="77777777" w:rsidR="0003637D" w:rsidRDefault="00000000">
      <w:pPr>
        <w:pStyle w:val="ListBullet"/>
      </w:pPr>
      <w:r>
        <w:t>Memory: &lt;50 MB RAM usage</w:t>
      </w:r>
    </w:p>
    <w:p w14:paraId="7EF42B69" w14:textId="77777777" w:rsidR="0003637D" w:rsidRDefault="00000000">
      <w:pPr>
        <w:pStyle w:val="ListBullet"/>
      </w:pPr>
      <w:r>
        <w:t>Accuracy: 92.22%</w:t>
      </w:r>
    </w:p>
    <w:p w14:paraId="783263E3" w14:textId="77777777" w:rsidR="0003637D" w:rsidRDefault="00000000">
      <w:pPr>
        <w:pStyle w:val="Heading1"/>
      </w:pPr>
      <w:r>
        <w:lastRenderedPageBreak/>
        <w:t>8. Technical Reference Tables</w:t>
      </w:r>
    </w:p>
    <w:p w14:paraId="402EE856" w14:textId="77777777" w:rsidR="0003637D" w:rsidRDefault="00000000">
      <w:pPr>
        <w:pStyle w:val="Heading2"/>
      </w:pPr>
      <w:r>
        <w:t>8.1 Conversion Command Reference</w:t>
      </w:r>
    </w:p>
    <w:p w14:paraId="6294023B" w14:textId="77777777" w:rsidR="0003637D" w:rsidRDefault="00000000">
      <w:r>
        <w:rPr>
          <w:rFonts w:ascii="Courier New" w:hAnsi="Courier New"/>
        </w:rPr>
        <w:t># Basic conversion (FP32 only)</w:t>
      </w:r>
      <w:r>
        <w:rPr>
          <w:rFonts w:ascii="Courier New" w:hAnsi="Courier New"/>
        </w:rPr>
        <w:br/>
        <w:t>python scripts/convert_tflite.py \</w:t>
      </w:r>
      <w:r>
        <w:rPr>
          <w:rFonts w:ascii="Courier New" w:hAnsi="Courier New"/>
        </w:rPr>
        <w:br/>
        <w:t xml:space="preserve">    --h5 models/palm_ripeness_best_20260311_170850.h5 \</w:t>
      </w:r>
      <w:r>
        <w:rPr>
          <w:rFonts w:ascii="Courier New" w:hAnsi="Courier New"/>
        </w:rPr>
        <w:br/>
        <w:t xml:space="preserve">    --rep-data /path/to/train \</w:t>
      </w:r>
      <w:r>
        <w:rPr>
          <w:rFonts w:ascii="Courier New" w:hAnsi="Courier New"/>
        </w:rPr>
        <w:br/>
        <w:t xml:space="preserve">    --output-dir models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With labels file</w:t>
      </w:r>
      <w:r>
        <w:rPr>
          <w:rFonts w:ascii="Courier New" w:hAnsi="Courier New"/>
        </w:rPr>
        <w:br/>
        <w:t>python scripts/convert_tflite.py \</w:t>
      </w:r>
      <w:r>
        <w:rPr>
          <w:rFonts w:ascii="Courier New" w:hAnsi="Courier New"/>
        </w:rPr>
        <w:br/>
        <w:t xml:space="preserve">    --h5 models/palm_ripeness_best_20260311_170850.h5 \</w:t>
      </w:r>
      <w:r>
        <w:rPr>
          <w:rFonts w:ascii="Courier New" w:hAnsi="Courier New"/>
        </w:rPr>
        <w:br/>
        <w:t xml:space="preserve">    --labels models/labels_20260311_170850.json \</w:t>
      </w:r>
      <w:r>
        <w:rPr>
          <w:rFonts w:ascii="Courier New" w:hAnsi="Courier New"/>
        </w:rPr>
        <w:br/>
        <w:t xml:space="preserve">    --rep-data /path/to/train \</w:t>
      </w:r>
      <w:r>
        <w:rPr>
          <w:rFonts w:ascii="Courier New" w:hAnsi="Courier New"/>
        </w:rPr>
        <w:br/>
        <w:t xml:space="preserve">    --output-dir models \</w:t>
      </w:r>
      <w:r>
        <w:rPr>
          <w:rFonts w:ascii="Courier New" w:hAnsi="Courier New"/>
        </w:rPr>
        <w:br/>
        <w:t xml:space="preserve">    --img-size 224</w:t>
      </w:r>
    </w:p>
    <w:p w14:paraId="63268D37" w14:textId="77777777" w:rsidR="0003637D" w:rsidRDefault="00000000">
      <w:pPr>
        <w:pStyle w:val="Heading2"/>
      </w:pPr>
      <w:r>
        <w:t>8.2 Validation Command Reference</w:t>
      </w:r>
    </w:p>
    <w:p w14:paraId="59045384" w14:textId="77777777" w:rsidR="0003637D" w:rsidRDefault="00000000">
      <w:r>
        <w:rPr>
          <w:rFonts w:ascii="Courier New" w:hAnsi="Courier New"/>
        </w:rPr>
        <w:t># Validate INT8 vs FP32 accuracy</w:t>
      </w:r>
      <w:r>
        <w:rPr>
          <w:rFonts w:ascii="Courier New" w:hAnsi="Courier New"/>
        </w:rPr>
        <w:br/>
        <w:t>python scripts/validate_tflite.py \</w:t>
      </w:r>
      <w:r>
        <w:rPr>
          <w:rFonts w:ascii="Courier New" w:hAnsi="Courier New"/>
        </w:rPr>
        <w:br/>
        <w:t xml:space="preserve">    --model-fp32 models/palm_ripeness_best_20260407_014729_fp32.tflite \</w:t>
      </w:r>
      <w:r>
        <w:rPr>
          <w:rFonts w:ascii="Courier New" w:hAnsi="Courier New"/>
        </w:rPr>
        <w:br/>
        <w:t xml:space="preserve">    --model-int8 models/palm_ripeness_best_20260407_014729_int8.tflite \</w:t>
      </w:r>
      <w:r>
        <w:rPr>
          <w:rFonts w:ascii="Courier New" w:hAnsi="Courier New"/>
        </w:rPr>
        <w:br/>
        <w:t xml:space="preserve">    --labels models/labels_20260407_014729.json \</w:t>
      </w:r>
      <w:r>
        <w:rPr>
          <w:rFonts w:ascii="Courier New" w:hAnsi="Courier New"/>
        </w:rPr>
        <w:br/>
        <w:t xml:space="preserve">    --data-dir /path/to/test \</w:t>
      </w:r>
      <w:r>
        <w:rPr>
          <w:rFonts w:ascii="Courier New" w:hAnsi="Courier New"/>
        </w:rPr>
        <w:br/>
        <w:t xml:space="preserve">    --img-size 224</w:t>
      </w:r>
    </w:p>
    <w:p w14:paraId="1604D54F" w14:textId="77777777" w:rsidR="0003637D" w:rsidRDefault="00000000">
      <w:pPr>
        <w:pStyle w:val="Heading2"/>
      </w:pPr>
      <w:r>
        <w:t>8.3 Parameter Counting Command Reference</w:t>
      </w:r>
    </w:p>
    <w:p w14:paraId="5277EFD2" w14:textId="77777777" w:rsidR="0003637D" w:rsidRDefault="00000000">
      <w:r>
        <w:rPr>
          <w:rFonts w:ascii="Courier New" w:hAnsi="Courier New"/>
        </w:rPr>
        <w:t># Analyze parameter counts across formats</w:t>
      </w:r>
      <w:r>
        <w:rPr>
          <w:rFonts w:ascii="Courier New" w:hAnsi="Courier New"/>
        </w:rPr>
        <w:br/>
        <w:t>python scripts/count_tflite_params.py</w:t>
      </w:r>
    </w:p>
    <w:p w14:paraId="5E382700" w14:textId="77777777" w:rsidR="0003637D" w:rsidRDefault="00000000">
      <w:pPr>
        <w:pStyle w:val="Heading2"/>
      </w:pPr>
      <w:r>
        <w:t>8.4 File Structure Reference</w:t>
      </w:r>
    </w:p>
    <w:p w14:paraId="2B3D116E" w14:textId="77777777" w:rsidR="0003637D" w:rsidRDefault="00000000">
      <w:r>
        <w:rPr>
          <w:rFonts w:ascii="Courier New" w:hAnsi="Courier New"/>
        </w:rPr>
        <w:t>models/</w:t>
      </w:r>
      <w:r>
        <w:rPr>
          <w:rFonts w:ascii="Courier New" w:hAnsi="Courier New"/>
        </w:rPr>
        <w:br/>
        <w:t>├── palm_ripeness_best_20260407_014729_fp32.tflite      # 9.10 MB</w:t>
      </w:r>
      <w:r>
        <w:rPr>
          <w:rFonts w:ascii="Courier New" w:hAnsi="Courier New"/>
        </w:rPr>
        <w:br/>
        <w:t>├── palm_ripeness_best_20260407_014729_float16.tflite   # 4.61 MB</w:t>
      </w:r>
      <w:r>
        <w:rPr>
          <w:rFonts w:ascii="Courier New" w:hAnsi="Courier New"/>
        </w:rPr>
        <w:br/>
        <w:t>├── palm_ripeness_best_20260407_014729_int8.tflite      # 2.76 MB (recommended)</w:t>
      </w:r>
      <w:r>
        <w:rPr>
          <w:rFonts w:ascii="Courier New" w:hAnsi="Courier New"/>
        </w:rPr>
        <w:br/>
        <w:t>├── labels_20260407_014729.json                         # Class names</w:t>
      </w:r>
      <w:r>
        <w:rPr>
          <w:rFonts w:ascii="Courier New" w:hAnsi="Courier New"/>
        </w:rPr>
        <w:br/>
        <w:t>└── tflite_manifest_20260407_014729.json                # Metadata</w:t>
      </w:r>
    </w:p>
    <w:p w14:paraId="60D2680D" w14:textId="77777777" w:rsidR="0003637D" w:rsidRDefault="00000000">
      <w:pPr>
        <w:pStyle w:val="Heading2"/>
      </w:pPr>
      <w:r>
        <w:lastRenderedPageBreak/>
        <w:t>8.5 API Endpoints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637D" w14:paraId="197AC37E" w14:textId="77777777" w:rsidTr="00036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EE9251" w14:textId="77777777" w:rsidR="0003637D" w:rsidRDefault="00000000">
            <w:r>
              <w:t>Endpoint</w:t>
            </w:r>
          </w:p>
        </w:tc>
        <w:tc>
          <w:tcPr>
            <w:tcW w:w="2160" w:type="dxa"/>
          </w:tcPr>
          <w:p w14:paraId="156FEDDE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02051939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60" w:type="dxa"/>
          </w:tcPr>
          <w:p w14:paraId="18A55356" w14:textId="77777777" w:rsidR="000363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03637D" w14:paraId="7C051E7F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AA7A90" w14:textId="77777777" w:rsidR="0003637D" w:rsidRDefault="00000000">
            <w:r>
              <w:t>/health</w:t>
            </w:r>
          </w:p>
        </w:tc>
        <w:tc>
          <w:tcPr>
            <w:tcW w:w="2160" w:type="dxa"/>
          </w:tcPr>
          <w:p w14:paraId="482CAC38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74D7CC3D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model status</w:t>
            </w:r>
          </w:p>
        </w:tc>
        <w:tc>
          <w:tcPr>
            <w:tcW w:w="2160" w:type="dxa"/>
          </w:tcPr>
          <w:p w14:paraId="15C32F95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{"status": "ok", "ready": true}</w:t>
            </w:r>
          </w:p>
        </w:tc>
      </w:tr>
      <w:tr w:rsidR="0003637D" w14:paraId="079E0BF0" w14:textId="77777777" w:rsidTr="000363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6FF741" w14:textId="77777777" w:rsidR="0003637D" w:rsidRDefault="00000000">
            <w:r>
              <w:t>/classify</w:t>
            </w:r>
          </w:p>
        </w:tc>
        <w:tc>
          <w:tcPr>
            <w:tcW w:w="2160" w:type="dxa"/>
          </w:tcPr>
          <w:p w14:paraId="416D620A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1C56E2FD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Classify image</w:t>
            </w:r>
          </w:p>
        </w:tc>
        <w:tc>
          <w:tcPr>
            <w:tcW w:w="2160" w:type="dxa"/>
          </w:tcPr>
          <w:p w14:paraId="4C4ED715" w14:textId="77777777" w:rsidR="000363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{"label": "Ripe", "probability": 0.94}</w:t>
            </w:r>
          </w:p>
        </w:tc>
      </w:tr>
      <w:tr w:rsidR="0003637D" w14:paraId="1E3BE254" w14:textId="77777777" w:rsidTr="00036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3C985B" w14:textId="77777777" w:rsidR="0003637D" w:rsidRDefault="00000000">
            <w:r>
              <w:t>/result/&lt;id&gt;</w:t>
            </w:r>
          </w:p>
        </w:tc>
        <w:tc>
          <w:tcPr>
            <w:tcW w:w="2160" w:type="dxa"/>
          </w:tcPr>
          <w:p w14:paraId="10ADAE4F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7204B89B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Fetch previous result</w:t>
            </w:r>
          </w:p>
        </w:tc>
        <w:tc>
          <w:tcPr>
            <w:tcW w:w="2160" w:type="dxa"/>
          </w:tcPr>
          <w:p w14:paraId="3A2AFD15" w14:textId="77777777" w:rsidR="000363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{"label": "Ripe", "probability": 0.94}</w:t>
            </w:r>
          </w:p>
        </w:tc>
      </w:tr>
    </w:tbl>
    <w:p w14:paraId="7A665FDE" w14:textId="77777777" w:rsidR="0003637D" w:rsidRDefault="0003637D"/>
    <w:p w14:paraId="4D1FB8C5" w14:textId="77777777" w:rsidR="00070374" w:rsidRDefault="00070374"/>
    <w:p w14:paraId="07627F8A" w14:textId="77777777" w:rsidR="00070374" w:rsidRDefault="00070374"/>
    <w:p w14:paraId="2FAC2761" w14:textId="77777777" w:rsidR="00070374" w:rsidRDefault="00070374"/>
    <w:p w14:paraId="23CA3107" w14:textId="77777777" w:rsidR="00070374" w:rsidRDefault="00070374"/>
    <w:p w14:paraId="6A96322C" w14:textId="77777777" w:rsidR="00070374" w:rsidRDefault="00070374"/>
    <w:p w14:paraId="3968CAD2" w14:textId="77777777" w:rsidR="00070374" w:rsidRDefault="00070374"/>
    <w:p w14:paraId="3128510C" w14:textId="77777777" w:rsidR="00070374" w:rsidRDefault="00070374"/>
    <w:p w14:paraId="63D6475C" w14:textId="77777777" w:rsidR="00070374" w:rsidRDefault="00070374"/>
    <w:p w14:paraId="76AA517E" w14:textId="77777777" w:rsidR="00070374" w:rsidRDefault="00070374"/>
    <w:p w14:paraId="0729FBCC" w14:textId="77777777" w:rsidR="00070374" w:rsidRDefault="00070374"/>
    <w:p w14:paraId="4BF3926B" w14:textId="77777777" w:rsidR="00070374" w:rsidRDefault="00070374"/>
    <w:p w14:paraId="22D7C12B" w14:textId="77777777" w:rsidR="00070374" w:rsidRDefault="00070374"/>
    <w:p w14:paraId="6F63285A" w14:textId="77777777" w:rsidR="00070374" w:rsidRDefault="00070374"/>
    <w:p w14:paraId="603A6419" w14:textId="77777777" w:rsidR="00070374" w:rsidRDefault="00070374"/>
    <w:p w14:paraId="2EBB7128" w14:textId="77777777" w:rsidR="00070374" w:rsidRDefault="00070374"/>
    <w:p w14:paraId="1AE7D560" w14:textId="77777777" w:rsidR="00070374" w:rsidRDefault="00070374"/>
    <w:p w14:paraId="2C79A97F" w14:textId="77777777" w:rsidR="00070374" w:rsidRDefault="00070374"/>
    <w:p w14:paraId="06049029" w14:textId="77777777" w:rsidR="00070374" w:rsidRDefault="00070374"/>
    <w:p w14:paraId="4478C00F" w14:textId="77777777" w:rsidR="0003637D" w:rsidRDefault="00000000">
      <w:pPr>
        <w:pStyle w:val="Heading1"/>
      </w:pPr>
      <w:r>
        <w:lastRenderedPageBreak/>
        <w:t>9. Conclusions</w:t>
      </w:r>
    </w:p>
    <w:p w14:paraId="676CD564" w14:textId="77777777" w:rsidR="0003637D" w:rsidRDefault="00000000">
      <w:pPr>
        <w:pStyle w:val="Heading2"/>
      </w:pPr>
      <w:r>
        <w:t>9.1 Key Takeaways</w:t>
      </w:r>
    </w:p>
    <w:p w14:paraId="55434447" w14:textId="77777777" w:rsidR="0003637D" w:rsidRDefault="00000000">
      <w:r>
        <w:rPr>
          <w:b/>
        </w:rPr>
        <w:t xml:space="preserve">1. </w:t>
      </w:r>
      <w:r>
        <w:t>Size Reduction: INT8 quantization achieves 75% size reduction (10.86 MB → 2.76 MB)</w:t>
      </w:r>
    </w:p>
    <w:p w14:paraId="109F47AA" w14:textId="77777777" w:rsidR="0003637D" w:rsidRDefault="00000000">
      <w:r>
        <w:rPr>
          <w:b/>
        </w:rPr>
        <w:t xml:space="preserve">2. </w:t>
      </w:r>
      <w:r>
        <w:t>Accuracy Retention: Only 0.60% accuracy drop (92.78% → 92.22%)</w:t>
      </w:r>
    </w:p>
    <w:p w14:paraId="498CFF80" w14:textId="77777777" w:rsidR="0003637D" w:rsidRDefault="00000000">
      <w:r>
        <w:rPr>
          <w:b/>
        </w:rPr>
        <w:t xml:space="preserve">3. </w:t>
      </w:r>
      <w:r>
        <w:t>Parameter Counts: Core architecture identical (9.4M params), differences due to metadata</w:t>
      </w:r>
    </w:p>
    <w:p w14:paraId="4132BAED" w14:textId="77777777" w:rsidR="0003637D" w:rsidRDefault="00000000">
      <w:r>
        <w:rPr>
          <w:b/>
        </w:rPr>
        <w:t xml:space="preserve">4. </w:t>
      </w:r>
      <w:r>
        <w:t>Memory Efficiency: INT8 uses ~1/4 the memory of FP32 for weights</w:t>
      </w:r>
    </w:p>
    <w:p w14:paraId="5239DF60" w14:textId="77777777" w:rsidR="0003637D" w:rsidRDefault="00000000">
      <w:r>
        <w:rPr>
          <w:b/>
        </w:rPr>
        <w:t xml:space="preserve">5. </w:t>
      </w:r>
      <w:r>
        <w:t>Production Ready: Validated for Raspberry Pi 4B deployment</w:t>
      </w:r>
    </w:p>
    <w:p w14:paraId="113B5872" w14:textId="77777777" w:rsidR="0003637D" w:rsidRDefault="00000000">
      <w:pPr>
        <w:pStyle w:val="Heading2"/>
      </w:pPr>
      <w:r>
        <w:t>9.2 Best Practices</w:t>
      </w:r>
    </w:p>
    <w:p w14:paraId="2CBCB67A" w14:textId="77777777" w:rsidR="0003637D" w:rsidRDefault="00000000">
      <w:r>
        <w:rPr>
          <w:b/>
        </w:rPr>
        <w:t xml:space="preserve">1. </w:t>
      </w:r>
      <w:r>
        <w:t>Always validate accuracy after quantization (use validate_tflite.py)</w:t>
      </w:r>
    </w:p>
    <w:p w14:paraId="5EB12E7A" w14:textId="77777777" w:rsidR="0003637D" w:rsidRDefault="00000000">
      <w:r>
        <w:rPr>
          <w:b/>
        </w:rPr>
        <w:t xml:space="preserve">2. </w:t>
      </w:r>
      <w:r>
        <w:t>Use representative dataset of 500+ images for INT8 calibration</w:t>
      </w:r>
    </w:p>
    <w:p w14:paraId="4E50D516" w14:textId="77777777" w:rsidR="0003637D" w:rsidRDefault="00000000">
      <w:r>
        <w:rPr>
          <w:b/>
        </w:rPr>
        <w:t xml:space="preserve">3. </w:t>
      </w:r>
      <w:r>
        <w:t>Enable experimental new quantizer for better accuracy</w:t>
      </w:r>
    </w:p>
    <w:p w14:paraId="0E0B93DF" w14:textId="77777777" w:rsidR="0003637D" w:rsidRDefault="00000000">
      <w:r>
        <w:rPr>
          <w:b/>
        </w:rPr>
        <w:t xml:space="preserve">4. </w:t>
      </w:r>
      <w:r>
        <w:t>Set float32 I/O fallback for compatibility</w:t>
      </w:r>
    </w:p>
    <w:p w14:paraId="6D34948C" w14:textId="77777777" w:rsidR="0003637D" w:rsidRDefault="00000000">
      <w:r>
        <w:rPr>
          <w:b/>
        </w:rPr>
        <w:t xml:space="preserve">5. </w:t>
      </w:r>
      <w:r>
        <w:t>Monitor memory usage on target device during deployment</w:t>
      </w:r>
    </w:p>
    <w:p w14:paraId="1533A417" w14:textId="77777777" w:rsidR="0003637D" w:rsidRDefault="00000000">
      <w:pPr>
        <w:pStyle w:val="Heading2"/>
      </w:pPr>
      <w:r>
        <w:t>9.3 Future Work</w:t>
      </w:r>
    </w:p>
    <w:p w14:paraId="792AC91D" w14:textId="77777777" w:rsidR="0003637D" w:rsidRDefault="00000000">
      <w:pPr>
        <w:pStyle w:val="ListBullet"/>
      </w:pPr>
      <w:r>
        <w:t>Per-channel quantization: Further accuracy improvements</w:t>
      </w:r>
    </w:p>
    <w:p w14:paraId="797257AA" w14:textId="77777777" w:rsidR="0003637D" w:rsidRDefault="00000000">
      <w:pPr>
        <w:pStyle w:val="ListBullet"/>
      </w:pPr>
      <w:r>
        <w:t>Edge TPU compilation: Hardware acceleration</w:t>
      </w:r>
    </w:p>
    <w:p w14:paraId="329A17F5" w14:textId="77777777" w:rsidR="0003637D" w:rsidRDefault="00000000">
      <w:pPr>
        <w:pStyle w:val="ListBullet"/>
      </w:pPr>
      <w:r>
        <w:t>Model pruning: Additional size reduction</w:t>
      </w:r>
    </w:p>
    <w:p w14:paraId="5C95EDF1" w14:textId="77777777" w:rsidR="0003637D" w:rsidRDefault="00000000">
      <w:pPr>
        <w:pStyle w:val="ListBullet"/>
      </w:pPr>
      <w:r>
        <w:t>Benchmark suite: Systematic performance testing</w:t>
      </w:r>
    </w:p>
    <w:p w14:paraId="4998C6AE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B3D8203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1D8D43F2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3BF8C39D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1701D42A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AC4C04D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9DA7E61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615360EE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485607C1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36D37579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03474D96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5A6A5F08" w14:textId="77777777" w:rsidR="00070374" w:rsidRDefault="00070374" w:rsidP="00070374">
      <w:pPr>
        <w:pStyle w:val="ListBullet"/>
        <w:numPr>
          <w:ilvl w:val="0"/>
          <w:numId w:val="0"/>
        </w:numPr>
        <w:ind w:left="360" w:hanging="360"/>
      </w:pPr>
    </w:p>
    <w:p w14:paraId="7ED60B84" w14:textId="77777777" w:rsidR="0003637D" w:rsidRDefault="00000000">
      <w:pPr>
        <w:pStyle w:val="Heading1"/>
      </w:pPr>
      <w:r>
        <w:lastRenderedPageBreak/>
        <w:t>10. References</w:t>
      </w:r>
    </w:p>
    <w:p w14:paraId="7484C667" w14:textId="77777777" w:rsidR="0003637D" w:rsidRDefault="00000000">
      <w:r>
        <w:t>1. TensorFlow Lite Documentation: https://www.tensorflow.org/lite</w:t>
      </w:r>
    </w:p>
    <w:p w14:paraId="24BC5C93" w14:textId="77777777" w:rsidR="0003637D" w:rsidRDefault="00000000">
      <w:r>
        <w:t>2. MobileNetV2 Paper: "MobileNetV2: Inverted Residuals and Linear Bottlenecks"</w:t>
      </w:r>
    </w:p>
    <w:p w14:paraId="69383051" w14:textId="77777777" w:rsidR="0003637D" w:rsidRDefault="00000000">
      <w:r>
        <w:t>3. Post-Training Quantization Guide: https://www.tensorflow.org/lite/performance/post_training_quantization</w:t>
      </w:r>
    </w:p>
    <w:p w14:paraId="2BA2871E" w14:textId="77777777" w:rsidR="0003637D" w:rsidRDefault="00000000">
      <w:r>
        <w:t>4. Raspberry Pi Deployment: https://www.tensorflow.org/lite/guide/build_cpp</w:t>
      </w:r>
    </w:p>
    <w:p w14:paraId="15264EC3" w14:textId="77777777" w:rsidR="0003637D" w:rsidRDefault="0003637D"/>
    <w:p w14:paraId="79A83F8A" w14:textId="27BB27CC" w:rsidR="0003637D" w:rsidRDefault="0003637D"/>
    <w:sectPr w:rsidR="00036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736212">
    <w:abstractNumId w:val="8"/>
  </w:num>
  <w:num w:numId="2" w16cid:durableId="1927030290">
    <w:abstractNumId w:val="6"/>
  </w:num>
  <w:num w:numId="3" w16cid:durableId="32771110">
    <w:abstractNumId w:val="5"/>
  </w:num>
  <w:num w:numId="4" w16cid:durableId="699745673">
    <w:abstractNumId w:val="4"/>
  </w:num>
  <w:num w:numId="5" w16cid:durableId="432559659">
    <w:abstractNumId w:val="7"/>
  </w:num>
  <w:num w:numId="6" w16cid:durableId="201594128">
    <w:abstractNumId w:val="3"/>
  </w:num>
  <w:num w:numId="7" w16cid:durableId="1608853558">
    <w:abstractNumId w:val="2"/>
  </w:num>
  <w:num w:numId="8" w16cid:durableId="2021161028">
    <w:abstractNumId w:val="1"/>
  </w:num>
  <w:num w:numId="9" w16cid:durableId="13201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7D"/>
    <w:rsid w:val="0006063C"/>
    <w:rsid w:val="00070374"/>
    <w:rsid w:val="0015074B"/>
    <w:rsid w:val="0029639D"/>
    <w:rsid w:val="00326F90"/>
    <w:rsid w:val="008F26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5311"/>
  <w14:defaultImageDpi w14:val="300"/>
  <w15:docId w15:val="{36D23ACF-5C12-4310-B694-CE000647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1428</Words>
  <Characters>9516</Characters>
  <Application>Microsoft Office Word</Application>
  <DocSecurity>0</DocSecurity>
  <Lines>500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YEO KHEONG JIE</cp:lastModifiedBy>
  <cp:revision>2</cp:revision>
  <dcterms:created xsi:type="dcterms:W3CDTF">2013-12-23T23:15:00Z</dcterms:created>
  <dcterms:modified xsi:type="dcterms:W3CDTF">2026-04-06T18:17:00Z</dcterms:modified>
  <cp:category/>
</cp:coreProperties>
</file>