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6518C" w14:textId="77777777" w:rsidR="005B4DED" w:rsidRPr="005B4DED" w:rsidRDefault="005B4DED" w:rsidP="005B4DED">
      <w:r w:rsidRPr="005B4DED">
        <w:rPr>
          <w:b/>
          <w:bCs/>
        </w:rPr>
        <w:t>ETERNA.APP - Description du Projet et Suggestions d'Améliorations</w:t>
      </w:r>
    </w:p>
    <w:p w14:paraId="4BE36211" w14:textId="77777777" w:rsidR="005B4DED" w:rsidRPr="005B4DED" w:rsidRDefault="005B4DED" w:rsidP="005B4DED">
      <w:pPr>
        <w:rPr>
          <w:b/>
          <w:bCs/>
        </w:rPr>
      </w:pPr>
      <w:r w:rsidRPr="005B4DED">
        <w:rPr>
          <w:b/>
          <w:bCs/>
        </w:rPr>
        <w:t>1. Concept Général</w:t>
      </w:r>
    </w:p>
    <w:p w14:paraId="6D3609E7" w14:textId="1BA66B4F" w:rsidR="005B4DED" w:rsidRPr="005B4DED" w:rsidRDefault="005B4DED" w:rsidP="005B4DED">
      <w:r w:rsidRPr="005B4DED">
        <w:t>ETERNA.APP est une application web</w:t>
      </w:r>
      <w:r w:rsidR="00191B1C">
        <w:t xml:space="preserve"> responsive,</w:t>
      </w:r>
      <w:r w:rsidRPr="005B4DED">
        <w:t xml:space="preserve"> innovante permettant aux utilisateurs de laisser une trace éternelle de leurs souvenirs, messages et interactions destinés à leurs proches et bénéficiaires. L’objectif est d’offrir un héritage numérique unique, où la mémoire et les émotions des utilisateurs perdurent au-delà du temps, accessibles via des supports numériques et physiques. L’application intègre des technologies avancées comme la synthèse vocale IA, la planification posthume des envois, et la création d’objets physiques personnalisés.</w:t>
      </w:r>
    </w:p>
    <w:p w14:paraId="4D26DA0E" w14:textId="77777777" w:rsidR="005B4DED" w:rsidRPr="005B4DED" w:rsidRDefault="005B4DED" w:rsidP="005B4DED">
      <w:pPr>
        <w:rPr>
          <w:b/>
          <w:bCs/>
        </w:rPr>
      </w:pPr>
      <w:r w:rsidRPr="005B4DED">
        <w:rPr>
          <w:b/>
          <w:bCs/>
        </w:rPr>
        <w:t>2. Fonctionnalités Clés</w:t>
      </w:r>
    </w:p>
    <w:p w14:paraId="66881DBB" w14:textId="77777777" w:rsidR="005B4DED" w:rsidRPr="005B4DED" w:rsidRDefault="005B4DED" w:rsidP="005B4DED">
      <w:pPr>
        <w:rPr>
          <w:b/>
          <w:bCs/>
        </w:rPr>
      </w:pPr>
      <w:r w:rsidRPr="005B4DED">
        <w:rPr>
          <w:b/>
          <w:bCs/>
        </w:rPr>
        <w:t>2.1 Gestion de l’Utilisateur et des Bénéficiaires</w:t>
      </w:r>
    </w:p>
    <w:p w14:paraId="0EE97630" w14:textId="77777777" w:rsidR="005B4DED" w:rsidRPr="005B4DED" w:rsidRDefault="005B4DED" w:rsidP="005B4DED">
      <w:pPr>
        <w:numPr>
          <w:ilvl w:val="0"/>
          <w:numId w:val="1"/>
        </w:numPr>
      </w:pPr>
      <w:r w:rsidRPr="005B4DED">
        <w:t>Création et gestion d’un compte utilisateur sécurisé (authentification multi-facteurs).</w:t>
      </w:r>
    </w:p>
    <w:p w14:paraId="2D67CE74" w14:textId="77777777" w:rsidR="005B4DED" w:rsidRPr="005B4DED" w:rsidRDefault="005B4DED" w:rsidP="005B4DED">
      <w:pPr>
        <w:numPr>
          <w:ilvl w:val="0"/>
          <w:numId w:val="1"/>
        </w:numPr>
      </w:pPr>
      <w:r w:rsidRPr="005B4DED">
        <w:t>Ajout et gestion des bénéficiaires (famille, amis, collègues, etc.).</w:t>
      </w:r>
    </w:p>
    <w:p w14:paraId="026808C4" w14:textId="77777777" w:rsidR="005B4DED" w:rsidRPr="005B4DED" w:rsidRDefault="005B4DED" w:rsidP="005B4DED">
      <w:pPr>
        <w:numPr>
          <w:ilvl w:val="0"/>
          <w:numId w:val="1"/>
        </w:numPr>
      </w:pPr>
      <w:r w:rsidRPr="005B4DED">
        <w:t>Personnalisation des bénéficiaires (catégorisation, photos, types de messages autorisés).</w:t>
      </w:r>
    </w:p>
    <w:p w14:paraId="6C250BC3" w14:textId="77777777" w:rsidR="005B4DED" w:rsidRPr="005B4DED" w:rsidRDefault="005B4DED" w:rsidP="005B4DED">
      <w:pPr>
        <w:rPr>
          <w:b/>
          <w:bCs/>
        </w:rPr>
      </w:pPr>
      <w:r w:rsidRPr="005B4DED">
        <w:rPr>
          <w:b/>
          <w:bCs/>
        </w:rPr>
        <w:t>2.2 Création et Envoi de Souvenirs Multimédias</w:t>
      </w:r>
    </w:p>
    <w:p w14:paraId="64411966" w14:textId="77777777" w:rsidR="005B4DED" w:rsidRPr="005B4DED" w:rsidRDefault="005B4DED" w:rsidP="005B4DED">
      <w:pPr>
        <w:numPr>
          <w:ilvl w:val="0"/>
          <w:numId w:val="2"/>
        </w:numPr>
      </w:pPr>
      <w:r w:rsidRPr="005B4DED">
        <w:t>Messages écrits : Lettres numériques, textes personnalisés.</w:t>
      </w:r>
    </w:p>
    <w:p w14:paraId="30783BA4" w14:textId="77777777" w:rsidR="005B4DED" w:rsidRPr="005B4DED" w:rsidRDefault="005B4DED" w:rsidP="005B4DED">
      <w:pPr>
        <w:numPr>
          <w:ilvl w:val="0"/>
          <w:numId w:val="2"/>
        </w:numPr>
      </w:pPr>
      <w:r w:rsidRPr="005B4DED">
        <w:t>Enregistrements audio : Messages vocaux stockés en toute sécurité.</w:t>
      </w:r>
    </w:p>
    <w:p w14:paraId="0F94D766" w14:textId="77777777" w:rsidR="005B4DED" w:rsidRPr="005B4DED" w:rsidRDefault="005B4DED" w:rsidP="005B4DED">
      <w:pPr>
        <w:numPr>
          <w:ilvl w:val="0"/>
          <w:numId w:val="2"/>
        </w:numPr>
      </w:pPr>
      <w:r w:rsidRPr="005B4DED">
        <w:t>Vidéos personnalisées : L’utilisateur peut enregistrer ou importer des vidéos.</w:t>
      </w:r>
    </w:p>
    <w:p w14:paraId="5C182F35" w14:textId="77777777" w:rsidR="005B4DED" w:rsidRPr="005B4DED" w:rsidRDefault="005B4DED" w:rsidP="005B4DED">
      <w:pPr>
        <w:numPr>
          <w:ilvl w:val="0"/>
          <w:numId w:val="2"/>
        </w:numPr>
      </w:pPr>
      <w:r w:rsidRPr="005B4DED">
        <w:t>Photos &amp; documents : Possibilité d’uploader des souvenirs en images ou fichiers PDF.</w:t>
      </w:r>
    </w:p>
    <w:p w14:paraId="26D7E537" w14:textId="77777777" w:rsidR="005B4DED" w:rsidRPr="005B4DED" w:rsidRDefault="005B4DED" w:rsidP="005B4DED">
      <w:pPr>
        <w:numPr>
          <w:ilvl w:val="0"/>
          <w:numId w:val="2"/>
        </w:numPr>
      </w:pPr>
      <w:r w:rsidRPr="005B4DED">
        <w:t>Stockage organisé : Galerie intuitive avec tri par catégories et couleurs personnalisables.</w:t>
      </w:r>
    </w:p>
    <w:p w14:paraId="4381241B" w14:textId="77777777" w:rsidR="005B4DED" w:rsidRPr="005B4DED" w:rsidRDefault="005B4DED" w:rsidP="005B4DED">
      <w:pPr>
        <w:rPr>
          <w:b/>
          <w:bCs/>
        </w:rPr>
      </w:pPr>
      <w:r w:rsidRPr="005B4DED">
        <w:rPr>
          <w:b/>
          <w:bCs/>
        </w:rPr>
        <w:t>2.3 Planification et Déclenchement des Envois</w:t>
      </w:r>
    </w:p>
    <w:p w14:paraId="4C52F155" w14:textId="77777777" w:rsidR="005B4DED" w:rsidRPr="005B4DED" w:rsidRDefault="005B4DED" w:rsidP="005B4DED">
      <w:pPr>
        <w:numPr>
          <w:ilvl w:val="0"/>
          <w:numId w:val="3"/>
        </w:numPr>
      </w:pPr>
      <w:r w:rsidRPr="005B4DED">
        <w:t>Envoi immédiat aux bénéficiaires.</w:t>
      </w:r>
    </w:p>
    <w:p w14:paraId="25011555" w14:textId="77777777" w:rsidR="005B4DED" w:rsidRPr="005B4DED" w:rsidRDefault="005B4DED" w:rsidP="005B4DED">
      <w:pPr>
        <w:numPr>
          <w:ilvl w:val="0"/>
          <w:numId w:val="3"/>
        </w:numPr>
      </w:pPr>
      <w:r w:rsidRPr="005B4DED">
        <w:t>Programmation à une date future spécifique (anniversaire, événement spécial).</w:t>
      </w:r>
    </w:p>
    <w:p w14:paraId="359C3459" w14:textId="77777777" w:rsidR="005B4DED" w:rsidRPr="005B4DED" w:rsidRDefault="005B4DED" w:rsidP="005B4DED">
      <w:pPr>
        <w:numPr>
          <w:ilvl w:val="0"/>
          <w:numId w:val="3"/>
        </w:numPr>
      </w:pPr>
      <w:r w:rsidRPr="005B4DED">
        <w:t>Envoi posthume uniquement via un système de vérification (voir section suivante).</w:t>
      </w:r>
    </w:p>
    <w:p w14:paraId="44910556" w14:textId="77777777" w:rsidR="005B4DED" w:rsidRPr="005B4DED" w:rsidRDefault="005B4DED" w:rsidP="005B4DED">
      <w:pPr>
        <w:rPr>
          <w:b/>
          <w:bCs/>
        </w:rPr>
      </w:pPr>
      <w:r w:rsidRPr="005B4DED">
        <w:rPr>
          <w:b/>
          <w:bCs/>
        </w:rPr>
        <w:t>2.4 Vérification Posthume Avant Envoi</w:t>
      </w:r>
    </w:p>
    <w:p w14:paraId="0A868744" w14:textId="77777777" w:rsidR="005B4DED" w:rsidRPr="005B4DED" w:rsidRDefault="005B4DED" w:rsidP="005B4DED">
      <w:pPr>
        <w:numPr>
          <w:ilvl w:val="0"/>
          <w:numId w:val="4"/>
        </w:numPr>
      </w:pPr>
      <w:r w:rsidRPr="005B4DED">
        <w:t>Contact d’une personne de confiance qui valide le décès avant l’envoi.</w:t>
      </w:r>
    </w:p>
    <w:p w14:paraId="65FFF911" w14:textId="77777777" w:rsidR="005B4DED" w:rsidRPr="005B4DED" w:rsidRDefault="005B4DED" w:rsidP="005B4DED">
      <w:pPr>
        <w:numPr>
          <w:ilvl w:val="0"/>
          <w:numId w:val="4"/>
        </w:numPr>
      </w:pPr>
      <w:r w:rsidRPr="005B4DED">
        <w:lastRenderedPageBreak/>
        <w:t>Vérification automatisée via état civil (connexion avec services administratifs).</w:t>
      </w:r>
    </w:p>
    <w:p w14:paraId="2802F850" w14:textId="77777777" w:rsidR="005B4DED" w:rsidRPr="005B4DED" w:rsidRDefault="005B4DED" w:rsidP="005B4DED">
      <w:pPr>
        <w:numPr>
          <w:ilvl w:val="0"/>
          <w:numId w:val="4"/>
        </w:numPr>
      </w:pPr>
      <w:r w:rsidRPr="005B4DED">
        <w:t>Système de latence : Si l’utilisateur ne s’est pas connecté depuis une période définie, un avertissement est envoyé avant déclenchement des envois.</w:t>
      </w:r>
    </w:p>
    <w:p w14:paraId="14FCE790" w14:textId="77777777" w:rsidR="005B4DED" w:rsidRPr="005B4DED" w:rsidRDefault="005B4DED" w:rsidP="005B4DED">
      <w:pPr>
        <w:rPr>
          <w:b/>
          <w:bCs/>
        </w:rPr>
      </w:pPr>
      <w:r w:rsidRPr="005B4DED">
        <w:rPr>
          <w:b/>
          <w:bCs/>
        </w:rPr>
        <w:t>2.5 Synthèse et Clonage Vocal par IA</w:t>
      </w:r>
    </w:p>
    <w:p w14:paraId="454C3244" w14:textId="77777777" w:rsidR="005B4DED" w:rsidRPr="005B4DED" w:rsidRDefault="005B4DED" w:rsidP="005B4DED">
      <w:pPr>
        <w:numPr>
          <w:ilvl w:val="0"/>
          <w:numId w:val="5"/>
        </w:numPr>
      </w:pPr>
      <w:r w:rsidRPr="005B4DED">
        <w:t>L’utilisateur enregistre sa voix pour l’entraîner.</w:t>
      </w:r>
    </w:p>
    <w:p w14:paraId="173121F6" w14:textId="77777777" w:rsidR="005B4DED" w:rsidRPr="005B4DED" w:rsidRDefault="005B4DED" w:rsidP="005B4DED">
      <w:pPr>
        <w:numPr>
          <w:ilvl w:val="0"/>
          <w:numId w:val="5"/>
        </w:numPr>
      </w:pPr>
      <w:r w:rsidRPr="005B4DED">
        <w:t>Reproduction réaliste de la voix et du ton grâce à l’IA.</w:t>
      </w:r>
    </w:p>
    <w:p w14:paraId="52F0AA3D" w14:textId="77777777" w:rsidR="005B4DED" w:rsidRPr="005B4DED" w:rsidRDefault="005B4DED" w:rsidP="005B4DED">
      <w:pPr>
        <w:numPr>
          <w:ilvl w:val="0"/>
          <w:numId w:val="5"/>
        </w:numPr>
      </w:pPr>
      <w:r w:rsidRPr="005B4DED">
        <w:t>Lecture dynamique de messages écrits avec la voix de l’utilisateur.</w:t>
      </w:r>
    </w:p>
    <w:p w14:paraId="75BFD820" w14:textId="77777777" w:rsidR="005B4DED" w:rsidRPr="005B4DED" w:rsidRDefault="005B4DED" w:rsidP="005B4DED">
      <w:pPr>
        <w:numPr>
          <w:ilvl w:val="0"/>
          <w:numId w:val="5"/>
        </w:numPr>
      </w:pPr>
      <w:r w:rsidRPr="005B4DED">
        <w:t>Interaction IA : Possibilité pour le bénéficiaire de poser des questions à une IA qui répond en imitant la voix et le style de l’utilisateur.</w:t>
      </w:r>
    </w:p>
    <w:p w14:paraId="5BD32807" w14:textId="77777777" w:rsidR="005B4DED" w:rsidRPr="005B4DED" w:rsidRDefault="005B4DED" w:rsidP="005B4DED">
      <w:pPr>
        <w:rPr>
          <w:b/>
          <w:bCs/>
        </w:rPr>
      </w:pPr>
      <w:r w:rsidRPr="005B4DED">
        <w:rPr>
          <w:b/>
          <w:bCs/>
        </w:rPr>
        <w:t>2.6 Création et Livraison d’Objets Physiques</w:t>
      </w:r>
    </w:p>
    <w:p w14:paraId="4EB37DAB" w14:textId="77777777" w:rsidR="005B4DED" w:rsidRPr="005B4DED" w:rsidRDefault="005B4DED" w:rsidP="005B4DED">
      <w:pPr>
        <w:numPr>
          <w:ilvl w:val="0"/>
          <w:numId w:val="6"/>
        </w:numPr>
      </w:pPr>
      <w:r w:rsidRPr="005B4DED">
        <w:t>Carte postale imprimée avec message.</w:t>
      </w:r>
    </w:p>
    <w:p w14:paraId="56E8DCE4" w14:textId="77777777" w:rsidR="005B4DED" w:rsidRPr="005B4DED" w:rsidRDefault="005B4DED" w:rsidP="005B4DED">
      <w:pPr>
        <w:numPr>
          <w:ilvl w:val="0"/>
          <w:numId w:val="6"/>
        </w:numPr>
      </w:pPr>
      <w:r w:rsidRPr="005B4DED">
        <w:t>Clé USB contenant les souvenirs multimédias.</w:t>
      </w:r>
    </w:p>
    <w:p w14:paraId="3E6EF384" w14:textId="77777777" w:rsidR="005B4DED" w:rsidRPr="005B4DED" w:rsidRDefault="005B4DED" w:rsidP="005B4DED">
      <w:pPr>
        <w:numPr>
          <w:ilvl w:val="0"/>
          <w:numId w:val="6"/>
        </w:numPr>
      </w:pPr>
      <w:r w:rsidRPr="005B4DED">
        <w:t>Bracelet gravé avec QR code renvoyant aux messages.</w:t>
      </w:r>
    </w:p>
    <w:p w14:paraId="4180DCE1" w14:textId="77777777" w:rsidR="005B4DED" w:rsidRPr="005B4DED" w:rsidRDefault="005B4DED" w:rsidP="005B4DED">
      <w:pPr>
        <w:numPr>
          <w:ilvl w:val="0"/>
          <w:numId w:val="6"/>
        </w:numPr>
      </w:pPr>
      <w:r w:rsidRPr="005B4DED">
        <w:t>Coffret souvenir contenant plusieurs objets.</w:t>
      </w:r>
    </w:p>
    <w:p w14:paraId="07A679FC" w14:textId="77777777" w:rsidR="005B4DED" w:rsidRPr="005B4DED" w:rsidRDefault="005B4DED" w:rsidP="005B4DED">
      <w:pPr>
        <w:numPr>
          <w:ilvl w:val="0"/>
          <w:numId w:val="6"/>
        </w:numPr>
      </w:pPr>
      <w:r w:rsidRPr="005B4DED">
        <w:t>Disque vinyle avec un enregistrement audio de l’utilisateur.</w:t>
      </w:r>
    </w:p>
    <w:p w14:paraId="18A26EA6" w14:textId="77777777" w:rsidR="005B4DED" w:rsidRPr="005B4DED" w:rsidRDefault="005B4DED" w:rsidP="005B4DED">
      <w:pPr>
        <w:numPr>
          <w:ilvl w:val="0"/>
          <w:numId w:val="6"/>
        </w:numPr>
      </w:pPr>
      <w:r w:rsidRPr="005B4DED">
        <w:t>Aimant de frigo avec QR code.</w:t>
      </w:r>
    </w:p>
    <w:p w14:paraId="2A7B8F54" w14:textId="77777777" w:rsidR="005B4DED" w:rsidRPr="005B4DED" w:rsidRDefault="005B4DED" w:rsidP="005B4DED">
      <w:pPr>
        <w:rPr>
          <w:b/>
          <w:bCs/>
        </w:rPr>
      </w:pPr>
      <w:r w:rsidRPr="005B4DED">
        <w:rPr>
          <w:b/>
          <w:bCs/>
        </w:rPr>
        <w:t>2.7 Expérience Immersive pour le Bénéficiaire</w:t>
      </w:r>
    </w:p>
    <w:p w14:paraId="613645C2" w14:textId="77777777" w:rsidR="005B4DED" w:rsidRPr="005B4DED" w:rsidRDefault="005B4DED" w:rsidP="005B4DED">
      <w:pPr>
        <w:numPr>
          <w:ilvl w:val="0"/>
          <w:numId w:val="7"/>
        </w:numPr>
      </w:pPr>
      <w:r w:rsidRPr="005B4DED">
        <w:t>Accès aux souvenirs via un lien sécurisé (ou QR code).</w:t>
      </w:r>
    </w:p>
    <w:p w14:paraId="7A1EFED0" w14:textId="77777777" w:rsidR="005B4DED" w:rsidRPr="005B4DED" w:rsidRDefault="005B4DED" w:rsidP="005B4DED">
      <w:pPr>
        <w:numPr>
          <w:ilvl w:val="0"/>
          <w:numId w:val="7"/>
        </w:numPr>
      </w:pPr>
      <w:r w:rsidRPr="005B4DED">
        <w:t>Possibilité d’entendre la voix de l’utilisateur grâce à l’IA.</w:t>
      </w:r>
    </w:p>
    <w:p w14:paraId="12225B84" w14:textId="77777777" w:rsidR="005B4DED" w:rsidRPr="005B4DED" w:rsidRDefault="005B4DED" w:rsidP="005B4DED">
      <w:pPr>
        <w:numPr>
          <w:ilvl w:val="0"/>
          <w:numId w:val="7"/>
        </w:numPr>
      </w:pPr>
      <w:r w:rsidRPr="005B4DED">
        <w:t>Interface fluide et intuitive.</w:t>
      </w:r>
    </w:p>
    <w:p w14:paraId="4B1D846F" w14:textId="77777777" w:rsidR="005B4DED" w:rsidRPr="005B4DED" w:rsidRDefault="005B4DED" w:rsidP="005B4DED">
      <w:pPr>
        <w:rPr>
          <w:b/>
          <w:bCs/>
        </w:rPr>
      </w:pPr>
      <w:r w:rsidRPr="005B4DED">
        <w:rPr>
          <w:b/>
          <w:bCs/>
        </w:rPr>
        <w:t>2.8 Sécurité, Confidentialité et Accès Longue Durée</w:t>
      </w:r>
    </w:p>
    <w:p w14:paraId="466E79FB" w14:textId="77777777" w:rsidR="005B4DED" w:rsidRPr="005B4DED" w:rsidRDefault="005B4DED" w:rsidP="005B4DED">
      <w:pPr>
        <w:numPr>
          <w:ilvl w:val="0"/>
          <w:numId w:val="8"/>
        </w:numPr>
      </w:pPr>
      <w:r w:rsidRPr="005B4DED">
        <w:t>Données chiffrées (AES-256) et authentification forte.</w:t>
      </w:r>
    </w:p>
    <w:p w14:paraId="174A5BFE" w14:textId="77777777" w:rsidR="005B4DED" w:rsidRPr="005B4DED" w:rsidRDefault="005B4DED" w:rsidP="005B4DED">
      <w:pPr>
        <w:numPr>
          <w:ilvl w:val="0"/>
          <w:numId w:val="8"/>
        </w:numPr>
      </w:pPr>
      <w:r w:rsidRPr="005B4DED">
        <w:t>Accès longue durée via serveurs sécurisés.</w:t>
      </w:r>
    </w:p>
    <w:p w14:paraId="1AB7CF88" w14:textId="77777777" w:rsidR="005B4DED" w:rsidRPr="005B4DED" w:rsidRDefault="005B4DED" w:rsidP="005B4DED">
      <w:pPr>
        <w:rPr>
          <w:b/>
          <w:bCs/>
        </w:rPr>
      </w:pPr>
      <w:r w:rsidRPr="005B4DED">
        <w:rPr>
          <w:b/>
          <w:bCs/>
        </w:rPr>
        <w:t>3. Suggestions d'Améliorations</w:t>
      </w:r>
    </w:p>
    <w:p w14:paraId="18A146FC" w14:textId="77777777" w:rsidR="005B4DED" w:rsidRPr="005B4DED" w:rsidRDefault="005B4DED" w:rsidP="005B4DED">
      <w:pPr>
        <w:rPr>
          <w:b/>
          <w:bCs/>
        </w:rPr>
      </w:pPr>
      <w:r w:rsidRPr="005B4DED">
        <w:rPr>
          <w:b/>
          <w:bCs/>
        </w:rPr>
        <w:t>3.1 Architecture &amp; Tech Stack</w:t>
      </w:r>
    </w:p>
    <w:p w14:paraId="7E2CFC52" w14:textId="77777777" w:rsidR="005B4DED" w:rsidRPr="005B4DED" w:rsidRDefault="005B4DED" w:rsidP="005B4DED">
      <w:pPr>
        <w:numPr>
          <w:ilvl w:val="0"/>
          <w:numId w:val="9"/>
        </w:numPr>
      </w:pPr>
      <w:r w:rsidRPr="005B4DED">
        <w:t xml:space="preserve">Back-end : </w:t>
      </w:r>
      <w:r w:rsidRPr="005B4DED">
        <w:rPr>
          <w:b/>
          <w:bCs/>
        </w:rPr>
        <w:t>Node.js (Express), Django, Laravel</w:t>
      </w:r>
    </w:p>
    <w:p w14:paraId="1ED8E0A2" w14:textId="77777777" w:rsidR="005B4DED" w:rsidRPr="005B4DED" w:rsidRDefault="005B4DED" w:rsidP="005B4DED">
      <w:pPr>
        <w:numPr>
          <w:ilvl w:val="0"/>
          <w:numId w:val="9"/>
        </w:numPr>
      </w:pPr>
      <w:r w:rsidRPr="005B4DED">
        <w:t xml:space="preserve">Base de données : </w:t>
      </w:r>
      <w:r w:rsidRPr="005B4DED">
        <w:rPr>
          <w:b/>
          <w:bCs/>
        </w:rPr>
        <w:t>SQL (PostgreSQL/MySQL) ou NoSQL (MongoDB, Firebase)</w:t>
      </w:r>
    </w:p>
    <w:p w14:paraId="012E70A9" w14:textId="77777777" w:rsidR="005B4DED" w:rsidRPr="005B4DED" w:rsidRDefault="005B4DED" w:rsidP="005B4DED">
      <w:pPr>
        <w:numPr>
          <w:ilvl w:val="0"/>
          <w:numId w:val="9"/>
        </w:numPr>
      </w:pPr>
      <w:r w:rsidRPr="005B4DED">
        <w:t xml:space="preserve">Front-end : </w:t>
      </w:r>
      <w:r w:rsidRPr="005B4DED">
        <w:rPr>
          <w:b/>
          <w:bCs/>
        </w:rPr>
        <w:t>React, Vue.js ou Angular</w:t>
      </w:r>
    </w:p>
    <w:p w14:paraId="6DA4B3A5" w14:textId="77777777" w:rsidR="005B4DED" w:rsidRPr="005B4DED" w:rsidRDefault="005B4DED" w:rsidP="005B4DED">
      <w:pPr>
        <w:numPr>
          <w:ilvl w:val="0"/>
          <w:numId w:val="9"/>
        </w:numPr>
      </w:pPr>
      <w:r w:rsidRPr="005B4DED">
        <w:t xml:space="preserve">Stockage : </w:t>
      </w:r>
      <w:r w:rsidRPr="005B4DED">
        <w:rPr>
          <w:b/>
          <w:bCs/>
        </w:rPr>
        <w:t>Amazon S3, Firebase Storage</w:t>
      </w:r>
    </w:p>
    <w:p w14:paraId="628CC03E" w14:textId="77777777" w:rsidR="005B4DED" w:rsidRPr="005B4DED" w:rsidRDefault="005B4DED" w:rsidP="005B4DED">
      <w:pPr>
        <w:rPr>
          <w:b/>
          <w:bCs/>
        </w:rPr>
      </w:pPr>
      <w:r w:rsidRPr="005B4DED">
        <w:rPr>
          <w:b/>
          <w:bCs/>
        </w:rPr>
        <w:lastRenderedPageBreak/>
        <w:t>3.2 Interaction IA Améliorée</w:t>
      </w:r>
    </w:p>
    <w:p w14:paraId="4CB80747" w14:textId="77777777" w:rsidR="005B4DED" w:rsidRPr="005B4DED" w:rsidRDefault="005B4DED" w:rsidP="005B4DED">
      <w:pPr>
        <w:numPr>
          <w:ilvl w:val="0"/>
          <w:numId w:val="10"/>
        </w:numPr>
      </w:pPr>
      <w:r w:rsidRPr="005B4DED">
        <w:t xml:space="preserve">Interaction dynamique avec l’IA qui peut </w:t>
      </w:r>
      <w:r w:rsidRPr="005B4DED">
        <w:rPr>
          <w:b/>
          <w:bCs/>
        </w:rPr>
        <w:t>répondre aux souvenirs</w:t>
      </w:r>
      <w:r w:rsidRPr="005B4DED">
        <w:t xml:space="preserve"> et interagir avec les bénéficiaires.</w:t>
      </w:r>
    </w:p>
    <w:p w14:paraId="4AFC1931" w14:textId="77777777" w:rsidR="005B4DED" w:rsidRPr="005B4DED" w:rsidRDefault="005B4DED" w:rsidP="005B4DED">
      <w:pPr>
        <w:numPr>
          <w:ilvl w:val="0"/>
          <w:numId w:val="10"/>
        </w:numPr>
      </w:pPr>
      <w:r w:rsidRPr="005B4DED">
        <w:t>Ajout de génération d’histoires à partir des données de l’utilisateur.</w:t>
      </w:r>
    </w:p>
    <w:p w14:paraId="445F43F1" w14:textId="77777777" w:rsidR="005B4DED" w:rsidRPr="005B4DED" w:rsidRDefault="005B4DED" w:rsidP="005B4DED">
      <w:pPr>
        <w:rPr>
          <w:b/>
          <w:bCs/>
        </w:rPr>
      </w:pPr>
      <w:r w:rsidRPr="005B4DED">
        <w:rPr>
          <w:b/>
          <w:bCs/>
        </w:rPr>
        <w:t>3.3 UX &amp; Expérience Utilisateur</w:t>
      </w:r>
    </w:p>
    <w:p w14:paraId="15BE57E9" w14:textId="77777777" w:rsidR="005B4DED" w:rsidRPr="005B4DED" w:rsidRDefault="005B4DED" w:rsidP="005B4DED">
      <w:pPr>
        <w:numPr>
          <w:ilvl w:val="0"/>
          <w:numId w:val="11"/>
        </w:numPr>
      </w:pPr>
      <w:r w:rsidRPr="005B4DED">
        <w:t xml:space="preserve">Interface fluide avec </w:t>
      </w:r>
      <w:r w:rsidRPr="005B4DED">
        <w:rPr>
          <w:b/>
          <w:bCs/>
        </w:rPr>
        <w:t>dashboard intuitif</w:t>
      </w:r>
      <w:r w:rsidRPr="005B4DED">
        <w:t>.</w:t>
      </w:r>
    </w:p>
    <w:p w14:paraId="423F3393" w14:textId="77777777" w:rsidR="005B4DED" w:rsidRPr="005B4DED" w:rsidRDefault="005B4DED" w:rsidP="005B4DED">
      <w:pPr>
        <w:numPr>
          <w:ilvl w:val="0"/>
          <w:numId w:val="11"/>
        </w:numPr>
      </w:pPr>
      <w:r w:rsidRPr="005B4DED">
        <w:t xml:space="preserve">Système de </w:t>
      </w:r>
      <w:r w:rsidRPr="005B4DED">
        <w:rPr>
          <w:b/>
          <w:bCs/>
        </w:rPr>
        <w:t>notifications et checklist</w:t>
      </w:r>
      <w:r w:rsidRPr="005B4DED">
        <w:t xml:space="preserve"> pour guider l’utilisateur.</w:t>
      </w:r>
    </w:p>
    <w:p w14:paraId="0DAA7582" w14:textId="77777777" w:rsidR="005B4DED" w:rsidRPr="005B4DED" w:rsidRDefault="005B4DED" w:rsidP="005B4DED">
      <w:pPr>
        <w:numPr>
          <w:ilvl w:val="0"/>
          <w:numId w:val="11"/>
        </w:numPr>
      </w:pPr>
      <w:r w:rsidRPr="005B4DED">
        <w:t>Ajout d’animations immersives pour une meilleure expérience émotionnelle.</w:t>
      </w:r>
    </w:p>
    <w:p w14:paraId="5F6AAD4E" w14:textId="77777777" w:rsidR="005B4DED" w:rsidRPr="005B4DED" w:rsidRDefault="005B4DED" w:rsidP="005B4DED">
      <w:pPr>
        <w:rPr>
          <w:b/>
          <w:bCs/>
        </w:rPr>
      </w:pPr>
      <w:r w:rsidRPr="005B4DED">
        <w:rPr>
          <w:b/>
          <w:bCs/>
        </w:rPr>
        <w:t>3.4 Monétisation et Paiement</w:t>
      </w:r>
    </w:p>
    <w:p w14:paraId="1A876234" w14:textId="77777777" w:rsidR="005B4DED" w:rsidRPr="005B4DED" w:rsidRDefault="005B4DED" w:rsidP="005B4DED">
      <w:pPr>
        <w:numPr>
          <w:ilvl w:val="0"/>
          <w:numId w:val="12"/>
        </w:numPr>
      </w:pPr>
      <w:r w:rsidRPr="005B4DED">
        <w:t xml:space="preserve">Paiement </w:t>
      </w:r>
      <w:r w:rsidRPr="005B4DED">
        <w:rPr>
          <w:b/>
          <w:bCs/>
        </w:rPr>
        <w:t>one-time</w:t>
      </w:r>
      <w:r w:rsidRPr="005B4DED">
        <w:t xml:space="preserve"> pour objets physiques et stockage premium.</w:t>
      </w:r>
    </w:p>
    <w:p w14:paraId="56CF28B3" w14:textId="77777777" w:rsidR="005B4DED" w:rsidRPr="005B4DED" w:rsidRDefault="005B4DED" w:rsidP="005B4DED">
      <w:pPr>
        <w:numPr>
          <w:ilvl w:val="0"/>
          <w:numId w:val="12"/>
        </w:numPr>
      </w:pPr>
      <w:r w:rsidRPr="005B4DED">
        <w:t xml:space="preserve">Abonnement </w:t>
      </w:r>
      <w:r w:rsidRPr="005B4DED">
        <w:rPr>
          <w:b/>
          <w:bCs/>
        </w:rPr>
        <w:t>mensuel</w:t>
      </w:r>
      <w:r w:rsidRPr="005B4DED">
        <w:t xml:space="preserve"> pour services avancés (ex. IA vocale illimitée).</w:t>
      </w:r>
    </w:p>
    <w:p w14:paraId="645943A0" w14:textId="77777777" w:rsidR="005B4DED" w:rsidRPr="005B4DED" w:rsidRDefault="005B4DED" w:rsidP="005B4DED">
      <w:pPr>
        <w:numPr>
          <w:ilvl w:val="0"/>
          <w:numId w:val="12"/>
        </w:numPr>
      </w:pPr>
      <w:r w:rsidRPr="005B4DED">
        <w:t xml:space="preserve">Intégration de </w:t>
      </w:r>
      <w:r w:rsidRPr="005B4DED">
        <w:rPr>
          <w:b/>
          <w:bCs/>
        </w:rPr>
        <w:t>Stripe, PayPal, Apple Pay</w:t>
      </w:r>
      <w:r w:rsidRPr="005B4DED">
        <w:t>.</w:t>
      </w:r>
    </w:p>
    <w:p w14:paraId="4F8440D8" w14:textId="77777777" w:rsidR="005B4DED" w:rsidRPr="005B4DED" w:rsidRDefault="005B4DED" w:rsidP="005B4DED">
      <w:pPr>
        <w:rPr>
          <w:b/>
          <w:bCs/>
        </w:rPr>
      </w:pPr>
      <w:r w:rsidRPr="005B4DED">
        <w:rPr>
          <w:b/>
          <w:bCs/>
        </w:rPr>
        <w:t>4. Prochaines Étapes</w:t>
      </w:r>
    </w:p>
    <w:p w14:paraId="1FB871A4" w14:textId="77777777" w:rsidR="005B4DED" w:rsidRPr="005B4DED" w:rsidRDefault="005B4DED" w:rsidP="005B4DED">
      <w:pPr>
        <w:numPr>
          <w:ilvl w:val="0"/>
          <w:numId w:val="13"/>
        </w:numPr>
      </w:pPr>
      <w:r w:rsidRPr="005B4DED">
        <w:rPr>
          <w:b/>
          <w:bCs/>
        </w:rPr>
        <w:t>Définition du choix technologique final</w:t>
      </w:r>
      <w:r w:rsidRPr="005B4DED">
        <w:t>.</w:t>
      </w:r>
    </w:p>
    <w:p w14:paraId="01EC6BE3" w14:textId="77777777" w:rsidR="005B4DED" w:rsidRPr="005B4DED" w:rsidRDefault="005B4DED" w:rsidP="005B4DED">
      <w:pPr>
        <w:numPr>
          <w:ilvl w:val="0"/>
          <w:numId w:val="13"/>
        </w:numPr>
      </w:pPr>
      <w:r w:rsidRPr="005B4DED">
        <w:rPr>
          <w:b/>
          <w:bCs/>
        </w:rPr>
        <w:t>Mise en place des premiers prototypes</w:t>
      </w:r>
      <w:r w:rsidRPr="005B4DED">
        <w:t>.</w:t>
      </w:r>
    </w:p>
    <w:p w14:paraId="65F385A1" w14:textId="77777777" w:rsidR="005B4DED" w:rsidRPr="005B4DED" w:rsidRDefault="005B4DED" w:rsidP="005B4DED">
      <w:pPr>
        <w:numPr>
          <w:ilvl w:val="0"/>
          <w:numId w:val="13"/>
        </w:numPr>
      </w:pPr>
      <w:r w:rsidRPr="005B4DED">
        <w:rPr>
          <w:b/>
          <w:bCs/>
        </w:rPr>
        <w:t>Tests multi-appareils et responsive design</w:t>
      </w:r>
      <w:r w:rsidRPr="005B4DED">
        <w:t>.</w:t>
      </w:r>
    </w:p>
    <w:p w14:paraId="4A5A6B19" w14:textId="77777777" w:rsidR="005B4DED" w:rsidRPr="005B4DED" w:rsidRDefault="005B4DED" w:rsidP="005B4DED">
      <w:pPr>
        <w:numPr>
          <w:ilvl w:val="0"/>
          <w:numId w:val="13"/>
        </w:numPr>
      </w:pPr>
      <w:r w:rsidRPr="005B4DED">
        <w:rPr>
          <w:b/>
          <w:bCs/>
        </w:rPr>
        <w:t>Implémentation des modules IA et stockage multimédia</w:t>
      </w:r>
      <w:r w:rsidRPr="005B4DED">
        <w:t>.</w:t>
      </w:r>
    </w:p>
    <w:p w14:paraId="09CB875C" w14:textId="77777777" w:rsidR="005B4DED" w:rsidRPr="005B4DED" w:rsidRDefault="005B4DED" w:rsidP="005B4DED">
      <w:pPr>
        <w:numPr>
          <w:ilvl w:val="0"/>
          <w:numId w:val="13"/>
        </w:numPr>
      </w:pPr>
      <w:r w:rsidRPr="005B4DED">
        <w:rPr>
          <w:b/>
          <w:bCs/>
        </w:rPr>
        <w:t>Système de paiement et sécurisation des données</w:t>
      </w:r>
      <w:r w:rsidRPr="005B4DED">
        <w:t>.</w:t>
      </w:r>
    </w:p>
    <w:p w14:paraId="60148FC3" w14:textId="77777777" w:rsidR="005B4DED" w:rsidRPr="005B4DED" w:rsidRDefault="005B4DED" w:rsidP="005B4DED">
      <w:r w:rsidRPr="005B4DED">
        <w:t xml:space="preserve">ETERNA.APP est bien plus qu’une simple application, c’est une </w:t>
      </w:r>
      <w:r w:rsidRPr="005B4DED">
        <w:rPr>
          <w:b/>
          <w:bCs/>
        </w:rPr>
        <w:t>expérience émotionnelle et technologique inédite</w:t>
      </w:r>
      <w:r w:rsidRPr="005B4DED">
        <w:t xml:space="preserve">. Grâce à ses fonctionnalités avancées et une approche immersive, elle offre un véritable </w:t>
      </w:r>
      <w:r w:rsidRPr="005B4DED">
        <w:rPr>
          <w:b/>
          <w:bCs/>
        </w:rPr>
        <w:t>pont entre le passé et l’avenir</w:t>
      </w:r>
      <w:r w:rsidRPr="005B4DED">
        <w:t>.</w:t>
      </w:r>
    </w:p>
    <w:p w14:paraId="32BAC2A5" w14:textId="77777777" w:rsidR="005B4DED" w:rsidRDefault="005B4DED"/>
    <w:sectPr w:rsidR="005B4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AA2"/>
    <w:multiLevelType w:val="multilevel"/>
    <w:tmpl w:val="4AB8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20BB"/>
    <w:multiLevelType w:val="multilevel"/>
    <w:tmpl w:val="DA5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6191A"/>
    <w:multiLevelType w:val="multilevel"/>
    <w:tmpl w:val="622A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9630B"/>
    <w:multiLevelType w:val="multilevel"/>
    <w:tmpl w:val="D0E4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A0E58"/>
    <w:multiLevelType w:val="multilevel"/>
    <w:tmpl w:val="005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70AA6"/>
    <w:multiLevelType w:val="multilevel"/>
    <w:tmpl w:val="8AE6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95463"/>
    <w:multiLevelType w:val="multilevel"/>
    <w:tmpl w:val="234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165B9"/>
    <w:multiLevelType w:val="multilevel"/>
    <w:tmpl w:val="8A0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2493F"/>
    <w:multiLevelType w:val="multilevel"/>
    <w:tmpl w:val="7C3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75921"/>
    <w:multiLevelType w:val="multilevel"/>
    <w:tmpl w:val="3B8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25DCD"/>
    <w:multiLevelType w:val="multilevel"/>
    <w:tmpl w:val="ACD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77C88"/>
    <w:multiLevelType w:val="multilevel"/>
    <w:tmpl w:val="80B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07A26"/>
    <w:multiLevelType w:val="multilevel"/>
    <w:tmpl w:val="BDA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640593">
    <w:abstractNumId w:val="1"/>
  </w:num>
  <w:num w:numId="2" w16cid:durableId="1062100372">
    <w:abstractNumId w:val="4"/>
  </w:num>
  <w:num w:numId="3" w16cid:durableId="1552577785">
    <w:abstractNumId w:val="6"/>
  </w:num>
  <w:num w:numId="4" w16cid:durableId="1239438261">
    <w:abstractNumId w:val="5"/>
  </w:num>
  <w:num w:numId="5" w16cid:durableId="778451653">
    <w:abstractNumId w:val="3"/>
  </w:num>
  <w:num w:numId="6" w16cid:durableId="127824558">
    <w:abstractNumId w:val="8"/>
  </w:num>
  <w:num w:numId="7" w16cid:durableId="750741970">
    <w:abstractNumId w:val="7"/>
  </w:num>
  <w:num w:numId="8" w16cid:durableId="1020396139">
    <w:abstractNumId w:val="9"/>
  </w:num>
  <w:num w:numId="9" w16cid:durableId="1692145407">
    <w:abstractNumId w:val="12"/>
  </w:num>
  <w:num w:numId="10" w16cid:durableId="1528907549">
    <w:abstractNumId w:val="10"/>
  </w:num>
  <w:num w:numId="11" w16cid:durableId="887767775">
    <w:abstractNumId w:val="11"/>
  </w:num>
  <w:num w:numId="12" w16cid:durableId="733165938">
    <w:abstractNumId w:val="2"/>
  </w:num>
  <w:num w:numId="13" w16cid:durableId="99457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ED"/>
    <w:rsid w:val="00191B1C"/>
    <w:rsid w:val="005B4DED"/>
    <w:rsid w:val="005F5F31"/>
    <w:rsid w:val="00B95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6B84"/>
  <w15:chartTrackingRefBased/>
  <w15:docId w15:val="{1CE0EE9C-12F0-4067-A326-4F58DD79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4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B4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B4D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B4D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B4D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B4D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B4D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B4D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B4D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4D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B4D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B4D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B4D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B4D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B4D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B4D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B4D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B4DED"/>
    <w:rPr>
      <w:rFonts w:eastAsiaTheme="majorEastAsia" w:cstheme="majorBidi"/>
      <w:color w:val="272727" w:themeColor="text1" w:themeTint="D8"/>
    </w:rPr>
  </w:style>
  <w:style w:type="paragraph" w:styleId="Titre">
    <w:name w:val="Title"/>
    <w:basedOn w:val="Normal"/>
    <w:next w:val="Normal"/>
    <w:link w:val="TitreCar"/>
    <w:uiPriority w:val="10"/>
    <w:qFormat/>
    <w:rsid w:val="005B4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4D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B4D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B4D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B4DED"/>
    <w:pPr>
      <w:spacing w:before="160"/>
      <w:jc w:val="center"/>
    </w:pPr>
    <w:rPr>
      <w:i/>
      <w:iCs/>
      <w:color w:val="404040" w:themeColor="text1" w:themeTint="BF"/>
    </w:rPr>
  </w:style>
  <w:style w:type="character" w:customStyle="1" w:styleId="CitationCar">
    <w:name w:val="Citation Car"/>
    <w:basedOn w:val="Policepardfaut"/>
    <w:link w:val="Citation"/>
    <w:uiPriority w:val="29"/>
    <w:rsid w:val="005B4DED"/>
    <w:rPr>
      <w:i/>
      <w:iCs/>
      <w:color w:val="404040" w:themeColor="text1" w:themeTint="BF"/>
    </w:rPr>
  </w:style>
  <w:style w:type="paragraph" w:styleId="Paragraphedeliste">
    <w:name w:val="List Paragraph"/>
    <w:basedOn w:val="Normal"/>
    <w:uiPriority w:val="34"/>
    <w:qFormat/>
    <w:rsid w:val="005B4DED"/>
    <w:pPr>
      <w:ind w:left="720"/>
      <w:contextualSpacing/>
    </w:pPr>
  </w:style>
  <w:style w:type="character" w:styleId="Accentuationintense">
    <w:name w:val="Intense Emphasis"/>
    <w:basedOn w:val="Policepardfaut"/>
    <w:uiPriority w:val="21"/>
    <w:qFormat/>
    <w:rsid w:val="005B4DED"/>
    <w:rPr>
      <w:i/>
      <w:iCs/>
      <w:color w:val="0F4761" w:themeColor="accent1" w:themeShade="BF"/>
    </w:rPr>
  </w:style>
  <w:style w:type="paragraph" w:styleId="Citationintense">
    <w:name w:val="Intense Quote"/>
    <w:basedOn w:val="Normal"/>
    <w:next w:val="Normal"/>
    <w:link w:val="CitationintenseCar"/>
    <w:uiPriority w:val="30"/>
    <w:qFormat/>
    <w:rsid w:val="005B4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B4DED"/>
    <w:rPr>
      <w:i/>
      <w:iCs/>
      <w:color w:val="0F4761" w:themeColor="accent1" w:themeShade="BF"/>
    </w:rPr>
  </w:style>
  <w:style w:type="character" w:styleId="Rfrenceintense">
    <w:name w:val="Intense Reference"/>
    <w:basedOn w:val="Policepardfaut"/>
    <w:uiPriority w:val="32"/>
    <w:qFormat/>
    <w:rsid w:val="005B4D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740269">
      <w:bodyDiv w:val="1"/>
      <w:marLeft w:val="0"/>
      <w:marRight w:val="0"/>
      <w:marTop w:val="0"/>
      <w:marBottom w:val="0"/>
      <w:divBdr>
        <w:top w:val="none" w:sz="0" w:space="0" w:color="auto"/>
        <w:left w:val="none" w:sz="0" w:space="0" w:color="auto"/>
        <w:bottom w:val="none" w:sz="0" w:space="0" w:color="auto"/>
        <w:right w:val="none" w:sz="0" w:space="0" w:color="auto"/>
      </w:divBdr>
    </w:div>
    <w:div w:id="190391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666</Words>
  <Characters>3663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 CHOUX</dc:creator>
  <cp:keywords/>
  <dc:description/>
  <cp:lastModifiedBy>JF CHOUX</cp:lastModifiedBy>
  <cp:revision>2</cp:revision>
  <dcterms:created xsi:type="dcterms:W3CDTF">2025-02-07T06:39:00Z</dcterms:created>
  <dcterms:modified xsi:type="dcterms:W3CDTF">2025-02-07T06:51:00Z</dcterms:modified>
</cp:coreProperties>
</file>