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78C2C" w14:textId="77777777" w:rsidR="005E4389" w:rsidRPr="005E4389" w:rsidRDefault="005E4389" w:rsidP="005E4389">
      <w:pPr>
        <w:rPr>
          <w:b/>
          <w:bCs/>
          <w:lang w:val="pt-BR"/>
        </w:rPr>
      </w:pPr>
      <w:r w:rsidRPr="005E4389">
        <w:rPr>
          <w:b/>
          <w:bCs/>
          <w:lang w:val="pt-BR"/>
        </w:rPr>
        <w:t>Resumo do Artigo: Agricultura Digital</w:t>
      </w:r>
    </w:p>
    <w:p w14:paraId="08193AA5" w14:textId="77777777" w:rsidR="005E4389" w:rsidRPr="005E4389" w:rsidRDefault="005E4389" w:rsidP="005E4389">
      <w:pPr>
        <w:rPr>
          <w:lang w:val="pt-BR"/>
        </w:rPr>
      </w:pPr>
      <w:r w:rsidRPr="005E4389">
        <w:rPr>
          <w:b/>
          <w:bCs/>
          <w:lang w:val="pt-BR"/>
        </w:rPr>
        <w:t>Fonte</w:t>
      </w:r>
      <w:r w:rsidRPr="005E4389">
        <w:rPr>
          <w:lang w:val="pt-BR"/>
        </w:rPr>
        <w:t>: </w:t>
      </w:r>
      <w:hyperlink r:id="rId4" w:history="1">
        <w:r w:rsidRPr="005E4389">
          <w:rPr>
            <w:rStyle w:val="Hyperlink"/>
            <w:lang w:val="pt-BR"/>
          </w:rPr>
          <w:t>https://www.alice.cnptia.embrapa.br/alice/bitstream/doc/1003485/1/CAP8.pdf</w:t>
        </w:r>
      </w:hyperlink>
    </w:p>
    <w:p w14:paraId="4AEB8A6E" w14:textId="77777777" w:rsidR="005E4389" w:rsidRPr="005E4389" w:rsidRDefault="005E4389" w:rsidP="005E4389">
      <w:pPr>
        <w:rPr>
          <w:b/>
          <w:bCs/>
          <w:lang w:val="pt-BR"/>
        </w:rPr>
      </w:pPr>
      <w:r w:rsidRPr="005E4389">
        <w:rPr>
          <w:b/>
          <w:bCs/>
          <w:lang w:val="pt-BR"/>
        </w:rPr>
        <w:t>Introdução</w:t>
      </w:r>
    </w:p>
    <w:p w14:paraId="492A8A88" w14:textId="77777777" w:rsidR="005E4389" w:rsidRPr="005E4389" w:rsidRDefault="005E4389" w:rsidP="005E4389">
      <w:pPr>
        <w:rPr>
          <w:lang w:val="pt-BR"/>
        </w:rPr>
      </w:pPr>
      <w:r w:rsidRPr="005E4389">
        <w:rPr>
          <w:lang w:val="pt-BR"/>
        </w:rPr>
        <w:t>A agricultura digital representa uma revolução no setor agrícola brasileiro, integrando tecnologias avançadas como Internet das Coisas (IoT), inteligência artificial, sensoriamento remoto e big data para otimizar a produção agrícola. O artigo da Embrapa aborda os principais conceitos, desafios e oportunidades desta transformação tecnológica.</w:t>
      </w:r>
    </w:p>
    <w:p w14:paraId="001164D1" w14:textId="77777777" w:rsidR="005E4389" w:rsidRPr="005E4389" w:rsidRDefault="005E4389" w:rsidP="005E4389">
      <w:pPr>
        <w:rPr>
          <w:b/>
          <w:bCs/>
          <w:lang w:val="pt-BR"/>
        </w:rPr>
      </w:pPr>
      <w:r w:rsidRPr="005E4389">
        <w:rPr>
          <w:b/>
          <w:bCs/>
          <w:lang w:val="pt-BR"/>
        </w:rPr>
        <w:t>Principais Conceitos</w:t>
      </w:r>
    </w:p>
    <w:p w14:paraId="36555E7F" w14:textId="77777777" w:rsidR="005E4389" w:rsidRPr="005E4389" w:rsidRDefault="005E4389" w:rsidP="005E4389">
      <w:pPr>
        <w:rPr>
          <w:lang w:val="pt-BR"/>
        </w:rPr>
      </w:pPr>
      <w:r w:rsidRPr="005E4389">
        <w:rPr>
          <w:b/>
          <w:bCs/>
          <w:lang w:val="pt-BR"/>
        </w:rPr>
        <w:t>Agricultura 4.0</w:t>
      </w:r>
      <w:r w:rsidRPr="005E4389">
        <w:rPr>
          <w:lang w:val="pt-BR"/>
        </w:rPr>
        <w:t>: Caracterizada pela integração de sistemas cyber-físicos, permitindo tomada de decisões autônoma e em tempo real baseada em dados coletados continuamente do campo.</w:t>
      </w:r>
    </w:p>
    <w:p w14:paraId="04170D4D" w14:textId="77777777" w:rsidR="005E4389" w:rsidRPr="005E4389" w:rsidRDefault="005E4389" w:rsidP="005E4389">
      <w:pPr>
        <w:rPr>
          <w:lang w:val="pt-BR"/>
        </w:rPr>
      </w:pPr>
      <w:r w:rsidRPr="005E4389">
        <w:rPr>
          <w:b/>
          <w:bCs/>
          <w:lang w:val="pt-BR"/>
        </w:rPr>
        <w:t>Tecnologias Habilitadoras</w:t>
      </w:r>
      <w:r w:rsidRPr="005E4389">
        <w:rPr>
          <w:lang w:val="pt-BR"/>
        </w:rPr>
        <w:t>: GPS, sensores, drones, satélites, algoritmos de machine learning e plataformas de análise de dados que permitem monitoramento preciso das condições de cultivo.</w:t>
      </w:r>
    </w:p>
    <w:p w14:paraId="0365F7F3" w14:textId="77777777" w:rsidR="005E4389" w:rsidRPr="005E4389" w:rsidRDefault="005E4389" w:rsidP="005E4389">
      <w:pPr>
        <w:rPr>
          <w:lang w:val="pt-BR"/>
        </w:rPr>
      </w:pPr>
      <w:r w:rsidRPr="005E4389">
        <w:rPr>
          <w:b/>
          <w:bCs/>
          <w:lang w:val="pt-BR"/>
        </w:rPr>
        <w:t>Agricultura de Precisão</w:t>
      </w:r>
      <w:r w:rsidRPr="005E4389">
        <w:rPr>
          <w:lang w:val="pt-BR"/>
        </w:rPr>
        <w:t>: Aplicação de insumos de forma variável e localizada, considerando a variabilidade espacial e temporal dos solos e culturas para maximizar eficiência e minimizar impactos ambientais.</w:t>
      </w:r>
    </w:p>
    <w:p w14:paraId="79E5E8DC" w14:textId="77777777" w:rsidR="005E4389" w:rsidRPr="005E4389" w:rsidRDefault="005E4389" w:rsidP="005E4389">
      <w:pPr>
        <w:rPr>
          <w:b/>
          <w:bCs/>
          <w:lang w:val="pt-BR"/>
        </w:rPr>
      </w:pPr>
      <w:r w:rsidRPr="005E4389">
        <w:rPr>
          <w:b/>
          <w:bCs/>
          <w:lang w:val="pt-BR"/>
        </w:rPr>
        <w:t>Benefícios Identificados</w:t>
      </w:r>
    </w:p>
    <w:p w14:paraId="042339FC" w14:textId="77777777" w:rsidR="005E4389" w:rsidRPr="005E4389" w:rsidRDefault="005E4389" w:rsidP="005E4389">
      <w:pPr>
        <w:rPr>
          <w:lang w:val="pt-BR"/>
        </w:rPr>
      </w:pPr>
      <w:r w:rsidRPr="005E4389">
        <w:rPr>
          <w:lang w:val="pt-BR"/>
        </w:rPr>
        <w:t>A implementação da agricultura digital proporciona aumentos significativos na produtividade, redução de custos operacionais, uso mais eficiente de recursos naturais como água e fertilizantes, e maior sustentabilidade ambiental. Os produtores podem tomar decisões mais informadas baseadas em dados objetivos, resultando em maior rentabilidade.</w:t>
      </w:r>
    </w:p>
    <w:p w14:paraId="567427FA" w14:textId="77777777" w:rsidR="005E4389" w:rsidRPr="005E4389" w:rsidRDefault="005E4389" w:rsidP="005E4389">
      <w:pPr>
        <w:rPr>
          <w:b/>
          <w:bCs/>
          <w:lang w:val="pt-BR"/>
        </w:rPr>
      </w:pPr>
      <w:r w:rsidRPr="005E4389">
        <w:rPr>
          <w:b/>
          <w:bCs/>
          <w:lang w:val="pt-BR"/>
        </w:rPr>
        <w:t>Desafios e Barreiras</w:t>
      </w:r>
    </w:p>
    <w:p w14:paraId="412E7AD6" w14:textId="77777777" w:rsidR="005E4389" w:rsidRPr="005E4389" w:rsidRDefault="005E4389" w:rsidP="005E4389">
      <w:pPr>
        <w:rPr>
          <w:lang w:val="pt-BR"/>
        </w:rPr>
      </w:pPr>
      <w:r w:rsidRPr="005E4389">
        <w:rPr>
          <w:lang w:val="pt-BR"/>
        </w:rPr>
        <w:t>O artigo destaca principais obstáculos: alta necessidade de investimento inicial em tecnologia, falta de capacitação técnica dos produtores, conectividade limitada em áreas rurais, e resistência cultural à adoção de novas tecnologias. A integração entre diferentes sistemas e plataformas também representa um desafio técnico significativo.</w:t>
      </w:r>
    </w:p>
    <w:p w14:paraId="2F2B357E" w14:textId="77777777" w:rsidR="005E4389" w:rsidRPr="005E4389" w:rsidRDefault="005E4389" w:rsidP="005E4389">
      <w:pPr>
        <w:rPr>
          <w:b/>
          <w:bCs/>
          <w:lang w:val="pt-BR"/>
        </w:rPr>
      </w:pPr>
      <w:r w:rsidRPr="005E4389">
        <w:rPr>
          <w:b/>
          <w:bCs/>
          <w:lang w:val="pt-BR"/>
        </w:rPr>
        <w:t>Perspectivas Futuras</w:t>
      </w:r>
    </w:p>
    <w:p w14:paraId="27AFDCC5" w14:textId="77777777" w:rsidR="005E4389" w:rsidRPr="005E4389" w:rsidRDefault="005E4389" w:rsidP="005E4389">
      <w:pPr>
        <w:rPr>
          <w:lang w:val="pt-BR"/>
        </w:rPr>
      </w:pPr>
      <w:r w:rsidRPr="005E4389">
        <w:rPr>
          <w:lang w:val="pt-BR"/>
        </w:rPr>
        <w:t>A tendência é de crescente digitalização do agronegócio brasileiro, com desenvolvimento de soluções mais acessíveis e intuitivas. A colaboração entre instituições de pesquisa, empresas de tecnologia e produtores será fundamental para acelerar a adoção. O Brasil tem potencial para se tornar líder mundial em agricultura digital devido à sua experiência agrícola e capacidade de inovação.</w:t>
      </w:r>
    </w:p>
    <w:p w14:paraId="20B53BAC" w14:textId="77777777" w:rsidR="005E4389" w:rsidRPr="005E4389" w:rsidRDefault="005E4389" w:rsidP="005E4389">
      <w:pPr>
        <w:rPr>
          <w:b/>
          <w:bCs/>
          <w:lang w:val="pt-BR"/>
        </w:rPr>
      </w:pPr>
      <w:r w:rsidRPr="005E4389">
        <w:rPr>
          <w:b/>
          <w:bCs/>
          <w:lang w:val="pt-BR"/>
        </w:rPr>
        <w:t>Conclusão</w:t>
      </w:r>
    </w:p>
    <w:p w14:paraId="63BF019C" w14:textId="77777777" w:rsidR="005E4389" w:rsidRPr="005E4389" w:rsidRDefault="005E4389" w:rsidP="005E4389">
      <w:pPr>
        <w:rPr>
          <w:lang w:val="pt-BR"/>
        </w:rPr>
      </w:pPr>
      <w:r w:rsidRPr="005E4389">
        <w:rPr>
          <w:lang w:val="pt-BR"/>
        </w:rPr>
        <w:t>A agricultura digital não é apenas uma tendência, mas uma necessidade para manter a competitividade do agronegócio brasileiro. O sucesso da implementação dependerá de políticas públicas adequadas, investimentos em infraestrutura digital rural, capacitação continuada e desenvolvimento de soluções tecnológicas adaptadas à realidade nacional. A transformação digital da agricultura representa uma oportunidade única para o Brasil consolidar sua posição como potência agrícola mundial sustentável.</w:t>
      </w:r>
    </w:p>
    <w:p w14:paraId="2587C380" w14:textId="77777777" w:rsidR="0082748E" w:rsidRPr="005E4389" w:rsidRDefault="0082748E">
      <w:pPr>
        <w:rPr>
          <w:lang w:val="pt-BR"/>
        </w:rPr>
      </w:pPr>
    </w:p>
    <w:sectPr w:rsidR="0082748E" w:rsidRPr="005E4389" w:rsidSect="005E4389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89"/>
    <w:rsid w:val="000B6352"/>
    <w:rsid w:val="005E1C81"/>
    <w:rsid w:val="005E4389"/>
    <w:rsid w:val="0082748E"/>
    <w:rsid w:val="00EF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7658"/>
  <w15:chartTrackingRefBased/>
  <w15:docId w15:val="{B06513AA-D9CC-49AE-AE88-72EBA7EB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4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4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4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4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4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4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4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4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4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4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4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4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43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43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43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43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43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43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4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4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4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4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4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43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43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43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4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43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43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E438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4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ice.cnptia.embrapa.br/alice/bitstream/doc/1003485/1/CAP8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de Souza Oliveira</dc:creator>
  <cp:keywords/>
  <dc:description/>
  <cp:lastModifiedBy>Jefferson de Souza Oliveira</cp:lastModifiedBy>
  <cp:revision>1</cp:revision>
  <dcterms:created xsi:type="dcterms:W3CDTF">2025-09-16T00:45:00Z</dcterms:created>
  <dcterms:modified xsi:type="dcterms:W3CDTF">2025-09-16T00:47:00Z</dcterms:modified>
</cp:coreProperties>
</file>