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D1A44E5" w14:paraId="7F0C0819" wp14:textId="004F1936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TALLER PRACTICO BASES DE DATOS RELACIONALES SQL</w:t>
      </w:r>
    </w:p>
    <w:p xmlns:wp14="http://schemas.microsoft.com/office/word/2010/wordml" w:rsidP="1D1A44E5" w14:paraId="2548A466" wp14:textId="1BDC2778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D1A44E5" w14:paraId="24676DDE" wp14:textId="04532346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D1A44E5" w14:paraId="31787B0B" wp14:textId="56010EA3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PRECONDICIONES:  </w:t>
      </w:r>
      <w:r w:rsidRPr="1D1A44E5" w:rsidR="1F4CD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Para la realización de este ejercicio es necesario tener instalado el servidor XAMPP, de no tenerlo instalado en el equipo colocar el ticket a Xelerica.</w:t>
      </w:r>
    </w:p>
    <w:p xmlns:wp14="http://schemas.microsoft.com/office/word/2010/wordml" w:rsidP="1D1A44E5" w14:paraId="70BA74E8" wp14:textId="20923974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D1A44E5" w14:paraId="10C75F7A" wp14:textId="78E43691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D1A44E5" w14:paraId="108E5087" wp14:textId="544C44A7">
      <w:pPr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ALCANCE</w:t>
      </w:r>
      <w:r>
        <w:br/>
      </w:r>
    </w:p>
    <w:p xmlns:wp14="http://schemas.microsoft.com/office/word/2010/wordml" w:rsidP="1D1A44E5" w14:paraId="41D615DD" wp14:textId="7A460B4E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Para el desarrollo de este reto es importante estudiar acerca de las consultas básicas, ejecución de </w:t>
      </w:r>
      <w:r w:rsidRPr="1D1A44E5" w:rsidR="1F4CD2F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Select, Update, Delete, Insert.</w:t>
      </w:r>
      <w:r w:rsidRPr="1D1A44E5" w:rsidR="1F4CD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>
        <w:br/>
      </w:r>
    </w:p>
    <w:p xmlns:wp14="http://schemas.microsoft.com/office/word/2010/wordml" w:rsidP="1D1A44E5" w14:paraId="05F1A3CE" wp14:textId="1831268C">
      <w:pPr>
        <w:pStyle w:val="ListParagraph"/>
        <w:numPr>
          <w:ilvl w:val="0"/>
          <w:numId w:val="1"/>
        </w:numPr>
        <w:spacing w:after="200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OPERADORES LÓGICOS Y COMPARATIVOS: </w:t>
      </w:r>
      <w:r w:rsidRPr="1D1A44E5" w:rsidR="1F4CD2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Min, Max, And, Not, Or, Between, In, Distinct.</w:t>
      </w:r>
    </w:p>
    <w:p xmlns:wp14="http://schemas.microsoft.com/office/word/2010/wordml" w:rsidP="1D1A44E5" w14:paraId="4451AC44" wp14:textId="155C35A4">
      <w:pPr>
        <w:pStyle w:val="ListParagraph"/>
        <w:numPr>
          <w:ilvl w:val="0"/>
          <w:numId w:val="1"/>
        </w:numPr>
        <w:spacing w:after="200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JOINS: </w:t>
      </w:r>
      <w:r w:rsidRPr="1D1A44E5" w:rsidR="1F4CD2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Joins, Inner Join, Left Join, Right Join, Full Join, Self Join</w:t>
      </w:r>
    </w:p>
    <w:p xmlns:wp14="http://schemas.microsoft.com/office/word/2010/wordml" w:rsidP="1D1A44E5" w14:paraId="74462A49" wp14:textId="6871A0CE">
      <w:pPr>
        <w:pStyle w:val="ListParagraph"/>
        <w:numPr>
          <w:ilvl w:val="0"/>
          <w:numId w:val="1"/>
        </w:numPr>
        <w:spacing w:after="200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CLAUSULAS COMO: </w:t>
      </w:r>
      <w:r w:rsidRPr="1D1A44E5" w:rsidR="1F4CD2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Where, Like, Order By, Group By, Asc, Desc.</w:t>
      </w:r>
    </w:p>
    <w:p xmlns:wp14="http://schemas.microsoft.com/office/word/2010/wordml" w:rsidP="1D1A44E5" w14:paraId="669EDC1D" wp14:textId="7DDFD647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Ejercicio: </w:t>
      </w:r>
    </w:p>
    <w:p xmlns:wp14="http://schemas.microsoft.com/office/word/2010/wordml" w:rsidP="1D1A44E5" w14:paraId="317A5EED" wp14:textId="07C0E59D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D1A44E5" w14:paraId="65165813" wp14:textId="37B1D7B9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Realizar las lecturas del material de apoyo entregado para los diferentes temas estipulados en el alcance.</w:t>
      </w:r>
    </w:p>
    <w:p xmlns:wp14="http://schemas.microsoft.com/office/word/2010/wordml" w:rsidP="1D1A44E5" w14:paraId="37EC9C97" wp14:textId="73A16B46">
      <w:pPr>
        <w:ind w:left="72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D1A44E5" w14:paraId="2837EB6D" wp14:textId="3DF772DC">
      <w:pPr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Links De Apoyo:</w:t>
      </w:r>
      <w:r w:rsidRPr="1D1A44E5" w:rsidR="1F4CD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hyperlink r:id="R8c4dbc5de2104f23">
        <w:r w:rsidRPr="1D1A44E5" w:rsidR="1F4CD2F0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SQL SELECT Statement (w3schools.com)</w:t>
        </w:r>
      </w:hyperlink>
    </w:p>
    <w:p xmlns:wp14="http://schemas.microsoft.com/office/word/2010/wordml" w:rsidP="1D1A44E5" w14:paraId="332B2421" wp14:textId="6B11F816">
      <w:pPr>
        <w:spacing w:after="200" w:line="276" w:lineRule="auto"/>
        <w:ind w:left="72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hyperlink r:id="R96dfcd942a234261">
        <w:r w:rsidRPr="1D1A44E5" w:rsidR="1F4CD2F0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CO"/>
          </w:rPr>
          <w:t>SQL Tutorial - Dofactory</w:t>
        </w:r>
        <w:r>
          <w:br/>
        </w:r>
      </w:hyperlink>
      <w:r w:rsidRPr="1D1A44E5" w:rsidR="1F4CD2F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NOTA: Puedes elegir cualquiera de los dos links anteriores</w:t>
      </w:r>
    </w:p>
    <w:p xmlns:wp14="http://schemas.microsoft.com/office/word/2010/wordml" w:rsidP="1D1A44E5" w14:paraId="58ECC67E" wp14:textId="499ED160">
      <w:pPr>
        <w:spacing w:after="200" w:line="276" w:lineRule="auto"/>
        <w:ind w:left="72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D1A44E5" w14:paraId="584008B8" wp14:textId="2FFA2DDF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Después de tener instalado en el servidor XAMPP, ingresar a la URL:</w:t>
      </w:r>
      <w:r>
        <w:br/>
      </w:r>
    </w:p>
    <w:p xmlns:wp14="http://schemas.microsoft.com/office/word/2010/wordml" w:rsidP="1D1A44E5" w14:paraId="089BEF5E" wp14:textId="029988A0">
      <w:pPr>
        <w:spacing w:after="200" w:line="276" w:lineRule="auto"/>
        <w:ind w:left="72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hyperlink r:id="R3b0a2f0e4fe34d02">
        <w:r w:rsidRPr="1D1A44E5" w:rsidR="1F4CD2F0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CO"/>
          </w:rPr>
          <w:t>http://localhost/phpmyadmin/index.php?route=/server/databases</w:t>
        </w:r>
      </w:hyperlink>
      <w:r w:rsidRPr="1D1A44E5" w:rsidR="1F4CD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</w:p>
    <w:p xmlns:wp14="http://schemas.microsoft.com/office/word/2010/wordml" w:rsidP="1D1A44E5" w14:paraId="13E6BA64" wp14:textId="189BB438">
      <w:pPr>
        <w:spacing w:after="200" w:line="276" w:lineRule="auto"/>
        <w:ind w:left="72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D1A44E5" w14:paraId="35405556" wp14:textId="27BE3B92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Puntos a Evaluar</w:t>
      </w:r>
    </w:p>
    <w:p xmlns:wp14="http://schemas.microsoft.com/office/word/2010/wordml" w:rsidP="1D1A44E5" w14:paraId="35A239E2" wp14:textId="6237FCA2">
      <w:pPr>
        <w:spacing w:after="200" w:line="276" w:lineRule="auto"/>
        <w:ind w:left="72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D1A44E5" w14:paraId="3F15E46C" wp14:textId="61AD0C5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* Proceder a copiar el siguiente Script de Bases de datos:</w:t>
      </w:r>
    </w:p>
    <w:p xmlns:wp14="http://schemas.microsoft.com/office/word/2010/wordml" w:rsidP="1D1A44E5" w14:paraId="7478907A" wp14:textId="67FBF619">
      <w:pPr>
        <w:ind w:left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D1A44E5" w14:paraId="1FC0EFAA" wp14:textId="4DEACD88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DATABASE tienda CHARACTER SET utf8mb4;</w:t>
      </w:r>
    </w:p>
    <w:p xmlns:wp14="http://schemas.microsoft.com/office/word/2010/wordml" w:rsidP="1D1A44E5" w14:paraId="69D99552" wp14:textId="5EA5A88A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tienda;</w:t>
      </w:r>
    </w:p>
    <w:p xmlns:wp14="http://schemas.microsoft.com/office/word/2010/wordml" w:rsidP="1D1A44E5" w14:paraId="5D1FF9E2" wp14:textId="40B400B4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TABLE fabricante (</w:t>
      </w:r>
    </w:p>
    <w:p xmlns:wp14="http://schemas.microsoft.com/office/word/2010/wordml" w:rsidP="1D1A44E5" w14:paraId="270B7E41" wp14:textId="74379899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codigo INT UNSIGNED AUTO_INCREMENT PRIMARY KEY,</w:t>
      </w:r>
    </w:p>
    <w:p xmlns:wp14="http://schemas.microsoft.com/office/word/2010/wordml" w:rsidP="1D1A44E5" w14:paraId="7237D963" wp14:textId="3A08F600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nombre VARCHAR(100) NOT NULL</w:t>
      </w:r>
    </w:p>
    <w:p xmlns:wp14="http://schemas.microsoft.com/office/word/2010/wordml" w:rsidP="1D1A44E5" w14:paraId="5E9828AE" wp14:textId="1BC3B8B1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1D1A44E5" w14:paraId="477E981C" wp14:textId="6812F4A6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TABLE producto (</w:t>
      </w:r>
    </w:p>
    <w:p xmlns:wp14="http://schemas.microsoft.com/office/word/2010/wordml" w:rsidP="1D1A44E5" w14:paraId="5B3CECF7" wp14:textId="1B0D1F19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codigo INT UNSIGNED AUTO_INCREMENT PRIMARY KEY,</w:t>
      </w:r>
    </w:p>
    <w:p xmlns:wp14="http://schemas.microsoft.com/office/word/2010/wordml" w:rsidP="1D1A44E5" w14:paraId="042A957E" wp14:textId="2CDE3276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nombre VARCHAR(100) NOT NULL,</w:t>
      </w:r>
    </w:p>
    <w:p xmlns:wp14="http://schemas.microsoft.com/office/word/2010/wordml" w:rsidP="1D1A44E5" w14:paraId="04F1ED0B" wp14:textId="2C536CA7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precio DOUBLE NOT NULL,</w:t>
      </w:r>
    </w:p>
    <w:p xmlns:wp14="http://schemas.microsoft.com/office/word/2010/wordml" w:rsidP="1D1A44E5" w14:paraId="450E482B" wp14:textId="66B752F8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codigo_fabricante INT UNSIGNED NOT NULL,</w:t>
      </w:r>
    </w:p>
    <w:p xmlns:wp14="http://schemas.microsoft.com/office/word/2010/wordml" w:rsidP="1D1A44E5" w14:paraId="342EC903" wp14:textId="7D01A897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FOREIGN KEY (codigo_fabricante) REFERENCES fabricante(codigo)</w:t>
      </w:r>
    </w:p>
    <w:p xmlns:wp14="http://schemas.microsoft.com/office/word/2010/wordml" w:rsidP="1D1A44E5" w14:paraId="362C3413" wp14:textId="324D5067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1D1A44E5" w14:paraId="5F04DD4F" wp14:textId="60293AE9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INTO fabricante VALUES(1, 'Asus');</w:t>
      </w:r>
    </w:p>
    <w:p xmlns:wp14="http://schemas.microsoft.com/office/word/2010/wordml" w:rsidP="1D1A44E5" w14:paraId="4DB3092C" wp14:textId="1906C6DC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INTO fabricante VALUES(2, 'Lenovo');</w:t>
      </w:r>
    </w:p>
    <w:p xmlns:wp14="http://schemas.microsoft.com/office/word/2010/wordml" w:rsidP="1D1A44E5" w14:paraId="2B848533" wp14:textId="11E41DB8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INTO fabricante VALUES(3, 'Hewlett-Packard');</w:t>
      </w:r>
    </w:p>
    <w:p xmlns:wp14="http://schemas.microsoft.com/office/word/2010/wordml" w:rsidP="1D1A44E5" w14:paraId="2B9F8C55" wp14:textId="112758F9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INTO fabricante VALUES(4, 'Samsung');</w:t>
      </w:r>
    </w:p>
    <w:p xmlns:wp14="http://schemas.microsoft.com/office/word/2010/wordml" w:rsidP="1D1A44E5" w14:paraId="7C8BDD8C" wp14:textId="63D78F8C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INTO fabricante VALUES(5, 'Seagate');</w:t>
      </w:r>
    </w:p>
    <w:p xmlns:wp14="http://schemas.microsoft.com/office/word/2010/wordml" w:rsidP="1D1A44E5" w14:paraId="487251D6" wp14:textId="16E64ADA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INTO fabricante VALUES(6, 'Crucial');</w:t>
      </w:r>
    </w:p>
    <w:p xmlns:wp14="http://schemas.microsoft.com/office/word/2010/wordml" w:rsidP="1D1A44E5" w14:paraId="38833383" wp14:textId="5CCC8767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INTO fabricante VALUES(7, 'Gigabyte');</w:t>
      </w:r>
    </w:p>
    <w:p xmlns:wp14="http://schemas.microsoft.com/office/word/2010/wordml" w:rsidP="1D1A44E5" w14:paraId="44CBEC91" wp14:textId="2DCA1153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INTO fabricante VALUES(8, 'Huawei');</w:t>
      </w:r>
    </w:p>
    <w:p xmlns:wp14="http://schemas.microsoft.com/office/word/2010/wordml" w:rsidP="1D1A44E5" w14:paraId="51E54F49" wp14:textId="1BE7A299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INTO fabricante VALUES(9, 'Xiaomi');</w:t>
      </w:r>
    </w:p>
    <w:p xmlns:wp14="http://schemas.microsoft.com/office/word/2010/wordml" w:rsidP="1D1A44E5" w14:paraId="780DFB43" wp14:textId="53EC2B25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INSERT INTO producto VALUES(1, 'Disco duro SATA3 1TB', 86.99, 5);</w:t>
      </w:r>
    </w:p>
    <w:p xmlns:wp14="http://schemas.microsoft.com/office/word/2010/wordml" w:rsidP="1D1A44E5" w14:paraId="454B02F9" wp14:textId="46C5CF2A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INTO producto VALUES(2, 'Memoria RAM DDR4 8GB', 120, 6);</w:t>
      </w:r>
    </w:p>
    <w:p xmlns:wp14="http://schemas.microsoft.com/office/word/2010/wordml" w:rsidP="1D1A44E5" w14:paraId="60161553" wp14:textId="5B78F5D6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INTO producto VALUES(3, 'Disco SSD 1 TB', 150.99, 4);</w:t>
      </w:r>
    </w:p>
    <w:p xmlns:wp14="http://schemas.microsoft.com/office/word/2010/wordml" w:rsidP="1D1A44E5" w14:paraId="0F5F48E3" wp14:textId="4F59F1E3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INTO producto VALUES(4, 'GeForce GTX 1050Ti', 185, 7);</w:t>
      </w:r>
    </w:p>
    <w:p xmlns:wp14="http://schemas.microsoft.com/office/word/2010/wordml" w:rsidP="1D1A44E5" w14:paraId="3C58E37A" wp14:textId="5E9080C9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INTO producto VALUES(5, 'GeForce GTX 1080 Xtreme', 755, 6);</w:t>
      </w:r>
    </w:p>
    <w:p xmlns:wp14="http://schemas.microsoft.com/office/word/2010/wordml" w:rsidP="1D1A44E5" w14:paraId="5E34B204" wp14:textId="76B94AA4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INTO producto VALUES(6, 'Monitor 24 LED Full HD', 202, 1);</w:t>
      </w:r>
    </w:p>
    <w:p xmlns:wp14="http://schemas.microsoft.com/office/word/2010/wordml" w:rsidP="1D1A44E5" w14:paraId="25C47740" wp14:textId="024FEAEA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INTO producto VALUES(7, 'Monitor 27 LED Full HD', 245.99, 1);</w:t>
      </w:r>
    </w:p>
    <w:p xmlns:wp14="http://schemas.microsoft.com/office/word/2010/wordml" w:rsidP="1D1A44E5" w14:paraId="16EC7478" wp14:textId="3C0852E9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INTO producto VALUES(8, 'Portátil Yoga 520', 559, 2);</w:t>
      </w:r>
    </w:p>
    <w:p xmlns:wp14="http://schemas.microsoft.com/office/word/2010/wordml" w:rsidP="1D1A44E5" w14:paraId="454F7AB4" wp14:textId="482E0035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INTO producto VALUES(9, 'Portátil Ideapd 320', 444, 2);</w:t>
      </w:r>
    </w:p>
    <w:p xmlns:wp14="http://schemas.microsoft.com/office/word/2010/wordml" w:rsidP="1D1A44E5" w14:paraId="5BF8E633" wp14:textId="741C5D81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INTO producto VALUES(10, 'Impresora HP Deskjet 3720', 59.99, 3);</w:t>
      </w:r>
    </w:p>
    <w:p xmlns:wp14="http://schemas.microsoft.com/office/word/2010/wordml" w:rsidP="1D1A44E5" w14:paraId="46A80B9E" wp14:textId="2366DDD4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INSERT INTO producto VALUES(11, 'Impresora HP Laserjet Pro M26nw', 180, 3);</w:t>
      </w:r>
    </w:p>
    <w:p xmlns:wp14="http://schemas.microsoft.com/office/word/2010/wordml" w:rsidP="1D1A44E5" w14:paraId="7D29EA87" wp14:textId="6A16C87B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D1A44E5" w14:paraId="33A5E4D0" wp14:textId="55D742E9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De Acuerdo a la Base de Datos creada anteriormente, llamada ‘Tienda’, que contiene dos tablas llamadas “Fabricante” y “Producto”. En ellas se encuentran registrados de los datos generales de cada producto de esta tienda con relación a cada uno de sus fabricantes.</w:t>
      </w:r>
      <w:r>
        <w:br/>
      </w:r>
    </w:p>
    <w:p xmlns:wp14="http://schemas.microsoft.com/office/word/2010/wordml" w:rsidP="1D1A44E5" w14:paraId="6DEBF8D5" wp14:textId="7E853EE9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Realizar las siguientes consultas de una sola tabla:</w:t>
      </w:r>
    </w:p>
    <w:p xmlns:wp14="http://schemas.microsoft.com/office/word/2010/wordml" w:rsidP="1D1A44E5" w14:paraId="4597A322" wp14:textId="4BC027B6">
      <w:pPr>
        <w:pStyle w:val="ListParagraph"/>
        <w:numPr>
          <w:ilvl w:val="0"/>
          <w:numId w:val="2"/>
        </w:numPr>
        <w:spacing w:after="0" w:line="240" w:lineRule="auto"/>
        <w:jc w:val="left"/>
        <w:rPr/>
      </w:pPr>
      <w:r w:rsidRPr="1D1A44E5" w:rsidR="1F4CD2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Lista los nombres de los fabricantes ordenados de forma descendente.</w:t>
      </w:r>
      <w:r>
        <w:br/>
      </w:r>
      <w:r w:rsidR="67832C1B">
        <w:drawing>
          <wp:inline xmlns:wp14="http://schemas.microsoft.com/office/word/2010/wordprocessingDrawing" wp14:editId="2FBC268C" wp14:anchorId="48002417">
            <wp:extent cx="4572000" cy="2038350"/>
            <wp:effectExtent l="0" t="0" r="0" b="0"/>
            <wp:docPr id="57183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234f798a2f43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D1A44E5" w14:paraId="617DEB88" wp14:textId="6779A408">
      <w:pPr>
        <w:pStyle w:val="ListParagraph"/>
        <w:numPr>
          <w:ilvl w:val="0"/>
          <w:numId w:val="2"/>
        </w:numPr>
        <w:spacing w:after="0" w:line="240" w:lineRule="auto"/>
        <w:jc w:val="left"/>
        <w:rPr/>
      </w:pPr>
      <w:r w:rsidRPr="1D1A44E5" w:rsidR="1F4CD2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Lista los nombres de los productos ordenados de manera Ascendente.</w:t>
      </w:r>
      <w:r>
        <w:br/>
      </w:r>
      <w:r w:rsidR="34FEF0B9">
        <w:drawing>
          <wp:inline xmlns:wp14="http://schemas.microsoft.com/office/word/2010/wordprocessingDrawing" wp14:editId="221CDF91" wp14:anchorId="4A1A9BDA">
            <wp:extent cx="4572000" cy="2286000"/>
            <wp:effectExtent l="0" t="0" r="0" b="0"/>
            <wp:docPr id="665150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9dd979547f4e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D1A44E5" w14:paraId="1234AB31" wp14:textId="43BD1F7F">
      <w:pPr>
        <w:pStyle w:val="ListParagraph"/>
        <w:numPr>
          <w:ilvl w:val="0"/>
          <w:numId w:val="2"/>
        </w:numPr>
        <w:spacing w:after="0" w:line="240" w:lineRule="auto"/>
        <w:jc w:val="left"/>
        <w:rPr/>
      </w:pPr>
      <w:r w:rsidRPr="1D1A44E5" w:rsidR="1F4CD2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Lista el código de los fabricantes que tienen productos en la tabla producto, mostrando los códigos sin repetición.</w:t>
      </w:r>
      <w:r>
        <w:br/>
      </w:r>
      <w:r w:rsidR="5CDD2CC5">
        <w:drawing>
          <wp:inline xmlns:wp14="http://schemas.microsoft.com/office/word/2010/wordprocessingDrawing" wp14:editId="7F78E671" wp14:anchorId="5EB0D47D">
            <wp:extent cx="4572000" cy="1781175"/>
            <wp:effectExtent l="0" t="0" r="0" b="0"/>
            <wp:docPr id="83803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fc3c2b693049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D1A44E5" w14:paraId="60923456" wp14:textId="4D0F7492">
      <w:pPr>
        <w:pStyle w:val="ListParagraph"/>
        <w:numPr>
          <w:ilvl w:val="0"/>
          <w:numId w:val="2"/>
        </w:numPr>
        <w:spacing w:after="0" w:line="240" w:lineRule="auto"/>
        <w:jc w:val="left"/>
        <w:rPr/>
      </w:pPr>
      <w:r w:rsidRPr="1D1A44E5" w:rsidR="1F4CD2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Traer los 3 productos que tienen menor precio.</w:t>
      </w:r>
      <w:r>
        <w:br/>
      </w:r>
      <w:r w:rsidR="6F9BA5D9">
        <w:drawing>
          <wp:inline xmlns:wp14="http://schemas.microsoft.com/office/word/2010/wordprocessingDrawing" wp14:editId="4F6C22B0" wp14:anchorId="7AB3CCA9">
            <wp:extent cx="4572000" cy="3800475"/>
            <wp:effectExtent l="0" t="0" r="0" b="0"/>
            <wp:docPr id="883106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a0e1b6918746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D1A44E5" w14:paraId="04522223" wp14:textId="2A1CC29A">
      <w:pPr>
        <w:pStyle w:val="ListParagraph"/>
        <w:numPr>
          <w:ilvl w:val="0"/>
          <w:numId w:val="2"/>
        </w:numPr>
        <w:spacing w:after="0" w:line="240" w:lineRule="auto"/>
        <w:jc w:val="left"/>
        <w:rPr/>
      </w:pPr>
      <w:r w:rsidRPr="1D1A44E5" w:rsidR="1F4CD2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Traer los cinco productos de mayor precio.</w:t>
      </w:r>
      <w:r>
        <w:br/>
      </w:r>
      <w:r w:rsidR="375D570C">
        <w:drawing>
          <wp:inline xmlns:wp14="http://schemas.microsoft.com/office/word/2010/wordprocessingDrawing" wp14:editId="380AB274" wp14:anchorId="79C8DCBD">
            <wp:extent cx="4572000" cy="4305300"/>
            <wp:effectExtent l="0" t="0" r="0" b="0"/>
            <wp:docPr id="987677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737fabce044d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D1A44E5" w14:paraId="12947308" wp14:textId="374F4C49">
      <w:pPr>
        <w:pStyle w:val="ListParagraph"/>
        <w:numPr>
          <w:ilvl w:val="0"/>
          <w:numId w:val="2"/>
        </w:numPr>
        <w:spacing w:after="0" w:line="240" w:lineRule="auto"/>
        <w:jc w:val="left"/>
        <w:rPr/>
      </w:pPr>
      <w:r w:rsidRPr="1D1A44E5" w:rsidR="1F4CD2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Realizar la inserción de tres nuevos productos.</w:t>
      </w:r>
      <w:r>
        <w:br/>
      </w:r>
      <w:r w:rsidRPr="1D1A44E5" w:rsidR="4CECC0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Se crea un nuevo fabricante</w:t>
      </w:r>
      <w:r>
        <w:br/>
      </w:r>
      <w:r w:rsidR="11CA1300">
        <w:drawing>
          <wp:inline xmlns:wp14="http://schemas.microsoft.com/office/word/2010/wordprocessingDrawing" wp14:editId="42500F0D" wp14:anchorId="76557BFE">
            <wp:extent cx="3895725" cy="2867025"/>
            <wp:effectExtent l="0" t="0" r="0" b="0"/>
            <wp:docPr id="1061898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6cb5bf532f4f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D1A44E5" w:rsidR="3F8B91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Aparte se incluyen los tres productos con el código de fabricante</w:t>
      </w:r>
      <w:r w:rsidRPr="1D1A44E5" w:rsidR="3B3029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se utiliza el </w:t>
      </w:r>
      <w:r w:rsidRPr="1D1A44E5" w:rsidR="43CFF4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mismo</w:t>
      </w:r>
      <w:r w:rsidRPr="1D1A44E5" w:rsidR="3B3029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r w:rsidRPr="1D1A44E5" w:rsidR="70D9B9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método</w:t>
      </w:r>
      <w:r w:rsidRPr="1D1A44E5" w:rsidR="3B3029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para cada uno de los productos</w:t>
      </w:r>
      <w:r>
        <w:br/>
      </w:r>
      <w:r w:rsidR="08171119">
        <w:drawing>
          <wp:inline xmlns:wp14="http://schemas.microsoft.com/office/word/2010/wordprocessingDrawing" wp14:editId="181E12D9" wp14:anchorId="2D78720E">
            <wp:extent cx="4572000" cy="266700"/>
            <wp:effectExtent l="0" t="0" r="0" b="0"/>
            <wp:docPr id="1576708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947e07f3b94b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32266A3">
        <w:drawing>
          <wp:inline xmlns:wp14="http://schemas.microsoft.com/office/word/2010/wordprocessingDrawing" wp14:editId="477E7746" wp14:anchorId="0ACC274C">
            <wp:extent cx="4572000" cy="2705100"/>
            <wp:effectExtent l="0" t="0" r="0" b="0"/>
            <wp:docPr id="1041226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c0b138201b4f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D1A44E5" w14:paraId="17A54704" wp14:textId="55AA0E60">
      <w:pPr>
        <w:pStyle w:val="ListParagraph"/>
        <w:numPr>
          <w:ilvl w:val="0"/>
          <w:numId w:val="2"/>
        </w:numPr>
        <w:spacing w:after="0" w:line="240" w:lineRule="auto"/>
        <w:jc w:val="left"/>
        <w:rPr/>
      </w:pPr>
      <w:r w:rsidRPr="1D1A44E5" w:rsidR="1F4CD2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Consultar los productos que sea impresora HP.</w:t>
      </w:r>
      <w:r>
        <w:br/>
      </w:r>
      <w:r w:rsidR="48DE0FDB">
        <w:drawing>
          <wp:inline xmlns:wp14="http://schemas.microsoft.com/office/word/2010/wordprocessingDrawing" wp14:editId="5E0D6703" wp14:anchorId="65879A11">
            <wp:extent cx="4572000" cy="1190625"/>
            <wp:effectExtent l="0" t="0" r="0" b="0"/>
            <wp:docPr id="177990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76c95954544b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D1A44E5" w14:paraId="5DFE6367" wp14:textId="03899882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Eliminar uno de los nuevos productos creados.</w:t>
      </w:r>
      <w:r>
        <w:br/>
      </w:r>
      <w:r w:rsidR="41F5BBC8">
        <w:drawing>
          <wp:inline xmlns:wp14="http://schemas.microsoft.com/office/word/2010/wordprocessingDrawing" wp14:editId="6E6486E4" wp14:anchorId="2C0D0D74">
            <wp:extent cx="4572000" cy="485775"/>
            <wp:effectExtent l="0" t="0" r="0" b="0"/>
            <wp:docPr id="1958900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5e3135fa9f47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CE39BA0">
        <w:drawing>
          <wp:inline xmlns:wp14="http://schemas.microsoft.com/office/word/2010/wordprocessingDrawing" wp14:editId="6800B898" wp14:anchorId="3C602C14">
            <wp:extent cx="4572000" cy="2371725"/>
            <wp:effectExtent l="0" t="0" r="0" b="0"/>
            <wp:docPr id="1744521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f67d99286b40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D1A44E5" w:rsidR="1F4CD2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</w:p>
    <w:p xmlns:wp14="http://schemas.microsoft.com/office/word/2010/wordml" w:rsidP="1D1A44E5" w14:paraId="751D5067" wp14:textId="5DB935F8">
      <w:pPr>
        <w:pStyle w:val="ListParagraph"/>
        <w:numPr>
          <w:ilvl w:val="0"/>
          <w:numId w:val="2"/>
        </w:numPr>
        <w:spacing w:after="0" w:line="240" w:lineRule="auto"/>
        <w:jc w:val="left"/>
        <w:rPr/>
      </w:pPr>
      <w:r w:rsidRPr="1D1A44E5" w:rsidR="1F4CD2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Actualizar el precio de uno de los productos creados.</w:t>
      </w:r>
      <w:r>
        <w:br/>
      </w:r>
      <w:r w:rsidR="7444268F">
        <w:drawing>
          <wp:inline xmlns:wp14="http://schemas.microsoft.com/office/word/2010/wordprocessingDrawing" wp14:editId="2411A877" wp14:anchorId="73793900">
            <wp:extent cx="4572000" cy="485775"/>
            <wp:effectExtent l="0" t="0" r="0" b="0"/>
            <wp:docPr id="384486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b99369f3fa4e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ED5B432">
        <w:drawing>
          <wp:inline xmlns:wp14="http://schemas.microsoft.com/office/word/2010/wordprocessingDrawing" wp14:editId="6FE69C9A" wp14:anchorId="2F8C9C2C">
            <wp:extent cx="4572000" cy="2381250"/>
            <wp:effectExtent l="0" t="0" r="0" b="0"/>
            <wp:docPr id="1325712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71dba40d7a4a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D1A44E5" w14:paraId="11FB9CE0" wp14:textId="691E923C">
      <w:pPr>
        <w:pStyle w:val="ListParagraph"/>
        <w:numPr>
          <w:ilvl w:val="0"/>
          <w:numId w:val="2"/>
        </w:numPr>
        <w:spacing w:after="0" w:line="240" w:lineRule="auto"/>
        <w:jc w:val="left"/>
        <w:rPr/>
      </w:pPr>
      <w:r w:rsidRPr="1D1A44E5" w:rsidR="1F4CD2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Traer los productos que estén dentro del rango de precios 120 y 500.</w:t>
      </w:r>
      <w:r>
        <w:br/>
      </w:r>
      <w:r w:rsidR="7B485B22">
        <w:drawing>
          <wp:inline xmlns:wp14="http://schemas.microsoft.com/office/word/2010/wordprocessingDrawing" wp14:editId="1AA2E77A" wp14:anchorId="6017BF88">
            <wp:extent cx="4572000" cy="1781175"/>
            <wp:effectExtent l="0" t="0" r="0" b="0"/>
            <wp:docPr id="1453465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bfa8f3da2946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D1A44E5" w14:paraId="313920F4" wp14:textId="37AE363D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D1A44E5" w:rsidR="1F4CD2F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Realiza las siguientes consultas </w:t>
      </w:r>
      <w:r w:rsidRPr="1D1A44E5" w:rsidR="1F4CD2F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mutitablas</w:t>
      </w:r>
      <w:r w:rsidRPr="1D1A44E5" w:rsidR="1F4CD2F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xmlns:wp14="http://schemas.microsoft.com/office/word/2010/wordml" w:rsidP="1D1A44E5" w14:paraId="769E3B43" wp14:textId="395757C0">
      <w:pPr>
        <w:pStyle w:val="ListParagraph"/>
        <w:numPr>
          <w:ilvl w:val="0"/>
          <w:numId w:val="2"/>
        </w:numPr>
        <w:spacing w:after="0" w:line="240" w:lineRule="auto"/>
        <w:jc w:val="left"/>
        <w:rPr/>
      </w:pPr>
      <w:r w:rsidRPr="1D1A44E5" w:rsidR="1F4CD2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Consultar el nombre de cada fabricante con los productos asociados a ellos.</w:t>
      </w:r>
      <w:r>
        <w:br/>
      </w:r>
      <w:r w:rsidR="658A51E6">
        <w:drawing>
          <wp:inline xmlns:wp14="http://schemas.microsoft.com/office/word/2010/wordprocessingDrawing" wp14:editId="16C0B0F2" wp14:anchorId="19690188">
            <wp:extent cx="4333875" cy="4572000"/>
            <wp:effectExtent l="0" t="0" r="0" b="0"/>
            <wp:docPr id="1121809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1f4dacbada48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D1A44E5" w14:paraId="03F25B88" wp14:textId="171F0D40">
      <w:pPr>
        <w:pStyle w:val="ListParagraph"/>
        <w:numPr>
          <w:ilvl w:val="0"/>
          <w:numId w:val="2"/>
        </w:numPr>
        <w:spacing w:after="0" w:line="240" w:lineRule="auto"/>
        <w:jc w:val="left"/>
        <w:rPr/>
      </w:pPr>
      <w:r w:rsidRPr="1D1A44E5" w:rsidR="1F4CD2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Consultar cada producto con el nombre de cada fabricante</w:t>
      </w:r>
      <w:r>
        <w:br/>
      </w:r>
      <w:r w:rsidR="6EFD3458">
        <w:drawing>
          <wp:inline xmlns:wp14="http://schemas.microsoft.com/office/word/2010/wordprocessingDrawing" wp14:editId="0B8C4749" wp14:anchorId="546C033E">
            <wp:extent cx="4362450" cy="4572000"/>
            <wp:effectExtent l="0" t="0" r="0" b="0"/>
            <wp:docPr id="1303136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b5fd41e0294b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D1A44E5" w14:paraId="0011974E" wp14:textId="24498913">
      <w:pPr>
        <w:pStyle w:val="ListParagraph"/>
        <w:numPr>
          <w:ilvl w:val="0"/>
          <w:numId w:val="2"/>
        </w:numPr>
        <w:rPr/>
      </w:pPr>
      <w:r w:rsidRPr="1D1A44E5" w:rsidR="1F4CD2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Traer los productos asociados cuyo fabricante es “Crucial” con su respectivo nombre.</w:t>
      </w:r>
      <w:r>
        <w:br/>
      </w:r>
      <w:r w:rsidR="67F9B999">
        <w:drawing>
          <wp:inline xmlns:wp14="http://schemas.microsoft.com/office/word/2010/wordprocessingDrawing" wp14:editId="4BB0C325" wp14:anchorId="0A8F3C99">
            <wp:extent cx="4572000" cy="3390900"/>
            <wp:effectExtent l="0" t="0" r="0" b="0"/>
            <wp:docPr id="428191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f5aad37b6d4f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D1A44E5" w14:paraId="5C1A07E2" wp14:textId="183324B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00169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eadb5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D46C43"/>
    <w:rsid w:val="00CD9694"/>
    <w:rsid w:val="08171119"/>
    <w:rsid w:val="0CE39BA0"/>
    <w:rsid w:val="0ED5B432"/>
    <w:rsid w:val="11CA1300"/>
    <w:rsid w:val="14C4FC25"/>
    <w:rsid w:val="1D1A44E5"/>
    <w:rsid w:val="1F4CD2F0"/>
    <w:rsid w:val="1FC7DE39"/>
    <w:rsid w:val="21363330"/>
    <w:rsid w:val="226D3553"/>
    <w:rsid w:val="232266A3"/>
    <w:rsid w:val="235C31EE"/>
    <w:rsid w:val="24F8024F"/>
    <w:rsid w:val="25F666A6"/>
    <w:rsid w:val="2A5F1EDB"/>
    <w:rsid w:val="2BFAEF3C"/>
    <w:rsid w:val="2D0CF6E5"/>
    <w:rsid w:val="2D825D98"/>
    <w:rsid w:val="2F92A788"/>
    <w:rsid w:val="34FEF0B9"/>
    <w:rsid w:val="375D570C"/>
    <w:rsid w:val="3B3029CD"/>
    <w:rsid w:val="3F8B9198"/>
    <w:rsid w:val="3F8FA2F5"/>
    <w:rsid w:val="3FC71005"/>
    <w:rsid w:val="41F5BBC8"/>
    <w:rsid w:val="43CFF40A"/>
    <w:rsid w:val="48DE0FDB"/>
    <w:rsid w:val="4CECC00B"/>
    <w:rsid w:val="4F9164BA"/>
    <w:rsid w:val="51F7959C"/>
    <w:rsid w:val="573BC898"/>
    <w:rsid w:val="5826A58E"/>
    <w:rsid w:val="5CDD2CC5"/>
    <w:rsid w:val="603E5B1B"/>
    <w:rsid w:val="658A51E6"/>
    <w:rsid w:val="67832C1B"/>
    <w:rsid w:val="67F9B999"/>
    <w:rsid w:val="6EFD3458"/>
    <w:rsid w:val="6F9BA5D9"/>
    <w:rsid w:val="7033F6DD"/>
    <w:rsid w:val="70D9B9E1"/>
    <w:rsid w:val="71349CAC"/>
    <w:rsid w:val="73D46C43"/>
    <w:rsid w:val="7444268F"/>
    <w:rsid w:val="766D438C"/>
    <w:rsid w:val="7788ED71"/>
    <w:rsid w:val="779E5AFF"/>
    <w:rsid w:val="794CD733"/>
    <w:rsid w:val="7956EB25"/>
    <w:rsid w:val="7AE8A794"/>
    <w:rsid w:val="7B485B22"/>
    <w:rsid w:val="7C38C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E9D0"/>
  <w15:chartTrackingRefBased/>
  <w15:docId w15:val="{3764E106-D9C8-4BCF-AE21-5062F19345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w3schools.com/sql/sql_select.asp" TargetMode="External" Id="R8c4dbc5de2104f23" /><Relationship Type="http://schemas.openxmlformats.org/officeDocument/2006/relationships/hyperlink" Target="https://www.dofactory.com/sql/" TargetMode="External" Id="R96dfcd942a234261" /><Relationship Type="http://schemas.openxmlformats.org/officeDocument/2006/relationships/hyperlink" Target="http://localhost/phpmyadmin/index.php?route=/server/databases" TargetMode="External" Id="R3b0a2f0e4fe34d02" /><Relationship Type="http://schemas.openxmlformats.org/officeDocument/2006/relationships/image" Target="/media/image.png" Id="Ra0234f798a2f432f" /><Relationship Type="http://schemas.openxmlformats.org/officeDocument/2006/relationships/image" Target="/media/image2.png" Id="R059dd979547f4e31" /><Relationship Type="http://schemas.openxmlformats.org/officeDocument/2006/relationships/image" Target="/media/image3.png" Id="R08fc3c2b69304937" /><Relationship Type="http://schemas.openxmlformats.org/officeDocument/2006/relationships/image" Target="/media/image4.png" Id="Ra9a0e1b6918746b1" /><Relationship Type="http://schemas.openxmlformats.org/officeDocument/2006/relationships/image" Target="/media/image5.png" Id="R13737fabce044d19" /><Relationship Type="http://schemas.openxmlformats.org/officeDocument/2006/relationships/image" Target="/media/image6.png" Id="R066cb5bf532f4f4c" /><Relationship Type="http://schemas.openxmlformats.org/officeDocument/2006/relationships/image" Target="/media/image7.png" Id="Rfe947e07f3b94bfd" /><Relationship Type="http://schemas.openxmlformats.org/officeDocument/2006/relationships/image" Target="/media/image8.png" Id="R26c0b138201b4fe1" /><Relationship Type="http://schemas.openxmlformats.org/officeDocument/2006/relationships/image" Target="/media/image9.png" Id="R3376c95954544b92" /><Relationship Type="http://schemas.openxmlformats.org/officeDocument/2006/relationships/image" Target="/media/imagea.png" Id="Rbd5e3135fa9f4738" /><Relationship Type="http://schemas.openxmlformats.org/officeDocument/2006/relationships/image" Target="/media/imageb.png" Id="Rcdf67d99286b40a4" /><Relationship Type="http://schemas.openxmlformats.org/officeDocument/2006/relationships/image" Target="/media/imagec.png" Id="Re1b99369f3fa4ed6" /><Relationship Type="http://schemas.openxmlformats.org/officeDocument/2006/relationships/image" Target="/media/imaged.png" Id="R9371dba40d7a4a82" /><Relationship Type="http://schemas.openxmlformats.org/officeDocument/2006/relationships/image" Target="/media/imagee.png" Id="Rf0bfa8f3da2946fa" /><Relationship Type="http://schemas.openxmlformats.org/officeDocument/2006/relationships/image" Target="/media/imagef.png" Id="R091f4dacbada4851" /><Relationship Type="http://schemas.openxmlformats.org/officeDocument/2006/relationships/image" Target="/media/image10.png" Id="R80b5fd41e0294b4d" /><Relationship Type="http://schemas.openxmlformats.org/officeDocument/2006/relationships/image" Target="/media/image11.png" Id="R73f5aad37b6d4f05" /><Relationship Type="http://schemas.openxmlformats.org/officeDocument/2006/relationships/numbering" Target="numbering.xml" Id="Rc9677458fbd24a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2022-11-10T16:16:05.6058125Z</dcterms:created>
  <dcterms:modified xsi:type="dcterms:W3CDTF">2022-11-11T14:15:47.4524566Z</dcterms:modified>
  <dc:creator>Jefferson Stivens Enciso Avila</dc:creator>
  <lastModifiedBy>Jefferson Stivens Enciso Avila</lastModifiedBy>
</coreProperties>
</file>