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7CE5" w:rsidRDefault="008559BE">
      <w:pPr>
        <w:spacing w:after="0" w:line="240" w:lineRule="auto"/>
        <w:jc w:val="center"/>
        <w:rPr>
          <w:rFonts w:ascii="Lucida Sans" w:eastAsia="Lucida Sans" w:hAnsi="Lucida Sans" w:cs="Lucida Sans"/>
          <w:color w:val="202124"/>
          <w:sz w:val="18"/>
          <w:szCs w:val="18"/>
          <w:highlight w:val="white"/>
        </w:rPr>
      </w:pPr>
      <w:r>
        <w:rPr>
          <w:rFonts w:ascii="Lucida Sans" w:eastAsia="Lucida Sans" w:hAnsi="Lucida Sans" w:cs="Lucida Sans"/>
          <w:color w:val="202124"/>
          <w:sz w:val="18"/>
          <w:szCs w:val="18"/>
          <w:highlight w:val="white"/>
        </w:rPr>
        <w:t>“Año del Fortalecimiento de la Soberanía Nacional"</w:t>
      </w:r>
    </w:p>
    <w:p w14:paraId="00000002" w14:textId="77777777" w:rsidR="00087CE5" w:rsidRDefault="00087CE5">
      <w:pPr>
        <w:spacing w:after="0" w:line="240" w:lineRule="auto"/>
        <w:jc w:val="center"/>
        <w:rPr>
          <w:rFonts w:ascii="Lucida Sans" w:eastAsia="Lucida Sans" w:hAnsi="Lucida Sans" w:cs="Lucida Sans"/>
          <w:sz w:val="20"/>
          <w:szCs w:val="20"/>
        </w:rPr>
      </w:pPr>
    </w:p>
    <w:p w14:paraId="00000003" w14:textId="77777777" w:rsidR="00087CE5" w:rsidRDefault="00087CE5">
      <w:pPr>
        <w:spacing w:after="0" w:line="240" w:lineRule="auto"/>
        <w:jc w:val="center"/>
        <w:rPr>
          <w:rFonts w:ascii="Lucida Sans" w:eastAsia="Lucida Sans" w:hAnsi="Lucida Sans" w:cs="Lucida Sans"/>
          <w:sz w:val="20"/>
          <w:szCs w:val="20"/>
        </w:rPr>
      </w:pPr>
    </w:p>
    <w:p w14:paraId="00000004" w14:textId="77777777" w:rsidR="00087CE5" w:rsidRDefault="00087CE5">
      <w:pPr>
        <w:spacing w:after="0" w:line="240" w:lineRule="auto"/>
        <w:jc w:val="center"/>
        <w:rPr>
          <w:rFonts w:ascii="Lucida Sans" w:eastAsia="Lucida Sans" w:hAnsi="Lucida Sans" w:cs="Lucida Sans"/>
          <w:sz w:val="20"/>
          <w:szCs w:val="20"/>
        </w:rPr>
      </w:pPr>
    </w:p>
    <w:p w14:paraId="00000005" w14:textId="77777777" w:rsidR="00087CE5" w:rsidRDefault="008559BE">
      <w:pPr>
        <w:spacing w:after="0" w:line="240" w:lineRule="auto"/>
        <w:jc w:val="center"/>
        <w:rPr>
          <w:rFonts w:ascii="Lucida Sans" w:eastAsia="Lucida Sans" w:hAnsi="Lucida Sans" w:cs="Lucida Sans"/>
          <w:sz w:val="20"/>
          <w:szCs w:val="20"/>
        </w:rPr>
      </w:pPr>
      <w:r>
        <w:rPr>
          <w:rFonts w:ascii="Lucida Sans" w:eastAsia="Lucida Sans" w:hAnsi="Lucida Sans" w:cs="Lucida Sans"/>
          <w:noProof/>
          <w:sz w:val="20"/>
          <w:szCs w:val="20"/>
        </w:rPr>
        <w:drawing>
          <wp:inline distT="114300" distB="114300" distL="114300" distR="114300" wp14:anchorId="4862683F" wp14:editId="0246059E">
            <wp:extent cx="3820950" cy="25077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20950" cy="2507746"/>
                    </a:xfrm>
                    <a:prstGeom prst="rect">
                      <a:avLst/>
                    </a:prstGeom>
                    <a:ln/>
                  </pic:spPr>
                </pic:pic>
              </a:graphicData>
            </a:graphic>
          </wp:inline>
        </w:drawing>
      </w:r>
    </w:p>
    <w:p w14:paraId="00000006" w14:textId="77777777" w:rsidR="00087CE5" w:rsidRDefault="00087CE5">
      <w:pPr>
        <w:spacing w:after="0" w:line="240" w:lineRule="auto"/>
        <w:rPr>
          <w:rFonts w:ascii="Lucida Sans" w:eastAsia="Lucida Sans" w:hAnsi="Lucida Sans" w:cs="Lucida Sans"/>
          <w:b/>
          <w:sz w:val="20"/>
          <w:szCs w:val="20"/>
        </w:rPr>
      </w:pPr>
    </w:p>
    <w:p w14:paraId="00000007" w14:textId="77777777" w:rsidR="00087CE5" w:rsidRDefault="00087CE5">
      <w:pPr>
        <w:spacing w:after="0" w:line="240" w:lineRule="auto"/>
        <w:jc w:val="center"/>
        <w:rPr>
          <w:rFonts w:ascii="Lucida Sans" w:eastAsia="Lucida Sans" w:hAnsi="Lucida Sans" w:cs="Lucida Sans"/>
          <w:b/>
          <w:sz w:val="20"/>
          <w:szCs w:val="20"/>
        </w:rPr>
      </w:pPr>
    </w:p>
    <w:p w14:paraId="00000008" w14:textId="77777777" w:rsidR="00087CE5" w:rsidRDefault="008559BE">
      <w:pPr>
        <w:jc w:val="center"/>
        <w:rPr>
          <w:rFonts w:ascii="Lucida Sans" w:eastAsia="Lucida Sans" w:hAnsi="Lucida Sans" w:cs="Lucida Sans"/>
          <w:b/>
          <w:sz w:val="36"/>
          <w:szCs w:val="36"/>
        </w:rPr>
      </w:pPr>
      <w:proofErr w:type="spellStart"/>
      <w:r>
        <w:rPr>
          <w:rFonts w:ascii="Caveat" w:eastAsia="Caveat" w:hAnsi="Caveat" w:cs="Caveat"/>
          <w:b/>
          <w:color w:val="3D85C6"/>
          <w:sz w:val="72"/>
          <w:szCs w:val="72"/>
        </w:rPr>
        <w:t>DevSoftAll</w:t>
      </w:r>
      <w:proofErr w:type="spellEnd"/>
    </w:p>
    <w:p w14:paraId="00000009" w14:textId="77777777" w:rsidR="00087CE5" w:rsidRDefault="00087CE5">
      <w:pPr>
        <w:spacing w:after="0" w:line="240" w:lineRule="auto"/>
        <w:jc w:val="center"/>
        <w:rPr>
          <w:rFonts w:ascii="Lucida Sans" w:eastAsia="Lucida Sans" w:hAnsi="Lucida Sans" w:cs="Lucida Sans"/>
          <w:b/>
          <w:sz w:val="20"/>
          <w:szCs w:val="20"/>
        </w:rPr>
      </w:pPr>
    </w:p>
    <w:p w14:paraId="0000000A" w14:textId="77777777" w:rsidR="00087CE5" w:rsidRDefault="008559BE">
      <w:pPr>
        <w:spacing w:after="0" w:line="240" w:lineRule="auto"/>
        <w:jc w:val="center"/>
        <w:rPr>
          <w:rFonts w:ascii="Lucida Sans" w:eastAsia="Lucida Sans" w:hAnsi="Lucida Sans" w:cs="Lucida Sans"/>
          <w:sz w:val="24"/>
          <w:szCs w:val="24"/>
        </w:rPr>
      </w:pPr>
      <w:r>
        <w:rPr>
          <w:rFonts w:ascii="Lucida Sans" w:eastAsia="Lucida Sans" w:hAnsi="Lucida Sans" w:cs="Lucida Sans"/>
          <w:b/>
          <w:color w:val="9900FF"/>
          <w:sz w:val="30"/>
          <w:szCs w:val="30"/>
        </w:rPr>
        <w:t>PLAN DE GESTIÓN DE LA CONFIGURACIÓN DEL SOFTWARE (PGC)</w:t>
      </w:r>
    </w:p>
    <w:p w14:paraId="0000000B" w14:textId="77777777" w:rsidR="00087CE5" w:rsidRDefault="00087CE5">
      <w:pPr>
        <w:spacing w:after="0" w:line="240" w:lineRule="auto"/>
        <w:rPr>
          <w:rFonts w:ascii="Lucida Sans" w:eastAsia="Lucida Sans" w:hAnsi="Lucida Sans" w:cs="Lucida Sans"/>
          <w:b/>
          <w:sz w:val="20"/>
          <w:szCs w:val="20"/>
        </w:rPr>
      </w:pPr>
    </w:p>
    <w:p w14:paraId="0000000C" w14:textId="77777777" w:rsidR="00087CE5" w:rsidRDefault="00087CE5">
      <w:pPr>
        <w:spacing w:after="0" w:line="240" w:lineRule="auto"/>
        <w:rPr>
          <w:rFonts w:ascii="Lucida Sans" w:eastAsia="Lucida Sans" w:hAnsi="Lucida Sans" w:cs="Lucida Sans"/>
          <w:b/>
          <w:sz w:val="20"/>
          <w:szCs w:val="20"/>
        </w:rPr>
      </w:pPr>
    </w:p>
    <w:p w14:paraId="0000000D" w14:textId="77777777" w:rsidR="00087CE5" w:rsidRDefault="00087CE5">
      <w:pPr>
        <w:spacing w:after="0" w:line="240" w:lineRule="auto"/>
        <w:rPr>
          <w:rFonts w:ascii="Lucida Sans" w:eastAsia="Lucida Sans" w:hAnsi="Lucida Sans" w:cs="Lucida Sans"/>
          <w:b/>
          <w:sz w:val="20"/>
          <w:szCs w:val="20"/>
        </w:rPr>
      </w:pPr>
    </w:p>
    <w:p w14:paraId="0000000E" w14:textId="77777777" w:rsidR="00087CE5" w:rsidRDefault="008559BE">
      <w:pPr>
        <w:spacing w:after="0" w:line="360" w:lineRule="auto"/>
        <w:rPr>
          <w:rFonts w:ascii="Lucida Sans" w:eastAsia="Lucida Sans" w:hAnsi="Lucida Sans" w:cs="Lucida Sans"/>
          <w:b/>
        </w:rPr>
      </w:pPr>
      <w:r>
        <w:rPr>
          <w:rFonts w:ascii="Lucida Sans" w:eastAsia="Lucida Sans" w:hAnsi="Lucida Sans" w:cs="Lucida Sans"/>
          <w:b/>
        </w:rPr>
        <w:t xml:space="preserve">GRUPO: </w:t>
      </w:r>
    </w:p>
    <w:p w14:paraId="0000000F" w14:textId="77777777" w:rsidR="00087CE5" w:rsidRDefault="008559BE">
      <w:pPr>
        <w:numPr>
          <w:ilvl w:val="0"/>
          <w:numId w:val="2"/>
        </w:numPr>
        <w:spacing w:after="0" w:line="360" w:lineRule="auto"/>
        <w:rPr>
          <w:rFonts w:ascii="Lucida Sans" w:eastAsia="Lucida Sans" w:hAnsi="Lucida Sans" w:cs="Lucida Sans"/>
        </w:rPr>
      </w:pPr>
      <w:r>
        <w:rPr>
          <w:rFonts w:ascii="Lucida Sans" w:eastAsia="Lucida Sans" w:hAnsi="Lucida Sans" w:cs="Lucida Sans"/>
        </w:rPr>
        <w:t>1</w:t>
      </w:r>
    </w:p>
    <w:p w14:paraId="00000010" w14:textId="77777777" w:rsidR="00087CE5" w:rsidRDefault="00087CE5">
      <w:pPr>
        <w:spacing w:after="0" w:line="360" w:lineRule="auto"/>
        <w:rPr>
          <w:rFonts w:ascii="Lucida Sans" w:eastAsia="Lucida Sans" w:hAnsi="Lucida Sans" w:cs="Lucida Sans"/>
          <w:b/>
        </w:rPr>
      </w:pPr>
    </w:p>
    <w:p w14:paraId="00000011" w14:textId="77777777" w:rsidR="00087CE5" w:rsidRDefault="008559BE">
      <w:pPr>
        <w:spacing w:after="0" w:line="360" w:lineRule="auto"/>
        <w:rPr>
          <w:rFonts w:ascii="Lucida Sans" w:eastAsia="Lucida Sans" w:hAnsi="Lucida Sans" w:cs="Lucida Sans"/>
        </w:rPr>
      </w:pPr>
      <w:r>
        <w:rPr>
          <w:rFonts w:ascii="Lucida Sans" w:eastAsia="Lucida Sans" w:hAnsi="Lucida Sans" w:cs="Lucida Sans"/>
          <w:b/>
        </w:rPr>
        <w:t xml:space="preserve">ALUMNOS: </w:t>
      </w:r>
    </w:p>
    <w:p w14:paraId="00000012" w14:textId="77777777" w:rsidR="00087CE5" w:rsidRDefault="008559BE">
      <w:pPr>
        <w:widowControl w:val="0"/>
        <w:numPr>
          <w:ilvl w:val="0"/>
          <w:numId w:val="3"/>
        </w:numPr>
        <w:spacing w:after="0" w:line="240" w:lineRule="auto"/>
        <w:rPr>
          <w:rFonts w:ascii="Arial" w:eastAsia="Arial" w:hAnsi="Arial" w:cs="Arial"/>
          <w:sz w:val="24"/>
          <w:szCs w:val="24"/>
        </w:rPr>
      </w:pPr>
      <w:r>
        <w:rPr>
          <w:rFonts w:ascii="Arial" w:eastAsia="Arial" w:hAnsi="Arial" w:cs="Arial"/>
          <w:sz w:val="24"/>
          <w:szCs w:val="24"/>
        </w:rPr>
        <w:t xml:space="preserve">Aquino </w:t>
      </w:r>
      <w:proofErr w:type="spellStart"/>
      <w:r>
        <w:rPr>
          <w:rFonts w:ascii="Arial" w:eastAsia="Arial" w:hAnsi="Arial" w:cs="Arial"/>
          <w:sz w:val="24"/>
          <w:szCs w:val="24"/>
        </w:rPr>
        <w:t>Curisinche</w:t>
      </w:r>
      <w:proofErr w:type="spellEnd"/>
      <w:r>
        <w:rPr>
          <w:rFonts w:ascii="Arial" w:eastAsia="Arial" w:hAnsi="Arial" w:cs="Arial"/>
          <w:sz w:val="24"/>
          <w:szCs w:val="24"/>
        </w:rPr>
        <w:t xml:space="preserve">, Harold </w:t>
      </w:r>
      <w:proofErr w:type="spellStart"/>
      <w:r>
        <w:rPr>
          <w:rFonts w:ascii="Arial" w:eastAsia="Arial" w:hAnsi="Arial" w:cs="Arial"/>
          <w:sz w:val="24"/>
          <w:szCs w:val="24"/>
        </w:rPr>
        <w:t>Jhonatan</w:t>
      </w:r>
      <w:proofErr w:type="spellEnd"/>
    </w:p>
    <w:p w14:paraId="00000013" w14:textId="77777777" w:rsidR="00087CE5" w:rsidRDefault="008559BE">
      <w:pPr>
        <w:widowControl w:val="0"/>
        <w:numPr>
          <w:ilvl w:val="0"/>
          <w:numId w:val="3"/>
        </w:numPr>
        <w:spacing w:after="0" w:line="240" w:lineRule="auto"/>
        <w:rPr>
          <w:rFonts w:ascii="Arial" w:eastAsia="Arial" w:hAnsi="Arial" w:cs="Arial"/>
          <w:sz w:val="24"/>
          <w:szCs w:val="24"/>
        </w:rPr>
      </w:pPr>
      <w:r>
        <w:rPr>
          <w:rFonts w:ascii="Arial" w:eastAsia="Arial" w:hAnsi="Arial" w:cs="Arial"/>
          <w:sz w:val="24"/>
          <w:szCs w:val="24"/>
        </w:rPr>
        <w:t>Baca Carretero, Leonardo David</w:t>
      </w:r>
    </w:p>
    <w:p w14:paraId="00000014"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 xml:space="preserve">Calixto </w:t>
      </w:r>
      <w:proofErr w:type="spellStart"/>
      <w:r>
        <w:rPr>
          <w:rFonts w:ascii="Arial" w:eastAsia="Arial" w:hAnsi="Arial" w:cs="Arial"/>
          <w:sz w:val="24"/>
          <w:szCs w:val="24"/>
        </w:rPr>
        <w:t>Goñe</w:t>
      </w:r>
      <w:proofErr w:type="spellEnd"/>
      <w:r>
        <w:rPr>
          <w:rFonts w:ascii="Arial" w:eastAsia="Arial" w:hAnsi="Arial" w:cs="Arial"/>
          <w:sz w:val="24"/>
          <w:szCs w:val="24"/>
        </w:rPr>
        <w:t xml:space="preserve">, </w:t>
      </w:r>
      <w:proofErr w:type="spellStart"/>
      <w:r>
        <w:rPr>
          <w:rFonts w:ascii="Arial" w:eastAsia="Arial" w:hAnsi="Arial" w:cs="Arial"/>
          <w:sz w:val="24"/>
          <w:szCs w:val="24"/>
        </w:rPr>
        <w:t>Fabrizio</w:t>
      </w:r>
      <w:proofErr w:type="spellEnd"/>
      <w:r>
        <w:rPr>
          <w:rFonts w:ascii="Arial" w:eastAsia="Arial" w:hAnsi="Arial" w:cs="Arial"/>
          <w:sz w:val="24"/>
          <w:szCs w:val="24"/>
        </w:rPr>
        <w:t xml:space="preserve"> Alonso</w:t>
      </w:r>
    </w:p>
    <w:p w14:paraId="00000015"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Eduardo Espinoza, Vittorio Marcelo</w:t>
      </w:r>
    </w:p>
    <w:p w14:paraId="00000016"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 xml:space="preserve">Velásquez Díaz, Ahmad </w:t>
      </w:r>
      <w:proofErr w:type="spellStart"/>
      <w:r>
        <w:rPr>
          <w:rFonts w:ascii="Arial" w:eastAsia="Arial" w:hAnsi="Arial" w:cs="Arial"/>
          <w:sz w:val="24"/>
          <w:szCs w:val="24"/>
        </w:rPr>
        <w:t>Roshán</w:t>
      </w:r>
      <w:proofErr w:type="spellEnd"/>
    </w:p>
    <w:p w14:paraId="00000017" w14:textId="77777777" w:rsidR="00087CE5" w:rsidRDefault="008559BE">
      <w:pPr>
        <w:numPr>
          <w:ilvl w:val="0"/>
          <w:numId w:val="3"/>
        </w:numPr>
        <w:spacing w:after="0"/>
        <w:rPr>
          <w:rFonts w:ascii="Arial" w:eastAsia="Arial" w:hAnsi="Arial" w:cs="Arial"/>
          <w:sz w:val="24"/>
          <w:szCs w:val="24"/>
        </w:rPr>
      </w:pPr>
      <w:r>
        <w:rPr>
          <w:rFonts w:ascii="Arial" w:eastAsia="Arial" w:hAnsi="Arial" w:cs="Arial"/>
          <w:sz w:val="24"/>
          <w:szCs w:val="24"/>
        </w:rPr>
        <w:t>Ventura Ruiz, Jefferson Jesús</w:t>
      </w:r>
    </w:p>
    <w:p w14:paraId="00000018" w14:textId="77777777" w:rsidR="00087CE5" w:rsidRDefault="00087CE5">
      <w:pPr>
        <w:spacing w:after="0"/>
        <w:rPr>
          <w:rFonts w:ascii="Lucida Sans" w:eastAsia="Lucida Sans" w:hAnsi="Lucida Sans" w:cs="Lucida Sans"/>
        </w:rPr>
      </w:pPr>
    </w:p>
    <w:p w14:paraId="00000019" w14:textId="77777777" w:rsidR="00087CE5" w:rsidRDefault="00087CE5">
      <w:pPr>
        <w:spacing w:after="0"/>
        <w:rPr>
          <w:rFonts w:ascii="Lucida Sans" w:eastAsia="Lucida Sans" w:hAnsi="Lucida Sans" w:cs="Lucida Sans"/>
        </w:rPr>
      </w:pPr>
    </w:p>
    <w:p w14:paraId="0000001A" w14:textId="77777777" w:rsidR="00087CE5" w:rsidRDefault="00087CE5">
      <w:pPr>
        <w:spacing w:after="0" w:line="276" w:lineRule="auto"/>
        <w:jc w:val="right"/>
        <w:rPr>
          <w:rFonts w:ascii="Lucida Sans" w:eastAsia="Lucida Sans" w:hAnsi="Lucida Sans" w:cs="Lucida Sans"/>
        </w:rPr>
      </w:pPr>
    </w:p>
    <w:p w14:paraId="0000001B" w14:textId="77777777" w:rsidR="00087CE5" w:rsidRDefault="008559BE">
      <w:pPr>
        <w:spacing w:after="0" w:line="276" w:lineRule="auto"/>
        <w:ind w:left="1440" w:firstLine="720"/>
        <w:jc w:val="right"/>
        <w:rPr>
          <w:rFonts w:ascii="Times New Roman" w:eastAsia="Times New Roman" w:hAnsi="Times New Roman" w:cs="Times New Roman"/>
          <w:b/>
          <w:sz w:val="28"/>
          <w:szCs w:val="28"/>
          <w:u w:val="single"/>
        </w:rPr>
      </w:pPr>
      <w:r>
        <w:rPr>
          <w:rFonts w:ascii="Lucida Sans" w:eastAsia="Lucida Sans" w:hAnsi="Lucida Sans" w:cs="Lucida Sans"/>
        </w:rPr>
        <w:t>2022</w:t>
      </w:r>
    </w:p>
    <w:p w14:paraId="0000001C" w14:textId="77777777" w:rsidR="00087CE5" w:rsidRDefault="00087CE5">
      <w:pPr>
        <w:jc w:val="center"/>
        <w:rPr>
          <w:rFonts w:ascii="Times New Roman" w:eastAsia="Times New Roman" w:hAnsi="Times New Roman" w:cs="Times New Roman"/>
          <w:b/>
          <w:sz w:val="28"/>
          <w:szCs w:val="28"/>
          <w:u w:val="single"/>
        </w:rPr>
      </w:pPr>
    </w:p>
    <w:p w14:paraId="0000001D" w14:textId="77777777" w:rsidR="00087CE5" w:rsidRDefault="00087CE5">
      <w:pPr>
        <w:jc w:val="center"/>
        <w:rPr>
          <w:rFonts w:ascii="Times New Roman" w:eastAsia="Times New Roman" w:hAnsi="Times New Roman" w:cs="Times New Roman"/>
          <w:b/>
          <w:sz w:val="28"/>
          <w:szCs w:val="28"/>
          <w:u w:val="single"/>
        </w:rPr>
      </w:pPr>
    </w:p>
    <w:p w14:paraId="0000001E" w14:textId="77777777" w:rsidR="00087CE5" w:rsidRDefault="008559BE">
      <w:pPr>
        <w:jc w:val="center"/>
        <w:rPr>
          <w:rFonts w:ascii="Times New Roman" w:eastAsia="Times New Roman" w:hAnsi="Times New Roman" w:cs="Times New Roman"/>
          <w:b/>
          <w:sz w:val="28"/>
          <w:szCs w:val="28"/>
          <w:u w:val="single"/>
        </w:rPr>
      </w:pPr>
      <w:r>
        <w:br w:type="page"/>
      </w:r>
    </w:p>
    <w:p w14:paraId="0000001F" w14:textId="77777777" w:rsidR="00087CE5" w:rsidRDefault="008559BE">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ÍNDICE</w:t>
      </w:r>
    </w:p>
    <w:p w14:paraId="00000020" w14:textId="77777777" w:rsidR="00087CE5" w:rsidRDefault="00087CE5">
      <w:pPr>
        <w:rPr>
          <w:rFonts w:ascii="Times New Roman" w:eastAsia="Times New Roman" w:hAnsi="Times New Roman" w:cs="Times New Roman"/>
          <w:sz w:val="28"/>
          <w:szCs w:val="28"/>
        </w:rPr>
      </w:pPr>
    </w:p>
    <w:p w14:paraId="00000021" w14:textId="77777777" w:rsidR="00087CE5" w:rsidRDefault="008559BE">
      <w:pPr>
        <w:numPr>
          <w:ilvl w:val="0"/>
          <w:numId w:val="1"/>
        </w:numPr>
        <w:spacing w:after="0" w:line="480" w:lineRule="auto"/>
        <w:rPr>
          <w:b/>
          <w:sz w:val="28"/>
          <w:szCs w:val="28"/>
        </w:rPr>
      </w:pPr>
      <w:r>
        <w:rPr>
          <w:rFonts w:ascii="Times New Roman" w:eastAsia="Times New Roman" w:hAnsi="Times New Roman" w:cs="Times New Roman"/>
          <w:b/>
          <w:sz w:val="28"/>
          <w:szCs w:val="28"/>
        </w:rPr>
        <w:t>INTRODUCCIÓN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br/>
        <w:t>1.1.</w:t>
      </w:r>
      <w:r>
        <w:rPr>
          <w:rFonts w:ascii="Times New Roman" w:eastAsia="Times New Roman" w:hAnsi="Times New Roman" w:cs="Times New Roman"/>
          <w:sz w:val="28"/>
          <w:szCs w:val="28"/>
        </w:rPr>
        <w:tab/>
        <w:t>Propósito del plan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w:t>
      </w:r>
      <w:r>
        <w:rPr>
          <w:rFonts w:ascii="Times New Roman" w:eastAsia="Times New Roman" w:hAnsi="Times New Roman" w:cs="Times New Roman"/>
          <w:sz w:val="28"/>
          <w:szCs w:val="28"/>
        </w:rPr>
        <w:br/>
        <w:t>1.2.</w:t>
      </w:r>
      <w:r>
        <w:rPr>
          <w:rFonts w:ascii="Times New Roman" w:eastAsia="Times New Roman" w:hAnsi="Times New Roman" w:cs="Times New Roman"/>
          <w:sz w:val="28"/>
          <w:szCs w:val="28"/>
        </w:rPr>
        <w:tab/>
        <w:t>Situación de la empresa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w:t>
      </w:r>
      <w:r>
        <w:rPr>
          <w:rFonts w:ascii="Times New Roman" w:eastAsia="Times New Roman" w:hAnsi="Times New Roman" w:cs="Times New Roman"/>
          <w:sz w:val="28"/>
          <w:szCs w:val="28"/>
        </w:rPr>
        <w:br/>
      </w:r>
    </w:p>
    <w:p w14:paraId="00000022" w14:textId="77777777" w:rsidR="00087CE5" w:rsidRDefault="008559BE">
      <w:pPr>
        <w:numPr>
          <w:ilvl w:val="0"/>
          <w:numId w:val="1"/>
        </w:numPr>
        <w:spacing w:line="480" w:lineRule="auto"/>
        <w:rPr>
          <w:b/>
          <w:sz w:val="28"/>
          <w:szCs w:val="28"/>
        </w:rPr>
      </w:pPr>
      <w:r>
        <w:rPr>
          <w:rFonts w:ascii="Times New Roman" w:eastAsia="Times New Roman" w:hAnsi="Times New Roman" w:cs="Times New Roman"/>
          <w:b/>
          <w:sz w:val="28"/>
          <w:szCs w:val="28"/>
        </w:rPr>
        <w:t>GESTIÓN DE LA SMC</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4</w:t>
      </w:r>
      <w:r>
        <w:rPr>
          <w:rFonts w:ascii="Times New Roman" w:eastAsia="Times New Roman" w:hAnsi="Times New Roman" w:cs="Times New Roman"/>
          <w:sz w:val="28"/>
          <w:szCs w:val="28"/>
        </w:rPr>
        <w:br/>
        <w:t>2.1.</w:t>
      </w:r>
      <w:r>
        <w:rPr>
          <w:rFonts w:ascii="Times New Roman" w:eastAsia="Times New Roman" w:hAnsi="Times New Roman" w:cs="Times New Roman"/>
          <w:sz w:val="28"/>
          <w:szCs w:val="28"/>
        </w:rPr>
        <w:tab/>
        <w:t>Roles o responsabilidades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r>
        <w:rPr>
          <w:rFonts w:ascii="Times New Roman" w:eastAsia="Times New Roman" w:hAnsi="Times New Roman" w:cs="Times New Roman"/>
          <w:sz w:val="28"/>
          <w:szCs w:val="28"/>
        </w:rPr>
        <w:br/>
        <w:t>2.2.</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Herramientas(</w:t>
      </w:r>
      <w:proofErr w:type="gramEnd"/>
      <w:r>
        <w:rPr>
          <w:rFonts w:ascii="Times New Roman" w:eastAsia="Times New Roman" w:hAnsi="Times New Roman" w:cs="Times New Roman"/>
          <w:sz w:val="28"/>
          <w:szCs w:val="28"/>
        </w:rPr>
        <w:t>Benchmarking)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w:t>
      </w:r>
      <w:r>
        <w:rPr>
          <w:rFonts w:ascii="Times New Roman" w:eastAsia="Times New Roman" w:hAnsi="Times New Roman" w:cs="Times New Roman"/>
          <w:sz w:val="28"/>
          <w:szCs w:val="28"/>
        </w:rPr>
        <w:br/>
        <w:t xml:space="preserve">2.3. </w:t>
      </w:r>
      <w:r>
        <w:rPr>
          <w:rFonts w:ascii="Times New Roman" w:eastAsia="Times New Roman" w:hAnsi="Times New Roman" w:cs="Times New Roman"/>
          <w:sz w:val="28"/>
          <w:szCs w:val="28"/>
        </w:rPr>
        <w:tab/>
        <w:t>Diagrama de arquitectura de la herramienta elegida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r>
        <w:rPr>
          <w:rFonts w:ascii="Times New Roman" w:eastAsia="Times New Roman" w:hAnsi="Times New Roman" w:cs="Times New Roman"/>
          <w:b/>
          <w:sz w:val="28"/>
          <w:szCs w:val="28"/>
        </w:rPr>
        <w:br/>
      </w:r>
    </w:p>
    <w:p w14:paraId="00000023" w14:textId="77777777" w:rsidR="00087CE5" w:rsidRDefault="008559BE">
      <w:pPr>
        <w:spacing w:before="240" w:after="240"/>
        <w:jc w:val="center"/>
        <w:rPr>
          <w:rFonts w:ascii="Arial" w:eastAsia="Arial" w:hAnsi="Arial" w:cs="Arial"/>
          <w:b/>
          <w:color w:val="9900FF"/>
          <w:sz w:val="50"/>
          <w:szCs w:val="50"/>
          <w:u w:val="single"/>
        </w:rPr>
      </w:pPr>
      <w:r>
        <w:br w:type="page"/>
      </w:r>
    </w:p>
    <w:p w14:paraId="00000024" w14:textId="77777777" w:rsidR="00087CE5" w:rsidRDefault="008559BE">
      <w:pPr>
        <w:spacing w:before="240" w:after="240"/>
        <w:jc w:val="center"/>
        <w:rPr>
          <w:rFonts w:ascii="Times New Roman" w:eastAsia="Times New Roman" w:hAnsi="Times New Roman" w:cs="Times New Roman"/>
          <w:b/>
          <w:sz w:val="52"/>
          <w:szCs w:val="52"/>
        </w:rPr>
      </w:pPr>
      <w:r>
        <w:rPr>
          <w:rFonts w:ascii="Arial" w:eastAsia="Arial" w:hAnsi="Arial" w:cs="Arial"/>
          <w:b/>
          <w:color w:val="9900FF"/>
          <w:sz w:val="50"/>
          <w:szCs w:val="50"/>
          <w:u w:val="single"/>
        </w:rPr>
        <w:lastRenderedPageBreak/>
        <w:t>PLAN DE GESTIÓN DE LA CONFIGURACIÓN</w:t>
      </w:r>
    </w:p>
    <w:p w14:paraId="00000025" w14:textId="77777777" w:rsidR="00087CE5" w:rsidRDefault="00087CE5">
      <w:pPr>
        <w:rPr>
          <w:rFonts w:ascii="Arial" w:eastAsia="Arial" w:hAnsi="Arial" w:cs="Arial"/>
          <w:b/>
          <w:sz w:val="28"/>
          <w:szCs w:val="28"/>
        </w:rPr>
      </w:pPr>
    </w:p>
    <w:p w14:paraId="00000026" w14:textId="77777777" w:rsidR="00087CE5" w:rsidRDefault="008559BE">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color w:val="0000FF"/>
          <w:sz w:val="34"/>
          <w:szCs w:val="34"/>
        </w:rPr>
        <w:t>INTRODUCCIÓN</w:t>
      </w:r>
      <w:r>
        <w:rPr>
          <w:rFonts w:ascii="Times New Roman" w:eastAsia="Times New Roman" w:hAnsi="Times New Roman" w:cs="Times New Roman"/>
          <w:b/>
          <w:color w:val="0000FF"/>
          <w:sz w:val="34"/>
          <w:szCs w:val="34"/>
        </w:rPr>
        <w:br/>
      </w:r>
      <w:r>
        <w:rPr>
          <w:rFonts w:ascii="Times New Roman" w:eastAsia="Times New Roman" w:hAnsi="Times New Roman" w:cs="Times New Roman"/>
          <w:b/>
          <w:sz w:val="28"/>
          <w:szCs w:val="28"/>
        </w:rPr>
        <w:br/>
        <w:t>1.1.</w:t>
      </w:r>
      <w:r>
        <w:rPr>
          <w:rFonts w:ascii="Times New Roman" w:eastAsia="Times New Roman" w:hAnsi="Times New Roman" w:cs="Times New Roman"/>
          <w:b/>
          <w:sz w:val="28"/>
          <w:szCs w:val="28"/>
        </w:rPr>
        <w:tab/>
        <w:t>Propósito del plan</w:t>
      </w:r>
    </w:p>
    <w:p w14:paraId="00000027" w14:textId="09E75852" w:rsidR="00087CE5" w:rsidRPr="0073572A" w:rsidRDefault="00D81BEE">
      <w:pPr>
        <w:ind w:left="1417"/>
        <w:rPr>
          <w:rFonts w:ascii="Times New Roman" w:eastAsia="Times New Roman" w:hAnsi="Times New Roman" w:cs="Times New Roman"/>
          <w:sz w:val="28"/>
          <w:szCs w:val="28"/>
        </w:rPr>
      </w:pPr>
      <w:sdt>
        <w:sdtPr>
          <w:tag w:val="goog_rdk_0"/>
          <w:id w:val="-913322567"/>
        </w:sdtPr>
        <w:sdtEndPr/>
        <w:sdtContent/>
      </w:sdt>
      <w:r w:rsidR="0073572A" w:rsidRPr="0073572A">
        <w:rPr>
          <w:rFonts w:ascii="Times New Roman" w:hAnsi="Times New Roman" w:cs="Times New Roman"/>
          <w:color w:val="000000"/>
          <w:sz w:val="28"/>
          <w:szCs w:val="28"/>
        </w:rPr>
        <w:t>El presente plan busca tener registro y explicar las fases realizadas a lo largo de todo el proceso en la creación del producto, mostrar los diversos cambios que se realizan en los proyectos, indicar los roles que toma cada participante y actividades que desempeña cada uno para facilitar su mantenimiento en el transcurso de su desarrollo, además de evaluar qué herramienta es más viable para la implementación de nuestros proyectos.</w:t>
      </w:r>
    </w:p>
    <w:p w14:paraId="00000028" w14:textId="77777777" w:rsidR="00087CE5" w:rsidRDefault="008559BE">
      <w:pPr>
        <w:ind w:left="708"/>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Situación de la empresa</w:t>
      </w:r>
      <w:r>
        <w:rPr>
          <w:rFonts w:ascii="Times New Roman" w:eastAsia="Times New Roman" w:hAnsi="Times New Roman" w:cs="Times New Roman"/>
          <w:b/>
          <w:sz w:val="28"/>
          <w:szCs w:val="28"/>
        </w:rPr>
        <w:tab/>
      </w:r>
    </w:p>
    <w:p w14:paraId="6BB402F1" w14:textId="559AE9D0" w:rsidR="0073572A" w:rsidRPr="0073572A" w:rsidRDefault="0073572A" w:rsidP="0016553E">
      <w:pPr>
        <w:ind w:left="1417"/>
        <w:rPr>
          <w:rFonts w:ascii="Times New Roman" w:hAnsi="Times New Roman" w:cs="Times New Roman"/>
          <w:color w:val="000000"/>
          <w:sz w:val="28"/>
          <w:szCs w:val="28"/>
        </w:rPr>
      </w:pPr>
      <w:r w:rsidRPr="0073572A">
        <w:rPr>
          <w:rFonts w:ascii="Times New Roman" w:hAnsi="Times New Roman" w:cs="Times New Roman"/>
          <w:color w:val="000000"/>
          <w:sz w:val="28"/>
          <w:szCs w:val="28"/>
        </w:rPr>
        <w:t xml:space="preserve">Nuestra empresa </w:t>
      </w:r>
      <w:proofErr w:type="spellStart"/>
      <w:r w:rsidRPr="0073572A">
        <w:rPr>
          <w:rFonts w:ascii="Times New Roman" w:hAnsi="Times New Roman" w:cs="Times New Roman"/>
          <w:color w:val="000000"/>
          <w:sz w:val="28"/>
          <w:szCs w:val="28"/>
        </w:rPr>
        <w:t>DevSoftAll</w:t>
      </w:r>
      <w:proofErr w:type="spellEnd"/>
      <w:r w:rsidRPr="0073572A">
        <w:rPr>
          <w:rFonts w:ascii="Times New Roman" w:hAnsi="Times New Roman" w:cs="Times New Roman"/>
          <w:color w:val="000000"/>
          <w:sz w:val="28"/>
          <w:szCs w:val="28"/>
        </w:rPr>
        <w:t>, tiene una gran trayectoria y experiencia a la hora de trabajar en el diseño y posterior desarrollo de software, certificados con varios reconocimientos internacionales que avalan nuestro trabajo. Tenemos como misión el crear softwares de calidad que brinden un resultado satisfactorio a las demandas de nuestros clientes. Nuestra visión como compañía es buscar un lugar en los rankings de mejores empresas de desarrollo de software a nivel global. Todo esto, haciendo uso de los valores y características que nos representan: camaradería, ética, honestidad y esfuerzo. Para ello tenemos como ejemplo distintos proyectos ya desarrollados, como el BS un software desarrollado para la empresa “Backus”, en el cual se analizan las ventas hechas en el día para obtener un informe total, así mismo también realiza un reporte mensual para la empresa.</w:t>
      </w:r>
    </w:p>
    <w:p w14:paraId="0000002B" w14:textId="293B86ED" w:rsidR="00087CE5" w:rsidRDefault="008559BE" w:rsidP="0016553E">
      <w:pPr>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E405DA">
        <w:rPr>
          <w:rFonts w:ascii="Times New Roman" w:eastAsia="Times New Roman" w:hAnsi="Times New Roman" w:cs="Times New Roman"/>
          <w:sz w:val="28"/>
          <w:szCs w:val="28"/>
        </w:rPr>
        <w:t>continuación,</w:t>
      </w:r>
      <w:r>
        <w:rPr>
          <w:rFonts w:ascii="Times New Roman" w:eastAsia="Times New Roman" w:hAnsi="Times New Roman" w:cs="Times New Roman"/>
          <w:sz w:val="28"/>
          <w:szCs w:val="28"/>
        </w:rPr>
        <w:t xml:space="preserve"> mostramos el logo de la empresa </w:t>
      </w:r>
      <w:proofErr w:type="spellStart"/>
      <w:r>
        <w:rPr>
          <w:rFonts w:ascii="Times New Roman" w:eastAsia="Times New Roman" w:hAnsi="Times New Roman" w:cs="Times New Roman"/>
          <w:sz w:val="28"/>
          <w:szCs w:val="28"/>
        </w:rPr>
        <w:t>DevSoftAll</w:t>
      </w:r>
      <w:proofErr w:type="spellEnd"/>
      <w:r>
        <w:rPr>
          <w:rFonts w:ascii="Times New Roman" w:eastAsia="Times New Roman" w:hAnsi="Times New Roman" w:cs="Times New Roman"/>
          <w:sz w:val="28"/>
          <w:szCs w:val="28"/>
        </w:rPr>
        <w:t>:</w:t>
      </w:r>
    </w:p>
    <w:p w14:paraId="0000002C" w14:textId="77777777" w:rsidR="00087CE5" w:rsidRDefault="008559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noProof/>
        </w:rPr>
        <w:drawing>
          <wp:anchor distT="114300" distB="114300" distL="114300" distR="114300" simplePos="0" relativeHeight="251658240" behindDoc="0" locked="0" layoutInCell="1" hidden="0" allowOverlap="1" wp14:anchorId="535231E0" wp14:editId="1350300D">
            <wp:simplePos x="0" y="0"/>
            <wp:positionH relativeFrom="column">
              <wp:posOffset>904875</wp:posOffset>
            </wp:positionH>
            <wp:positionV relativeFrom="paragraph">
              <wp:posOffset>228600</wp:posOffset>
            </wp:positionV>
            <wp:extent cx="3904298" cy="2561846"/>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904298" cy="2561846"/>
                    </a:xfrm>
                    <a:prstGeom prst="rect">
                      <a:avLst/>
                    </a:prstGeom>
                    <a:ln/>
                  </pic:spPr>
                </pic:pic>
              </a:graphicData>
            </a:graphic>
          </wp:anchor>
        </w:drawing>
      </w:r>
    </w:p>
    <w:p w14:paraId="0000002D" w14:textId="77777777" w:rsidR="00087CE5" w:rsidRDefault="00087CE5">
      <w:pPr>
        <w:ind w:left="720"/>
        <w:rPr>
          <w:rFonts w:ascii="Times New Roman" w:eastAsia="Times New Roman" w:hAnsi="Times New Roman" w:cs="Times New Roman"/>
          <w:sz w:val="28"/>
          <w:szCs w:val="28"/>
        </w:rPr>
      </w:pPr>
    </w:p>
    <w:p w14:paraId="0000002E" w14:textId="77777777" w:rsidR="00087CE5" w:rsidRDefault="00087CE5">
      <w:pPr>
        <w:ind w:left="720"/>
        <w:rPr>
          <w:rFonts w:ascii="Times New Roman" w:eastAsia="Times New Roman" w:hAnsi="Times New Roman" w:cs="Times New Roman"/>
          <w:sz w:val="28"/>
          <w:szCs w:val="28"/>
        </w:rPr>
      </w:pPr>
    </w:p>
    <w:p w14:paraId="0000002F" w14:textId="77777777" w:rsidR="00087CE5" w:rsidRDefault="00087CE5">
      <w:pPr>
        <w:ind w:left="720"/>
        <w:rPr>
          <w:rFonts w:ascii="Times New Roman" w:eastAsia="Times New Roman" w:hAnsi="Times New Roman" w:cs="Times New Roman"/>
          <w:sz w:val="28"/>
          <w:szCs w:val="28"/>
        </w:rPr>
      </w:pPr>
    </w:p>
    <w:p w14:paraId="00000030" w14:textId="77777777" w:rsidR="00087CE5" w:rsidRDefault="00087CE5">
      <w:pPr>
        <w:ind w:left="720"/>
        <w:rPr>
          <w:rFonts w:ascii="Times New Roman" w:eastAsia="Times New Roman" w:hAnsi="Times New Roman" w:cs="Times New Roman"/>
          <w:sz w:val="28"/>
          <w:szCs w:val="28"/>
        </w:rPr>
      </w:pPr>
    </w:p>
    <w:p w14:paraId="00000031" w14:textId="77777777" w:rsidR="00087CE5" w:rsidRDefault="00087CE5">
      <w:pPr>
        <w:ind w:left="720"/>
        <w:rPr>
          <w:rFonts w:ascii="Times New Roman" w:eastAsia="Times New Roman" w:hAnsi="Times New Roman" w:cs="Times New Roman"/>
          <w:sz w:val="28"/>
          <w:szCs w:val="28"/>
        </w:rPr>
      </w:pPr>
    </w:p>
    <w:p w14:paraId="00000032" w14:textId="77777777" w:rsidR="00087CE5" w:rsidRDefault="00087CE5">
      <w:pPr>
        <w:ind w:left="720"/>
        <w:rPr>
          <w:rFonts w:ascii="Times New Roman" w:eastAsia="Times New Roman" w:hAnsi="Times New Roman" w:cs="Times New Roman"/>
          <w:sz w:val="28"/>
          <w:szCs w:val="28"/>
        </w:rPr>
      </w:pPr>
    </w:p>
    <w:p w14:paraId="00000033" w14:textId="77777777" w:rsidR="00087CE5" w:rsidRDefault="008559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34" w14:textId="77777777" w:rsidR="00087CE5" w:rsidRDefault="008559BE">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color w:val="0000FF"/>
          <w:sz w:val="28"/>
          <w:szCs w:val="28"/>
        </w:rPr>
        <w:t>GESTIÓN DE LA SMC</w:t>
      </w:r>
    </w:p>
    <w:p w14:paraId="00000035" w14:textId="77777777" w:rsidR="00087CE5" w:rsidRDefault="008559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2.1. </w:t>
      </w:r>
      <w:r>
        <w:rPr>
          <w:rFonts w:ascii="Times New Roman" w:eastAsia="Times New Roman" w:hAnsi="Times New Roman" w:cs="Times New Roman"/>
          <w:b/>
          <w:sz w:val="28"/>
          <w:szCs w:val="28"/>
        </w:rPr>
        <w:tab/>
        <w:t>Roles o responsabilidades</w:t>
      </w:r>
    </w:p>
    <w:tbl>
      <w:tblPr>
        <w:tblStyle w:val="a"/>
        <w:tblW w:w="78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070"/>
        <w:gridCol w:w="3450"/>
      </w:tblGrid>
      <w:tr w:rsidR="00087CE5" w14:paraId="7D753869" w14:textId="77777777">
        <w:tc>
          <w:tcPr>
            <w:tcW w:w="2355" w:type="dxa"/>
            <w:shd w:val="clear" w:color="auto" w:fill="auto"/>
            <w:tcMar>
              <w:top w:w="100" w:type="dxa"/>
              <w:left w:w="100" w:type="dxa"/>
              <w:bottom w:w="100" w:type="dxa"/>
              <w:right w:w="100" w:type="dxa"/>
            </w:tcMar>
          </w:tcPr>
          <w:p w14:paraId="00000036"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 personas</w:t>
            </w:r>
          </w:p>
        </w:tc>
        <w:tc>
          <w:tcPr>
            <w:tcW w:w="2070" w:type="dxa"/>
            <w:shd w:val="clear" w:color="auto" w:fill="auto"/>
            <w:tcMar>
              <w:top w:w="100" w:type="dxa"/>
              <w:left w:w="100" w:type="dxa"/>
              <w:bottom w:w="100" w:type="dxa"/>
              <w:right w:w="100" w:type="dxa"/>
            </w:tcMar>
          </w:tcPr>
          <w:p w14:paraId="00000037"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450" w:type="dxa"/>
            <w:shd w:val="clear" w:color="auto" w:fill="auto"/>
            <w:tcMar>
              <w:top w:w="100" w:type="dxa"/>
              <w:left w:w="100" w:type="dxa"/>
              <w:bottom w:w="100" w:type="dxa"/>
              <w:right w:w="100" w:type="dxa"/>
            </w:tcMar>
          </w:tcPr>
          <w:p w14:paraId="00000038"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r>
      <w:tr w:rsidR="00087CE5" w14:paraId="150203A4" w14:textId="77777777">
        <w:tc>
          <w:tcPr>
            <w:tcW w:w="2355" w:type="dxa"/>
            <w:shd w:val="clear" w:color="auto" w:fill="auto"/>
            <w:tcMar>
              <w:top w:w="100" w:type="dxa"/>
              <w:left w:w="100" w:type="dxa"/>
              <w:bottom w:w="100" w:type="dxa"/>
              <w:right w:w="100" w:type="dxa"/>
            </w:tcMar>
          </w:tcPr>
          <w:p w14:paraId="00000039"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070" w:type="dxa"/>
            <w:shd w:val="clear" w:color="auto" w:fill="auto"/>
            <w:tcMar>
              <w:top w:w="100" w:type="dxa"/>
              <w:left w:w="100" w:type="dxa"/>
              <w:bottom w:w="100" w:type="dxa"/>
              <w:right w:w="100" w:type="dxa"/>
            </w:tcMar>
          </w:tcPr>
          <w:p w14:paraId="0000003A"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Responsable de elementos de configuración</w:t>
            </w:r>
          </w:p>
        </w:tc>
        <w:tc>
          <w:tcPr>
            <w:tcW w:w="3450" w:type="dxa"/>
            <w:shd w:val="clear" w:color="auto" w:fill="auto"/>
            <w:tcMar>
              <w:top w:w="100" w:type="dxa"/>
              <w:left w:w="100" w:type="dxa"/>
              <w:bottom w:w="100" w:type="dxa"/>
              <w:right w:w="100" w:type="dxa"/>
            </w:tcMar>
          </w:tcPr>
          <w:p w14:paraId="0000003B"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-Asegurar que los elementos de configuración de los que es responsable están registrados en la base de datos de configuración apropiada.</w:t>
            </w:r>
          </w:p>
          <w:p w14:paraId="0000003C"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-Verificar que los cambios sobre los elementos de configuración siguen el proceso de cambios definido.</w:t>
            </w:r>
          </w:p>
          <w:p w14:paraId="0000003D" w14:textId="77777777" w:rsidR="00087CE5" w:rsidRDefault="00087CE5">
            <w:pPr>
              <w:widowControl w:val="0"/>
              <w:pBdr>
                <w:top w:val="nil"/>
                <w:left w:val="nil"/>
                <w:bottom w:val="nil"/>
                <w:right w:val="nil"/>
                <w:between w:val="nil"/>
              </w:pBdr>
              <w:spacing w:after="0" w:line="240" w:lineRule="auto"/>
              <w:rPr>
                <w:rFonts w:ascii="Times New Roman" w:eastAsia="Times New Roman" w:hAnsi="Times New Roman" w:cs="Times New Roman"/>
                <w:b/>
                <w:sz w:val="16"/>
                <w:szCs w:val="16"/>
              </w:rPr>
            </w:pPr>
          </w:p>
        </w:tc>
      </w:tr>
      <w:tr w:rsidR="00087CE5" w14:paraId="095268D9" w14:textId="77777777">
        <w:tc>
          <w:tcPr>
            <w:tcW w:w="2355" w:type="dxa"/>
            <w:shd w:val="clear" w:color="auto" w:fill="auto"/>
            <w:tcMar>
              <w:top w:w="100" w:type="dxa"/>
              <w:left w:w="100" w:type="dxa"/>
              <w:bottom w:w="100" w:type="dxa"/>
              <w:right w:w="100" w:type="dxa"/>
            </w:tcMar>
          </w:tcPr>
          <w:p w14:paraId="0000003E"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070" w:type="dxa"/>
            <w:shd w:val="clear" w:color="auto" w:fill="auto"/>
            <w:tcMar>
              <w:top w:w="100" w:type="dxa"/>
              <w:left w:w="100" w:type="dxa"/>
              <w:bottom w:w="100" w:type="dxa"/>
              <w:right w:w="100" w:type="dxa"/>
            </w:tcMar>
          </w:tcPr>
          <w:p w14:paraId="0000003F"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Coordinador de configuración</w:t>
            </w:r>
          </w:p>
        </w:tc>
        <w:tc>
          <w:tcPr>
            <w:tcW w:w="3450" w:type="dxa"/>
            <w:shd w:val="clear" w:color="auto" w:fill="auto"/>
            <w:tcMar>
              <w:top w:w="100" w:type="dxa"/>
              <w:left w:w="100" w:type="dxa"/>
              <w:bottom w:w="100" w:type="dxa"/>
              <w:right w:w="100" w:type="dxa"/>
            </w:tcMar>
          </w:tcPr>
          <w:p w14:paraId="00000040"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 xml:space="preserve">-Asegurar que todos los elementos de configuración están registrados de forma </w:t>
            </w:r>
            <w:proofErr w:type="gramStart"/>
            <w:r>
              <w:rPr>
                <w:rFonts w:ascii="Times New Roman" w:eastAsia="Times New Roman" w:hAnsi="Times New Roman" w:cs="Times New Roman"/>
                <w:color w:val="3E4349"/>
                <w:sz w:val="16"/>
                <w:szCs w:val="16"/>
              </w:rPr>
              <w:t>adecuada..</w:t>
            </w:r>
            <w:proofErr w:type="gramEnd"/>
          </w:p>
          <w:p w14:paraId="00000041"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-Participar en la mejor continua del proceso de gestión de configuración</w:t>
            </w:r>
          </w:p>
          <w:p w14:paraId="00000042"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18"/>
                <w:szCs w:val="18"/>
              </w:rPr>
            </w:pPr>
          </w:p>
        </w:tc>
      </w:tr>
      <w:tr w:rsidR="00087CE5" w14:paraId="398CFE23" w14:textId="77777777">
        <w:tc>
          <w:tcPr>
            <w:tcW w:w="2355" w:type="dxa"/>
            <w:shd w:val="clear" w:color="auto" w:fill="auto"/>
            <w:tcMar>
              <w:top w:w="100" w:type="dxa"/>
              <w:left w:w="100" w:type="dxa"/>
              <w:bottom w:w="100" w:type="dxa"/>
              <w:right w:w="100" w:type="dxa"/>
            </w:tcMar>
          </w:tcPr>
          <w:p w14:paraId="00000043"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070" w:type="dxa"/>
            <w:shd w:val="clear" w:color="auto" w:fill="auto"/>
            <w:tcMar>
              <w:top w:w="100" w:type="dxa"/>
              <w:left w:w="100" w:type="dxa"/>
              <w:bottom w:w="100" w:type="dxa"/>
              <w:right w:w="100" w:type="dxa"/>
            </w:tcMar>
          </w:tcPr>
          <w:p w14:paraId="00000044"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Gestor de configuración</w:t>
            </w:r>
          </w:p>
        </w:tc>
        <w:tc>
          <w:tcPr>
            <w:tcW w:w="3450" w:type="dxa"/>
            <w:shd w:val="clear" w:color="auto" w:fill="auto"/>
            <w:tcMar>
              <w:top w:w="100" w:type="dxa"/>
              <w:left w:w="100" w:type="dxa"/>
              <w:bottom w:w="100" w:type="dxa"/>
              <w:right w:w="100" w:type="dxa"/>
            </w:tcMar>
          </w:tcPr>
          <w:p w14:paraId="00000045"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-Gestionar la planificación, identificación, control, seguimiento y auditoría de todos los elementos de configuración en la base de datos de configuración.</w:t>
            </w:r>
          </w:p>
          <w:p w14:paraId="00000046" w14:textId="77777777" w:rsidR="00087CE5" w:rsidRDefault="008559BE">
            <w:pPr>
              <w:widowControl w:val="0"/>
              <w:shd w:val="clear" w:color="auto" w:fill="FFFFFF"/>
              <w:spacing w:line="335" w:lineRule="auto"/>
              <w:rPr>
                <w:rFonts w:ascii="Times New Roman" w:eastAsia="Times New Roman" w:hAnsi="Times New Roman" w:cs="Times New Roman"/>
                <w:color w:val="3E4349"/>
                <w:sz w:val="16"/>
                <w:szCs w:val="16"/>
              </w:rPr>
            </w:pPr>
            <w:r>
              <w:rPr>
                <w:rFonts w:ascii="Times New Roman" w:eastAsia="Times New Roman" w:hAnsi="Times New Roman" w:cs="Times New Roman"/>
                <w:color w:val="3E4349"/>
                <w:sz w:val="16"/>
                <w:szCs w:val="16"/>
              </w:rPr>
              <w:t>-Desarrollar el plan de gestión de configuración</w:t>
            </w:r>
          </w:p>
          <w:p w14:paraId="00000047"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16"/>
                <w:szCs w:val="16"/>
              </w:rPr>
            </w:pPr>
          </w:p>
        </w:tc>
      </w:tr>
      <w:tr w:rsidR="00087CE5" w14:paraId="70FE4C1E" w14:textId="77777777">
        <w:tc>
          <w:tcPr>
            <w:tcW w:w="2355" w:type="dxa"/>
            <w:shd w:val="clear" w:color="auto" w:fill="auto"/>
            <w:tcMar>
              <w:top w:w="100" w:type="dxa"/>
              <w:left w:w="100" w:type="dxa"/>
              <w:bottom w:w="100" w:type="dxa"/>
              <w:right w:w="100" w:type="dxa"/>
            </w:tcMar>
          </w:tcPr>
          <w:p w14:paraId="00000048"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070" w:type="dxa"/>
            <w:shd w:val="clear" w:color="auto" w:fill="auto"/>
            <w:tcMar>
              <w:top w:w="100" w:type="dxa"/>
              <w:left w:w="100" w:type="dxa"/>
              <w:bottom w:w="100" w:type="dxa"/>
              <w:right w:w="100" w:type="dxa"/>
            </w:tcMar>
          </w:tcPr>
          <w:p w14:paraId="00000049"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Gestor de cambio</w:t>
            </w:r>
          </w:p>
        </w:tc>
        <w:tc>
          <w:tcPr>
            <w:tcW w:w="3450" w:type="dxa"/>
            <w:shd w:val="clear" w:color="auto" w:fill="auto"/>
            <w:tcMar>
              <w:top w:w="100" w:type="dxa"/>
              <w:left w:w="100" w:type="dxa"/>
              <w:bottom w:w="100" w:type="dxa"/>
              <w:right w:w="100" w:type="dxa"/>
            </w:tcMar>
          </w:tcPr>
          <w:p w14:paraId="0000004B" w14:textId="2AF35961" w:rsidR="00087CE5" w:rsidRPr="00EF1A6B" w:rsidRDefault="008559BE" w:rsidP="00EF1A6B">
            <w:pPr>
              <w:widowControl w:val="0"/>
              <w:shd w:val="clear" w:color="auto" w:fill="FFFFFF"/>
              <w:spacing w:line="335" w:lineRule="auto"/>
              <w:rPr>
                <w:rFonts w:ascii="Times New Roman" w:eastAsia="Times New Roman" w:hAnsi="Times New Roman" w:cs="Times New Roman"/>
                <w:color w:val="3E4349"/>
                <w:sz w:val="18"/>
                <w:szCs w:val="18"/>
              </w:rPr>
            </w:pPr>
            <w:r>
              <w:rPr>
                <w:rFonts w:ascii="Times New Roman" w:eastAsia="Times New Roman" w:hAnsi="Times New Roman" w:cs="Times New Roman"/>
                <w:color w:val="3E4349"/>
                <w:sz w:val="18"/>
                <w:szCs w:val="18"/>
              </w:rPr>
              <w:t>-Asegurar que los responsables de los elementos de configuración actualizan los históricos de estos elementos con los cambios implementados.</w:t>
            </w:r>
          </w:p>
        </w:tc>
      </w:tr>
    </w:tbl>
    <w:p w14:paraId="52BB0570" w14:textId="77777777" w:rsidR="00E405DA" w:rsidRDefault="00E405DA">
      <w:pPr>
        <w:rPr>
          <w:rFonts w:ascii="Times New Roman" w:eastAsia="Times New Roman" w:hAnsi="Times New Roman" w:cs="Times New Roman"/>
          <w:b/>
          <w:sz w:val="28"/>
          <w:szCs w:val="28"/>
        </w:rPr>
      </w:pPr>
    </w:p>
    <w:p w14:paraId="00000054" w14:textId="17C0F191" w:rsidR="00087CE5" w:rsidRDefault="008559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Pr>
          <w:rFonts w:ascii="Times New Roman" w:eastAsia="Times New Roman" w:hAnsi="Times New Roman" w:cs="Times New Roman"/>
          <w:b/>
          <w:sz w:val="28"/>
          <w:szCs w:val="28"/>
        </w:rPr>
        <w:tab/>
      </w:r>
      <w:r w:rsidR="00D32DCC">
        <w:rPr>
          <w:rFonts w:ascii="Times New Roman" w:eastAsia="Times New Roman" w:hAnsi="Times New Roman" w:cs="Times New Roman"/>
          <w:b/>
          <w:sz w:val="28"/>
          <w:szCs w:val="28"/>
        </w:rPr>
        <w:t>Herramientas (</w:t>
      </w:r>
      <w:r>
        <w:rPr>
          <w:rFonts w:ascii="Times New Roman" w:eastAsia="Times New Roman" w:hAnsi="Times New Roman" w:cs="Times New Roman"/>
          <w:b/>
          <w:sz w:val="28"/>
          <w:szCs w:val="28"/>
        </w:rPr>
        <w:t>Benchmarking)</w:t>
      </w:r>
    </w:p>
    <w:tbl>
      <w:tblPr>
        <w:tblStyle w:val="a0"/>
        <w:tblW w:w="7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575"/>
        <w:gridCol w:w="1515"/>
        <w:gridCol w:w="1590"/>
      </w:tblGrid>
      <w:tr w:rsidR="00087CE5" w14:paraId="66BB1F12" w14:textId="77777777">
        <w:tc>
          <w:tcPr>
            <w:tcW w:w="2415" w:type="dxa"/>
            <w:shd w:val="clear" w:color="auto" w:fill="FFF2CC"/>
            <w:tcMar>
              <w:top w:w="100" w:type="dxa"/>
              <w:left w:w="100" w:type="dxa"/>
              <w:bottom w:w="100" w:type="dxa"/>
              <w:right w:w="100" w:type="dxa"/>
            </w:tcMar>
          </w:tcPr>
          <w:p w14:paraId="00000055"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Criterios</w:t>
            </w:r>
          </w:p>
        </w:tc>
        <w:tc>
          <w:tcPr>
            <w:tcW w:w="1575" w:type="dxa"/>
            <w:shd w:val="clear" w:color="auto" w:fill="D9D2E9"/>
            <w:tcMar>
              <w:top w:w="100" w:type="dxa"/>
              <w:left w:w="100" w:type="dxa"/>
              <w:bottom w:w="100" w:type="dxa"/>
              <w:right w:w="100" w:type="dxa"/>
            </w:tcMar>
          </w:tcPr>
          <w:p w14:paraId="00000056"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Git </w:t>
            </w:r>
            <w:proofErr w:type="spellStart"/>
            <w:r>
              <w:rPr>
                <w:rFonts w:ascii="Times New Roman" w:eastAsia="Times New Roman" w:hAnsi="Times New Roman" w:cs="Times New Roman"/>
                <w:b/>
                <w:sz w:val="28"/>
                <w:szCs w:val="28"/>
              </w:rPr>
              <w:t>Kraken</w:t>
            </w:r>
            <w:proofErr w:type="spellEnd"/>
          </w:p>
        </w:tc>
        <w:tc>
          <w:tcPr>
            <w:tcW w:w="1515" w:type="dxa"/>
            <w:shd w:val="clear" w:color="auto" w:fill="EAD1DC"/>
            <w:tcMar>
              <w:top w:w="100" w:type="dxa"/>
              <w:left w:w="100" w:type="dxa"/>
              <w:bottom w:w="100" w:type="dxa"/>
              <w:right w:w="100" w:type="dxa"/>
            </w:tcMar>
          </w:tcPr>
          <w:p w14:paraId="00000057"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ANSIBLE</w:t>
            </w:r>
          </w:p>
        </w:tc>
        <w:tc>
          <w:tcPr>
            <w:tcW w:w="1590" w:type="dxa"/>
            <w:shd w:val="clear" w:color="auto" w:fill="F4CCCC"/>
            <w:tcMar>
              <w:top w:w="100" w:type="dxa"/>
              <w:left w:w="100" w:type="dxa"/>
              <w:bottom w:w="100" w:type="dxa"/>
              <w:right w:w="100" w:type="dxa"/>
            </w:tcMar>
          </w:tcPr>
          <w:p w14:paraId="00000058"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CFEngine</w:t>
            </w:r>
            <w:proofErr w:type="spellEnd"/>
          </w:p>
        </w:tc>
      </w:tr>
      <w:tr w:rsidR="00087CE5" w14:paraId="33A3DF44" w14:textId="77777777">
        <w:tc>
          <w:tcPr>
            <w:tcW w:w="2415" w:type="dxa"/>
            <w:shd w:val="clear" w:color="auto" w:fill="FFF2CC"/>
            <w:tcMar>
              <w:top w:w="100" w:type="dxa"/>
              <w:left w:w="100" w:type="dxa"/>
              <w:bottom w:w="100" w:type="dxa"/>
              <w:right w:w="100" w:type="dxa"/>
            </w:tcMar>
          </w:tcPr>
          <w:p w14:paraId="00000059"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Facilidad de uso</w:t>
            </w:r>
          </w:p>
        </w:tc>
        <w:tc>
          <w:tcPr>
            <w:tcW w:w="1575" w:type="dxa"/>
            <w:shd w:val="clear" w:color="auto" w:fill="D9D2E9"/>
            <w:tcMar>
              <w:top w:w="100" w:type="dxa"/>
              <w:left w:w="100" w:type="dxa"/>
              <w:bottom w:w="100" w:type="dxa"/>
              <w:right w:w="100" w:type="dxa"/>
            </w:tcMar>
          </w:tcPr>
          <w:p w14:paraId="0000005A"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5B"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90" w:type="dxa"/>
            <w:shd w:val="clear" w:color="auto" w:fill="F4CCCC"/>
            <w:tcMar>
              <w:top w:w="100" w:type="dxa"/>
              <w:left w:w="100" w:type="dxa"/>
              <w:bottom w:w="100" w:type="dxa"/>
              <w:right w:w="100" w:type="dxa"/>
            </w:tcMar>
          </w:tcPr>
          <w:p w14:paraId="0000005C"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r>
      <w:tr w:rsidR="00087CE5" w14:paraId="30B8F27F" w14:textId="77777777">
        <w:tc>
          <w:tcPr>
            <w:tcW w:w="2415" w:type="dxa"/>
            <w:shd w:val="clear" w:color="auto" w:fill="FFF2CC"/>
            <w:tcMar>
              <w:top w:w="100" w:type="dxa"/>
              <w:left w:w="100" w:type="dxa"/>
              <w:bottom w:w="100" w:type="dxa"/>
              <w:right w:w="100" w:type="dxa"/>
            </w:tcMar>
          </w:tcPr>
          <w:p w14:paraId="0000005D"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Gratuito</w:t>
            </w:r>
          </w:p>
        </w:tc>
        <w:tc>
          <w:tcPr>
            <w:tcW w:w="1575" w:type="dxa"/>
            <w:shd w:val="clear" w:color="auto" w:fill="D9D2E9"/>
            <w:tcMar>
              <w:top w:w="100" w:type="dxa"/>
              <w:left w:w="100" w:type="dxa"/>
              <w:bottom w:w="100" w:type="dxa"/>
              <w:right w:w="100" w:type="dxa"/>
            </w:tcMar>
          </w:tcPr>
          <w:p w14:paraId="0000005E"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5F"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c>
          <w:tcPr>
            <w:tcW w:w="1590" w:type="dxa"/>
            <w:shd w:val="clear" w:color="auto" w:fill="F4CCCC"/>
            <w:tcMar>
              <w:top w:w="100" w:type="dxa"/>
              <w:left w:w="100" w:type="dxa"/>
              <w:bottom w:w="100" w:type="dxa"/>
              <w:right w:w="100" w:type="dxa"/>
            </w:tcMar>
          </w:tcPr>
          <w:p w14:paraId="00000060"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r>
      <w:tr w:rsidR="00087CE5" w14:paraId="423BADDB" w14:textId="77777777">
        <w:tc>
          <w:tcPr>
            <w:tcW w:w="2415" w:type="dxa"/>
            <w:shd w:val="clear" w:color="auto" w:fill="FFF2CC"/>
            <w:tcMar>
              <w:top w:w="100" w:type="dxa"/>
              <w:left w:w="100" w:type="dxa"/>
              <w:bottom w:w="100" w:type="dxa"/>
              <w:right w:w="100" w:type="dxa"/>
            </w:tcMar>
          </w:tcPr>
          <w:p w14:paraId="00000061"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Compatibilidad con varios sistemas operativos</w:t>
            </w:r>
          </w:p>
        </w:tc>
        <w:tc>
          <w:tcPr>
            <w:tcW w:w="1575" w:type="dxa"/>
            <w:shd w:val="clear" w:color="auto" w:fill="D9D2E9"/>
            <w:tcMar>
              <w:top w:w="100" w:type="dxa"/>
              <w:left w:w="100" w:type="dxa"/>
              <w:bottom w:w="100" w:type="dxa"/>
              <w:right w:w="100" w:type="dxa"/>
            </w:tcMar>
          </w:tcPr>
          <w:p w14:paraId="00000062"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3"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90" w:type="dxa"/>
            <w:shd w:val="clear" w:color="auto" w:fill="F4CCCC"/>
            <w:tcMar>
              <w:top w:w="100" w:type="dxa"/>
              <w:left w:w="100" w:type="dxa"/>
              <w:bottom w:w="100" w:type="dxa"/>
              <w:right w:w="100" w:type="dxa"/>
            </w:tcMar>
          </w:tcPr>
          <w:p w14:paraId="00000064"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r>
      <w:tr w:rsidR="00087CE5" w14:paraId="06897B7C" w14:textId="77777777">
        <w:tc>
          <w:tcPr>
            <w:tcW w:w="2415" w:type="dxa"/>
            <w:shd w:val="clear" w:color="auto" w:fill="FFF2CC"/>
            <w:tcMar>
              <w:top w:w="100" w:type="dxa"/>
              <w:left w:w="100" w:type="dxa"/>
              <w:bottom w:w="100" w:type="dxa"/>
              <w:right w:w="100" w:type="dxa"/>
            </w:tcMar>
          </w:tcPr>
          <w:p w14:paraId="00000065"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Uso compartido en tiempo real</w:t>
            </w:r>
          </w:p>
        </w:tc>
        <w:tc>
          <w:tcPr>
            <w:tcW w:w="1575" w:type="dxa"/>
            <w:shd w:val="clear" w:color="auto" w:fill="D9D2E9"/>
            <w:tcMar>
              <w:top w:w="100" w:type="dxa"/>
              <w:left w:w="100" w:type="dxa"/>
              <w:bottom w:w="100" w:type="dxa"/>
              <w:right w:w="100" w:type="dxa"/>
            </w:tcMar>
          </w:tcPr>
          <w:p w14:paraId="00000066"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7"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c>
          <w:tcPr>
            <w:tcW w:w="1590" w:type="dxa"/>
            <w:shd w:val="clear" w:color="auto" w:fill="F4CCCC"/>
            <w:tcMar>
              <w:top w:w="100" w:type="dxa"/>
              <w:left w:w="100" w:type="dxa"/>
              <w:bottom w:w="100" w:type="dxa"/>
              <w:right w:w="100" w:type="dxa"/>
            </w:tcMar>
          </w:tcPr>
          <w:p w14:paraId="00000068"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r>
      <w:tr w:rsidR="00087CE5" w14:paraId="6352FE1D" w14:textId="77777777">
        <w:tc>
          <w:tcPr>
            <w:tcW w:w="2415" w:type="dxa"/>
            <w:shd w:val="clear" w:color="auto" w:fill="FFF2CC"/>
            <w:tcMar>
              <w:top w:w="100" w:type="dxa"/>
              <w:left w:w="100" w:type="dxa"/>
              <w:bottom w:w="100" w:type="dxa"/>
              <w:right w:w="100" w:type="dxa"/>
            </w:tcMar>
          </w:tcPr>
          <w:p w14:paraId="00000069"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Centralizada</w:t>
            </w:r>
          </w:p>
        </w:tc>
        <w:tc>
          <w:tcPr>
            <w:tcW w:w="1575" w:type="dxa"/>
            <w:shd w:val="clear" w:color="auto" w:fill="D9D2E9"/>
            <w:tcMar>
              <w:top w:w="100" w:type="dxa"/>
              <w:left w:w="100" w:type="dxa"/>
              <w:bottom w:w="100" w:type="dxa"/>
              <w:right w:w="100" w:type="dxa"/>
            </w:tcMar>
          </w:tcPr>
          <w:p w14:paraId="0000006A"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B"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90" w:type="dxa"/>
            <w:shd w:val="clear" w:color="auto" w:fill="F4CCCC"/>
            <w:tcMar>
              <w:top w:w="100" w:type="dxa"/>
              <w:left w:w="100" w:type="dxa"/>
              <w:bottom w:w="100" w:type="dxa"/>
              <w:right w:w="100" w:type="dxa"/>
            </w:tcMar>
          </w:tcPr>
          <w:p w14:paraId="0000006C"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r>
      <w:tr w:rsidR="00087CE5" w14:paraId="01EB95FA" w14:textId="77777777">
        <w:tc>
          <w:tcPr>
            <w:tcW w:w="2415" w:type="dxa"/>
            <w:shd w:val="clear" w:color="auto" w:fill="FFF2CC"/>
            <w:tcMar>
              <w:top w:w="100" w:type="dxa"/>
              <w:left w:w="100" w:type="dxa"/>
              <w:bottom w:w="100" w:type="dxa"/>
              <w:right w:w="100" w:type="dxa"/>
            </w:tcMar>
          </w:tcPr>
          <w:p w14:paraId="0000006D" w14:textId="77777777" w:rsidR="00087CE5" w:rsidRDefault="008559B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Actualizaciones constantes</w:t>
            </w:r>
          </w:p>
        </w:tc>
        <w:tc>
          <w:tcPr>
            <w:tcW w:w="1575" w:type="dxa"/>
            <w:shd w:val="clear" w:color="auto" w:fill="D9D2E9"/>
            <w:tcMar>
              <w:top w:w="100" w:type="dxa"/>
              <w:left w:w="100" w:type="dxa"/>
              <w:bottom w:w="100" w:type="dxa"/>
              <w:right w:w="100" w:type="dxa"/>
            </w:tcMar>
          </w:tcPr>
          <w:p w14:paraId="0000006E"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c>
          <w:tcPr>
            <w:tcW w:w="1515" w:type="dxa"/>
            <w:shd w:val="clear" w:color="auto" w:fill="EAD1DC"/>
            <w:tcMar>
              <w:top w:w="100" w:type="dxa"/>
              <w:left w:w="100" w:type="dxa"/>
              <w:bottom w:w="100" w:type="dxa"/>
              <w:right w:w="100" w:type="dxa"/>
            </w:tcMar>
          </w:tcPr>
          <w:p w14:paraId="0000006F" w14:textId="77777777" w:rsidR="00087CE5" w:rsidRDefault="00087CE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tc>
        <w:tc>
          <w:tcPr>
            <w:tcW w:w="1590" w:type="dxa"/>
            <w:shd w:val="clear" w:color="auto" w:fill="F4CCCC"/>
            <w:tcMar>
              <w:top w:w="100" w:type="dxa"/>
              <w:left w:w="100" w:type="dxa"/>
              <w:bottom w:w="100" w:type="dxa"/>
              <w:right w:w="100" w:type="dxa"/>
            </w:tcMar>
          </w:tcPr>
          <w:p w14:paraId="00000070" w14:textId="77777777" w:rsidR="00087CE5" w:rsidRDefault="008559B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p>
        </w:tc>
      </w:tr>
    </w:tbl>
    <w:p w14:paraId="00000071" w14:textId="77777777" w:rsidR="00087CE5" w:rsidRDefault="00087CE5">
      <w:pPr>
        <w:rPr>
          <w:rFonts w:ascii="Times New Roman" w:eastAsia="Times New Roman" w:hAnsi="Times New Roman" w:cs="Times New Roman"/>
          <w:b/>
          <w:sz w:val="28"/>
          <w:szCs w:val="28"/>
        </w:rPr>
      </w:pPr>
    </w:p>
    <w:p w14:paraId="00000072" w14:textId="6A9C98CE" w:rsidR="00087CE5" w:rsidRDefault="008559BE">
      <w:pPr>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GitKraken</w:t>
      </w:r>
      <w:proofErr w:type="spellEnd"/>
      <w:r>
        <w:rPr>
          <w:rFonts w:ascii="Times New Roman" w:eastAsia="Times New Roman" w:hAnsi="Times New Roman" w:cs="Times New Roman"/>
          <w:sz w:val="28"/>
          <w:szCs w:val="28"/>
        </w:rPr>
        <w:t xml:space="preserve"> posee muchas características que resultan favorables para el desarrollo de nuestros productos. Primero, su uso es fácil y es gratuito. Además, posee una gran compatibilidad con múltiples sistemas operativos evitando errores futuros por tema de compatibilidad. También, es una excelente herramienta a la hora del trabajo en equipo, puesto que posee una actualización en tiempo real de lo que hagamos y actualizaciones constantes a la plataforma. </w:t>
      </w:r>
    </w:p>
    <w:p w14:paraId="1D2DE743" w14:textId="77777777" w:rsidR="00D32DCC" w:rsidRPr="00D32DCC" w:rsidRDefault="00D32DCC" w:rsidP="00D32DCC">
      <w:pPr>
        <w:spacing w:line="240" w:lineRule="auto"/>
        <w:ind w:firstLine="720"/>
        <w:rPr>
          <w:rFonts w:ascii="Times New Roman" w:eastAsia="Times New Roman" w:hAnsi="Times New Roman" w:cs="Times New Roman"/>
          <w:sz w:val="28"/>
          <w:szCs w:val="28"/>
        </w:rPr>
      </w:pPr>
      <w:r w:rsidRPr="00D32DCC">
        <w:rPr>
          <w:rFonts w:ascii="Times New Roman" w:eastAsia="Times New Roman" w:hAnsi="Times New Roman" w:cs="Times New Roman"/>
          <w:color w:val="000000"/>
          <w:sz w:val="28"/>
          <w:szCs w:val="28"/>
        </w:rPr>
        <w:t>Ansible es un software que nos permite gestionar de forma remota servidores y dispositivos de red. También nos permite gestionar la configuración en nuestro producto puesto que establece y mantiene el rendimiento de nuestro producto y poder tener un control de su ciclo de vida mediante su extensión Ansible Tower. Es de fácil uso y es compatible con varios sistemas operativos, sin embargo, no cuenta con una versión gratuita, sólo una prueba. Además, al poseer una interfaz de usuario simple eso puede ser una limitante a la hora de trabajar con interfaces gráficas diferentes.</w:t>
      </w:r>
    </w:p>
    <w:p w14:paraId="00000081" w14:textId="6308833A" w:rsidR="00087CE5" w:rsidRPr="00D32DCC" w:rsidRDefault="00D32DCC" w:rsidP="00D32DCC">
      <w:pPr>
        <w:spacing w:line="240" w:lineRule="auto"/>
        <w:ind w:firstLine="720"/>
        <w:rPr>
          <w:rFonts w:ascii="Times New Roman" w:eastAsia="Times New Roman" w:hAnsi="Times New Roman" w:cs="Times New Roman"/>
          <w:sz w:val="28"/>
          <w:szCs w:val="28"/>
        </w:rPr>
      </w:pPr>
      <w:proofErr w:type="spellStart"/>
      <w:r w:rsidRPr="00D32DCC">
        <w:rPr>
          <w:rFonts w:ascii="Times New Roman" w:eastAsia="Times New Roman" w:hAnsi="Times New Roman" w:cs="Times New Roman"/>
          <w:color w:val="000000"/>
          <w:sz w:val="28"/>
          <w:szCs w:val="28"/>
        </w:rPr>
        <w:t>CFEngine</w:t>
      </w:r>
      <w:proofErr w:type="spellEnd"/>
      <w:r w:rsidRPr="00D32DCC">
        <w:rPr>
          <w:rFonts w:ascii="Times New Roman" w:eastAsia="Times New Roman" w:hAnsi="Times New Roman" w:cs="Times New Roman"/>
          <w:color w:val="000000"/>
          <w:sz w:val="28"/>
          <w:szCs w:val="28"/>
        </w:rPr>
        <w:t xml:space="preserve"> es una herramienta de software que nos permite llevar una configuración automática en grandes sistemas informáticos. Entre estas se incluyen la gestión de servidores, dispositivos integrados a la red, sistemas y dispositivos móviles. Esta herramienta cuenta con un nivel de seguridad </w:t>
      </w:r>
      <w:r w:rsidRPr="00D32DCC">
        <w:rPr>
          <w:rFonts w:ascii="Times New Roman" w:eastAsia="Times New Roman" w:hAnsi="Times New Roman" w:cs="Times New Roman"/>
          <w:color w:val="000000"/>
          <w:sz w:val="28"/>
          <w:szCs w:val="28"/>
        </w:rPr>
        <w:lastRenderedPageBreak/>
        <w:t>excepcional, es compatible con varios dispositivos y usa pocos recursos. Sin embargo, no es fácil manejo si eres un nuevo usuario y resulta complicado manejar su configuración.</w:t>
      </w:r>
    </w:p>
    <w:p w14:paraId="00000082" w14:textId="77777777" w:rsidR="00087CE5" w:rsidRDefault="008559BE">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Pr>
          <w:rFonts w:ascii="Times New Roman" w:eastAsia="Times New Roman" w:hAnsi="Times New Roman" w:cs="Times New Roman"/>
          <w:b/>
          <w:sz w:val="28"/>
          <w:szCs w:val="28"/>
        </w:rPr>
        <w:tab/>
        <w:t>Diagrama de arquitectura de la herramienta elegida</w:t>
      </w:r>
      <w:r>
        <w:rPr>
          <w:noProof/>
        </w:rPr>
        <w:drawing>
          <wp:anchor distT="114300" distB="114300" distL="114300" distR="114300" simplePos="0" relativeHeight="251659264" behindDoc="0" locked="0" layoutInCell="1" hidden="0" allowOverlap="1" wp14:anchorId="06502CC1" wp14:editId="4CD1AD46">
            <wp:simplePos x="0" y="0"/>
            <wp:positionH relativeFrom="column">
              <wp:posOffset>-590549</wp:posOffset>
            </wp:positionH>
            <wp:positionV relativeFrom="paragraph">
              <wp:posOffset>828675</wp:posOffset>
            </wp:positionV>
            <wp:extent cx="6949347" cy="3236534"/>
            <wp:effectExtent l="0" t="0" r="0" b="0"/>
            <wp:wrapTopAndBottom distT="114300" distB="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49347" cy="3236534"/>
                    </a:xfrm>
                    <a:prstGeom prst="rect">
                      <a:avLst/>
                    </a:prstGeom>
                    <a:ln/>
                  </pic:spPr>
                </pic:pic>
              </a:graphicData>
            </a:graphic>
          </wp:anchor>
        </w:drawing>
      </w:r>
    </w:p>
    <w:p w14:paraId="00000083" w14:textId="23B55B1A" w:rsidR="00087CE5" w:rsidRDefault="00087CE5">
      <w:pPr>
        <w:rPr>
          <w:rFonts w:ascii="Times New Roman" w:eastAsia="Times New Roman" w:hAnsi="Times New Roman" w:cs="Times New Roman"/>
          <w:b/>
          <w:sz w:val="28"/>
          <w:szCs w:val="28"/>
        </w:rPr>
      </w:pPr>
    </w:p>
    <w:p w14:paraId="7F74B900" w14:textId="242FF065" w:rsidR="00D32DCC" w:rsidRDefault="00D32DCC">
      <w:pPr>
        <w:rPr>
          <w:rFonts w:ascii="Times New Roman" w:eastAsia="Times New Roman" w:hAnsi="Times New Roman" w:cs="Times New Roman"/>
          <w:b/>
          <w:sz w:val="28"/>
          <w:szCs w:val="28"/>
        </w:rPr>
      </w:pPr>
    </w:p>
    <w:p w14:paraId="07EB041C" w14:textId="2FBF648B" w:rsidR="00E405DA" w:rsidRPr="00E405DA" w:rsidRDefault="00E405DA" w:rsidP="00E405D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color w:val="0000FF"/>
          <w:sz w:val="28"/>
          <w:szCs w:val="28"/>
        </w:rPr>
        <w:t>ACTIVIDADES</w:t>
      </w:r>
    </w:p>
    <w:p w14:paraId="5C8102EF" w14:textId="2A6B4BF2" w:rsidR="00E405DA" w:rsidRDefault="00E405DA" w:rsidP="00E405DA">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Identificación:</w:t>
      </w:r>
    </w:p>
    <w:p w14:paraId="714D3B42" w14:textId="5D9ED3F9"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Definición de nomenclaturas:</w:t>
      </w:r>
    </w:p>
    <w:p w14:paraId="5AB6B903" w14:textId="626F202A" w:rsidR="00E405DA" w:rsidRPr="00555F0D" w:rsidRDefault="00E405DA" w:rsidP="00E405DA">
      <w:pPr>
        <w:pStyle w:val="NormalWeb"/>
        <w:spacing w:before="0" w:beforeAutospacing="0" w:after="160" w:afterAutospacing="0"/>
        <w:ind w:left="360"/>
        <w:rPr>
          <w:sz w:val="22"/>
          <w:szCs w:val="22"/>
        </w:rPr>
      </w:pPr>
      <w:r w:rsidRPr="00555F0D">
        <w:rPr>
          <w:rFonts w:ascii="Arial" w:hAnsi="Arial" w:cs="Arial"/>
          <w:color w:val="000000"/>
          <w:sz w:val="22"/>
          <w:szCs w:val="22"/>
        </w:rPr>
        <w:t>Caso 1:</w:t>
      </w:r>
      <w:r w:rsidR="0073572A" w:rsidRPr="00555F0D">
        <w:rPr>
          <w:rFonts w:ascii="Arial" w:hAnsi="Arial" w:cs="Arial"/>
          <w:color w:val="000000"/>
          <w:sz w:val="22"/>
          <w:szCs w:val="22"/>
        </w:rPr>
        <w:t xml:space="preserve"> </w:t>
      </w:r>
    </w:p>
    <w:p w14:paraId="2EE49E7A" w14:textId="5C31D907" w:rsidR="00E405DA" w:rsidRDefault="00E405DA" w:rsidP="00E405DA">
      <w:pPr>
        <w:pStyle w:val="NormalWeb"/>
        <w:spacing w:before="0" w:beforeAutospacing="0" w:after="160" w:afterAutospacing="0"/>
        <w:ind w:left="360"/>
        <w:rPr>
          <w:rFonts w:ascii="Arial" w:hAnsi="Arial" w:cs="Arial"/>
          <w:color w:val="FF0000"/>
          <w:sz w:val="28"/>
          <w:szCs w:val="28"/>
        </w:rPr>
      </w:pPr>
      <w:r>
        <w:rPr>
          <w:rFonts w:ascii="Arial" w:hAnsi="Arial" w:cs="Arial"/>
          <w:color w:val="FF0000"/>
          <w:sz w:val="28"/>
          <w:szCs w:val="28"/>
        </w:rPr>
        <w:t>Acrónimo del proyecto+ “_” +Acrónimo del ítem +”.” + extensión</w:t>
      </w:r>
    </w:p>
    <w:p w14:paraId="7F5FBF5A" w14:textId="059DBB9E" w:rsidR="0073572A" w:rsidRPr="00555F0D" w:rsidRDefault="009A1C20" w:rsidP="00E405DA">
      <w:pPr>
        <w:pStyle w:val="NormalWeb"/>
        <w:spacing w:before="0" w:beforeAutospacing="0" w:after="160" w:afterAutospacing="0"/>
        <w:ind w:left="360"/>
        <w:rPr>
          <w:sz w:val="22"/>
          <w:szCs w:val="22"/>
        </w:rPr>
      </w:pPr>
      <w:r w:rsidRPr="00555F0D">
        <w:rPr>
          <w:rFonts w:ascii="Arial" w:hAnsi="Arial" w:cs="Arial"/>
          <w:sz w:val="22"/>
          <w:szCs w:val="22"/>
        </w:rPr>
        <w:t>Para el proyecto “</w:t>
      </w:r>
      <w:proofErr w:type="spellStart"/>
      <w:r w:rsidRPr="00555F0D">
        <w:rPr>
          <w:rFonts w:ascii="Arial" w:hAnsi="Arial" w:cs="Arial"/>
          <w:sz w:val="22"/>
          <w:szCs w:val="22"/>
        </w:rPr>
        <w:t>MedidaShoes</w:t>
      </w:r>
      <w:proofErr w:type="spellEnd"/>
      <w:r w:rsidRPr="00555F0D">
        <w:rPr>
          <w:rFonts w:ascii="Arial" w:hAnsi="Arial" w:cs="Arial"/>
          <w:sz w:val="22"/>
          <w:szCs w:val="22"/>
        </w:rPr>
        <w:t xml:space="preserve">”, hemos decidido usar esta nomenclatura para los distintos ítems que se </w:t>
      </w:r>
      <w:r w:rsidR="00555F0D" w:rsidRPr="00555F0D">
        <w:rPr>
          <w:rFonts w:ascii="Arial" w:hAnsi="Arial" w:cs="Arial"/>
          <w:sz w:val="22"/>
          <w:szCs w:val="22"/>
        </w:rPr>
        <w:t>trabajarán</w:t>
      </w:r>
      <w:r w:rsidRPr="00555F0D">
        <w:rPr>
          <w:rFonts w:ascii="Arial" w:hAnsi="Arial" w:cs="Arial"/>
          <w:sz w:val="22"/>
          <w:szCs w:val="22"/>
        </w:rPr>
        <w:t xml:space="preserve"> y mencionarán </w:t>
      </w:r>
      <w:r w:rsidR="00555F0D" w:rsidRPr="00555F0D">
        <w:rPr>
          <w:rFonts w:ascii="Arial" w:hAnsi="Arial" w:cs="Arial"/>
          <w:sz w:val="22"/>
          <w:szCs w:val="22"/>
        </w:rPr>
        <w:t>en la siguiente tabla.</w:t>
      </w:r>
    </w:p>
    <w:p w14:paraId="13A087DD" w14:textId="77777777" w:rsidR="00E405DA" w:rsidRPr="00555F0D" w:rsidRDefault="00E405DA" w:rsidP="00E405DA">
      <w:pPr>
        <w:pStyle w:val="NormalWeb"/>
        <w:spacing w:before="0" w:beforeAutospacing="0" w:after="160" w:afterAutospacing="0"/>
        <w:ind w:left="360"/>
        <w:rPr>
          <w:sz w:val="22"/>
          <w:szCs w:val="22"/>
        </w:rPr>
      </w:pPr>
      <w:r w:rsidRPr="00555F0D">
        <w:rPr>
          <w:rFonts w:ascii="Arial" w:hAnsi="Arial" w:cs="Arial"/>
          <w:color w:val="000000"/>
          <w:sz w:val="22"/>
          <w:szCs w:val="22"/>
        </w:rPr>
        <w:t>Caso 2:</w:t>
      </w:r>
    </w:p>
    <w:p w14:paraId="3136D7F7" w14:textId="0F334B9B" w:rsidR="00E405DA" w:rsidRDefault="00E405DA" w:rsidP="00E405DA">
      <w:pPr>
        <w:pStyle w:val="NormalWeb"/>
        <w:spacing w:before="0" w:beforeAutospacing="0" w:after="160" w:afterAutospacing="0"/>
        <w:ind w:left="360"/>
        <w:rPr>
          <w:rFonts w:ascii="Arial" w:hAnsi="Arial" w:cs="Arial"/>
          <w:color w:val="FF0000"/>
          <w:sz w:val="28"/>
          <w:szCs w:val="28"/>
        </w:rPr>
      </w:pPr>
      <w:r>
        <w:rPr>
          <w:rFonts w:ascii="Arial" w:hAnsi="Arial" w:cs="Arial"/>
          <w:color w:val="FF0000"/>
          <w:sz w:val="28"/>
          <w:szCs w:val="28"/>
        </w:rPr>
        <w:t xml:space="preserve">Acrónimo del proyecto +”-” +Acrónimo del ítem+” fecha” +”.” + extensión  </w:t>
      </w:r>
    </w:p>
    <w:p w14:paraId="3DE83D6B" w14:textId="68ADD39D" w:rsidR="00555F0D" w:rsidRPr="00555F0D" w:rsidRDefault="00555F0D" w:rsidP="00E405DA">
      <w:pPr>
        <w:pStyle w:val="NormalWeb"/>
        <w:spacing w:before="0" w:beforeAutospacing="0" w:after="160" w:afterAutospacing="0"/>
        <w:ind w:left="360"/>
        <w:rPr>
          <w:sz w:val="22"/>
          <w:szCs w:val="22"/>
        </w:rPr>
      </w:pPr>
      <w:r>
        <w:rPr>
          <w:rFonts w:ascii="Arial" w:hAnsi="Arial" w:cs="Arial"/>
          <w:sz w:val="22"/>
          <w:szCs w:val="22"/>
        </w:rPr>
        <w:t>El uso de esta nomenclatura está dirigido hacia el proyecto “AWD” donde se buscará especificar como fecha el día de entrega asignado al ítem.</w:t>
      </w:r>
    </w:p>
    <w:p w14:paraId="5E92DB9D" w14:textId="6E3FAA43"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Inventario de Ítems:</w:t>
      </w:r>
    </w:p>
    <w:tbl>
      <w:tblPr>
        <w:tblW w:w="0" w:type="auto"/>
        <w:jc w:val="center"/>
        <w:tblCellMar>
          <w:top w:w="15" w:type="dxa"/>
          <w:left w:w="15" w:type="dxa"/>
          <w:bottom w:w="15" w:type="dxa"/>
          <w:right w:w="15" w:type="dxa"/>
        </w:tblCellMar>
        <w:tblLook w:val="04A0" w:firstRow="1" w:lastRow="0" w:firstColumn="1" w:lastColumn="0" w:noHBand="0" w:noVBand="1"/>
      </w:tblPr>
      <w:tblGrid>
        <w:gridCol w:w="1372"/>
        <w:gridCol w:w="2866"/>
        <w:gridCol w:w="1829"/>
        <w:gridCol w:w="1268"/>
        <w:gridCol w:w="1158"/>
      </w:tblGrid>
      <w:tr w:rsidR="008559BE" w:rsidRPr="008559BE" w14:paraId="4D08AAFE"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F49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Tipo</w:t>
            </w:r>
          </w:p>
          <w:p w14:paraId="7AACF9D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lastRenderedPageBreak/>
              <w:t>(E= Evolución</w:t>
            </w:r>
          </w:p>
          <w:p w14:paraId="58FA4A0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F= Fuente</w:t>
            </w:r>
          </w:p>
          <w:p w14:paraId="14F7F2E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E260B" w14:textId="42FE0E3A"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lastRenderedPageBreak/>
              <w:t xml:space="preserve">Nombre del </w:t>
            </w:r>
            <w:r w:rsidR="0073572A" w:rsidRPr="008559BE">
              <w:rPr>
                <w:rFonts w:ascii="Arial" w:eastAsia="Times New Roman" w:hAnsi="Arial" w:cs="Arial"/>
                <w:b/>
                <w:bCs/>
                <w:color w:val="000000"/>
              </w:rPr>
              <w:t>ítem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6283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1DD5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502C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Proyecto</w:t>
            </w:r>
          </w:p>
        </w:tc>
      </w:tr>
      <w:tr w:rsidR="008559BE" w:rsidRPr="008559BE" w14:paraId="03C86F84"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4A12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7F917"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BB49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C829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proofErr w:type="spellStart"/>
            <w:r w:rsidRPr="008559BE">
              <w:rPr>
                <w:rFonts w:ascii="Arial" w:eastAsia="Times New Roman" w:hAnsi="Arial" w:cs="Arial"/>
                <w:color w:val="000000"/>
              </w:rPr>
              <w:t>doc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9A98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76C92A38" w14:textId="77777777" w:rsidTr="008559BE">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AD08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EA004"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Roboto" w:eastAsia="Times New Roman" w:hAnsi="Roboto" w:cs="Times New Roman"/>
                <w:color w:val="202124"/>
              </w:rPr>
              <w:t xml:space="preserve">Visual Studio </w:t>
            </w:r>
            <w:proofErr w:type="spellStart"/>
            <w:r w:rsidRPr="008559BE">
              <w:rPr>
                <w:rFonts w:ascii="Roboto" w:eastAsia="Times New Roman" w:hAnsi="Roboto" w:cs="Times New Roman"/>
                <w:color w:val="202124"/>
              </w:rPr>
              <w:t>Code</w:t>
            </w:r>
            <w:proofErr w:type="spellEnd"/>
            <w:r w:rsidRPr="008559BE">
              <w:rPr>
                <w:rFonts w:ascii="Roboto" w:eastAsia="Times New Roman" w:hAnsi="Roboto" w:cs="Times New Roman"/>
                <w:color w:val="202124"/>
              </w:rPr>
              <w:t xml:space="preserve"> 1.67.2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D6C2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Visual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BF96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CA6D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61AEAF80"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59551"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DF85A"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Prueba01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D69D1"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MS_P01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1379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proofErr w:type="spellStart"/>
            <w:r w:rsidRPr="008559BE">
              <w:rPr>
                <w:rFonts w:ascii="Arial" w:eastAsia="Times New Roman" w:hAnsi="Arial" w:cs="Arial"/>
                <w:color w:val="000000"/>
              </w:rPr>
              <w:t>jar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6C55"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3F27278D"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FAB4D"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B6EBA"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Guía de Estilos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3D9E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AF7A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sz w:val="20"/>
                <w:szCs w:val="2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B131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3CC6048"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524C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127B0"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Apache NetBeans 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C374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Apache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2678"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8490"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260AF416"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6671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D113A"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AC94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9196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FCE52"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36608D69"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2B0B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2CD60"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Especificación de 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DB4BD"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BA0D5"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5F40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2BB801C7"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DC432"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C7DD7"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48C7A"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E095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8894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99979FA"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8E8C3"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666E5"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Especificación de la 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621C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BA1A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6020C" w14:textId="40311D9C" w:rsidR="008559BE" w:rsidRPr="008559BE" w:rsidRDefault="0073572A" w:rsidP="008559BE">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M</w:t>
            </w:r>
            <w:r w:rsidR="008559BE" w:rsidRPr="008559BE">
              <w:rPr>
                <w:rFonts w:ascii="Arial" w:eastAsia="Times New Roman" w:hAnsi="Arial" w:cs="Arial"/>
                <w:color w:val="000000"/>
              </w:rPr>
              <w:t>S</w:t>
            </w:r>
          </w:p>
        </w:tc>
      </w:tr>
      <w:tr w:rsidR="008559BE" w:rsidRPr="008559BE" w14:paraId="4C58125C"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929B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2064F"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Reporte del Desarrollo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8BA5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1C446"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36009"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EB02470"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52C22"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B16F3"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Plan de Proyecto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C591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3C2DE"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798D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1A82E62F"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2A18B"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C4EED" w14:textId="77777777" w:rsidR="008559BE" w:rsidRPr="008559BE" w:rsidRDefault="008559BE" w:rsidP="008559BE">
            <w:pPr>
              <w:spacing w:after="0" w:line="240" w:lineRule="auto"/>
              <w:rPr>
                <w:rFonts w:ascii="Times New Roman" w:eastAsia="Times New Roman" w:hAnsi="Times New Roman" w:cs="Times New Roman"/>
                <w:sz w:val="24"/>
                <w:szCs w:val="24"/>
              </w:rPr>
            </w:pPr>
            <w:proofErr w:type="spellStart"/>
            <w:r w:rsidRPr="008559BE">
              <w:rPr>
                <w:rFonts w:ascii="Arial" w:eastAsia="Times New Roman" w:hAnsi="Arial" w:cs="Arial"/>
                <w:color w:val="000000"/>
              </w:rPr>
              <w:t>MedidaShoes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CB67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18B7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proofErr w:type="spellStart"/>
            <w:r w:rsidRPr="008559BE">
              <w:rPr>
                <w:rFonts w:ascii="Arial" w:eastAsia="Times New Roman" w:hAnsi="Arial" w:cs="Arial"/>
                <w:color w:val="000000"/>
              </w:rPr>
              <w:t>jar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01497"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8559BE" w:rsidRPr="008559BE" w14:paraId="360042EB"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5602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AD02" w14:textId="77777777" w:rsidR="008559BE" w:rsidRPr="008559BE" w:rsidRDefault="008559BE" w:rsidP="008559BE">
            <w:pPr>
              <w:spacing w:after="0" w:line="240" w:lineRule="auto"/>
              <w:rPr>
                <w:rFonts w:ascii="Times New Roman" w:eastAsia="Times New Roman" w:hAnsi="Times New Roman" w:cs="Times New Roman"/>
                <w:sz w:val="24"/>
                <w:szCs w:val="24"/>
              </w:rPr>
            </w:pPr>
            <w:r w:rsidRPr="008559BE">
              <w:rPr>
                <w:rFonts w:ascii="Arial" w:eastAsia="Times New Roman" w:hAnsi="Arial" w:cs="Arial"/>
                <w:color w:val="000000"/>
              </w:rPr>
              <w:t>Documento de Pruebas del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51FEF"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MS_DPS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6F78D"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proofErr w:type="spellStart"/>
            <w:r w:rsidRPr="008559BE">
              <w:rPr>
                <w:rFonts w:ascii="Arial" w:eastAsia="Times New Roman" w:hAnsi="Arial" w:cs="Arial"/>
                <w:color w:val="000000"/>
              </w:rPr>
              <w:t>pdf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3D35C" w14:textId="77777777" w:rsidR="008559BE" w:rsidRPr="008559BE" w:rsidRDefault="008559BE" w:rsidP="008559BE">
            <w:pPr>
              <w:spacing w:after="0" w:line="240" w:lineRule="auto"/>
              <w:jc w:val="center"/>
              <w:rPr>
                <w:rFonts w:ascii="Times New Roman" w:eastAsia="Times New Roman" w:hAnsi="Times New Roman" w:cs="Times New Roman"/>
                <w:sz w:val="24"/>
                <w:szCs w:val="24"/>
              </w:rPr>
            </w:pPr>
            <w:r w:rsidRPr="008559BE">
              <w:rPr>
                <w:rFonts w:ascii="Arial" w:eastAsia="Times New Roman" w:hAnsi="Arial" w:cs="Arial"/>
                <w:color w:val="000000"/>
              </w:rPr>
              <w:t>MS</w:t>
            </w:r>
          </w:p>
        </w:tc>
      </w:tr>
      <w:tr w:rsidR="00D81BEE" w:rsidRPr="008559BE" w14:paraId="3AB2F944"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22A1B" w14:textId="6965575F" w:rsidR="00D81BEE" w:rsidRPr="008559BE" w:rsidRDefault="00D81BEE" w:rsidP="00D81BEE">
            <w:pPr>
              <w:spacing w:after="0" w:line="240" w:lineRule="auto"/>
              <w:jc w:val="center"/>
              <w:rPr>
                <w:rFonts w:ascii="Arial" w:eastAsia="Times New Roman" w:hAnsi="Arial" w:cs="Arial"/>
                <w:color w:val="000000"/>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63C55" w14:textId="6FD5D2C4" w:rsidR="00D81BEE" w:rsidRPr="008559BE" w:rsidRDefault="00D81BEE" w:rsidP="00D81BEE">
            <w:pPr>
              <w:spacing w:after="0" w:line="240" w:lineRule="auto"/>
              <w:rPr>
                <w:rFonts w:ascii="Arial" w:eastAsia="Times New Roman" w:hAnsi="Arial" w:cs="Arial"/>
                <w:color w:val="000000"/>
              </w:rPr>
            </w:pPr>
            <w:r w:rsidRPr="008559BE">
              <w:rPr>
                <w:rFonts w:ascii="Arial" w:eastAsia="Times New Roman" w:hAnsi="Arial" w:cs="Arial"/>
                <w:color w:val="000000"/>
              </w:rPr>
              <w:t>Documento de Guía de Estilos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5395B" w14:textId="656CC8CB" w:rsidR="00D81BEE" w:rsidRPr="008559BE" w:rsidRDefault="00D81BEE" w:rsidP="00D81BEE">
            <w:pPr>
              <w:spacing w:after="0" w:line="240" w:lineRule="auto"/>
              <w:jc w:val="center"/>
              <w:rPr>
                <w:rFonts w:ascii="Arial" w:eastAsia="Times New Roman" w:hAnsi="Arial" w:cs="Arial"/>
                <w:color w:val="000000"/>
              </w:rPr>
            </w:pPr>
            <w:r>
              <w:rPr>
                <w:rFonts w:ascii="Arial" w:eastAsia="Times New Roman" w:hAnsi="Arial" w:cs="Arial"/>
                <w:color w:val="000000"/>
              </w:rPr>
              <w:t>AWD-</w:t>
            </w:r>
            <w:r w:rsidRPr="008559BE">
              <w:rPr>
                <w:rFonts w:ascii="Arial" w:eastAsia="Times New Roman" w:hAnsi="Arial" w:cs="Arial"/>
                <w:color w:val="000000"/>
              </w:rPr>
              <w:t>GE</w:t>
            </w:r>
            <w:r>
              <w:rPr>
                <w:rFonts w:ascii="Arial" w:eastAsia="Times New Roman" w:hAnsi="Arial" w:cs="Arial"/>
                <w:color w:val="000000"/>
              </w:rPr>
              <w:t>050322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645E8" w14:textId="1B5EB9C7" w:rsidR="00D81BEE" w:rsidRPr="008559BE" w:rsidRDefault="00D81BEE" w:rsidP="00D81BEE">
            <w:pPr>
              <w:spacing w:after="0" w:line="240" w:lineRule="auto"/>
              <w:jc w:val="center"/>
              <w:rPr>
                <w:rFonts w:ascii="Arial" w:eastAsia="Times New Roman" w:hAnsi="Arial" w:cs="Arial"/>
                <w:color w:val="000000"/>
              </w:rPr>
            </w:pPr>
            <w:r w:rsidRPr="008559BE">
              <w:rPr>
                <w:rFonts w:ascii="Arial" w:eastAsia="Times New Roman" w:hAnsi="Arial" w:cs="Arial"/>
                <w:color w:val="000000"/>
                <w:sz w:val="20"/>
                <w:szCs w:val="2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493B3" w14:textId="7394ABEF" w:rsidR="00D81BEE" w:rsidRPr="008559BE" w:rsidRDefault="00D81BEE" w:rsidP="00D81BEE">
            <w:pPr>
              <w:spacing w:after="0" w:line="240" w:lineRule="auto"/>
              <w:jc w:val="center"/>
              <w:rPr>
                <w:rFonts w:ascii="Arial" w:eastAsia="Times New Roman" w:hAnsi="Arial" w:cs="Arial"/>
                <w:color w:val="000000"/>
              </w:rPr>
            </w:pPr>
            <w:r>
              <w:rPr>
                <w:rFonts w:ascii="Arial" w:eastAsia="Times New Roman" w:hAnsi="Arial" w:cs="Arial"/>
                <w:color w:val="000000"/>
              </w:rPr>
              <w:t>AWD</w:t>
            </w:r>
          </w:p>
        </w:tc>
      </w:tr>
      <w:tr w:rsidR="00D81BEE" w:rsidRPr="008559BE" w14:paraId="36BA088C" w14:textId="77777777" w:rsidTr="008559BE">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201C6" w14:textId="2D7007B0" w:rsidR="00D81BEE" w:rsidRPr="008559BE" w:rsidRDefault="00D81BEE" w:rsidP="00D81BEE">
            <w:pPr>
              <w:spacing w:after="0" w:line="240" w:lineRule="auto"/>
              <w:jc w:val="center"/>
              <w:rPr>
                <w:rFonts w:ascii="Arial" w:eastAsia="Times New Roman" w:hAnsi="Arial" w:cs="Arial"/>
                <w:color w:val="000000"/>
              </w:rPr>
            </w:pPr>
            <w:r w:rsidRPr="008559BE">
              <w:rPr>
                <w:rFonts w:ascii="Arial" w:eastAsia="Times New Roman" w:hAnsi="Arial" w:cs="Arial"/>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AC998" w14:textId="3DE3C022" w:rsidR="00D81BEE" w:rsidRPr="008559BE" w:rsidRDefault="00D81BEE" w:rsidP="00D81BEE">
            <w:pPr>
              <w:spacing w:after="0" w:line="240" w:lineRule="auto"/>
              <w:rPr>
                <w:rFonts w:ascii="Arial" w:eastAsia="Times New Roman" w:hAnsi="Arial" w:cs="Arial"/>
                <w:color w:val="000000"/>
              </w:rPr>
            </w:pPr>
            <w:r w:rsidRPr="008559BE">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49CB2" w14:textId="5262DD92" w:rsidR="00D81BEE" w:rsidRDefault="00D81BEE" w:rsidP="00D81BEE">
            <w:pPr>
              <w:spacing w:after="0" w:line="240" w:lineRule="auto"/>
              <w:jc w:val="center"/>
              <w:rPr>
                <w:rFonts w:ascii="Arial" w:eastAsia="Times New Roman" w:hAnsi="Arial" w:cs="Arial"/>
                <w:color w:val="000000"/>
              </w:rPr>
            </w:pPr>
            <w:r>
              <w:rPr>
                <w:rFonts w:ascii="Arial" w:eastAsia="Times New Roman" w:hAnsi="Arial" w:cs="Arial"/>
                <w:color w:val="000000"/>
              </w:rPr>
              <w:t>AWD-</w:t>
            </w:r>
            <w:r w:rsidRPr="008559BE">
              <w:rPr>
                <w:rFonts w:ascii="Arial" w:eastAsia="Times New Roman" w:hAnsi="Arial" w:cs="Arial"/>
                <w:color w:val="000000"/>
              </w:rPr>
              <w:t>LHU</w:t>
            </w:r>
            <w:r>
              <w:rPr>
                <w:rFonts w:ascii="Arial" w:eastAsia="Times New Roman" w:hAnsi="Arial" w:cs="Arial"/>
                <w:color w:val="000000"/>
              </w:rPr>
              <w:t>150222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C0F4A" w14:textId="145C52E7" w:rsidR="00D81BEE" w:rsidRPr="008559BE" w:rsidRDefault="00D81BEE" w:rsidP="00D81BEE">
            <w:pPr>
              <w:spacing w:after="0" w:line="240" w:lineRule="auto"/>
              <w:jc w:val="center"/>
              <w:rPr>
                <w:rFonts w:ascii="Arial" w:eastAsia="Times New Roman" w:hAnsi="Arial" w:cs="Arial"/>
                <w:color w:val="000000"/>
                <w:sz w:val="20"/>
                <w:szCs w:val="20"/>
              </w:rPr>
            </w:pPr>
            <w:r w:rsidRPr="008559BE">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034D52" w14:textId="4C9964C7" w:rsidR="00D81BEE" w:rsidRDefault="00D81BEE" w:rsidP="00D81BEE">
            <w:pPr>
              <w:spacing w:after="0" w:line="240" w:lineRule="auto"/>
              <w:jc w:val="center"/>
              <w:rPr>
                <w:rFonts w:ascii="Arial" w:eastAsia="Times New Roman" w:hAnsi="Arial" w:cs="Arial"/>
                <w:color w:val="000000"/>
              </w:rPr>
            </w:pPr>
            <w:r>
              <w:rPr>
                <w:rFonts w:ascii="Arial" w:eastAsia="Times New Roman" w:hAnsi="Arial" w:cs="Arial"/>
                <w:color w:val="000000"/>
              </w:rPr>
              <w:t>AWD</w:t>
            </w:r>
          </w:p>
        </w:tc>
      </w:tr>
    </w:tbl>
    <w:p w14:paraId="0A335E12" w14:textId="77777777" w:rsidR="00D81BEE" w:rsidRDefault="00D81BEE" w:rsidP="00D81BEE">
      <w:pPr>
        <w:ind w:left="1224"/>
        <w:rPr>
          <w:rFonts w:ascii="Times New Roman" w:eastAsia="Times New Roman" w:hAnsi="Times New Roman" w:cs="Times New Roman"/>
          <w:b/>
          <w:sz w:val="28"/>
          <w:szCs w:val="28"/>
        </w:rPr>
      </w:pPr>
    </w:p>
    <w:p w14:paraId="4F4C9A57" w14:textId="5FBDAA19"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Diseño de la estructura del repositorio:</w:t>
      </w:r>
    </w:p>
    <w:p w14:paraId="13E1E956" w14:textId="0B2709EB" w:rsidR="008559BE" w:rsidRDefault="008559BE" w:rsidP="008559BE">
      <w:pPr>
        <w:rPr>
          <w:rFonts w:ascii="Times New Roman" w:eastAsia="Times New Roman" w:hAnsi="Times New Roman" w:cs="Times New Roman"/>
          <w:b/>
          <w:sz w:val="28"/>
          <w:szCs w:val="28"/>
        </w:rPr>
      </w:pPr>
      <w:r>
        <w:rPr>
          <w:noProof/>
          <w:bdr w:val="none" w:sz="0" w:space="0" w:color="auto" w:frame="1"/>
        </w:rPr>
        <w:drawing>
          <wp:inline distT="0" distB="0" distL="0" distR="0" wp14:anchorId="672A9AB4" wp14:editId="006C7D57">
            <wp:extent cx="5399405" cy="2854960"/>
            <wp:effectExtent l="0" t="0" r="0" b="254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2854960"/>
                    </a:xfrm>
                    <a:prstGeom prst="rect">
                      <a:avLst/>
                    </a:prstGeom>
                    <a:noFill/>
                    <a:ln>
                      <a:noFill/>
                    </a:ln>
                  </pic:spPr>
                </pic:pic>
              </a:graphicData>
            </a:graphic>
          </wp:inline>
        </w:drawing>
      </w:r>
    </w:p>
    <w:p w14:paraId="4AF61560" w14:textId="2421E513" w:rsidR="00E405DA" w:rsidRDefault="00E405DA" w:rsidP="00E405DA">
      <w:pPr>
        <w:numPr>
          <w:ilvl w:val="2"/>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Definición de líneas base:</w:t>
      </w:r>
    </w:p>
    <w:p w14:paraId="435DE2C4" w14:textId="4B34D061" w:rsidR="001A4ABE" w:rsidRDefault="001A4ABE" w:rsidP="001A4A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Línea base de MS: </w:t>
      </w:r>
    </w:p>
    <w:p w14:paraId="442AE909" w14:textId="15489A9D" w:rsidR="009A1C20" w:rsidRPr="009A1C20" w:rsidRDefault="009A1C20" w:rsidP="001A4ABE">
      <w:pPr>
        <w:rPr>
          <w:rFonts w:ascii="Arial" w:eastAsia="Times New Roman" w:hAnsi="Arial" w:cs="Arial"/>
          <w:bCs/>
        </w:rPr>
      </w:pPr>
      <w:r w:rsidRPr="009A1C20">
        <w:rPr>
          <w:rFonts w:ascii="Arial" w:eastAsia="Times New Roman" w:hAnsi="Arial" w:cs="Arial"/>
          <w:bCs/>
        </w:rPr>
        <w:t xml:space="preserve">La </w:t>
      </w:r>
      <w:r>
        <w:rPr>
          <w:rFonts w:ascii="Arial" w:eastAsia="Times New Roman" w:hAnsi="Arial" w:cs="Arial"/>
          <w:bCs/>
        </w:rPr>
        <w:t>siguiente línea base que se muestra a continuación, es para el proyecto “</w:t>
      </w:r>
      <w:proofErr w:type="spellStart"/>
      <w:r>
        <w:rPr>
          <w:rFonts w:ascii="Arial" w:eastAsia="Times New Roman" w:hAnsi="Arial" w:cs="Arial"/>
          <w:bCs/>
        </w:rPr>
        <w:t>MedidaShoes</w:t>
      </w:r>
      <w:proofErr w:type="spellEnd"/>
      <w:r>
        <w:rPr>
          <w:rFonts w:ascii="Arial" w:eastAsia="Times New Roman" w:hAnsi="Arial" w:cs="Arial"/>
          <w:bCs/>
        </w:rPr>
        <w:t>” donde se señala cada ítem trabajado en cada Hito, por ejemplo, en el hito 1 tenemos los ítems del plan de proyecto, el cronograma, las historias de usuario, el diseño de UI, etc.</w:t>
      </w:r>
    </w:p>
    <w:tbl>
      <w:tblPr>
        <w:tblW w:w="8784" w:type="dxa"/>
        <w:tblCellMar>
          <w:top w:w="15" w:type="dxa"/>
          <w:left w:w="15" w:type="dxa"/>
          <w:bottom w:w="15" w:type="dxa"/>
          <w:right w:w="15" w:type="dxa"/>
        </w:tblCellMar>
        <w:tblLook w:val="04A0" w:firstRow="1" w:lastRow="0" w:firstColumn="1" w:lastColumn="0" w:noHBand="0" w:noVBand="1"/>
      </w:tblPr>
      <w:tblGrid>
        <w:gridCol w:w="2491"/>
        <w:gridCol w:w="6293"/>
      </w:tblGrid>
      <w:tr w:rsidR="008559BE" w:rsidRPr="008559BE" w14:paraId="69C94099" w14:textId="77777777" w:rsidTr="00D81B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E2E39" w14:textId="77777777" w:rsidR="008559BE" w:rsidRPr="008559BE" w:rsidRDefault="008559BE" w:rsidP="008559BE">
            <w:pPr>
              <w:spacing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Nombre de línea base</w:t>
            </w:r>
          </w:p>
        </w:tc>
        <w:tc>
          <w:tcPr>
            <w:tcW w:w="6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01958" w14:textId="39860BA2" w:rsidR="008559BE" w:rsidRPr="008559BE" w:rsidRDefault="001A4ABE" w:rsidP="008559BE">
            <w:pPr>
              <w:spacing w:line="240" w:lineRule="auto"/>
              <w:jc w:val="center"/>
              <w:rPr>
                <w:rFonts w:ascii="Times New Roman" w:eastAsia="Times New Roman" w:hAnsi="Times New Roman" w:cs="Times New Roman"/>
                <w:sz w:val="24"/>
                <w:szCs w:val="24"/>
              </w:rPr>
            </w:pPr>
            <w:r w:rsidRPr="008559BE">
              <w:rPr>
                <w:rFonts w:ascii="Arial" w:eastAsia="Times New Roman" w:hAnsi="Arial" w:cs="Arial"/>
                <w:b/>
                <w:bCs/>
                <w:color w:val="000000"/>
              </w:rPr>
              <w:t>ítems</w:t>
            </w:r>
          </w:p>
        </w:tc>
      </w:tr>
      <w:tr w:rsidR="008559BE" w:rsidRPr="008559BE" w14:paraId="349E7FDD" w14:textId="77777777" w:rsidTr="00D81B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0228B" w14:textId="362DC011"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 xml:space="preserve">Línea Base 1 </w:t>
            </w:r>
          </w:p>
        </w:tc>
        <w:tc>
          <w:tcPr>
            <w:tcW w:w="6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8E766" w14:textId="77777777" w:rsidR="00555F0D" w:rsidRDefault="008559BE" w:rsidP="00555F0D">
            <w:pPr>
              <w:spacing w:after="0" w:line="240" w:lineRule="auto"/>
              <w:rPr>
                <w:rFonts w:ascii="Arial" w:eastAsia="Times New Roman" w:hAnsi="Arial" w:cs="Arial"/>
                <w:color w:val="000000"/>
              </w:rPr>
            </w:pPr>
            <w:r w:rsidRPr="008559BE">
              <w:rPr>
                <w:rFonts w:ascii="Arial" w:eastAsia="Times New Roman" w:hAnsi="Arial" w:cs="Arial"/>
                <w:color w:val="000000"/>
              </w:rPr>
              <w:t>Plan de proyecto</w:t>
            </w:r>
          </w:p>
          <w:p w14:paraId="6F3AD917" w14:textId="5DD2F68A" w:rsidR="008559BE" w:rsidRPr="00555F0D" w:rsidRDefault="008559BE" w:rsidP="00555F0D">
            <w:pPr>
              <w:spacing w:after="0" w:line="240" w:lineRule="auto"/>
              <w:rPr>
                <w:rFonts w:ascii="Arial" w:eastAsia="Times New Roman" w:hAnsi="Arial" w:cs="Arial"/>
                <w:color w:val="000000"/>
              </w:rPr>
            </w:pPr>
            <w:r w:rsidRPr="008559BE">
              <w:rPr>
                <w:rFonts w:ascii="Arial" w:eastAsia="Times New Roman" w:hAnsi="Arial" w:cs="Arial"/>
                <w:color w:val="000000"/>
              </w:rPr>
              <w:t>Cronograma del proyecto</w:t>
            </w:r>
          </w:p>
          <w:p w14:paraId="472940C8" w14:textId="77777777" w:rsidR="00555F0D" w:rsidRDefault="009A1C20" w:rsidP="008559BE">
            <w:pPr>
              <w:spacing w:line="240" w:lineRule="auto"/>
              <w:rPr>
                <w:rFonts w:ascii="Arial" w:eastAsia="Times New Roman" w:hAnsi="Arial" w:cs="Arial"/>
                <w:color w:val="000000"/>
              </w:rPr>
            </w:pPr>
            <w:r>
              <w:rPr>
                <w:rFonts w:ascii="Arial" w:eastAsia="Times New Roman" w:hAnsi="Arial" w:cs="Arial"/>
                <w:color w:val="000000"/>
              </w:rPr>
              <w:t xml:space="preserve">Lista de </w:t>
            </w:r>
            <w:r w:rsidR="008559BE" w:rsidRPr="008559BE">
              <w:rPr>
                <w:rFonts w:ascii="Arial" w:eastAsia="Times New Roman" w:hAnsi="Arial" w:cs="Arial"/>
                <w:color w:val="000000"/>
              </w:rPr>
              <w:t>Historia de Usuarios</w:t>
            </w:r>
          </w:p>
          <w:p w14:paraId="34ED1FFD" w14:textId="4ADACE4D" w:rsidR="009A1C20" w:rsidRPr="00555F0D"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Especificación de Requisitos</w:t>
            </w:r>
          </w:p>
          <w:p w14:paraId="1CA45551" w14:textId="77777777" w:rsidR="009A1C20" w:rsidRDefault="009A1C20" w:rsidP="008559BE">
            <w:pPr>
              <w:spacing w:line="240" w:lineRule="auto"/>
              <w:rPr>
                <w:rFonts w:ascii="Arial" w:eastAsia="Times New Roman" w:hAnsi="Arial" w:cs="Arial"/>
                <w:color w:val="000000"/>
              </w:rPr>
            </w:pPr>
            <w:r>
              <w:rPr>
                <w:rFonts w:ascii="Arial" w:eastAsia="Times New Roman" w:hAnsi="Arial" w:cs="Arial"/>
                <w:color w:val="000000"/>
              </w:rPr>
              <w:t>Especificación de UI</w:t>
            </w:r>
          </w:p>
          <w:p w14:paraId="30A77FC7" w14:textId="77777777" w:rsidR="009A1C20" w:rsidRDefault="009A1C20" w:rsidP="008559BE">
            <w:pPr>
              <w:spacing w:line="240" w:lineRule="auto"/>
              <w:rPr>
                <w:rFonts w:ascii="Arial" w:eastAsia="Times New Roman" w:hAnsi="Arial" w:cs="Arial"/>
                <w:color w:val="000000"/>
              </w:rPr>
            </w:pPr>
            <w:r>
              <w:rPr>
                <w:rFonts w:ascii="Arial" w:eastAsia="Times New Roman" w:hAnsi="Arial" w:cs="Arial"/>
                <w:color w:val="000000"/>
              </w:rPr>
              <w:t>Guía de Estilos</w:t>
            </w:r>
          </w:p>
          <w:p w14:paraId="7732E0AB" w14:textId="77777777" w:rsidR="009A1C20" w:rsidRDefault="009A1C20" w:rsidP="008559BE">
            <w:pPr>
              <w:spacing w:line="240" w:lineRule="auto"/>
              <w:rPr>
                <w:rFonts w:ascii="Arial" w:eastAsia="Times New Roman" w:hAnsi="Arial" w:cs="Arial"/>
                <w:color w:val="000000"/>
              </w:rPr>
            </w:pPr>
            <w:r>
              <w:rPr>
                <w:rFonts w:ascii="Arial" w:eastAsia="Times New Roman" w:hAnsi="Arial" w:cs="Arial"/>
                <w:color w:val="000000"/>
              </w:rPr>
              <w:t xml:space="preserve">Especificación de </w:t>
            </w:r>
            <w:r w:rsidR="00555F0D">
              <w:rPr>
                <w:rFonts w:ascii="Arial" w:eastAsia="Times New Roman" w:hAnsi="Arial" w:cs="Arial"/>
                <w:color w:val="000000"/>
              </w:rPr>
              <w:t>la Base de Datos</w:t>
            </w:r>
          </w:p>
          <w:p w14:paraId="7BA2A3F1" w14:textId="77777777" w:rsidR="00555F0D" w:rsidRDefault="00555F0D" w:rsidP="008559BE">
            <w:pPr>
              <w:spacing w:line="240" w:lineRule="auto"/>
              <w:rPr>
                <w:rFonts w:ascii="Arial" w:eastAsia="Times New Roman" w:hAnsi="Arial" w:cs="Arial"/>
                <w:color w:val="000000"/>
              </w:rPr>
            </w:pPr>
            <w:r>
              <w:rPr>
                <w:rFonts w:ascii="Arial" w:eastAsia="Times New Roman" w:hAnsi="Arial" w:cs="Arial"/>
                <w:color w:val="000000"/>
              </w:rPr>
              <w:t>Arquitectura del Software</w:t>
            </w:r>
          </w:p>
          <w:p w14:paraId="0B075D99" w14:textId="6BEC4064" w:rsidR="00555F0D" w:rsidRPr="009A1C20" w:rsidRDefault="00555F0D" w:rsidP="008559BE">
            <w:pPr>
              <w:spacing w:line="240" w:lineRule="auto"/>
              <w:rPr>
                <w:rFonts w:ascii="Arial" w:eastAsia="Times New Roman" w:hAnsi="Arial" w:cs="Arial"/>
                <w:color w:val="000000"/>
              </w:rPr>
            </w:pPr>
            <w:r>
              <w:rPr>
                <w:rFonts w:ascii="Arial" w:eastAsia="Times New Roman" w:hAnsi="Arial" w:cs="Arial"/>
                <w:color w:val="000000"/>
              </w:rPr>
              <w:t>Reporte de Desarrollo del primer sprint</w:t>
            </w:r>
          </w:p>
        </w:tc>
      </w:tr>
      <w:tr w:rsidR="008559BE" w:rsidRPr="008559BE" w14:paraId="7BDEC065" w14:textId="77777777" w:rsidTr="00D81B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C0D7D" w14:textId="2662C509" w:rsidR="008559BE" w:rsidRPr="008559BE" w:rsidRDefault="008559BE" w:rsidP="008559BE">
            <w:pPr>
              <w:spacing w:line="240" w:lineRule="auto"/>
              <w:rPr>
                <w:rFonts w:ascii="Times New Roman" w:eastAsia="Times New Roman" w:hAnsi="Times New Roman" w:cs="Times New Roman"/>
                <w:sz w:val="24"/>
                <w:szCs w:val="24"/>
              </w:rPr>
            </w:pPr>
            <w:r w:rsidRPr="008559BE">
              <w:rPr>
                <w:rFonts w:ascii="Arial" w:eastAsia="Times New Roman" w:hAnsi="Arial" w:cs="Arial"/>
                <w:color w:val="000000"/>
              </w:rPr>
              <w:t xml:space="preserve">Línea Base 2 </w:t>
            </w:r>
          </w:p>
        </w:tc>
        <w:tc>
          <w:tcPr>
            <w:tcW w:w="6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F94AD" w14:textId="3B422D7C"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 xml:space="preserve">Actualización de la </w:t>
            </w:r>
            <w:r w:rsidRPr="008559BE">
              <w:rPr>
                <w:rFonts w:ascii="Arial" w:eastAsia="Times New Roman" w:hAnsi="Arial" w:cs="Arial"/>
                <w:color w:val="000000"/>
              </w:rPr>
              <w:t>Especificación de Requisitos</w:t>
            </w:r>
          </w:p>
          <w:p w14:paraId="6F778B82" w14:textId="7BE0B277"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 xml:space="preserve">Actualización de </w:t>
            </w:r>
            <w:r>
              <w:rPr>
                <w:rFonts w:ascii="Arial" w:eastAsia="Times New Roman" w:hAnsi="Arial" w:cs="Arial"/>
                <w:color w:val="000000"/>
              </w:rPr>
              <w:t>Especificación de UI</w:t>
            </w:r>
          </w:p>
          <w:p w14:paraId="762B807B" w14:textId="0AE50A04"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 xml:space="preserve">Actualización de la </w:t>
            </w:r>
            <w:r>
              <w:rPr>
                <w:rFonts w:ascii="Arial" w:eastAsia="Times New Roman" w:hAnsi="Arial" w:cs="Arial"/>
                <w:color w:val="000000"/>
              </w:rPr>
              <w:t>Especificación de la Base de Datos</w:t>
            </w:r>
          </w:p>
          <w:p w14:paraId="1B5736D1" w14:textId="6BFC1A6A" w:rsidR="008559BE" w:rsidRPr="008559BE" w:rsidRDefault="00555F0D" w:rsidP="008559BE">
            <w:pPr>
              <w:spacing w:line="240" w:lineRule="auto"/>
              <w:rPr>
                <w:rFonts w:ascii="Times New Roman" w:eastAsia="Times New Roman" w:hAnsi="Times New Roman" w:cs="Times New Roman"/>
                <w:sz w:val="24"/>
                <w:szCs w:val="24"/>
              </w:rPr>
            </w:pPr>
            <w:r>
              <w:rPr>
                <w:rFonts w:ascii="Arial" w:eastAsia="Times New Roman" w:hAnsi="Arial" w:cs="Arial"/>
                <w:color w:val="000000"/>
              </w:rPr>
              <w:t xml:space="preserve">Reporte de Desarrollo del </w:t>
            </w:r>
            <w:r>
              <w:rPr>
                <w:rFonts w:ascii="Arial" w:eastAsia="Times New Roman" w:hAnsi="Arial" w:cs="Arial"/>
                <w:color w:val="000000"/>
              </w:rPr>
              <w:t>segundo</w:t>
            </w:r>
            <w:r>
              <w:rPr>
                <w:rFonts w:ascii="Arial" w:eastAsia="Times New Roman" w:hAnsi="Arial" w:cs="Arial"/>
                <w:color w:val="000000"/>
              </w:rPr>
              <w:t xml:space="preserve"> sprint</w:t>
            </w:r>
          </w:p>
        </w:tc>
      </w:tr>
      <w:tr w:rsidR="00555F0D" w:rsidRPr="008559BE" w14:paraId="2C98DA0A" w14:textId="77777777" w:rsidTr="00D81BE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B15F4" w14:textId="65B440C7" w:rsidR="00555F0D" w:rsidRPr="008559BE" w:rsidRDefault="00555F0D" w:rsidP="008559BE">
            <w:pPr>
              <w:spacing w:line="240" w:lineRule="auto"/>
              <w:rPr>
                <w:rFonts w:ascii="Arial" w:eastAsia="Times New Roman" w:hAnsi="Arial" w:cs="Arial"/>
                <w:color w:val="000000"/>
              </w:rPr>
            </w:pPr>
            <w:r>
              <w:rPr>
                <w:rFonts w:ascii="Arial" w:eastAsia="Times New Roman" w:hAnsi="Arial" w:cs="Arial"/>
                <w:color w:val="000000"/>
              </w:rPr>
              <w:t>Línea Base 3</w:t>
            </w:r>
          </w:p>
        </w:tc>
        <w:tc>
          <w:tcPr>
            <w:tcW w:w="62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C47F9" w14:textId="28E1EF9A" w:rsidR="00555F0D" w:rsidRDefault="00555F0D" w:rsidP="00555F0D">
            <w:pPr>
              <w:spacing w:line="240" w:lineRule="auto"/>
              <w:rPr>
                <w:rFonts w:ascii="Arial" w:eastAsia="Times New Roman" w:hAnsi="Arial" w:cs="Arial"/>
                <w:color w:val="000000"/>
              </w:rPr>
            </w:pPr>
            <w:r w:rsidRPr="008559BE">
              <w:rPr>
                <w:rFonts w:ascii="Arial" w:eastAsia="Times New Roman" w:hAnsi="Arial" w:cs="Arial"/>
                <w:color w:val="000000"/>
              </w:rPr>
              <w:t>Especificación de Requisitos</w:t>
            </w:r>
          </w:p>
          <w:p w14:paraId="4F91E1E4" w14:textId="36099690"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Especificación de UI</w:t>
            </w:r>
          </w:p>
          <w:p w14:paraId="2A93B7C7" w14:textId="26CA32BF"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Especificación de la Base de Datos</w:t>
            </w:r>
          </w:p>
          <w:p w14:paraId="7F4FC976" w14:textId="77777777"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Arquitectura del Software</w:t>
            </w:r>
          </w:p>
          <w:p w14:paraId="66A5F904" w14:textId="77777777"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 xml:space="preserve">Lista de </w:t>
            </w:r>
            <w:r w:rsidRPr="008559BE">
              <w:rPr>
                <w:rFonts w:ascii="Arial" w:eastAsia="Times New Roman" w:hAnsi="Arial" w:cs="Arial"/>
                <w:color w:val="000000"/>
              </w:rPr>
              <w:t>Historia de Usuarios</w:t>
            </w:r>
          </w:p>
          <w:p w14:paraId="3EF22262" w14:textId="77777777"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Manual de Usuario</w:t>
            </w:r>
          </w:p>
          <w:p w14:paraId="70F61BE3" w14:textId="65C3495B" w:rsidR="00555F0D" w:rsidRDefault="00555F0D" w:rsidP="00555F0D">
            <w:pPr>
              <w:spacing w:line="240" w:lineRule="auto"/>
              <w:rPr>
                <w:rFonts w:ascii="Arial" w:eastAsia="Times New Roman" w:hAnsi="Arial" w:cs="Arial"/>
                <w:color w:val="000000"/>
              </w:rPr>
            </w:pPr>
            <w:r>
              <w:rPr>
                <w:rFonts w:ascii="Arial" w:eastAsia="Times New Roman" w:hAnsi="Arial" w:cs="Arial"/>
                <w:color w:val="000000"/>
              </w:rPr>
              <w:t xml:space="preserve">Reporte de Desarrollo del </w:t>
            </w:r>
            <w:r>
              <w:rPr>
                <w:rFonts w:ascii="Arial" w:eastAsia="Times New Roman" w:hAnsi="Arial" w:cs="Arial"/>
                <w:color w:val="000000"/>
              </w:rPr>
              <w:t>tercer</w:t>
            </w:r>
            <w:r>
              <w:rPr>
                <w:rFonts w:ascii="Arial" w:eastAsia="Times New Roman" w:hAnsi="Arial" w:cs="Arial"/>
                <w:color w:val="000000"/>
              </w:rPr>
              <w:t xml:space="preserve"> sprint</w:t>
            </w:r>
          </w:p>
        </w:tc>
      </w:tr>
    </w:tbl>
    <w:p w14:paraId="00000084" w14:textId="771551AB" w:rsidR="00087CE5" w:rsidRDefault="00087CE5" w:rsidP="008559BE">
      <w:pPr>
        <w:rPr>
          <w:rFonts w:ascii="Times New Roman" w:eastAsia="Times New Roman" w:hAnsi="Times New Roman" w:cs="Times New Roman"/>
          <w:b/>
          <w:sz w:val="28"/>
          <w:szCs w:val="28"/>
        </w:rPr>
      </w:pPr>
    </w:p>
    <w:sectPr w:rsidR="00087CE5">
      <w:pgSz w:w="11906" w:h="16838"/>
      <w:pgMar w:top="1417" w:right="1701" w:bottom="1417" w:left="1701" w:header="708" w:footer="708" w:gutter="0"/>
      <w:pgNumType w:start="1"/>
      <w:cols w:space="720" w:equalWidth="0">
        <w:col w:w="850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ve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EBB"/>
    <w:multiLevelType w:val="multilevel"/>
    <w:tmpl w:val="7156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4103F"/>
    <w:multiLevelType w:val="multilevel"/>
    <w:tmpl w:val="D5640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D6153"/>
    <w:multiLevelType w:val="multilevel"/>
    <w:tmpl w:val="280A001F"/>
    <w:lvl w:ilvl="0">
      <w:start w:val="1"/>
      <w:numFmt w:val="decimal"/>
      <w:lvlText w:val="%1."/>
      <w:lvlJc w:val="left"/>
      <w:pPr>
        <w:ind w:left="360" w:hanging="360"/>
      </w:pPr>
      <w:rPr>
        <w:color w:val="0000FF"/>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3F196A7D"/>
    <w:multiLevelType w:val="multilevel"/>
    <w:tmpl w:val="F8C08DDA"/>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1407140">
    <w:abstractNumId w:val="3"/>
  </w:num>
  <w:num w:numId="2" w16cid:durableId="1227297592">
    <w:abstractNumId w:val="1"/>
  </w:num>
  <w:num w:numId="3" w16cid:durableId="340012027">
    <w:abstractNumId w:val="0"/>
  </w:num>
  <w:num w:numId="4" w16cid:durableId="117869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E5"/>
    <w:rsid w:val="00087CE5"/>
    <w:rsid w:val="0016553E"/>
    <w:rsid w:val="001A4ABE"/>
    <w:rsid w:val="001F1F25"/>
    <w:rsid w:val="00555F0D"/>
    <w:rsid w:val="0073572A"/>
    <w:rsid w:val="008559BE"/>
    <w:rsid w:val="009A1C20"/>
    <w:rsid w:val="00D32DCC"/>
    <w:rsid w:val="00D81BEE"/>
    <w:rsid w:val="00E405DA"/>
    <w:rsid w:val="00EF1A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7ED5"/>
  <w15:docId w15:val="{486072AC-0F9D-458D-A4E4-82F6FDB6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8C"/>
    <w:pPr>
      <w:keepNext/>
      <w:spacing w:after="0" w:line="240" w:lineRule="auto"/>
      <w:jc w:val="right"/>
      <w:outlineLvl w:val="0"/>
    </w:pPr>
    <w:rPr>
      <w:rFonts w:ascii="Times New Roman" w:eastAsia="Times New Roman" w:hAnsi="Times New Roman" w:cs="Times New Roman"/>
      <w:b/>
      <w:bCs/>
      <w:sz w:val="28"/>
      <w:szCs w:val="24"/>
      <w:lang w:val="es-MX"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324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324E8C"/>
    <w:rPr>
      <w:rFonts w:ascii="Times New Roman" w:eastAsia="Times New Roman" w:hAnsi="Times New Roman" w:cs="Times New Roman"/>
      <w:b/>
      <w:bCs/>
      <w:sz w:val="28"/>
      <w:szCs w:val="24"/>
      <w:lang w:val="es-MX" w:eastAsia="es-ES"/>
    </w:rPr>
  </w:style>
  <w:style w:type="paragraph" w:styleId="Prrafodelista">
    <w:name w:val="List Paragraph"/>
    <w:basedOn w:val="Normal"/>
    <w:uiPriority w:val="34"/>
    <w:qFormat/>
    <w:rsid w:val="00EC463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unhideWhenUsed/>
    <w:rsid w:val="00E405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14073">
      <w:bodyDiv w:val="1"/>
      <w:marLeft w:val="0"/>
      <w:marRight w:val="0"/>
      <w:marTop w:val="0"/>
      <w:marBottom w:val="0"/>
      <w:divBdr>
        <w:top w:val="none" w:sz="0" w:space="0" w:color="auto"/>
        <w:left w:val="none" w:sz="0" w:space="0" w:color="auto"/>
        <w:bottom w:val="none" w:sz="0" w:space="0" w:color="auto"/>
        <w:right w:val="none" w:sz="0" w:space="0" w:color="auto"/>
      </w:divBdr>
    </w:div>
    <w:div w:id="727994315">
      <w:bodyDiv w:val="1"/>
      <w:marLeft w:val="0"/>
      <w:marRight w:val="0"/>
      <w:marTop w:val="0"/>
      <w:marBottom w:val="0"/>
      <w:divBdr>
        <w:top w:val="none" w:sz="0" w:space="0" w:color="auto"/>
        <w:left w:val="none" w:sz="0" w:space="0" w:color="auto"/>
        <w:bottom w:val="none" w:sz="0" w:space="0" w:color="auto"/>
        <w:right w:val="none" w:sz="0" w:space="0" w:color="auto"/>
      </w:divBdr>
    </w:div>
    <w:div w:id="1113666813">
      <w:bodyDiv w:val="1"/>
      <w:marLeft w:val="0"/>
      <w:marRight w:val="0"/>
      <w:marTop w:val="0"/>
      <w:marBottom w:val="0"/>
      <w:divBdr>
        <w:top w:val="none" w:sz="0" w:space="0" w:color="auto"/>
        <w:left w:val="none" w:sz="0" w:space="0" w:color="auto"/>
        <w:bottom w:val="none" w:sz="0" w:space="0" w:color="auto"/>
        <w:right w:val="none" w:sz="0" w:space="0" w:color="auto"/>
      </w:divBdr>
      <w:divsChild>
        <w:div w:id="1706295891">
          <w:marLeft w:val="252"/>
          <w:marRight w:val="0"/>
          <w:marTop w:val="0"/>
          <w:marBottom w:val="0"/>
          <w:divBdr>
            <w:top w:val="none" w:sz="0" w:space="0" w:color="auto"/>
            <w:left w:val="none" w:sz="0" w:space="0" w:color="auto"/>
            <w:bottom w:val="none" w:sz="0" w:space="0" w:color="auto"/>
            <w:right w:val="none" w:sz="0" w:space="0" w:color="auto"/>
          </w:divBdr>
        </w:div>
      </w:divsChild>
    </w:div>
    <w:div w:id="1458379190">
      <w:bodyDiv w:val="1"/>
      <w:marLeft w:val="0"/>
      <w:marRight w:val="0"/>
      <w:marTop w:val="0"/>
      <w:marBottom w:val="0"/>
      <w:divBdr>
        <w:top w:val="none" w:sz="0" w:space="0" w:color="auto"/>
        <w:left w:val="none" w:sz="0" w:space="0" w:color="auto"/>
        <w:bottom w:val="none" w:sz="0" w:space="0" w:color="auto"/>
        <w:right w:val="none" w:sz="0" w:space="0" w:color="auto"/>
      </w:divBdr>
    </w:div>
    <w:div w:id="1650357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Sm94QE2kq16cca1UA8bEbVa2Q==">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1113</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Jefferson Jesus Ventura Ruiz</cp:lastModifiedBy>
  <cp:revision>6</cp:revision>
  <dcterms:created xsi:type="dcterms:W3CDTF">2022-05-30T20:08:00Z</dcterms:created>
  <dcterms:modified xsi:type="dcterms:W3CDTF">2022-06-17T19:43:00Z</dcterms:modified>
</cp:coreProperties>
</file>