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4B01" w14:textId="77777777" w:rsidR="00AA078B" w:rsidRPr="00AA0124" w:rsidRDefault="00374692">
      <w:pPr>
        <w:pStyle w:val="Ttulo1"/>
        <w:rPr>
          <w:color w:val="auto"/>
        </w:rPr>
      </w:pPr>
      <w:r w:rsidRPr="00AA0124">
        <w:rPr>
          <w:color w:val="auto"/>
        </w:rPr>
        <w:t>Tarea 2: Desarrollar el modelo de comportamiento del sistema</w:t>
      </w:r>
    </w:p>
    <w:p w14:paraId="6B4E13D1" w14:textId="77777777" w:rsidR="00AA078B" w:rsidRPr="00AA0124" w:rsidRDefault="00374692">
      <w:pPr>
        <w:pStyle w:val="Ttulo2"/>
        <w:rPr>
          <w:color w:val="auto"/>
        </w:rPr>
      </w:pPr>
      <w:r w:rsidRPr="00AA0124">
        <w:rPr>
          <w:color w:val="auto"/>
        </w:rPr>
        <w:t>2.1 Objetivos</w:t>
      </w:r>
    </w:p>
    <w:p w14:paraId="2D5B2A72" w14:textId="77777777" w:rsidR="00AA078B" w:rsidRPr="00AA0124" w:rsidRDefault="00374692">
      <w:pPr>
        <w:pStyle w:val="Ttulo3"/>
        <w:rPr>
          <w:color w:val="auto"/>
        </w:rPr>
      </w:pPr>
      <w:r w:rsidRPr="00AA0124">
        <w:rPr>
          <w:color w:val="auto"/>
        </w:rPr>
        <w:t>2.1.1 Objetivo General</w:t>
      </w:r>
    </w:p>
    <w:p w14:paraId="1D781DA0" w14:textId="77777777" w:rsidR="00AA078B" w:rsidRPr="00AA0124" w:rsidRDefault="00374692">
      <w:r w:rsidRPr="00AA0124">
        <w:t>Modelar el comportamiento dinámico del sistema Drakon Store Web a través de la definición de operaciones, estados y transiciones de los objetos del sistema, para profundizar en el conocimiento de los requisitos funcionales y detectar posibles conflictos en su especificación.</w:t>
      </w:r>
    </w:p>
    <w:p w14:paraId="24153E2C" w14:textId="77777777" w:rsidR="00AA078B" w:rsidRPr="00AA0124" w:rsidRDefault="00374692">
      <w:pPr>
        <w:pStyle w:val="Ttulo3"/>
        <w:rPr>
          <w:color w:val="auto"/>
        </w:rPr>
      </w:pPr>
      <w:r w:rsidRPr="00AA0124">
        <w:rPr>
          <w:color w:val="auto"/>
        </w:rPr>
        <w:t>2.1.2 Objetivos Específicos</w:t>
      </w:r>
    </w:p>
    <w:p w14:paraId="5DFED68E" w14:textId="77777777" w:rsidR="00AA078B" w:rsidRPr="00AA0124" w:rsidRDefault="00374692">
      <w:r w:rsidRPr="00AA0124">
        <w:t>• Analizar los requisitos funcionales definidos para el e-commerce, con el fin de detectar ambigüedades, contradicciones o vacíos que puedan afectar la lógica de compra, registro y administración.</w:t>
      </w:r>
    </w:p>
    <w:p w14:paraId="1479E4BF" w14:textId="77777777" w:rsidR="00AA078B" w:rsidRPr="00AA0124" w:rsidRDefault="00374692">
      <w:r w:rsidRPr="00AA0124">
        <w:t>• Especificar las operaciones del sistema necesarias para representar el comportamiento esperado frente a las acciones de los clientes (registro, login, exploración, compra) y del administrador (validación de pagos, generación de facturas).</w:t>
      </w:r>
    </w:p>
    <w:p w14:paraId="23494117" w14:textId="77777777" w:rsidR="00AA078B" w:rsidRPr="00AA0124" w:rsidRDefault="00374692">
      <w:r w:rsidRPr="00AA0124">
        <w:t>• Identificar los tipos de objetos con comportamiento significativo (Usuario, Carrito, Pedido, Factura, Producto) y definir sus estados y transiciones, reflejando su ciclo de vida dentro de la tienda.</w:t>
      </w:r>
    </w:p>
    <w:p w14:paraId="4C52D0B1" w14:textId="77777777" w:rsidR="00AA078B" w:rsidRPr="00AA0124" w:rsidRDefault="00374692">
      <w:r w:rsidRPr="00AA0124">
        <w:t>• Representar gráficamente el comportamiento del sistema utilizando diagramas de secuencia, de estados y de actividad, facilitando la comprensión del flujo de ejecución y las interacciones entre cliente, servidor y base de datos.</w:t>
      </w:r>
    </w:p>
    <w:p w14:paraId="201CFF21" w14:textId="77777777" w:rsidR="00AA078B" w:rsidRPr="00AA0124" w:rsidRDefault="00374692">
      <w:pPr>
        <w:pStyle w:val="Ttulo2"/>
        <w:rPr>
          <w:color w:val="auto"/>
        </w:rPr>
      </w:pPr>
      <w:r w:rsidRPr="00AA0124">
        <w:rPr>
          <w:color w:val="auto"/>
        </w:rPr>
        <w:t>2.2 Descripción</w:t>
      </w:r>
    </w:p>
    <w:p w14:paraId="13744CE3" w14:textId="257D72AB" w:rsidR="00AA078B" w:rsidRPr="00AA0124" w:rsidRDefault="00374692">
      <w:r w:rsidRPr="00AA0124">
        <w:t>En esta tarea modelamos cómo reacciona Drakon Store Web frente a las acciones de los usuarios (clientes y administradores) y a los eventos del entorno (validaciones, errores de pago, actualizaciones de inventario). A partir de los casos de uso y requisitos obtenidos en la fase de elicitación, se definen las operaciones esenciales del sistema y se identifican los objetos con comportamiento dinámico.</w:t>
      </w:r>
      <w:r w:rsidRPr="00AA0124">
        <w:br/>
      </w:r>
      <w:r w:rsidRPr="00AA0124">
        <w:br/>
        <w:t>El objetivo es asegurar que:</w:t>
      </w:r>
      <w:r w:rsidRPr="00AA0124">
        <w:br/>
        <w:t>- El cliente pueda registrarse, iniciar sesión, navegar el catálogo, agregar al carrito y completar la compra con feedback claro (éxito o error</w:t>
      </w:r>
      <w:r w:rsidR="00AA0124">
        <w:t>)</w:t>
      </w:r>
      <w:r w:rsidRPr="00AA0124">
        <w:t>.</w:t>
      </w:r>
      <w:r w:rsidRPr="00AA0124">
        <w:br/>
        <w:t>- El sistema valide la sesión, procese los pagos y genere facturas de forma fiable.</w:t>
      </w:r>
      <w:r w:rsidRPr="00AA0124">
        <w:br/>
        <w:t>- El administrador reciba y valide los pagos, gestione errores y confirme facturación.</w:t>
      </w:r>
      <w:r w:rsidRPr="00AA0124">
        <w:br/>
      </w:r>
      <w:r w:rsidRPr="00AA0124">
        <w:br/>
        <w:t>Además, este análisis ayuda a descubrir conflictos en los flujos de interacción (por ejemplo, conciliación de inventario, errores de transacción o sesiones expiradas) antes de comenzar el diseño detallado y la implementación.</w:t>
      </w:r>
    </w:p>
    <w:p w14:paraId="6FB66745" w14:textId="77777777" w:rsidR="00AA078B" w:rsidRPr="00AA0124" w:rsidRDefault="00374692">
      <w:pPr>
        <w:pStyle w:val="Ttulo2"/>
        <w:rPr>
          <w:color w:val="auto"/>
        </w:rPr>
      </w:pPr>
      <w:r w:rsidRPr="00AA0124">
        <w:rPr>
          <w:color w:val="auto"/>
        </w:rPr>
        <w:lastRenderedPageBreak/>
        <w:t>2.4 Productos entregables</w:t>
      </w:r>
    </w:p>
    <w:p w14:paraId="43A4B4DB" w14:textId="77777777" w:rsidR="00AA078B" w:rsidRPr="00AA0124" w:rsidRDefault="00374692">
      <w:r w:rsidRPr="00AA0124">
        <w:t>Modelo de comportamiento como parte del Documento de Análisis del Sistema (DAS), que incluye:</w:t>
      </w:r>
    </w:p>
    <w:p w14:paraId="20BB19E4" w14:textId="77777777" w:rsidR="00AA078B" w:rsidRPr="00AA0124" w:rsidRDefault="00374692">
      <w:pPr>
        <w:pStyle w:val="Ttulo3"/>
        <w:rPr>
          <w:color w:val="auto"/>
        </w:rPr>
      </w:pPr>
      <w:r w:rsidRPr="00AA0124">
        <w:rPr>
          <w:color w:val="auto"/>
        </w:rPr>
        <w:t>Operaciones del sistema</w:t>
      </w:r>
    </w:p>
    <w:p w14:paraId="44DCFB9F" w14:textId="77777777" w:rsidR="00AA078B" w:rsidRPr="00AA0124" w:rsidRDefault="00374692">
      <w:r w:rsidRPr="00AA0124">
        <w:t>• RegistrarUsuario(nombre, email, contraseña)</w:t>
      </w:r>
    </w:p>
    <w:p w14:paraId="6CADDAA6" w14:textId="77777777" w:rsidR="00AA078B" w:rsidRPr="00AA0124" w:rsidRDefault="00374692">
      <w:r w:rsidRPr="00AA0124">
        <w:t>• IniciarSesion(email, contraseña)</w:t>
      </w:r>
    </w:p>
    <w:p w14:paraId="7F18B555" w14:textId="77777777" w:rsidR="00AA078B" w:rsidRPr="00AA0124" w:rsidRDefault="00374692">
      <w:r w:rsidRPr="00AA0124">
        <w:t>• AgregarAlCarrito(idProducto, cantidad, opciones)</w:t>
      </w:r>
    </w:p>
    <w:p w14:paraId="71F17EFA" w14:textId="77777777" w:rsidR="00AA078B" w:rsidRPr="00AA0124" w:rsidRDefault="00374692">
      <w:r w:rsidRPr="00AA0124">
        <w:t>• RevisarCarrito()</w:t>
      </w:r>
    </w:p>
    <w:p w14:paraId="58A13BD3" w14:textId="77777777" w:rsidR="00AA078B" w:rsidRPr="00AA0124" w:rsidRDefault="00374692">
      <w:r w:rsidRPr="00AA0124">
        <w:t>• SeleccionarMetodoPago(metodo)</w:t>
      </w:r>
    </w:p>
    <w:p w14:paraId="3C80E2FF" w14:textId="77777777" w:rsidR="00AA078B" w:rsidRPr="00AA0124" w:rsidRDefault="00374692">
      <w:r w:rsidRPr="00AA0124">
        <w:t>• RealizarPago(detallesPago)</w:t>
      </w:r>
    </w:p>
    <w:p w14:paraId="5673835D" w14:textId="77777777" w:rsidR="00AA078B" w:rsidRPr="002E30FC" w:rsidRDefault="00374692">
      <w:pPr>
        <w:rPr>
          <w:u w:val="single"/>
        </w:rPr>
      </w:pPr>
      <w:r w:rsidRPr="00AA0124">
        <w:t>• ConsultarEstadoPedido(pedidoId)</w:t>
      </w:r>
    </w:p>
    <w:p w14:paraId="288364E6" w14:textId="77777777" w:rsidR="00AA078B" w:rsidRPr="00AA0124" w:rsidRDefault="00374692">
      <w:r w:rsidRPr="00AA0124">
        <w:t>• AdministrarInventario(productoId, ajusteCantidad)</w:t>
      </w:r>
    </w:p>
    <w:p w14:paraId="53C2846D" w14:textId="77777777" w:rsidR="00AA078B" w:rsidRPr="00AA0124" w:rsidRDefault="00374692">
      <w:pPr>
        <w:pStyle w:val="Ttulo3"/>
        <w:rPr>
          <w:color w:val="auto"/>
        </w:rPr>
      </w:pPr>
      <w:r w:rsidRPr="00AA0124">
        <w:rPr>
          <w:color w:val="auto"/>
        </w:rPr>
        <w:t>Objetos con comportamiento significativo</w:t>
      </w:r>
    </w:p>
    <w:p w14:paraId="685F1E44" w14:textId="1452FD55" w:rsidR="00AA078B" w:rsidRPr="00AA0124" w:rsidRDefault="00374692">
      <w:r w:rsidRPr="00AA0124">
        <w:t>• Usuario:  Registrado → Autenticado → Desconectado</w:t>
      </w:r>
    </w:p>
    <w:p w14:paraId="2418FA49" w14:textId="77777777" w:rsidR="00AA078B" w:rsidRPr="00AA0124" w:rsidRDefault="00374692">
      <w:r w:rsidRPr="00AA0124">
        <w:t>• Carrito: Vacío → Con ítems → Listo para pago → Pagado</w:t>
      </w:r>
    </w:p>
    <w:p w14:paraId="6D46855A" w14:textId="77777777" w:rsidR="00AA078B" w:rsidRPr="00AA0124" w:rsidRDefault="00374692">
      <w:r w:rsidRPr="00AA0124">
        <w:t>• Pedido: Creado → En procesamiento → Enviado → Entregado</w:t>
      </w:r>
    </w:p>
    <w:p w14:paraId="4576CECC" w14:textId="77777777" w:rsidR="00AA078B" w:rsidRPr="00AA0124" w:rsidRDefault="00374692">
      <w:r w:rsidRPr="00AA0124">
        <w:t>• Producto: Disponible → Agotado → En reposición</w:t>
      </w:r>
    </w:p>
    <w:p w14:paraId="79E840BF" w14:textId="77777777" w:rsidR="00AA078B" w:rsidRPr="00AA0124" w:rsidRDefault="00374692">
      <w:r w:rsidRPr="00AA0124">
        <w:t>• Factura: Generada → Pagada → Archivada</w:t>
      </w:r>
    </w:p>
    <w:p w14:paraId="5E08DB04" w14:textId="77777777" w:rsidR="00AA078B" w:rsidRPr="00AA0124" w:rsidRDefault="00374692">
      <w:pPr>
        <w:pStyle w:val="Ttulo3"/>
        <w:rPr>
          <w:color w:val="auto"/>
        </w:rPr>
      </w:pPr>
      <w:r w:rsidRPr="00AA0124">
        <w:rPr>
          <w:color w:val="auto"/>
        </w:rPr>
        <w:t>Diagramas desarrollados</w:t>
      </w:r>
    </w:p>
    <w:p w14:paraId="14C71D92" w14:textId="77777777" w:rsidR="00AA078B" w:rsidRPr="00AA0124" w:rsidRDefault="00374692">
      <w:r w:rsidRPr="00AA0124">
        <w:t>• Diagrama de Secuencia – Registro de Usuario.</w:t>
      </w:r>
    </w:p>
    <w:p w14:paraId="35C619D8" w14:textId="77777777" w:rsidR="00AA078B" w:rsidRPr="00AA0124" w:rsidRDefault="00374692">
      <w:r w:rsidRPr="00AA0124">
        <w:t>• Diagrama de Secuencia – Inicio de Sesión.</w:t>
      </w:r>
    </w:p>
    <w:p w14:paraId="0BDA48F7" w14:textId="77777777" w:rsidR="00AA078B" w:rsidRPr="00AA0124" w:rsidRDefault="00374692">
      <w:r w:rsidRPr="00AA0124">
        <w:t>• Diagrama de Secuencia – Proceso de Compra.</w:t>
      </w:r>
    </w:p>
    <w:p w14:paraId="502DE8DF" w14:textId="77777777" w:rsidR="00AA078B" w:rsidRPr="00AA0124" w:rsidRDefault="00374692">
      <w:r w:rsidRPr="00AA0124">
        <w:t>• Diagrama de Estados – Carrito de Compras.</w:t>
      </w:r>
    </w:p>
    <w:p w14:paraId="0C4B953F" w14:textId="77777777" w:rsidR="00AA078B" w:rsidRPr="00AA0124" w:rsidRDefault="00374692">
      <w:r w:rsidRPr="00AA0124">
        <w:t>• Diagrama de Actividad – Flujo de Compra.</w:t>
      </w:r>
    </w:p>
    <w:p w14:paraId="4AA94A62" w14:textId="77777777" w:rsidR="00AA078B" w:rsidRPr="00AA0124" w:rsidRDefault="00374692">
      <w:r w:rsidRPr="00AA0124">
        <w:t>• Diagrama de Estados – Pedido.</w:t>
      </w:r>
    </w:p>
    <w:p w14:paraId="5B9769CA" w14:textId="77777777" w:rsidR="00AA078B" w:rsidRPr="00AA0124" w:rsidRDefault="00374692">
      <w:pPr>
        <w:pStyle w:val="Ttulo2"/>
        <w:rPr>
          <w:color w:val="auto"/>
        </w:rPr>
      </w:pPr>
      <w:r w:rsidRPr="00AA0124">
        <w:rPr>
          <w:color w:val="auto"/>
        </w:rPr>
        <w:t>Conflictos detectados durante el análisis</w:t>
      </w:r>
    </w:p>
    <w:p w14:paraId="5AC26291" w14:textId="77777777" w:rsidR="00AA078B" w:rsidRPr="00AA0124" w:rsidRDefault="00374692">
      <w:r w:rsidRPr="00AA0124">
        <w:t>• Ambigüedad en métodos de pago: No se define prioridad ni manejo cuando un método falla (tarjeta vs. PayPal vs. transferencia).</w:t>
      </w:r>
    </w:p>
    <w:p w14:paraId="6E4C3C00" w14:textId="77777777" w:rsidR="00AA078B" w:rsidRPr="00AA0124" w:rsidRDefault="00374692">
      <w:r w:rsidRPr="00AA0124">
        <w:lastRenderedPageBreak/>
        <w:t>• Sesiones expiran sin notificación: Falta especificar comportamiento y mensaje al usuario si su sesión caduca durante checkout.</w:t>
      </w:r>
    </w:p>
    <w:p w14:paraId="7DA6B858" w14:textId="77777777" w:rsidR="00AA078B" w:rsidRPr="00AA0124" w:rsidRDefault="00374692">
      <w:r w:rsidRPr="00AA0124">
        <w:t>• Sincronización de inventario: No hay flujo detallado para ajustar stock tras un fallo de pago o rollback de transacción.</w:t>
      </w:r>
    </w:p>
    <w:p w14:paraId="7FFAFAFB" w14:textId="77777777" w:rsidR="00AA078B" w:rsidRPr="00AA0124" w:rsidRDefault="00374692">
      <w:r w:rsidRPr="00AA0124">
        <w:t>• Errores de pasarela de pago no cubiertos: No se documentan rutas alternativas ante timeout o rechazo de la pasarela.</w:t>
      </w:r>
    </w:p>
    <w:p w14:paraId="5A7B687E" w14:textId="77777777" w:rsidR="00AA078B" w:rsidRPr="00AA0124" w:rsidRDefault="00374692">
      <w:r w:rsidRPr="00AA0124">
        <w:t>• Roles y permisos incompletos: No se precisa qué puede hacer un usuario autenticado vs. administrador en cada operación.</w:t>
      </w:r>
    </w:p>
    <w:p w14:paraId="4B64869C" w14:textId="77777777" w:rsidR="00AA078B" w:rsidRPr="00AA0124" w:rsidRDefault="00374692">
      <w:pPr>
        <w:pStyle w:val="Ttulo2"/>
        <w:rPr>
          <w:color w:val="auto"/>
        </w:rPr>
      </w:pPr>
      <w:r w:rsidRPr="00AA0124">
        <w:rPr>
          <w:color w:val="auto"/>
        </w:rPr>
        <w:t>2.5 Técnicas</w:t>
      </w:r>
    </w:p>
    <w:p w14:paraId="6A8CEA88" w14:textId="77777777" w:rsidR="00AA078B" w:rsidRPr="00AA0124" w:rsidRDefault="00374692">
      <w:pPr>
        <w:pStyle w:val="Ttulo3"/>
        <w:rPr>
          <w:color w:val="auto"/>
        </w:rPr>
      </w:pPr>
      <w:r w:rsidRPr="00AA0124">
        <w:rPr>
          <w:color w:val="auto"/>
        </w:rPr>
        <w:t>2.5.1 Especificación de operaciones</w:t>
      </w:r>
    </w:p>
    <w:p w14:paraId="3B0E57C5" w14:textId="0718596F" w:rsidR="00AA078B" w:rsidRDefault="00374692">
      <w:r w:rsidRPr="00AA0124">
        <w:t>Plantillas formales con precondiciones, postcondiciones y manejo de excepciones.</w:t>
      </w:r>
      <w:r w:rsidRPr="00AA0124">
        <w:br/>
        <w:t>Ejemplo:</w:t>
      </w:r>
      <w:r w:rsidRPr="00AA0124">
        <w:br/>
        <w:t>acción RealizarPago(pedidoId: ID, método: String, datosPago: InfoPago)</w:t>
      </w:r>
      <w:r w:rsidRPr="00AA0124">
        <w:br/>
        <w:t>pre: pedido existe ∧ estadoPedido = “Listo para pago” ∧ método ∈ {“tarjeta”, “paypal”, “transferencia”}</w:t>
      </w:r>
      <w:r w:rsidRPr="00AA0124">
        <w:br/>
        <w:t>post:</w:t>
      </w:r>
      <w:r w:rsidRPr="00AA0124">
        <w:br/>
        <w:t>- pago exitoso ∧ estadoPedido = “En procesamiento” ∧ factura generada</w:t>
      </w:r>
      <w:r w:rsidRPr="00AA0124">
        <w:br/>
        <w:t>- pago denegado ∧ respuesta = “Error: pago rechazado”</w:t>
      </w:r>
      <w:r w:rsidRPr="00AA0124">
        <w:br/>
        <w:t>- timeout pasarela ∧ respuesta = “Error: tiempo de espera agotado”</w:t>
      </w:r>
    </w:p>
    <w:p w14:paraId="4C2BAE79" w14:textId="1E9C7438" w:rsidR="00F71121" w:rsidRDefault="00F71121"/>
    <w:p w14:paraId="73234F26" w14:textId="2CA05799" w:rsidR="00F71121" w:rsidRDefault="00F71121"/>
    <w:p w14:paraId="1E4D468D" w14:textId="15984B05" w:rsidR="00F71121" w:rsidRDefault="00F71121"/>
    <w:p w14:paraId="0E82B059" w14:textId="46B3FC48" w:rsidR="00F71121" w:rsidRDefault="00F71121"/>
    <w:p w14:paraId="01E2279B" w14:textId="5C1629CB" w:rsidR="00F71121" w:rsidRDefault="00F71121"/>
    <w:p w14:paraId="594E2B56" w14:textId="26E163E0" w:rsidR="00F71121" w:rsidRDefault="00F71121"/>
    <w:p w14:paraId="2FC155DA" w14:textId="27075EFE" w:rsidR="00F71121" w:rsidRDefault="00F71121"/>
    <w:p w14:paraId="60D40519" w14:textId="40D46D38" w:rsidR="00F71121" w:rsidRDefault="00F71121"/>
    <w:p w14:paraId="306ECEB8" w14:textId="25FD265D" w:rsidR="00F71121" w:rsidRDefault="00F71121"/>
    <w:p w14:paraId="7BB57621" w14:textId="7B81C09A" w:rsidR="00F71121" w:rsidRDefault="00F71121"/>
    <w:p w14:paraId="3BC6D473" w14:textId="55D10708" w:rsidR="00F71121" w:rsidRDefault="00F71121"/>
    <w:p w14:paraId="4F07B424" w14:textId="77777777" w:rsidR="00F71121" w:rsidRPr="00AA0124" w:rsidRDefault="00F71121"/>
    <w:p w14:paraId="3049FDC7" w14:textId="39F93A4C" w:rsidR="00AA078B" w:rsidRDefault="00374692">
      <w:pPr>
        <w:pStyle w:val="Ttulo3"/>
        <w:rPr>
          <w:color w:val="auto"/>
        </w:rPr>
      </w:pPr>
      <w:r w:rsidRPr="00AA0124">
        <w:rPr>
          <w:color w:val="auto"/>
        </w:rPr>
        <w:lastRenderedPageBreak/>
        <w:t xml:space="preserve">2.5.2 Diagramas de </w:t>
      </w:r>
      <w:r w:rsidR="00F71121">
        <w:rPr>
          <w:color w:val="auto"/>
        </w:rPr>
        <w:t>traza de eventos (secuecia)</w:t>
      </w:r>
    </w:p>
    <w:p w14:paraId="293E5465" w14:textId="536053AD" w:rsidR="002E30FC" w:rsidRPr="002E30FC" w:rsidRDefault="002E30FC" w:rsidP="002E30FC">
      <w:pPr>
        <w:pStyle w:val="Prrafodelista"/>
        <w:numPr>
          <w:ilvl w:val="0"/>
          <w:numId w:val="11"/>
        </w:numPr>
      </w:pPr>
      <w:r>
        <w:t>Registro e inico de cliente.</w:t>
      </w:r>
    </w:p>
    <w:p w14:paraId="7FED39AB" w14:textId="48D8E8C4" w:rsidR="002E30FC" w:rsidRDefault="002E30FC" w:rsidP="002E30FC">
      <w:pPr>
        <w:pStyle w:val="Prrafodelista"/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5B004B1C" wp14:editId="2A99BE5E">
            <wp:simplePos x="0" y="0"/>
            <wp:positionH relativeFrom="column">
              <wp:posOffset>2984500</wp:posOffset>
            </wp:positionH>
            <wp:positionV relativeFrom="paragraph">
              <wp:posOffset>210820</wp:posOffset>
            </wp:positionV>
            <wp:extent cx="3171825" cy="3594100"/>
            <wp:effectExtent l="0" t="0" r="9525" b="6350"/>
            <wp:wrapTopAndBottom/>
            <wp:docPr id="2" name="Imagen 2" descr="Secuenc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uencia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392" behindDoc="0" locked="0" layoutInCell="1" allowOverlap="1" wp14:anchorId="6D19F75D" wp14:editId="4534AB9F">
            <wp:simplePos x="0" y="0"/>
            <wp:positionH relativeFrom="column">
              <wp:posOffset>-288290</wp:posOffset>
            </wp:positionH>
            <wp:positionV relativeFrom="paragraph">
              <wp:posOffset>210820</wp:posOffset>
            </wp:positionV>
            <wp:extent cx="3251200" cy="3703320"/>
            <wp:effectExtent l="0" t="0" r="635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B71FAA" w14:textId="396A4798" w:rsidR="002E30FC" w:rsidRDefault="002E30FC" w:rsidP="002E30FC">
      <w:pPr>
        <w:pStyle w:val="Prrafodelista"/>
      </w:pPr>
    </w:p>
    <w:p w14:paraId="14106787" w14:textId="4D463165" w:rsidR="00F71121" w:rsidRDefault="00F71121" w:rsidP="002E30FC">
      <w:pPr>
        <w:pStyle w:val="Prrafodelista"/>
      </w:pPr>
    </w:p>
    <w:p w14:paraId="3A6C18E4" w14:textId="75A4069B" w:rsidR="002E30FC" w:rsidRPr="002E30FC" w:rsidRDefault="002E30FC" w:rsidP="002E30FC">
      <w:pPr>
        <w:pStyle w:val="Prrafodelista"/>
        <w:numPr>
          <w:ilvl w:val="0"/>
          <w:numId w:val="11"/>
        </w:numPr>
      </w:pPr>
      <w:r>
        <w:t>Registro e inico de cliente.</w:t>
      </w:r>
    </w:p>
    <w:p w14:paraId="34ED5652" w14:textId="309E6FB5" w:rsidR="002E30FC" w:rsidRDefault="002E30FC" w:rsidP="002E30FC">
      <w:pPr>
        <w:pStyle w:val="Prrafodelista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79A36BC" wp14:editId="4D033672">
            <wp:simplePos x="0" y="0"/>
            <wp:positionH relativeFrom="column">
              <wp:posOffset>7620</wp:posOffset>
            </wp:positionH>
            <wp:positionV relativeFrom="paragraph">
              <wp:posOffset>231140</wp:posOffset>
            </wp:positionV>
            <wp:extent cx="5486400" cy="27305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29A555" w14:textId="1749844D" w:rsidR="002E30FC" w:rsidRDefault="002E30FC" w:rsidP="002E30FC">
      <w:pPr>
        <w:pStyle w:val="Prrafodelista"/>
      </w:pPr>
    </w:p>
    <w:p w14:paraId="6415FBDC" w14:textId="6D78F666" w:rsidR="002E30FC" w:rsidRPr="00F71121" w:rsidRDefault="002E30FC" w:rsidP="002E30FC">
      <w:pPr>
        <w:pStyle w:val="Prrafodelista"/>
      </w:pPr>
    </w:p>
    <w:p w14:paraId="1BC18D9D" w14:textId="7F7AAD31" w:rsidR="00AA078B" w:rsidRDefault="002E30FC">
      <w:pPr>
        <w:pStyle w:val="Ttulo3"/>
        <w:rPr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72064" behindDoc="0" locked="0" layoutInCell="1" allowOverlap="1" wp14:anchorId="723E3F24" wp14:editId="3ADEC980">
            <wp:simplePos x="0" y="0"/>
            <wp:positionH relativeFrom="column">
              <wp:posOffset>67310</wp:posOffset>
            </wp:positionH>
            <wp:positionV relativeFrom="paragraph">
              <wp:posOffset>-306070</wp:posOffset>
            </wp:positionV>
            <wp:extent cx="4615815" cy="2851150"/>
            <wp:effectExtent l="0" t="0" r="0" b="635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692" w:rsidRPr="00AA0124">
        <w:rPr>
          <w:color w:val="auto"/>
        </w:rPr>
        <w:t>2.5.3 Diagramas de estados</w:t>
      </w:r>
    </w:p>
    <w:p w14:paraId="6B6278C1" w14:textId="202B9288" w:rsidR="00AA078B" w:rsidRPr="002E30FC" w:rsidRDefault="00AA078B">
      <w:pPr>
        <w:rPr>
          <w:u w:val="single"/>
        </w:rPr>
      </w:pPr>
    </w:p>
    <w:p w14:paraId="6DBBF221" w14:textId="5E44C21D" w:rsidR="002E30FC" w:rsidRDefault="002E30FC"/>
    <w:p w14:paraId="0ED7C28E" w14:textId="702836B2" w:rsidR="002E30FC" w:rsidRPr="00AA0124" w:rsidRDefault="004442A9">
      <w:r w:rsidRPr="004442A9">
        <w:drawing>
          <wp:inline distT="0" distB="0" distL="0" distR="0" wp14:anchorId="0F6E5F00" wp14:editId="6A6C01A0">
            <wp:extent cx="2552548" cy="348996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4845" cy="34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2A9">
        <w:drawing>
          <wp:inline distT="0" distB="0" distL="0" distR="0" wp14:anchorId="51C7465F" wp14:editId="144D4FFF">
            <wp:extent cx="2480455" cy="35280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45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0FC" w:rsidRPr="00AA01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1D1584"/>
    <w:multiLevelType w:val="hybridMultilevel"/>
    <w:tmpl w:val="2676D9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63952"/>
    <w:multiLevelType w:val="hybridMultilevel"/>
    <w:tmpl w:val="7494F6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30FC"/>
    <w:rsid w:val="00326F90"/>
    <w:rsid w:val="00374692"/>
    <w:rsid w:val="004442A9"/>
    <w:rsid w:val="00466E4B"/>
    <w:rsid w:val="00AA0124"/>
    <w:rsid w:val="00AA078B"/>
    <w:rsid w:val="00AA1D8D"/>
    <w:rsid w:val="00B47730"/>
    <w:rsid w:val="00CB0664"/>
    <w:rsid w:val="00ED460A"/>
    <w:rsid w:val="00F711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66EA14"/>
  <w14:defaultImageDpi w14:val="300"/>
  <w15:docId w15:val="{8FDB38F1-FEFF-4AF5-844F-CBF2C303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7112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1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710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5</cp:revision>
  <dcterms:created xsi:type="dcterms:W3CDTF">2013-12-23T23:15:00Z</dcterms:created>
  <dcterms:modified xsi:type="dcterms:W3CDTF">2025-06-13T02:08:00Z</dcterms:modified>
  <cp:category/>
</cp:coreProperties>
</file>