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704" w14:textId="77777777" w:rsidR="00F11AFF" w:rsidRDefault="00F11AFF" w:rsidP="00F11AFF">
      <w:r>
        <w:t>DNS SERVER</w:t>
      </w:r>
    </w:p>
    <w:p w14:paraId="7B9BD4CF" w14:textId="77777777" w:rsidR="00F11AFF" w:rsidRDefault="00F11AFF" w:rsidP="00F11AFF"/>
    <w:p w14:paraId="243FF9AB" w14:textId="77777777" w:rsidR="00F11AFF" w:rsidRDefault="00F11AFF" w:rsidP="00F11AFF">
      <w:r>
        <w:rPr>
          <w:rFonts w:ascii="Segoe UI Symbol" w:hAnsi="Segoe UI Symbol" w:cs="Segoe UI Symbol"/>
        </w:rPr>
        <w:t>➢</w:t>
      </w:r>
      <w:r>
        <w:t xml:space="preserve"> Arquivos de Configuração:</w:t>
      </w:r>
    </w:p>
    <w:p w14:paraId="4559E153" w14:textId="77777777" w:rsidR="00F11AFF" w:rsidRDefault="00F11AFF" w:rsidP="00F11AFF"/>
    <w:p w14:paraId="2425FC94" w14:textId="77777777" w:rsidR="00F11AFF" w:rsidRDefault="00F11AFF" w:rsidP="00F11AFF">
      <w:r>
        <w:t xml:space="preserve">○ </w:t>
      </w:r>
      <w:proofErr w:type="spellStart"/>
      <w:r>
        <w:t>hint</w:t>
      </w:r>
      <w:proofErr w:type="spellEnd"/>
      <w:r>
        <w:t>; (servidores raízes)</w:t>
      </w:r>
    </w:p>
    <w:p w14:paraId="605781EC" w14:textId="77777777" w:rsidR="00F11AFF" w:rsidRDefault="00F11AFF" w:rsidP="00F11AFF">
      <w:r>
        <w:t xml:space="preserve">○ </w:t>
      </w:r>
      <w:proofErr w:type="spellStart"/>
      <w:r>
        <w:t>localhost</w:t>
      </w:r>
      <w:proofErr w:type="spellEnd"/>
      <w:r>
        <w:t>; (bando de dados local)</w:t>
      </w:r>
    </w:p>
    <w:p w14:paraId="18201181" w14:textId="77777777" w:rsidR="00F11AFF" w:rsidRDefault="00F11AFF" w:rsidP="00F11AFF">
      <w:r>
        <w:t xml:space="preserve">○ zona; (mapear nomes de </w:t>
      </w:r>
      <w:proofErr w:type="spellStart"/>
      <w:r>
        <w:t>comp</w:t>
      </w:r>
      <w:proofErr w:type="spellEnd"/>
      <w:r>
        <w:t>,</w:t>
      </w:r>
    </w:p>
    <w:p w14:paraId="214C4261" w14:textId="77777777" w:rsidR="00F11AFF" w:rsidRDefault="00F11AFF" w:rsidP="00F11AFF">
      <w:r>
        <w:t xml:space="preserve">endereços </w:t>
      </w:r>
      <w:proofErr w:type="spellStart"/>
      <w:r>
        <w:t>ip</w:t>
      </w:r>
      <w:proofErr w:type="spellEnd"/>
      <w:r>
        <w:t>, etc.)</w:t>
      </w:r>
    </w:p>
    <w:p w14:paraId="059B45C7" w14:textId="77777777" w:rsidR="00F11AFF" w:rsidRDefault="00F11AFF" w:rsidP="00F11AFF">
      <w:r>
        <w:t xml:space="preserve">○ zona reversa; (mapeia </w:t>
      </w:r>
      <w:proofErr w:type="spellStart"/>
      <w:r>
        <w:t>ip</w:t>
      </w:r>
      <w:proofErr w:type="spellEnd"/>
      <w:r>
        <w:t xml:space="preserve"> para nome de</w:t>
      </w:r>
    </w:p>
    <w:p w14:paraId="7D662D31" w14:textId="4EE9C195" w:rsidR="00CE2E07" w:rsidRDefault="00F11AFF" w:rsidP="00F11AFF">
      <w:r>
        <w:t>computador)</w:t>
      </w:r>
    </w:p>
    <w:p w14:paraId="78B43DED" w14:textId="35B8B445" w:rsidR="00F11AFF" w:rsidRDefault="00F11AFF" w:rsidP="00F11AFF"/>
    <w:p w14:paraId="7FC2F991" w14:textId="77777777" w:rsidR="00F11AFF" w:rsidRPr="00F11AFF" w:rsidRDefault="00F11AFF" w:rsidP="00F11AFF">
      <w:pPr>
        <w:rPr>
          <w:u w:val="single"/>
        </w:rPr>
      </w:pPr>
      <w:r w:rsidRPr="00F11AFF">
        <w:rPr>
          <w:u w:val="single"/>
        </w:rPr>
        <w:t>Instalando BIND9</w:t>
      </w:r>
    </w:p>
    <w:p w14:paraId="2818F37D" w14:textId="77777777" w:rsidR="00F11AFF" w:rsidRPr="00F11AFF" w:rsidRDefault="00F11AFF" w:rsidP="00F11AFF">
      <w:pPr>
        <w:rPr>
          <w:b/>
          <w:bCs/>
        </w:rPr>
      </w:pPr>
      <w:r w:rsidRPr="00F11AFF">
        <w:rPr>
          <w:b/>
          <w:bCs/>
        </w:rPr>
        <w:t>#Apt-get update</w:t>
      </w:r>
    </w:p>
    <w:p w14:paraId="09E8889F" w14:textId="573E70DB" w:rsidR="00F11AFF" w:rsidRDefault="00F11AFF" w:rsidP="00F11AFF">
      <w:pPr>
        <w:rPr>
          <w:b/>
          <w:bCs/>
        </w:rPr>
      </w:pPr>
      <w:r w:rsidRPr="00F11AFF">
        <w:rPr>
          <w:b/>
          <w:bCs/>
        </w:rPr>
        <w:t xml:space="preserve">#Apt-get </w:t>
      </w:r>
      <w:proofErr w:type="spellStart"/>
      <w:r w:rsidRPr="00F11AFF">
        <w:rPr>
          <w:b/>
          <w:bCs/>
        </w:rPr>
        <w:t>install</w:t>
      </w:r>
      <w:proofErr w:type="spellEnd"/>
      <w:r w:rsidRPr="00F11AFF">
        <w:rPr>
          <w:b/>
          <w:bCs/>
        </w:rPr>
        <w:t xml:space="preserve"> bind9</w:t>
      </w:r>
    </w:p>
    <w:p w14:paraId="117C62BE" w14:textId="6BE4DD0D" w:rsidR="00F11AFF" w:rsidRDefault="00F11AFF" w:rsidP="00F11AFF">
      <w:pPr>
        <w:rPr>
          <w:b/>
          <w:bCs/>
        </w:rPr>
      </w:pPr>
    </w:p>
    <w:p w14:paraId="41FDC2C1" w14:textId="77777777" w:rsidR="00F11AFF" w:rsidRPr="00F11AFF" w:rsidRDefault="00F11AFF" w:rsidP="00F11AFF">
      <w:pPr>
        <w:rPr>
          <w:u w:val="single"/>
        </w:rPr>
      </w:pPr>
      <w:r w:rsidRPr="00F11AFF">
        <w:rPr>
          <w:u w:val="single"/>
        </w:rPr>
        <w:t xml:space="preserve">Arquivos </w:t>
      </w:r>
      <w:proofErr w:type="spellStart"/>
      <w:r w:rsidRPr="00F11AFF">
        <w:rPr>
          <w:u w:val="single"/>
        </w:rPr>
        <w:t>named.conf</w:t>
      </w:r>
      <w:proofErr w:type="spellEnd"/>
    </w:p>
    <w:p w14:paraId="3F253F0E" w14:textId="77777777" w:rsidR="00F11AFF" w:rsidRPr="00F11AFF" w:rsidRDefault="00F11AFF" w:rsidP="00F11AFF">
      <w:pPr>
        <w:rPr>
          <w:b/>
          <w:bCs/>
        </w:rPr>
      </w:pPr>
    </w:p>
    <w:p w14:paraId="12F0C6DE" w14:textId="77777777" w:rsidR="00F11AFF" w:rsidRPr="00F11AFF" w:rsidRDefault="00F11AFF" w:rsidP="00F11AFF">
      <w:pPr>
        <w:rPr>
          <w:b/>
          <w:bCs/>
        </w:rPr>
      </w:pPr>
      <w:r w:rsidRPr="00F11AFF">
        <w:rPr>
          <w:b/>
          <w:bCs/>
        </w:rPr>
        <w:t>○ Zone “eteplap.com” {</w:t>
      </w:r>
    </w:p>
    <w:p w14:paraId="3A09F0C4" w14:textId="77777777" w:rsidR="00F11AFF" w:rsidRPr="00F11AFF" w:rsidRDefault="00F11AFF" w:rsidP="00F11AFF">
      <w:pPr>
        <w:rPr>
          <w:b/>
          <w:bCs/>
        </w:rPr>
      </w:pPr>
      <w:proofErr w:type="spellStart"/>
      <w:r w:rsidRPr="00F11AFF">
        <w:rPr>
          <w:b/>
          <w:bCs/>
        </w:rPr>
        <w:t>type</w:t>
      </w:r>
      <w:proofErr w:type="spellEnd"/>
      <w:r w:rsidRPr="00F11AFF">
        <w:rPr>
          <w:b/>
          <w:bCs/>
        </w:rPr>
        <w:t xml:space="preserve"> master;</w:t>
      </w:r>
    </w:p>
    <w:p w14:paraId="2A6658EF" w14:textId="77777777" w:rsidR="00F11AFF" w:rsidRPr="00F11AFF" w:rsidRDefault="00F11AFF" w:rsidP="00F11AFF">
      <w:pPr>
        <w:rPr>
          <w:b/>
          <w:bCs/>
        </w:rPr>
      </w:pPr>
      <w:r w:rsidRPr="00F11AFF">
        <w:rPr>
          <w:b/>
          <w:bCs/>
        </w:rPr>
        <w:t>file “db.eteplap.com”;</w:t>
      </w:r>
    </w:p>
    <w:p w14:paraId="336E9879" w14:textId="77777777" w:rsidR="00F11AFF" w:rsidRPr="00F11AFF" w:rsidRDefault="00F11AFF" w:rsidP="00F11AFF">
      <w:pPr>
        <w:rPr>
          <w:b/>
          <w:bCs/>
        </w:rPr>
      </w:pPr>
      <w:r w:rsidRPr="00F11AFF">
        <w:rPr>
          <w:b/>
          <w:bCs/>
        </w:rPr>
        <w:t>}</w:t>
      </w:r>
    </w:p>
    <w:p w14:paraId="34DC3705" w14:textId="77777777" w:rsidR="00F11AFF" w:rsidRPr="00F11AFF" w:rsidRDefault="00F11AFF" w:rsidP="00F11AFF">
      <w:pPr>
        <w:rPr>
          <w:b/>
          <w:bCs/>
        </w:rPr>
      </w:pPr>
    </w:p>
    <w:p w14:paraId="7F378537" w14:textId="77777777" w:rsidR="00F11AFF" w:rsidRPr="00F11AFF" w:rsidRDefault="00F11AFF" w:rsidP="00F11AFF">
      <w:pPr>
        <w:rPr>
          <w:b/>
          <w:bCs/>
        </w:rPr>
      </w:pPr>
      <w:r w:rsidRPr="00F11AFF">
        <w:rPr>
          <w:b/>
          <w:bCs/>
        </w:rPr>
        <w:t xml:space="preserve">○ </w:t>
      </w:r>
      <w:proofErr w:type="spellStart"/>
      <w:r w:rsidRPr="00F11AFF">
        <w:rPr>
          <w:b/>
          <w:bCs/>
        </w:rPr>
        <w:t>hint</w:t>
      </w:r>
      <w:proofErr w:type="spellEnd"/>
      <w:r w:rsidRPr="00F11AFF">
        <w:rPr>
          <w:b/>
          <w:bCs/>
        </w:rPr>
        <w:t>; (cache para o domínio raiz)</w:t>
      </w:r>
    </w:p>
    <w:p w14:paraId="0FFE9D59" w14:textId="77777777" w:rsidR="00F11AFF" w:rsidRPr="00F11AFF" w:rsidRDefault="00F11AFF" w:rsidP="00F11AFF">
      <w:pPr>
        <w:rPr>
          <w:b/>
          <w:bCs/>
        </w:rPr>
      </w:pPr>
      <w:r w:rsidRPr="00F11AFF">
        <w:rPr>
          <w:b/>
          <w:bCs/>
        </w:rPr>
        <w:t>master; (mestre para o domínio)</w:t>
      </w:r>
    </w:p>
    <w:p w14:paraId="35E7174E" w14:textId="77777777" w:rsidR="00F11AFF" w:rsidRPr="00F11AFF" w:rsidRDefault="00F11AFF" w:rsidP="00F11AFF">
      <w:pPr>
        <w:rPr>
          <w:b/>
          <w:bCs/>
        </w:rPr>
      </w:pPr>
      <w:r w:rsidRPr="00F11AFF">
        <w:rPr>
          <w:b/>
          <w:bCs/>
        </w:rPr>
        <w:t xml:space="preserve">○ </w:t>
      </w:r>
      <w:proofErr w:type="spellStart"/>
      <w:r w:rsidRPr="00F11AFF">
        <w:rPr>
          <w:b/>
          <w:bCs/>
        </w:rPr>
        <w:t>slave</w:t>
      </w:r>
      <w:proofErr w:type="spellEnd"/>
      <w:r w:rsidRPr="00F11AFF">
        <w:rPr>
          <w:b/>
          <w:bCs/>
        </w:rPr>
        <w:t>; escravo/ redundância)</w:t>
      </w:r>
    </w:p>
    <w:p w14:paraId="7D75D91C" w14:textId="77777777" w:rsidR="00F11AFF" w:rsidRPr="00F11AFF" w:rsidRDefault="00F11AFF" w:rsidP="00F11AFF">
      <w:pPr>
        <w:rPr>
          <w:b/>
          <w:bCs/>
        </w:rPr>
      </w:pPr>
    </w:p>
    <w:p w14:paraId="4601273F" w14:textId="6951ED1A" w:rsidR="00F11AFF" w:rsidRDefault="00F11AFF" w:rsidP="00F11AFF">
      <w:pPr>
        <w:rPr>
          <w:b/>
          <w:bCs/>
        </w:rPr>
      </w:pPr>
      <w:r>
        <w:rPr>
          <w:b/>
          <w:bCs/>
        </w:rPr>
        <w:t>n</w:t>
      </w:r>
      <w:r w:rsidRPr="00F11AFF">
        <w:rPr>
          <w:b/>
          <w:bCs/>
        </w:rPr>
        <w:t>ano</w:t>
      </w:r>
      <w:r>
        <w:rPr>
          <w:b/>
          <w:bCs/>
        </w:rPr>
        <w:t xml:space="preserve"> </w:t>
      </w:r>
      <w:r w:rsidRPr="00F11AFF">
        <w:rPr>
          <w:b/>
          <w:bCs/>
        </w:rPr>
        <w:t>/</w:t>
      </w:r>
      <w:proofErr w:type="spellStart"/>
      <w:r w:rsidRPr="00F11AFF">
        <w:rPr>
          <w:b/>
          <w:bCs/>
        </w:rPr>
        <w:t>etc</w:t>
      </w:r>
      <w:proofErr w:type="spellEnd"/>
      <w:r w:rsidRPr="00F11AFF">
        <w:rPr>
          <w:b/>
          <w:bCs/>
        </w:rPr>
        <w:t>/</w:t>
      </w:r>
      <w:proofErr w:type="spellStart"/>
      <w:r w:rsidRPr="00F11AFF">
        <w:rPr>
          <w:b/>
          <w:bCs/>
        </w:rPr>
        <w:t>bind</w:t>
      </w:r>
      <w:proofErr w:type="spellEnd"/>
      <w:r w:rsidRPr="00F11AFF">
        <w:rPr>
          <w:b/>
          <w:bCs/>
        </w:rPr>
        <w:t>/</w:t>
      </w:r>
      <w:proofErr w:type="spellStart"/>
      <w:r w:rsidRPr="00F11AFF">
        <w:rPr>
          <w:b/>
          <w:bCs/>
        </w:rPr>
        <w:t>named.conf.default</w:t>
      </w:r>
      <w:proofErr w:type="spellEnd"/>
      <w:r w:rsidRPr="00F11AFF">
        <w:rPr>
          <w:b/>
          <w:bCs/>
        </w:rPr>
        <w:t>-zones</w:t>
      </w:r>
    </w:p>
    <w:p w14:paraId="0701E254" w14:textId="6E5468DC" w:rsidR="00F11AFF" w:rsidRDefault="00F11AFF" w:rsidP="00F11AFF">
      <w:pPr>
        <w:rPr>
          <w:b/>
          <w:bCs/>
        </w:rPr>
      </w:pPr>
    </w:p>
    <w:p w14:paraId="252ACD76" w14:textId="77777777" w:rsidR="00F11AFF" w:rsidRPr="00F11AFF" w:rsidRDefault="00F11AFF" w:rsidP="00F11AFF">
      <w:pPr>
        <w:rPr>
          <w:u w:val="single"/>
        </w:rPr>
      </w:pPr>
      <w:r w:rsidRPr="00F11AFF">
        <w:rPr>
          <w:u w:val="single"/>
        </w:rPr>
        <w:t>Configurando SOA</w:t>
      </w:r>
    </w:p>
    <w:p w14:paraId="3747B08A" w14:textId="66FA8F99" w:rsidR="00F11AFF" w:rsidRDefault="00F11AFF" w:rsidP="00F11AFF">
      <w:pPr>
        <w:rPr>
          <w:b/>
          <w:bCs/>
        </w:rPr>
      </w:pPr>
      <w:r w:rsidRPr="00F11AFF">
        <w:rPr>
          <w:b/>
          <w:bCs/>
        </w:rPr>
        <w:t>#nano /etc/bind/db.eteplap.com</w:t>
      </w:r>
    </w:p>
    <w:p w14:paraId="3563C716" w14:textId="4FD95D0D" w:rsidR="00F11AFF" w:rsidRDefault="00F11AFF" w:rsidP="00F11AFF">
      <w:pPr>
        <w:rPr>
          <w:b/>
          <w:bCs/>
        </w:rPr>
      </w:pPr>
    </w:p>
    <w:p w14:paraId="30CC45D8" w14:textId="77777777" w:rsidR="00F11AFF" w:rsidRPr="00F11AFF" w:rsidRDefault="00F11AFF" w:rsidP="00F11AFF">
      <w:pPr>
        <w:rPr>
          <w:u w:val="single"/>
        </w:rPr>
      </w:pPr>
      <w:r w:rsidRPr="00F11AFF">
        <w:rPr>
          <w:u w:val="single"/>
        </w:rPr>
        <w:lastRenderedPageBreak/>
        <w:t>Classes de Servidores no DNS</w:t>
      </w:r>
    </w:p>
    <w:p w14:paraId="4C2BE1BB" w14:textId="77777777" w:rsidR="00F11AFF" w:rsidRDefault="00F11AFF" w:rsidP="00F11AFF">
      <w:r>
        <w:rPr>
          <w:rFonts w:ascii="Segoe UI Symbol" w:hAnsi="Segoe UI Symbol" w:cs="Segoe UI Symbol"/>
        </w:rPr>
        <w:t>➢</w:t>
      </w:r>
      <w:r>
        <w:t xml:space="preserve"> IN &gt; Servidor internos;</w:t>
      </w:r>
    </w:p>
    <w:p w14:paraId="4A7FA90F" w14:textId="77777777" w:rsidR="00F11AFF" w:rsidRDefault="00F11AFF" w:rsidP="00F11AFF">
      <w:r>
        <w:rPr>
          <w:rFonts w:ascii="Segoe UI Symbol" w:hAnsi="Segoe UI Symbol" w:cs="Segoe UI Symbol"/>
        </w:rPr>
        <w:t>➢</w:t>
      </w:r>
      <w:r>
        <w:t xml:space="preserve"> NS &gt; Lista o servidor de nomes para o</w:t>
      </w:r>
    </w:p>
    <w:p w14:paraId="1E859465" w14:textId="77777777" w:rsidR="00F11AFF" w:rsidRDefault="00F11AFF" w:rsidP="00F11AFF">
      <w:r>
        <w:t>domínio;</w:t>
      </w:r>
    </w:p>
    <w:p w14:paraId="059AA868" w14:textId="77777777" w:rsidR="00F11AFF" w:rsidRDefault="00F11AFF" w:rsidP="00F11AFF">
      <w:r>
        <w:rPr>
          <w:rFonts w:ascii="Segoe UI Symbol" w:hAnsi="Segoe UI Symbol" w:cs="Segoe UI Symbol"/>
        </w:rPr>
        <w:t>➢</w:t>
      </w:r>
      <w:r>
        <w:t xml:space="preserve"> CNAME &gt; Nomes canônicos (</w:t>
      </w:r>
      <w:proofErr w:type="spellStart"/>
      <w:r>
        <w:t>aliases</w:t>
      </w:r>
      <w:proofErr w:type="spellEnd"/>
      <w:r>
        <w:t>);</w:t>
      </w:r>
    </w:p>
    <w:p w14:paraId="193B5CB9" w14:textId="77777777" w:rsidR="00F11AFF" w:rsidRDefault="00F11AFF" w:rsidP="00F11AFF">
      <w:r>
        <w:rPr>
          <w:rFonts w:ascii="Segoe UI Symbol" w:hAnsi="Segoe UI Symbol" w:cs="Segoe UI Symbol"/>
        </w:rPr>
        <w:t>➢</w:t>
      </w:r>
      <w:r>
        <w:t xml:space="preserve"> A &gt; </w:t>
      </w:r>
      <w:proofErr w:type="spellStart"/>
      <w:r>
        <w:t>Mapeamente</w:t>
      </w:r>
      <w:proofErr w:type="spellEnd"/>
      <w:r>
        <w:t xml:space="preserve"> de nomes para endereços</w:t>
      </w:r>
    </w:p>
    <w:p w14:paraId="1560EEDD" w14:textId="77777777" w:rsidR="00F11AFF" w:rsidRDefault="00F11AFF" w:rsidP="00F11AFF">
      <w:r>
        <w:rPr>
          <w:rFonts w:ascii="Segoe UI Symbol" w:hAnsi="Segoe UI Symbol" w:cs="Segoe UI Symbol"/>
        </w:rPr>
        <w:t>➢</w:t>
      </w:r>
      <w:r>
        <w:t xml:space="preserve"> SOA &gt;Indica autoridade para os dados do</w:t>
      </w:r>
    </w:p>
    <w:p w14:paraId="42B85CF7" w14:textId="77777777" w:rsidR="00F11AFF" w:rsidRDefault="00F11AFF" w:rsidP="00F11AFF">
      <w:r>
        <w:t>domínio;</w:t>
      </w:r>
    </w:p>
    <w:p w14:paraId="35D350EA" w14:textId="77777777" w:rsidR="00F11AFF" w:rsidRDefault="00F11AFF" w:rsidP="00F11AFF">
      <w:r>
        <w:rPr>
          <w:rFonts w:ascii="Segoe UI Symbol" w:hAnsi="Segoe UI Symbol" w:cs="Segoe UI Symbol"/>
        </w:rPr>
        <w:t>➢</w:t>
      </w:r>
      <w:r>
        <w:t xml:space="preserve"> MX &gt; Mail </w:t>
      </w:r>
      <w:proofErr w:type="spellStart"/>
      <w:r>
        <w:t>Exchenge</w:t>
      </w:r>
      <w:proofErr w:type="spellEnd"/>
      <w:r>
        <w:t xml:space="preserve"> (servidor de </w:t>
      </w:r>
      <w:proofErr w:type="spellStart"/>
      <w:r>
        <w:t>email</w:t>
      </w:r>
      <w:proofErr w:type="spellEnd"/>
      <w:r>
        <w:t>);</w:t>
      </w:r>
    </w:p>
    <w:p w14:paraId="06D3EB0A" w14:textId="77777777" w:rsidR="00F11AFF" w:rsidRDefault="00F11AFF" w:rsidP="00F11AFF">
      <w:r>
        <w:rPr>
          <w:rFonts w:ascii="Segoe UI Symbol" w:hAnsi="Segoe UI Symbol" w:cs="Segoe UI Symbol"/>
        </w:rPr>
        <w:t>➢</w:t>
      </w:r>
      <w:r>
        <w:t xml:space="preserve"> PTR &gt; Mapeamento de endereços para</w:t>
      </w:r>
    </w:p>
    <w:p w14:paraId="60D38F31" w14:textId="33546F53" w:rsidR="00F11AFF" w:rsidRDefault="00F11AFF" w:rsidP="00F11AFF">
      <w:r>
        <w:t>nomes;</w:t>
      </w:r>
    </w:p>
    <w:p w14:paraId="493F8F0E" w14:textId="265FE600" w:rsidR="00F11AFF" w:rsidRDefault="00F11AFF" w:rsidP="00F11AFF"/>
    <w:p w14:paraId="74105C6A" w14:textId="77777777" w:rsidR="00F11AFF" w:rsidRPr="00F11AFF" w:rsidRDefault="00F11AFF" w:rsidP="00F11AFF">
      <w:pPr>
        <w:rPr>
          <w:u w:val="single"/>
        </w:rPr>
      </w:pPr>
      <w:r w:rsidRPr="00F11AFF">
        <w:rPr>
          <w:u w:val="single"/>
        </w:rPr>
        <w:t>Verificação do estado bind9</w:t>
      </w:r>
    </w:p>
    <w:p w14:paraId="167513C3" w14:textId="77777777" w:rsidR="00F11AFF" w:rsidRDefault="00F11AFF" w:rsidP="00F11AFF">
      <w:r>
        <w:t xml:space="preserve">Reiniciando o Serviço DNS no </w:t>
      </w:r>
      <w:proofErr w:type="spellStart"/>
      <w:r>
        <w:t>debian</w:t>
      </w:r>
      <w:proofErr w:type="spellEnd"/>
      <w:r>
        <w:t xml:space="preserve"> 11</w:t>
      </w:r>
    </w:p>
    <w:p w14:paraId="715FAFCF" w14:textId="77777777" w:rsidR="00F11AFF" w:rsidRPr="00F11AFF" w:rsidRDefault="00F11AFF" w:rsidP="00F11AFF">
      <w:pPr>
        <w:rPr>
          <w:b/>
          <w:bCs/>
        </w:rPr>
      </w:pPr>
      <w:r w:rsidRPr="00F11AFF">
        <w:rPr>
          <w:b/>
          <w:bCs/>
        </w:rPr>
        <w:t xml:space="preserve">#systemctl </w:t>
      </w:r>
      <w:proofErr w:type="spellStart"/>
      <w:r w:rsidRPr="00F11AFF">
        <w:rPr>
          <w:b/>
          <w:bCs/>
        </w:rPr>
        <w:t>restart</w:t>
      </w:r>
      <w:proofErr w:type="spellEnd"/>
      <w:r w:rsidRPr="00F11AFF">
        <w:rPr>
          <w:b/>
          <w:bCs/>
        </w:rPr>
        <w:t xml:space="preserve"> bind9.service</w:t>
      </w:r>
    </w:p>
    <w:p w14:paraId="3AEC6772" w14:textId="77777777" w:rsidR="00F11AFF" w:rsidRPr="00F11AFF" w:rsidRDefault="00F11AFF" w:rsidP="00F11AFF">
      <w:pPr>
        <w:rPr>
          <w:b/>
          <w:bCs/>
        </w:rPr>
      </w:pPr>
      <w:r w:rsidRPr="00F11AFF">
        <w:rPr>
          <w:b/>
          <w:bCs/>
        </w:rPr>
        <w:t>Ou</w:t>
      </w:r>
    </w:p>
    <w:p w14:paraId="0A99C6FB" w14:textId="77777777" w:rsidR="00F11AFF" w:rsidRPr="00F11AFF" w:rsidRDefault="00F11AFF" w:rsidP="00F11AFF">
      <w:pPr>
        <w:rPr>
          <w:b/>
          <w:bCs/>
        </w:rPr>
      </w:pPr>
      <w:r w:rsidRPr="00F11AFF">
        <w:rPr>
          <w:b/>
          <w:bCs/>
        </w:rPr>
        <w:t>#/etc/</w:t>
      </w:r>
      <w:proofErr w:type="gramStart"/>
      <w:r w:rsidRPr="00F11AFF">
        <w:rPr>
          <w:b/>
          <w:bCs/>
        </w:rPr>
        <w:t>init.d</w:t>
      </w:r>
      <w:proofErr w:type="gramEnd"/>
      <w:r w:rsidRPr="00F11AFF">
        <w:rPr>
          <w:b/>
          <w:bCs/>
        </w:rPr>
        <w:t xml:space="preserve">/bind9 </w:t>
      </w:r>
      <w:proofErr w:type="spellStart"/>
      <w:r w:rsidRPr="00F11AFF">
        <w:rPr>
          <w:b/>
          <w:bCs/>
        </w:rPr>
        <w:t>restart</w:t>
      </w:r>
      <w:proofErr w:type="spellEnd"/>
    </w:p>
    <w:p w14:paraId="480766A4" w14:textId="76822087" w:rsidR="00F11AFF" w:rsidRDefault="00F11AFF" w:rsidP="00F11AFF">
      <w:pPr>
        <w:rPr>
          <w:b/>
          <w:bCs/>
        </w:rPr>
      </w:pPr>
      <w:r w:rsidRPr="00F11AFF">
        <w:rPr>
          <w:b/>
          <w:bCs/>
        </w:rPr>
        <w:t>“</w:t>
      </w:r>
      <w:proofErr w:type="spellStart"/>
      <w:r w:rsidRPr="00F11AFF">
        <w:rPr>
          <w:b/>
          <w:bCs/>
        </w:rPr>
        <w:t>restart</w:t>
      </w:r>
      <w:proofErr w:type="spellEnd"/>
      <w:r w:rsidRPr="00F11AFF">
        <w:rPr>
          <w:b/>
          <w:bCs/>
        </w:rPr>
        <w:t>” “status” “stop”</w:t>
      </w:r>
    </w:p>
    <w:p w14:paraId="7926BF4B" w14:textId="5E85A1F2" w:rsidR="00F11AFF" w:rsidRDefault="00F11AFF" w:rsidP="00F11AFF">
      <w:pPr>
        <w:rPr>
          <w:b/>
          <w:bCs/>
        </w:rPr>
      </w:pPr>
    </w:p>
    <w:p w14:paraId="2C7EA403" w14:textId="4655F499" w:rsidR="00F11AFF" w:rsidRPr="00F11AFF" w:rsidRDefault="00F11AFF" w:rsidP="00F11AFF">
      <w:pPr>
        <w:rPr>
          <w:u w:val="single"/>
        </w:rPr>
      </w:pPr>
      <w:r w:rsidRPr="00F11AFF">
        <w:rPr>
          <w:u w:val="single"/>
        </w:rPr>
        <w:t>Definindo Os servidores DNS</w:t>
      </w:r>
      <w:r>
        <w:rPr>
          <w:u w:val="single"/>
        </w:rPr>
        <w:t xml:space="preserve"> </w:t>
      </w:r>
      <w:r w:rsidRPr="00F11AFF">
        <w:rPr>
          <w:u w:val="single"/>
        </w:rPr>
        <w:t xml:space="preserve">Serviço DNS no </w:t>
      </w:r>
      <w:proofErr w:type="spellStart"/>
      <w:r w:rsidRPr="00F11AFF">
        <w:rPr>
          <w:u w:val="single"/>
        </w:rPr>
        <w:t>debian</w:t>
      </w:r>
      <w:proofErr w:type="spellEnd"/>
      <w:r w:rsidRPr="00F11AFF">
        <w:rPr>
          <w:u w:val="single"/>
        </w:rPr>
        <w:t xml:space="preserve"> 11</w:t>
      </w:r>
    </w:p>
    <w:p w14:paraId="47A2AAF0" w14:textId="2E3F647D" w:rsidR="00F11AFF" w:rsidRDefault="00F11AFF" w:rsidP="00F11AFF">
      <w:r w:rsidRPr="00F11AFF">
        <w:rPr>
          <w:b/>
          <w:bCs/>
        </w:rPr>
        <w:t>#nano /</w:t>
      </w:r>
      <w:proofErr w:type="spellStart"/>
      <w:r w:rsidRPr="00F11AFF">
        <w:rPr>
          <w:b/>
          <w:bCs/>
        </w:rPr>
        <w:t>etc</w:t>
      </w:r>
      <w:proofErr w:type="spellEnd"/>
      <w:r w:rsidRPr="00F11AFF">
        <w:rPr>
          <w:b/>
          <w:bCs/>
        </w:rPr>
        <w:t>/</w:t>
      </w:r>
      <w:proofErr w:type="spellStart"/>
      <w:r w:rsidRPr="00F11AFF">
        <w:rPr>
          <w:b/>
          <w:bCs/>
        </w:rPr>
        <w:t>resolv.conf</w:t>
      </w:r>
      <w:proofErr w:type="spellEnd"/>
    </w:p>
    <w:p w14:paraId="50FEEA4C" w14:textId="5E6F4C1C" w:rsidR="00A2141C" w:rsidRDefault="00A2141C" w:rsidP="00F11AFF"/>
    <w:p w14:paraId="6EC7BA97" w14:textId="77777777" w:rsidR="00A2141C" w:rsidRPr="00A2141C" w:rsidRDefault="00A2141C" w:rsidP="00F11AFF"/>
    <w:sectPr w:rsidR="00A2141C" w:rsidRPr="00A21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FF"/>
    <w:rsid w:val="00A2141C"/>
    <w:rsid w:val="00CE2E07"/>
    <w:rsid w:val="00F1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25EC"/>
  <w15:chartTrackingRefBased/>
  <w15:docId w15:val="{0FEBA5BB-55DA-4226-9A3D-44239C21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</dc:creator>
  <cp:keywords/>
  <dc:description/>
  <cp:lastModifiedBy>Jefferson</cp:lastModifiedBy>
  <cp:revision>1</cp:revision>
  <dcterms:created xsi:type="dcterms:W3CDTF">2022-06-29T23:48:00Z</dcterms:created>
  <dcterms:modified xsi:type="dcterms:W3CDTF">2022-06-29T23:55:00Z</dcterms:modified>
</cp:coreProperties>
</file>