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B6D5D" w:rsidRDefault="000B6D5D" w:rsidP="00D900C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108F2">
        <w:rPr>
          <w:rFonts w:ascii="Times New Roman" w:hAnsi="Times New Roman" w:cs="Times New Roman"/>
          <w:sz w:val="28"/>
          <w:szCs w:val="28"/>
        </w:rPr>
        <w:object w:dxaOrig="16263" w:dyaOrig="10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9.5pt" o:ole="">
            <v:imagedata r:id="rId5" o:title=""/>
          </v:shape>
          <o:OLEObject Type="Embed" ProgID="Visio.Drawing.11" ShapeID="_x0000_i1025" DrawAspect="Content" ObjectID="_1448449426" r:id="rId6"/>
        </w:object>
      </w:r>
      <w:r w:rsidRPr="00B108F2">
        <w:rPr>
          <w:rFonts w:ascii="Times New Roman" w:hAnsi="Times New Roman" w:cs="Times New Roman"/>
          <w:sz w:val="28"/>
          <w:szCs w:val="28"/>
        </w:rPr>
        <w:t xml:space="preserve">Figure </w:t>
      </w:r>
      <w:r w:rsidRPr="00B108F2">
        <w:rPr>
          <w:rFonts w:ascii="Times New Roman" w:hAnsi="Times New Roman" w:cs="Times New Roman"/>
          <w:color w:val="FF0000"/>
          <w:sz w:val="28"/>
          <w:szCs w:val="28"/>
        </w:rPr>
        <w:t>3</w:t>
      </w:r>
    </w:p>
    <w:p w:rsidR="0071640F" w:rsidRPr="00D900C7" w:rsidRDefault="0071640F" w:rsidP="00D90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forget to cite that we extended the Impacted Class implementation and create this new sophisticated technique for evaluating SPL evolutions.</w:t>
      </w:r>
    </w:p>
    <w:p w:rsidR="000B6D5D" w:rsidRPr="00B108F2" w:rsidRDefault="000B6D5D" w:rsidP="000B6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08F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 order to solve this problem, we propose an approach </w:t>
      </w:r>
      <w:r w:rsidR="00D05B17">
        <w:rPr>
          <w:rFonts w:ascii="Times New Roman" w:hAnsi="Times New Roman" w:cs="Times New Roman"/>
          <w:color w:val="000000"/>
          <w:sz w:val="28"/>
          <w:szCs w:val="28"/>
        </w:rPr>
        <w:t>entitled</w:t>
      </w:r>
      <w:r w:rsidRPr="00B108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5B17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B108F2">
        <w:rPr>
          <w:rFonts w:ascii="Times New Roman" w:hAnsi="Times New Roman" w:cs="Times New Roman"/>
          <w:color w:val="000000"/>
          <w:sz w:val="28"/>
          <w:szCs w:val="28"/>
        </w:rPr>
        <w:t xml:space="preserve">xtended </w:t>
      </w:r>
      <w:r w:rsidR="00D05B17">
        <w:rPr>
          <w:rFonts w:ascii="Times New Roman" w:hAnsi="Times New Roman" w:cs="Times New Roman"/>
          <w:color w:val="000000"/>
          <w:sz w:val="28"/>
          <w:szCs w:val="28"/>
        </w:rPr>
        <w:t>Impacted C</w:t>
      </w:r>
      <w:r w:rsidRPr="00B108F2">
        <w:rPr>
          <w:rFonts w:ascii="Times New Roman" w:hAnsi="Times New Roman" w:cs="Times New Roman"/>
          <w:color w:val="000000"/>
          <w:sz w:val="28"/>
          <w:szCs w:val="28"/>
        </w:rPr>
        <w:t>lass, which goes beyond of focus</w:t>
      </w:r>
      <w:r w:rsidR="00D05B17">
        <w:rPr>
          <w:rFonts w:ascii="Times New Roman" w:hAnsi="Times New Roman" w:cs="Times New Roman"/>
          <w:color w:val="000000"/>
          <w:sz w:val="28"/>
          <w:szCs w:val="28"/>
        </w:rPr>
        <w:t>ing</w:t>
      </w:r>
      <w:r w:rsidRPr="00B108F2">
        <w:rPr>
          <w:rFonts w:ascii="Times New Roman" w:hAnsi="Times New Roman" w:cs="Times New Roman"/>
          <w:color w:val="000000"/>
          <w:sz w:val="28"/>
          <w:szCs w:val="28"/>
        </w:rPr>
        <w:t xml:space="preserve"> on changed classes without taking into account all the contexts. </w:t>
      </w:r>
    </w:p>
    <w:p w:rsidR="000B6D5D" w:rsidRPr="00B108F2" w:rsidRDefault="000B6D5D" w:rsidP="000B6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D5D" w:rsidRPr="00B108F2" w:rsidRDefault="000B6D5D" w:rsidP="000B6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8F2">
        <w:rPr>
          <w:rFonts w:ascii="Times New Roman" w:hAnsi="Times New Roman" w:cs="Times New Roman"/>
          <w:sz w:val="28"/>
          <w:szCs w:val="28"/>
        </w:rPr>
        <w:t xml:space="preserve">As you can see in figure </w:t>
      </w:r>
      <w:r w:rsidRPr="00B108F2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B108F2">
        <w:rPr>
          <w:rFonts w:ascii="Times New Roman" w:hAnsi="Times New Roman" w:cs="Times New Roman"/>
          <w:sz w:val="28"/>
          <w:szCs w:val="28"/>
        </w:rPr>
        <w:t>, instead of checking the impacted class, we are interest on the backward impacted classes.</w:t>
      </w:r>
    </w:p>
    <w:p w:rsidR="00B108F2" w:rsidRPr="00B108F2" w:rsidRDefault="00B108F2" w:rsidP="000B6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D5D" w:rsidRDefault="00B108F2" w:rsidP="00D05B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8F2">
        <w:rPr>
          <w:rFonts w:ascii="Times New Roman" w:hAnsi="Times New Roman" w:cs="Times New Roman"/>
          <w:sz w:val="28"/>
          <w:szCs w:val="28"/>
        </w:rPr>
        <w:t xml:space="preserve">Instead of checking the impacted class, we are interested </w:t>
      </w:r>
      <w:r w:rsidR="00752D9B">
        <w:rPr>
          <w:rFonts w:ascii="Times New Roman" w:hAnsi="Times New Roman" w:cs="Times New Roman"/>
          <w:sz w:val="28"/>
          <w:szCs w:val="28"/>
        </w:rPr>
        <w:t>on</w:t>
      </w:r>
      <w:r w:rsidRPr="00B108F2">
        <w:rPr>
          <w:rFonts w:ascii="Times New Roman" w:hAnsi="Times New Roman" w:cs="Times New Roman"/>
          <w:sz w:val="28"/>
          <w:szCs w:val="28"/>
        </w:rPr>
        <w:t xml:space="preserve"> the backward dependencies, because the local behavioral change might be camouflaged on the superior classes. As you can see on the motivating example, we d</w:t>
      </w:r>
      <w:r w:rsidR="00D05B17">
        <w:rPr>
          <w:rFonts w:ascii="Times New Roman" w:hAnsi="Times New Roman" w:cs="Times New Roman"/>
          <w:sz w:val="28"/>
          <w:szCs w:val="28"/>
        </w:rPr>
        <w:t>i</w:t>
      </w:r>
      <w:r w:rsidRPr="00B108F2">
        <w:rPr>
          <w:rFonts w:ascii="Times New Roman" w:hAnsi="Times New Roman" w:cs="Times New Roman"/>
          <w:sz w:val="28"/>
          <w:szCs w:val="28"/>
        </w:rPr>
        <w:t xml:space="preserve">sconsider the </w:t>
      </w:r>
      <w:r w:rsidRPr="00B108F2">
        <w:rPr>
          <w:rFonts w:ascii="Times New Roman" w:hAnsi="Times New Roman" w:cs="Times New Roman"/>
          <w:i/>
          <w:sz w:val="28"/>
          <w:szCs w:val="28"/>
        </w:rPr>
        <w:t>TestSuite</w:t>
      </w:r>
      <w:r w:rsidRPr="00B108F2">
        <w:rPr>
          <w:rFonts w:ascii="Times New Roman" w:hAnsi="Times New Roman" w:cs="Times New Roman"/>
          <w:sz w:val="28"/>
          <w:szCs w:val="28"/>
        </w:rPr>
        <w:t xml:space="preserve"> Class where the change has been applied and now our focus is on the most class close to the Graphical User interface, because as </w:t>
      </w:r>
      <w:r w:rsidR="00D05B17" w:rsidRPr="00B108F2">
        <w:rPr>
          <w:rFonts w:ascii="Times New Roman" w:hAnsi="Times New Roman" w:cs="Times New Roman"/>
          <w:sz w:val="28"/>
          <w:szCs w:val="28"/>
        </w:rPr>
        <w:t>closer</w:t>
      </w:r>
      <w:r w:rsidRPr="00B108F2">
        <w:rPr>
          <w:rFonts w:ascii="Times New Roman" w:hAnsi="Times New Roman" w:cs="Times New Roman"/>
          <w:sz w:val="28"/>
          <w:szCs w:val="28"/>
        </w:rPr>
        <w:t xml:space="preserve"> we are of the user, more we are accurate in the process of checking refinement.</w:t>
      </w:r>
    </w:p>
    <w:p w:rsidR="00D05B17" w:rsidRPr="00B108F2" w:rsidRDefault="00D05B17" w:rsidP="00D05B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0C76" w:rsidRDefault="00610C76" w:rsidP="00610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that, w</w:t>
      </w:r>
      <w:r w:rsidR="00B108F2" w:rsidRPr="00B108F2">
        <w:rPr>
          <w:rFonts w:ascii="Times New Roman" w:hAnsi="Times New Roman" w:cs="Times New Roman"/>
          <w:sz w:val="28"/>
          <w:szCs w:val="28"/>
        </w:rPr>
        <w:t>hen we</w:t>
      </w:r>
      <w:r w:rsidR="00B108F2">
        <w:rPr>
          <w:rFonts w:ascii="Times New Roman" w:hAnsi="Times New Roman" w:cs="Times New Roman"/>
          <w:sz w:val="28"/>
          <w:szCs w:val="28"/>
        </w:rPr>
        <w:t xml:space="preserve"> perform a code analysis on the </w:t>
      </w:r>
      <w:r w:rsidR="00B108F2" w:rsidRPr="00B108F2">
        <w:rPr>
          <w:rFonts w:ascii="Times New Roman" w:hAnsi="Times New Roman" w:cs="Times New Roman"/>
          <w:i/>
          <w:sz w:val="28"/>
          <w:szCs w:val="28"/>
        </w:rPr>
        <w:t>TestSuiteComparison</w:t>
      </w:r>
      <w:r w:rsidR="00B108F2">
        <w:rPr>
          <w:rFonts w:ascii="Times New Roman" w:hAnsi="Times New Roman" w:cs="Times New Roman"/>
          <w:sz w:val="28"/>
          <w:szCs w:val="28"/>
        </w:rPr>
        <w:t xml:space="preserve"> class, we perceive that </w:t>
      </w:r>
      <w:r w:rsidR="00D05B17">
        <w:rPr>
          <w:rFonts w:ascii="Times New Roman" w:hAnsi="Times New Roman" w:cs="Times New Roman"/>
          <w:sz w:val="28"/>
          <w:szCs w:val="28"/>
        </w:rPr>
        <w:t xml:space="preserve">the apparently bad code transformation do not affect the product line users since it ensures that the object which invokes the comparison method will </w:t>
      </w:r>
      <w:r w:rsidR="00D05B17">
        <w:rPr>
          <w:rFonts w:ascii="Times New Roman" w:hAnsi="Times New Roman" w:cs="Times New Roman"/>
          <w:sz w:val="28"/>
          <w:szCs w:val="28"/>
        </w:rPr>
        <w:lastRenderedPageBreak/>
        <w:t>never be null</w:t>
      </w:r>
      <w:r>
        <w:rPr>
          <w:rFonts w:ascii="Times New Roman" w:hAnsi="Times New Roman" w:cs="Times New Roman"/>
          <w:sz w:val="28"/>
          <w:szCs w:val="28"/>
        </w:rPr>
        <w:t xml:space="preserve"> as explained before</w:t>
      </w:r>
      <w:r w:rsidR="00D05B17">
        <w:rPr>
          <w:rFonts w:ascii="Times New Roman" w:hAnsi="Times New Roman" w:cs="Times New Roman"/>
          <w:sz w:val="28"/>
          <w:szCs w:val="28"/>
        </w:rPr>
        <w:t>. Therefore, we are more confident on the EIC approach which states that this evolution is a refinement.</w:t>
      </w:r>
      <w:r>
        <w:rPr>
          <w:rFonts w:ascii="Times New Roman" w:hAnsi="Times New Roman" w:cs="Times New Roman"/>
          <w:sz w:val="28"/>
          <w:szCs w:val="28"/>
        </w:rPr>
        <w:t xml:space="preserve"> This strategy avoids false-negatives.</w:t>
      </w:r>
    </w:p>
    <w:p w:rsidR="00B108F2" w:rsidRDefault="00B108F2" w:rsidP="00D05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0C76" w:rsidRPr="001902BB" w:rsidRDefault="00610C76" w:rsidP="00610C7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2BB">
        <w:rPr>
          <w:rFonts w:ascii="Times New Roman" w:hAnsi="Times New Roman" w:cs="Times New Roman"/>
          <w:sz w:val="28"/>
          <w:szCs w:val="28"/>
        </w:rPr>
        <w:t>How we find the backward impacted classes.</w:t>
      </w:r>
    </w:p>
    <w:p w:rsidR="00610C76" w:rsidRDefault="00610C76" w:rsidP="00D05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1AC" w:rsidRDefault="009341AC" w:rsidP="00D05B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find the backward impacted classes we extend the soot framework </w:t>
      </w:r>
    </w:p>
    <w:p w:rsidR="00473CB6" w:rsidRDefault="00473CB6" w:rsidP="00D05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4B6" w:rsidRDefault="00B274B6" w:rsidP="00B274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B6">
        <w:rPr>
          <w:rFonts w:ascii="Times New Roman" w:hAnsi="Times New Roman" w:cs="Times New Roman"/>
          <w:sz w:val="28"/>
          <w:szCs w:val="28"/>
        </w:rPr>
        <w:t>How we know these classes are below the Graphical User Interface level.</w:t>
      </w:r>
    </w:p>
    <w:p w:rsidR="00B36058" w:rsidRPr="00B274B6" w:rsidRDefault="00B36058" w:rsidP="00B3605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9341AC" w:rsidRDefault="00164224" w:rsidP="00934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might be wondering, h</w:t>
      </w:r>
      <w:r w:rsidRPr="001902BB">
        <w:rPr>
          <w:rFonts w:ascii="Times New Roman" w:hAnsi="Times New Roman" w:cs="Times New Roman"/>
          <w:sz w:val="28"/>
          <w:szCs w:val="28"/>
        </w:rPr>
        <w:t>ow we know these classes are bel</w:t>
      </w:r>
      <w:r>
        <w:rPr>
          <w:rFonts w:ascii="Times New Roman" w:hAnsi="Times New Roman" w:cs="Times New Roman"/>
          <w:sz w:val="28"/>
          <w:szCs w:val="28"/>
        </w:rPr>
        <w:t xml:space="preserve">ow the Graphical User Interface level. </w:t>
      </w:r>
      <w:r w:rsidR="005F12C2">
        <w:rPr>
          <w:rFonts w:ascii="Times New Roman" w:hAnsi="Times New Roman" w:cs="Times New Roman"/>
          <w:sz w:val="28"/>
          <w:szCs w:val="28"/>
        </w:rPr>
        <w:t xml:space="preserve">Our technique has been designed to receive as a parameter </w:t>
      </w:r>
      <w:r>
        <w:rPr>
          <w:rFonts w:ascii="Times New Roman" w:hAnsi="Times New Roman" w:cs="Times New Roman"/>
          <w:sz w:val="28"/>
          <w:szCs w:val="28"/>
        </w:rPr>
        <w:t xml:space="preserve">the GUI component because </w:t>
      </w:r>
      <w:r w:rsidR="00D900C7">
        <w:rPr>
          <w:rFonts w:ascii="Times New Roman" w:hAnsi="Times New Roman" w:cs="Times New Roman"/>
          <w:sz w:val="28"/>
          <w:szCs w:val="28"/>
        </w:rPr>
        <w:t>our tool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0C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</w:t>
      </w:r>
      <w:r w:rsidR="00D900C7">
        <w:rPr>
          <w:rFonts w:ascii="Times New Roman" w:hAnsi="Times New Roman" w:cs="Times New Roman"/>
          <w:sz w:val="28"/>
          <w:szCs w:val="28"/>
        </w:rPr>
        <w:t xml:space="preserve"> do not support test generation for </w:t>
      </w:r>
      <w:r w:rsidR="007D699B">
        <w:rPr>
          <w:rFonts w:ascii="Times New Roman" w:hAnsi="Times New Roman" w:cs="Times New Roman"/>
          <w:sz w:val="28"/>
          <w:szCs w:val="28"/>
        </w:rPr>
        <w:t>these elements.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0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Graphical User Interface testing is far more difficult than the conventional software testing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applied in</w:t>
      </w:r>
      <w:r w:rsidRPr="00D900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model classes</w:t>
      </w:r>
      <w:r w:rsidRPr="00D900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. Many new and complex problems arise in the process. </w:t>
      </w:r>
      <w:r w:rsidRPr="0071640F">
        <w:rPr>
          <w:rFonts w:ascii="Times New Roman" w:hAnsi="Times New Roman" w:cs="Times New Roman"/>
          <w:sz w:val="28"/>
          <w:szCs w:val="28"/>
        </w:rPr>
        <w:t>A classic challenge in GUI testing is how to select a feasible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40F">
        <w:rPr>
          <w:rFonts w:ascii="Times New Roman" w:hAnsi="Times New Roman" w:cs="Times New Roman"/>
          <w:sz w:val="28"/>
          <w:szCs w:val="28"/>
        </w:rPr>
        <w:t>number of event sequences, given the combinatorial explosion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40F">
        <w:rPr>
          <w:rFonts w:ascii="Times New Roman" w:hAnsi="Times New Roman" w:cs="Times New Roman"/>
          <w:sz w:val="28"/>
          <w:szCs w:val="28"/>
        </w:rPr>
        <w:t>due to arbitrary event interleaving.</w:t>
      </w:r>
      <w:r w:rsidR="00B274B6">
        <w:rPr>
          <w:rFonts w:ascii="Times New Roman" w:hAnsi="Times New Roman" w:cs="Times New Roman"/>
          <w:sz w:val="28"/>
          <w:szCs w:val="28"/>
        </w:rPr>
        <w:t xml:space="preserve"> </w:t>
      </w:r>
      <w:r w:rsidRPr="00164224">
        <w:rPr>
          <w:rFonts w:ascii="Times New Roman" w:hAnsi="Times New Roman" w:cs="Times New Roman"/>
          <w:sz w:val="28"/>
          <w:szCs w:val="28"/>
        </w:rPr>
        <w:t>To illustrate, consider testing a GUI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224">
        <w:rPr>
          <w:rFonts w:ascii="Times New Roman" w:hAnsi="Times New Roman" w:cs="Times New Roman"/>
          <w:sz w:val="28"/>
          <w:szCs w:val="28"/>
        </w:rPr>
        <w:t>one textbox that takes a ten character string as an input.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224">
        <w:rPr>
          <w:rFonts w:ascii="Times New Roman" w:hAnsi="Times New Roman" w:cs="Times New Roman"/>
          <w:sz w:val="28"/>
          <w:szCs w:val="28"/>
        </w:rPr>
        <w:t>Exhaustive testing requires 10</w:t>
      </w:r>
      <w:r>
        <w:rPr>
          <w:rFonts w:ascii="Times New Roman" w:hAnsi="Times New Roman" w:cs="Times New Roman"/>
          <w:sz w:val="28"/>
          <w:szCs w:val="28"/>
        </w:rPr>
        <w:t>^</w:t>
      </w:r>
      <w:r w:rsidRPr="00164224">
        <w:rPr>
          <w:rFonts w:ascii="Times New Roman" w:hAnsi="Times New Roman" w:cs="Times New Roman"/>
          <w:sz w:val="28"/>
          <w:szCs w:val="28"/>
        </w:rPr>
        <w:t>26 possible input strings</w:t>
      </w:r>
      <w:r w:rsidR="00B274B6">
        <w:rPr>
          <w:rFonts w:ascii="Times New Roman" w:hAnsi="Times New Roman" w:cs="Times New Roman"/>
          <w:sz w:val="28"/>
          <w:szCs w:val="28"/>
        </w:rPr>
        <w:t>.</w:t>
      </w:r>
      <w:r w:rsidR="00B274B6" w:rsidRPr="00B274B6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B274B6" w:rsidRPr="00D900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In this context, combinatorial explosion might be </w:t>
      </w:r>
      <w:r w:rsidR="00B274B6">
        <w:rPr>
          <w:rFonts w:ascii="Times New Roman" w:eastAsia="Times New Roman" w:hAnsi="Times New Roman" w:cs="Times New Roman"/>
          <w:color w:val="000000"/>
          <w:sz w:val="29"/>
          <w:szCs w:val="29"/>
        </w:rPr>
        <w:t>a</w:t>
      </w:r>
      <w:r w:rsidR="00B274B6" w:rsidRPr="00D900C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problem when the software deals with a lot of branching and choices. In such scenarios performing GUI testing can be extremely difficult.</w:t>
      </w:r>
      <w:r w:rsidR="009341A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9341AC">
        <w:rPr>
          <w:rFonts w:ascii="Times New Roman" w:hAnsi="Times New Roman" w:cs="Times New Roman"/>
          <w:sz w:val="28"/>
          <w:szCs w:val="28"/>
        </w:rPr>
        <w:t>To overcome this problem, we are evaluating this strategy of exclusively test one level below the GUI.</w:t>
      </w:r>
    </w:p>
    <w:p w:rsidR="0071640F" w:rsidRDefault="0071640F" w:rsidP="007D699B">
      <w:pPr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B36058" w:rsidRDefault="00B36058" w:rsidP="007D699B">
      <w:pPr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B36058" w:rsidRDefault="00B36058" w:rsidP="007D69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B36058">
        <w:rPr>
          <w:rFonts w:ascii="Times New Roman" w:hAnsi="Times New Roman" w:cs="Times New Roman"/>
          <w:sz w:val="28"/>
          <w:szCs w:val="28"/>
        </w:rPr>
        <w:t>e are considering a new test</w:t>
      </w:r>
      <w:r>
        <w:rPr>
          <w:rFonts w:ascii="Times New Roman" w:hAnsi="Times New Roman" w:cs="Times New Roman"/>
          <w:sz w:val="28"/>
          <w:szCs w:val="28"/>
        </w:rPr>
        <w:t xml:space="preserve"> generation tools integration to our toolset in order to overcome this</w:t>
      </w:r>
    </w:p>
    <w:p w:rsidR="00B36058" w:rsidRDefault="00B36058" w:rsidP="007D69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6058" w:rsidRDefault="00B36058" w:rsidP="007D69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overcome this problem, </w:t>
      </w:r>
      <w:r w:rsidR="009341AC">
        <w:rPr>
          <w:rFonts w:ascii="Times New Roman" w:hAnsi="Times New Roman" w:cs="Times New Roman"/>
          <w:sz w:val="28"/>
          <w:szCs w:val="28"/>
        </w:rPr>
        <w:t>we are evaluating this strategy of exclusively test one level below the GUI.</w:t>
      </w:r>
    </w:p>
    <w:p w:rsidR="00B36058" w:rsidRDefault="00B36058" w:rsidP="007D69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6058" w:rsidRDefault="00B36058" w:rsidP="007D69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are evaluating this strategy</w:t>
      </w:r>
      <w:r w:rsidR="009341AC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1AC">
        <w:rPr>
          <w:rFonts w:ascii="Times New Roman" w:hAnsi="Times New Roman" w:cs="Times New Roman"/>
          <w:sz w:val="28"/>
          <w:szCs w:val="28"/>
        </w:rPr>
        <w:t>exclusively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1AC">
        <w:rPr>
          <w:rFonts w:ascii="Times New Roman" w:hAnsi="Times New Roman" w:cs="Times New Roman"/>
          <w:sz w:val="28"/>
          <w:szCs w:val="28"/>
        </w:rPr>
        <w:t>test one level below the GUI, however, w</w:t>
      </w:r>
      <w:r w:rsidR="009341AC" w:rsidRPr="00B36058">
        <w:rPr>
          <w:rFonts w:ascii="Times New Roman" w:hAnsi="Times New Roman" w:cs="Times New Roman"/>
          <w:sz w:val="28"/>
          <w:szCs w:val="28"/>
        </w:rPr>
        <w:t xml:space="preserve">e are considering </w:t>
      </w:r>
      <w:r w:rsidR="009341AC">
        <w:rPr>
          <w:rFonts w:ascii="Times New Roman" w:hAnsi="Times New Roman" w:cs="Times New Roman"/>
          <w:sz w:val="28"/>
          <w:szCs w:val="28"/>
        </w:rPr>
        <w:t xml:space="preserve">to integrate to the toolset </w:t>
      </w:r>
      <w:r w:rsidR="009341AC" w:rsidRPr="00B36058">
        <w:rPr>
          <w:rFonts w:ascii="Times New Roman" w:hAnsi="Times New Roman" w:cs="Times New Roman"/>
          <w:sz w:val="28"/>
          <w:szCs w:val="28"/>
        </w:rPr>
        <w:t>a new test</w:t>
      </w:r>
      <w:r w:rsidR="009341AC">
        <w:rPr>
          <w:rFonts w:ascii="Times New Roman" w:hAnsi="Times New Roman" w:cs="Times New Roman"/>
          <w:sz w:val="28"/>
          <w:szCs w:val="28"/>
        </w:rPr>
        <w:t xml:space="preserve"> generation tools</w:t>
      </w:r>
    </w:p>
    <w:sectPr w:rsidR="00B3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72C85"/>
    <w:multiLevelType w:val="hybridMultilevel"/>
    <w:tmpl w:val="27682E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11406"/>
    <w:multiLevelType w:val="hybridMultilevel"/>
    <w:tmpl w:val="A7027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7"/>
    <w:rsid w:val="000B6D5D"/>
    <w:rsid w:val="00164224"/>
    <w:rsid w:val="00194E89"/>
    <w:rsid w:val="00473CB6"/>
    <w:rsid w:val="005F12C2"/>
    <w:rsid w:val="00610C76"/>
    <w:rsid w:val="0071640F"/>
    <w:rsid w:val="00752D9B"/>
    <w:rsid w:val="007D699B"/>
    <w:rsid w:val="009341AC"/>
    <w:rsid w:val="009E6207"/>
    <w:rsid w:val="00B108F2"/>
    <w:rsid w:val="00B274B6"/>
    <w:rsid w:val="00B36058"/>
    <w:rsid w:val="00D05B17"/>
    <w:rsid w:val="00D900C7"/>
    <w:rsid w:val="00DA588F"/>
    <w:rsid w:val="00F8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9534F-AA34-4FBA-87A4-F712775A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C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12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4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E8011-1C64-47D1-8B49-12A426D531A0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 Rodrigues</cp:lastModifiedBy>
  <cp:revision>8</cp:revision>
  <dcterms:created xsi:type="dcterms:W3CDTF">2013-12-09T13:56:00Z</dcterms:created>
  <dcterms:modified xsi:type="dcterms:W3CDTF">2013-12-13T17:17:00Z</dcterms:modified>
</cp:coreProperties>
</file>