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C1C" w:rsidRPr="00C35C1C" w:rsidRDefault="00C35C1C" w:rsidP="00C35C1C">
      <w:pPr>
        <w:rPr>
          <w:rFonts w:ascii="Times New Roman" w:hAnsi="Times New Roman" w:cs="Times New Roman"/>
          <w:b/>
          <w:sz w:val="24"/>
          <w:szCs w:val="24"/>
        </w:rPr>
      </w:pPr>
      <w:r w:rsidRPr="00C35C1C">
        <w:rPr>
          <w:rFonts w:ascii="Times New Roman" w:hAnsi="Times New Roman" w:cs="Times New Roman"/>
          <w:b/>
          <w:sz w:val="24"/>
          <w:szCs w:val="24"/>
        </w:rPr>
        <w:t>Paper Sections</w:t>
      </w:r>
    </w:p>
    <w:p w:rsidR="00C35C1C" w:rsidRPr="00C35C1C" w:rsidRDefault="00C35C1C" w:rsidP="00497B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5C1C">
        <w:rPr>
          <w:rFonts w:ascii="Times New Roman" w:hAnsi="Times New Roman" w:cs="Times New Roman"/>
          <w:sz w:val="24"/>
          <w:szCs w:val="24"/>
        </w:rPr>
        <w:t>Introduction</w:t>
      </w:r>
    </w:p>
    <w:p w:rsidR="00C35C1C" w:rsidRPr="00C35C1C" w:rsidRDefault="00C35C1C" w:rsidP="00763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5C1C">
        <w:rPr>
          <w:rFonts w:ascii="Times New Roman" w:hAnsi="Times New Roman" w:cs="Times New Roman"/>
          <w:sz w:val="24"/>
          <w:szCs w:val="24"/>
        </w:rPr>
        <w:t>Motivating Examples</w:t>
      </w:r>
    </w:p>
    <w:p w:rsidR="00C35C1C" w:rsidRPr="00C35C1C" w:rsidRDefault="00C35C1C" w:rsidP="007738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5C1C">
        <w:rPr>
          <w:rFonts w:ascii="Times New Roman" w:hAnsi="Times New Roman" w:cs="Times New Roman"/>
          <w:sz w:val="24"/>
          <w:szCs w:val="24"/>
        </w:rPr>
        <w:t>Checking PL Refinement</w:t>
      </w:r>
    </w:p>
    <w:p w:rsidR="00C35C1C" w:rsidRPr="00C35C1C" w:rsidRDefault="00C35C1C" w:rsidP="00EE60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5C1C">
        <w:rPr>
          <w:rFonts w:ascii="Times New Roman" w:hAnsi="Times New Roman" w:cs="Times New Roman"/>
          <w:sz w:val="24"/>
          <w:szCs w:val="24"/>
        </w:rPr>
        <w:t>Evaluation</w:t>
      </w:r>
    </w:p>
    <w:p w:rsidR="00C35C1C" w:rsidRPr="00C35C1C" w:rsidRDefault="00C35C1C" w:rsidP="001D7A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5C1C">
        <w:rPr>
          <w:rFonts w:ascii="Times New Roman" w:hAnsi="Times New Roman" w:cs="Times New Roman"/>
          <w:sz w:val="24"/>
          <w:szCs w:val="24"/>
        </w:rPr>
        <w:t>Related Work</w:t>
      </w:r>
    </w:p>
    <w:p w:rsidR="00C35C1C" w:rsidRDefault="00C35C1C" w:rsidP="00C35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5C1C">
        <w:rPr>
          <w:rFonts w:ascii="Times New Roman" w:hAnsi="Times New Roman" w:cs="Times New Roman"/>
          <w:sz w:val="24"/>
          <w:szCs w:val="24"/>
        </w:rPr>
        <w:t>Conclusions</w:t>
      </w:r>
    </w:p>
    <w:p w:rsidR="006B00D1" w:rsidRDefault="006B00D1" w:rsidP="006B00D1">
      <w:pPr>
        <w:rPr>
          <w:rFonts w:ascii="Times New Roman" w:hAnsi="Times New Roman" w:cs="Times New Roman"/>
          <w:sz w:val="24"/>
          <w:szCs w:val="24"/>
        </w:rPr>
      </w:pPr>
    </w:p>
    <w:p w:rsidR="006B00D1" w:rsidRDefault="006B00D1" w:rsidP="006B00D1">
      <w:pPr>
        <w:rPr>
          <w:rFonts w:ascii="Times New Roman" w:hAnsi="Times New Roman" w:cs="Times New Roman"/>
          <w:sz w:val="24"/>
          <w:szCs w:val="24"/>
        </w:rPr>
      </w:pPr>
    </w:p>
    <w:p w:rsidR="006B00D1" w:rsidRPr="006B00D1" w:rsidRDefault="006B00D1" w:rsidP="006B00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B00D1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CC320A" w:rsidRPr="00212AF4" w:rsidRDefault="00CC320A" w:rsidP="006B00D1">
      <w:pPr>
        <w:rPr>
          <w:rFonts w:ascii="Times New Roman" w:hAnsi="Times New Roman" w:cs="Times New Roman"/>
          <w:sz w:val="24"/>
          <w:szCs w:val="24"/>
        </w:rPr>
      </w:pPr>
    </w:p>
    <w:p w:rsidR="00985D3F" w:rsidRPr="002E12E8" w:rsidRDefault="00CC320A" w:rsidP="006B00D1">
      <w:pPr>
        <w:rPr>
          <w:rFonts w:ascii="Times New Roman" w:hAnsi="Times New Roman" w:cs="Times New Roman"/>
          <w:b/>
          <w:sz w:val="24"/>
          <w:szCs w:val="24"/>
        </w:rPr>
      </w:pPr>
      <w:r w:rsidRPr="002E12E8">
        <w:rPr>
          <w:rFonts w:ascii="Times New Roman" w:hAnsi="Times New Roman" w:cs="Times New Roman"/>
          <w:b/>
          <w:sz w:val="24"/>
          <w:szCs w:val="24"/>
        </w:rPr>
        <w:t>What is a Software Product Line?</w:t>
      </w:r>
    </w:p>
    <w:p w:rsidR="00CC320A" w:rsidRPr="00212AF4" w:rsidRDefault="00CC320A" w:rsidP="006B00D1">
      <w:pPr>
        <w:rPr>
          <w:rFonts w:ascii="Times New Roman" w:hAnsi="Times New Roman" w:cs="Times New Roman"/>
          <w:sz w:val="24"/>
          <w:szCs w:val="24"/>
        </w:rPr>
      </w:pPr>
      <w:r w:rsidRPr="00212AF4">
        <w:rPr>
          <w:rFonts w:ascii="Times New Roman" w:hAnsi="Times New Roman" w:cs="Times New Roman"/>
          <w:sz w:val="24"/>
          <w:szCs w:val="24"/>
        </w:rPr>
        <w:t>Why use Software Product Lines?</w:t>
      </w:r>
    </w:p>
    <w:p w:rsidR="00985D3F" w:rsidRPr="00212AF4" w:rsidRDefault="00CC320A" w:rsidP="006B00D1">
      <w:pPr>
        <w:rPr>
          <w:rFonts w:ascii="Times New Roman" w:hAnsi="Times New Roman" w:cs="Times New Roman"/>
          <w:sz w:val="24"/>
          <w:szCs w:val="24"/>
        </w:rPr>
      </w:pPr>
      <w:r w:rsidRPr="00212AF4">
        <w:rPr>
          <w:rFonts w:ascii="Times New Roman" w:hAnsi="Times New Roman" w:cs="Times New Roman"/>
          <w:sz w:val="24"/>
          <w:szCs w:val="24"/>
        </w:rPr>
        <w:t>What are the advantages?</w:t>
      </w:r>
    </w:p>
    <w:p w:rsidR="00CC320A" w:rsidRPr="00212AF4" w:rsidRDefault="00CC320A" w:rsidP="006B00D1">
      <w:pPr>
        <w:rPr>
          <w:rFonts w:ascii="Times New Roman" w:hAnsi="Times New Roman" w:cs="Times New Roman"/>
          <w:sz w:val="24"/>
          <w:szCs w:val="24"/>
        </w:rPr>
      </w:pPr>
      <w:r w:rsidRPr="00212AF4">
        <w:rPr>
          <w:rFonts w:ascii="Times New Roman" w:hAnsi="Times New Roman" w:cs="Times New Roman"/>
          <w:sz w:val="24"/>
          <w:szCs w:val="24"/>
        </w:rPr>
        <w:t>However, we have to add new features, correct bugs</w:t>
      </w:r>
    </w:p>
    <w:p w:rsidR="00CC320A" w:rsidRPr="00212AF4" w:rsidRDefault="00CC320A" w:rsidP="006B00D1">
      <w:pPr>
        <w:rPr>
          <w:rFonts w:ascii="Times New Roman" w:hAnsi="Times New Roman" w:cs="Times New Roman"/>
          <w:sz w:val="24"/>
          <w:szCs w:val="24"/>
        </w:rPr>
      </w:pPr>
      <w:r w:rsidRPr="00212AF4">
        <w:rPr>
          <w:rFonts w:ascii="Times New Roman" w:hAnsi="Times New Roman" w:cs="Times New Roman"/>
          <w:sz w:val="24"/>
          <w:szCs w:val="24"/>
        </w:rPr>
        <w:t>SPL Evolution without tool support</w:t>
      </w:r>
    </w:p>
    <w:p w:rsidR="00CC320A" w:rsidRPr="00212AF4" w:rsidRDefault="00CF5EF5" w:rsidP="006B00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some strategies to check </w:t>
      </w:r>
      <w:r w:rsidR="006C6547">
        <w:rPr>
          <w:rFonts w:ascii="Times New Roman" w:hAnsi="Times New Roman" w:cs="Times New Roman"/>
          <w:sz w:val="24"/>
          <w:szCs w:val="24"/>
        </w:rPr>
        <w:t>SPL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6547">
        <w:rPr>
          <w:rFonts w:ascii="Times New Roman" w:hAnsi="Times New Roman" w:cs="Times New Roman"/>
          <w:sz w:val="24"/>
          <w:szCs w:val="24"/>
        </w:rPr>
        <w:t>refinement [</w:t>
      </w:r>
      <w:r>
        <w:rPr>
          <w:rFonts w:ascii="Times New Roman" w:hAnsi="Times New Roman" w:cs="Times New Roman"/>
          <w:sz w:val="24"/>
          <w:szCs w:val="24"/>
        </w:rPr>
        <w:t>], however they are unsound …</w:t>
      </w:r>
    </w:p>
    <w:p w:rsidR="00CC320A" w:rsidRPr="00212AF4" w:rsidRDefault="00CC320A" w:rsidP="006B00D1">
      <w:pPr>
        <w:rPr>
          <w:rFonts w:ascii="Times New Roman" w:hAnsi="Times New Roman" w:cs="Times New Roman"/>
          <w:sz w:val="24"/>
          <w:szCs w:val="24"/>
        </w:rPr>
      </w:pPr>
      <w:r w:rsidRPr="00212AF4">
        <w:rPr>
          <w:rFonts w:ascii="Times New Roman" w:hAnsi="Times New Roman" w:cs="Times New Roman"/>
          <w:sz w:val="24"/>
          <w:szCs w:val="24"/>
        </w:rPr>
        <w:t>To help to solve this problem, in this work we propose</w:t>
      </w:r>
      <w:r w:rsidR="00212AF4" w:rsidRPr="00212AF4">
        <w:rPr>
          <w:rFonts w:ascii="Times New Roman" w:hAnsi="Times New Roman" w:cs="Times New Roman"/>
          <w:sz w:val="24"/>
          <w:szCs w:val="24"/>
        </w:rPr>
        <w:t xml:space="preserve"> ….</w:t>
      </w:r>
    </w:p>
    <w:p w:rsidR="00212AF4" w:rsidRDefault="00212AF4" w:rsidP="00212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AF4">
        <w:rPr>
          <w:rFonts w:ascii="Times New Roman" w:hAnsi="Times New Roman" w:cs="Times New Roman"/>
          <w:sz w:val="24"/>
          <w:szCs w:val="24"/>
        </w:rPr>
        <w:t>As a basis for the implementations, we use the formal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2AF4">
        <w:rPr>
          <w:rFonts w:ascii="Times New Roman" w:hAnsi="Times New Roman" w:cs="Times New Roman"/>
          <w:sz w:val="24"/>
          <w:szCs w:val="24"/>
        </w:rPr>
        <w:t>definition of SPL refinement</w:t>
      </w:r>
      <w:r>
        <w:rPr>
          <w:rFonts w:ascii="Times New Roman" w:hAnsi="Times New Roman" w:cs="Times New Roman"/>
          <w:sz w:val="24"/>
          <w:szCs w:val="24"/>
        </w:rPr>
        <w:t xml:space="preserve"> []</w:t>
      </w:r>
    </w:p>
    <w:p w:rsidR="00681DC5" w:rsidRDefault="00681DC5" w:rsidP="00212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1DC5" w:rsidRDefault="00681DC5" w:rsidP="00212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47EB" w:rsidRPr="00DC3914" w:rsidRDefault="00421A01" w:rsidP="00D57D4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3914">
        <w:rPr>
          <w:rFonts w:ascii="Times New Roman" w:hAnsi="Times New Roman" w:cs="Times New Roman"/>
          <w:sz w:val="24"/>
          <w:szCs w:val="24"/>
        </w:rPr>
        <w:t>A software product line (SPL) is a set of related software products that are generated from reusable assets. Products are related in the sense that they share common functionality. This kind of reuse targeted at a specific set of products can bring significant productivity and time to market improvements [1, 2].</w:t>
      </w:r>
      <w:r w:rsidR="008747EB" w:rsidRPr="00DC3914">
        <w:rPr>
          <w:rFonts w:ascii="Times New Roman" w:hAnsi="Times New Roman" w:cs="Times New Roman"/>
          <w:sz w:val="24"/>
          <w:szCs w:val="24"/>
        </w:rPr>
        <w:t xml:space="preserve"> The goal of SPLs is to enable a controlled reuse and evolution of features common to multiple products. However, SPL evolution can be quite challenging.</w:t>
      </w:r>
      <w:r w:rsidR="00D57D4D">
        <w:rPr>
          <w:rFonts w:ascii="Times New Roman" w:hAnsi="Times New Roman" w:cs="Times New Roman"/>
          <w:sz w:val="24"/>
          <w:szCs w:val="24"/>
        </w:rPr>
        <w:t xml:space="preserve"> </w:t>
      </w:r>
      <w:r w:rsidR="00DC3914" w:rsidRPr="00DC3914">
        <w:rPr>
          <w:rFonts w:ascii="Times New Roman" w:hAnsi="Times New Roman" w:cs="Times New Roman"/>
          <w:sz w:val="24"/>
          <w:szCs w:val="24"/>
        </w:rPr>
        <w:t>Changing requirements will require adaptation of a product line’s features and, hence, affect deployed products as well as products still under development.</w:t>
      </w:r>
    </w:p>
    <w:p w:rsidR="00315C13" w:rsidRPr="00315C13" w:rsidRDefault="00DC3914" w:rsidP="00B443B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3914">
        <w:rPr>
          <w:rFonts w:ascii="Times New Roman" w:hAnsi="Times New Roman" w:cs="Times New Roman"/>
          <w:sz w:val="24"/>
          <w:szCs w:val="24"/>
        </w:rPr>
        <w:t xml:space="preserve">In general, successful evolution of SPLs requires comprehension of the impact of changes. For </w:t>
      </w:r>
      <w:r w:rsidR="00E47187">
        <w:rPr>
          <w:rFonts w:ascii="Times New Roman" w:hAnsi="Times New Roman" w:cs="Times New Roman"/>
          <w:sz w:val="24"/>
          <w:szCs w:val="24"/>
        </w:rPr>
        <w:t>example, if a product has a</w:t>
      </w:r>
      <w:r w:rsidRPr="00DC3914">
        <w:rPr>
          <w:rFonts w:ascii="Times New Roman" w:hAnsi="Times New Roman" w:cs="Times New Roman"/>
          <w:sz w:val="24"/>
          <w:szCs w:val="24"/>
        </w:rPr>
        <w:t xml:space="preserve"> bug, it is necessary to identify all</w:t>
      </w:r>
      <w:r w:rsidR="00E47187">
        <w:rPr>
          <w:rFonts w:ascii="Times New Roman" w:hAnsi="Times New Roman" w:cs="Times New Roman"/>
          <w:sz w:val="24"/>
          <w:szCs w:val="24"/>
        </w:rPr>
        <w:t xml:space="preserve"> </w:t>
      </w:r>
      <w:r w:rsidR="00E47187" w:rsidRPr="00DC3914">
        <w:rPr>
          <w:rFonts w:ascii="Times New Roman" w:hAnsi="Times New Roman" w:cs="Times New Roman"/>
          <w:sz w:val="24"/>
          <w:szCs w:val="24"/>
        </w:rPr>
        <w:t>deployed and under development</w:t>
      </w:r>
      <w:r w:rsidR="00E47187" w:rsidRPr="00E47187">
        <w:rPr>
          <w:rFonts w:ascii="Times New Roman" w:hAnsi="Times New Roman" w:cs="Times New Roman"/>
          <w:sz w:val="24"/>
          <w:szCs w:val="24"/>
        </w:rPr>
        <w:t xml:space="preserve"> </w:t>
      </w:r>
      <w:r w:rsidR="00E47187" w:rsidRPr="00DC3914">
        <w:rPr>
          <w:rFonts w:ascii="Times New Roman" w:hAnsi="Times New Roman" w:cs="Times New Roman"/>
          <w:sz w:val="24"/>
          <w:szCs w:val="24"/>
        </w:rPr>
        <w:t>products that are affected.</w:t>
      </w:r>
      <w:r w:rsidR="002E12E8">
        <w:rPr>
          <w:rFonts w:ascii="Times New Roman" w:hAnsi="Times New Roman" w:cs="Times New Roman"/>
          <w:sz w:val="24"/>
          <w:szCs w:val="24"/>
        </w:rPr>
        <w:t xml:space="preserve"> </w:t>
      </w:r>
      <w:r w:rsidR="00E47187" w:rsidRPr="00E47187">
        <w:rPr>
          <w:rFonts w:ascii="Times New Roman" w:hAnsi="Times New Roman" w:cs="Times New Roman"/>
          <w:sz w:val="24"/>
          <w:szCs w:val="24"/>
        </w:rPr>
        <w:t xml:space="preserve">Also, if a feature is added or removed it is necessary to assess the impact on all products in order to determine </w:t>
      </w:r>
      <w:r w:rsidR="009E5A06">
        <w:rPr>
          <w:rFonts w:ascii="Times New Roman" w:hAnsi="Times New Roman" w:cs="Times New Roman"/>
          <w:sz w:val="24"/>
          <w:szCs w:val="24"/>
        </w:rPr>
        <w:t>whether</w:t>
      </w:r>
      <w:r w:rsidR="00E47187" w:rsidRPr="00E47187">
        <w:rPr>
          <w:rFonts w:ascii="Times New Roman" w:hAnsi="Times New Roman" w:cs="Times New Roman"/>
          <w:sz w:val="24"/>
          <w:szCs w:val="24"/>
        </w:rPr>
        <w:t xml:space="preserve"> an already deployed product can be maintained using the current product line or if an older version of the product line needs to be used.</w:t>
      </w:r>
      <w:r w:rsidR="00315C13">
        <w:rPr>
          <w:rFonts w:ascii="Times New Roman" w:hAnsi="Times New Roman" w:cs="Times New Roman"/>
          <w:sz w:val="24"/>
          <w:szCs w:val="24"/>
        </w:rPr>
        <w:t xml:space="preserve"> </w:t>
      </w:r>
      <w:r w:rsidR="00474BDA">
        <w:rPr>
          <w:rFonts w:ascii="Times New Roman" w:hAnsi="Times New Roman" w:cs="Times New Roman"/>
          <w:sz w:val="24"/>
          <w:szCs w:val="24"/>
        </w:rPr>
        <w:t>Furthermore</w:t>
      </w:r>
      <w:r w:rsidR="002E12E8" w:rsidRPr="002E12E8">
        <w:rPr>
          <w:rFonts w:ascii="Times New Roman" w:hAnsi="Times New Roman" w:cs="Times New Roman"/>
          <w:sz w:val="24"/>
          <w:szCs w:val="24"/>
        </w:rPr>
        <w:t xml:space="preserve">, </w:t>
      </w:r>
      <w:r w:rsidR="00315C13" w:rsidRPr="00315C13">
        <w:rPr>
          <w:rFonts w:ascii="Times New Roman" w:hAnsi="Times New Roman" w:cs="Times New Roman"/>
          <w:sz w:val="24"/>
          <w:szCs w:val="24"/>
        </w:rPr>
        <w:t>in this context</w:t>
      </w:r>
      <w:r w:rsidR="00315C13">
        <w:rPr>
          <w:rFonts w:ascii="Times New Roman" w:hAnsi="Times New Roman" w:cs="Times New Roman"/>
          <w:sz w:val="24"/>
          <w:szCs w:val="24"/>
        </w:rPr>
        <w:t xml:space="preserve"> </w:t>
      </w:r>
      <w:r w:rsidR="002E12E8" w:rsidRPr="002E12E8">
        <w:rPr>
          <w:rFonts w:ascii="Times New Roman" w:hAnsi="Times New Roman" w:cs="Times New Roman"/>
          <w:sz w:val="24"/>
          <w:szCs w:val="24"/>
        </w:rPr>
        <w:t>we have to deal not only with assets but also with a</w:t>
      </w:r>
      <w:r w:rsidR="00C73892">
        <w:rPr>
          <w:rFonts w:ascii="Times New Roman" w:hAnsi="Times New Roman" w:cs="Times New Roman"/>
          <w:sz w:val="24"/>
          <w:szCs w:val="24"/>
        </w:rPr>
        <w:t>rtifacts, like feature models [</w:t>
      </w:r>
      <w:r w:rsidR="002E12E8" w:rsidRPr="002E12E8">
        <w:rPr>
          <w:rFonts w:ascii="Times New Roman" w:hAnsi="Times New Roman" w:cs="Times New Roman"/>
          <w:sz w:val="24"/>
          <w:szCs w:val="24"/>
        </w:rPr>
        <w:t>4] and configuration knowledge [</w:t>
      </w:r>
      <w:r w:rsidR="00C73892">
        <w:rPr>
          <w:rFonts w:ascii="Times New Roman" w:hAnsi="Times New Roman" w:cs="Times New Roman"/>
          <w:sz w:val="24"/>
          <w:szCs w:val="24"/>
        </w:rPr>
        <w:t>3</w:t>
      </w:r>
      <w:r w:rsidR="002E12E8" w:rsidRPr="002E12E8">
        <w:rPr>
          <w:rFonts w:ascii="Times New Roman" w:hAnsi="Times New Roman" w:cs="Times New Roman"/>
          <w:sz w:val="24"/>
          <w:szCs w:val="24"/>
        </w:rPr>
        <w:t>], that enable product generation, and they should all be changed consistently.</w:t>
      </w:r>
      <w:r w:rsidR="00315C13">
        <w:rPr>
          <w:rFonts w:ascii="Times New Roman" w:hAnsi="Times New Roman" w:cs="Times New Roman"/>
          <w:sz w:val="24"/>
          <w:szCs w:val="24"/>
        </w:rPr>
        <w:t xml:space="preserve"> </w:t>
      </w:r>
      <w:r w:rsidR="00CF5EF5">
        <w:rPr>
          <w:rFonts w:ascii="Times New Roman" w:hAnsi="Times New Roman" w:cs="Times New Roman"/>
          <w:sz w:val="24"/>
          <w:szCs w:val="24"/>
        </w:rPr>
        <w:t>Being more specifi</w:t>
      </w:r>
      <w:r w:rsidR="00315C13">
        <w:rPr>
          <w:rFonts w:ascii="Times New Roman" w:hAnsi="Times New Roman" w:cs="Times New Roman"/>
          <w:sz w:val="24"/>
          <w:szCs w:val="24"/>
        </w:rPr>
        <w:t>c, w</w:t>
      </w:r>
      <w:r w:rsidR="00315C13" w:rsidRPr="00315C13">
        <w:rPr>
          <w:rFonts w:ascii="Times New Roman" w:hAnsi="Times New Roman" w:cs="Times New Roman"/>
          <w:sz w:val="24"/>
          <w:szCs w:val="24"/>
        </w:rPr>
        <w:t>hen improving the design of the SPL</w:t>
      </w:r>
      <w:r w:rsidR="00315C13">
        <w:rPr>
          <w:rFonts w:ascii="Times New Roman" w:hAnsi="Times New Roman" w:cs="Times New Roman"/>
          <w:sz w:val="24"/>
          <w:szCs w:val="24"/>
        </w:rPr>
        <w:t>’</w:t>
      </w:r>
      <w:r w:rsidR="00315C13" w:rsidRPr="00315C13">
        <w:rPr>
          <w:rFonts w:ascii="Times New Roman" w:hAnsi="Times New Roman" w:cs="Times New Roman"/>
          <w:sz w:val="24"/>
          <w:szCs w:val="24"/>
        </w:rPr>
        <w:t xml:space="preserve">s artifacts, </w:t>
      </w:r>
      <w:r w:rsidR="00CF5EF5" w:rsidRPr="00CF5EF5">
        <w:rPr>
          <w:rFonts w:ascii="Times New Roman" w:hAnsi="Times New Roman" w:cs="Times New Roman"/>
          <w:sz w:val="24"/>
          <w:szCs w:val="24"/>
        </w:rPr>
        <w:t>it might be important</w:t>
      </w:r>
      <w:r w:rsidR="008A19ED">
        <w:rPr>
          <w:rFonts w:ascii="Times New Roman" w:hAnsi="Times New Roman" w:cs="Times New Roman"/>
          <w:sz w:val="24"/>
          <w:szCs w:val="24"/>
        </w:rPr>
        <w:t xml:space="preserve"> </w:t>
      </w:r>
      <w:r w:rsidR="00CF5EF5" w:rsidRPr="00CF5EF5">
        <w:rPr>
          <w:rFonts w:ascii="Times New Roman" w:hAnsi="Times New Roman" w:cs="Times New Roman"/>
          <w:sz w:val="24"/>
          <w:szCs w:val="24"/>
        </w:rPr>
        <w:t xml:space="preserve">to make </w:t>
      </w:r>
      <w:r w:rsidR="00CF5EF5" w:rsidRPr="00CF5EF5">
        <w:rPr>
          <w:rFonts w:ascii="Times New Roman" w:hAnsi="Times New Roman" w:cs="Times New Roman"/>
          <w:sz w:val="24"/>
          <w:szCs w:val="24"/>
        </w:rPr>
        <w:lastRenderedPageBreak/>
        <w:t>sure that the associated changes do not affect the behavior</w:t>
      </w:r>
      <w:r w:rsidR="008A19ED">
        <w:rPr>
          <w:rFonts w:ascii="Times New Roman" w:hAnsi="Times New Roman" w:cs="Times New Roman"/>
          <w:sz w:val="24"/>
          <w:szCs w:val="24"/>
        </w:rPr>
        <w:t xml:space="preserve"> </w:t>
      </w:r>
      <w:r w:rsidR="00CF5EF5" w:rsidRPr="00CF5EF5">
        <w:rPr>
          <w:rFonts w:ascii="Times New Roman" w:hAnsi="Times New Roman" w:cs="Times New Roman"/>
          <w:sz w:val="24"/>
          <w:szCs w:val="24"/>
        </w:rPr>
        <w:t>of the existing SPL products.</w:t>
      </w:r>
      <w:r w:rsidR="00B443B6">
        <w:rPr>
          <w:rFonts w:ascii="Times New Roman" w:hAnsi="Times New Roman" w:cs="Times New Roman"/>
          <w:sz w:val="24"/>
          <w:szCs w:val="24"/>
        </w:rPr>
        <w:t xml:space="preserve"> </w:t>
      </w:r>
      <w:r w:rsidR="00BF1A65" w:rsidRPr="00BF1A65">
        <w:rPr>
          <w:rFonts w:ascii="Times New Roman" w:hAnsi="Times New Roman" w:cs="Times New Roman"/>
          <w:sz w:val="24"/>
          <w:szCs w:val="24"/>
        </w:rPr>
        <w:t>This notion of safe evolution is translated by a formal definition of SPL refinement</w:t>
      </w:r>
      <w:r w:rsidR="00BF1A65">
        <w:rPr>
          <w:rFonts w:ascii="Times New Roman" w:hAnsi="Times New Roman" w:cs="Times New Roman"/>
          <w:sz w:val="24"/>
          <w:szCs w:val="24"/>
        </w:rPr>
        <w:t xml:space="preserve"> </w:t>
      </w:r>
      <w:r w:rsidR="00315C13" w:rsidRPr="00315C13">
        <w:rPr>
          <w:rFonts w:ascii="Times New Roman" w:hAnsi="Times New Roman" w:cs="Times New Roman"/>
          <w:sz w:val="24"/>
          <w:szCs w:val="24"/>
        </w:rPr>
        <w:t>[5, 6], which guarantees that the observable behavior of products</w:t>
      </w:r>
      <w:r w:rsidR="00315C13">
        <w:rPr>
          <w:rFonts w:ascii="Times New Roman" w:hAnsi="Times New Roman" w:cs="Times New Roman"/>
          <w:sz w:val="24"/>
          <w:szCs w:val="24"/>
        </w:rPr>
        <w:t xml:space="preserve"> </w:t>
      </w:r>
      <w:r w:rsidR="00315C13" w:rsidRPr="00315C13">
        <w:rPr>
          <w:rFonts w:ascii="Times New Roman" w:hAnsi="Times New Roman" w:cs="Times New Roman"/>
          <w:sz w:val="24"/>
          <w:szCs w:val="24"/>
        </w:rPr>
        <w:t xml:space="preserve">in the original SPL is </w:t>
      </w:r>
      <w:r w:rsidR="00BF1A65">
        <w:rPr>
          <w:rFonts w:ascii="Times New Roman" w:hAnsi="Times New Roman" w:cs="Times New Roman"/>
          <w:sz w:val="24"/>
          <w:szCs w:val="24"/>
        </w:rPr>
        <w:t>p</w:t>
      </w:r>
      <w:r w:rsidR="00315C13" w:rsidRPr="00315C13">
        <w:rPr>
          <w:rFonts w:ascii="Times New Roman" w:hAnsi="Times New Roman" w:cs="Times New Roman"/>
          <w:sz w:val="24"/>
          <w:szCs w:val="24"/>
        </w:rPr>
        <w:t>reserved by corresponding products in</w:t>
      </w:r>
      <w:r w:rsidR="00315C13">
        <w:rPr>
          <w:rFonts w:ascii="Times New Roman" w:hAnsi="Times New Roman" w:cs="Times New Roman"/>
          <w:sz w:val="24"/>
          <w:szCs w:val="24"/>
        </w:rPr>
        <w:t xml:space="preserve"> </w:t>
      </w:r>
      <w:r w:rsidR="00315C13" w:rsidRPr="00315C13">
        <w:rPr>
          <w:rFonts w:ascii="Times New Roman" w:hAnsi="Times New Roman" w:cs="Times New Roman"/>
          <w:sz w:val="24"/>
          <w:szCs w:val="24"/>
        </w:rPr>
        <w:t>the</w:t>
      </w:r>
      <w:r w:rsidR="00BF1A65">
        <w:rPr>
          <w:rFonts w:ascii="Times New Roman" w:hAnsi="Times New Roman" w:cs="Times New Roman"/>
          <w:sz w:val="24"/>
          <w:szCs w:val="24"/>
        </w:rPr>
        <w:t xml:space="preserve"> evolved</w:t>
      </w:r>
      <w:r w:rsidR="00315C13" w:rsidRPr="00315C13">
        <w:rPr>
          <w:rFonts w:ascii="Times New Roman" w:hAnsi="Times New Roman" w:cs="Times New Roman"/>
          <w:sz w:val="24"/>
          <w:szCs w:val="24"/>
        </w:rPr>
        <w:t xml:space="preserve"> SPL.</w:t>
      </w:r>
    </w:p>
    <w:p w:rsidR="00315C13" w:rsidRDefault="00315C13" w:rsidP="00BF1A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A65" w:rsidRDefault="00BF1A65" w:rsidP="00315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1A65" w:rsidRDefault="00BF1A65" w:rsidP="00315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1A65" w:rsidRDefault="00BF1A65" w:rsidP="00315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1A65" w:rsidRDefault="00BF1A65" w:rsidP="00315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1A65" w:rsidRDefault="00BF1A65" w:rsidP="00315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1A65" w:rsidRDefault="00BF1A65" w:rsidP="00315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1A65" w:rsidRDefault="00BF1A65" w:rsidP="00315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1A65" w:rsidRPr="002E12E8" w:rsidRDefault="00BF1A65" w:rsidP="00315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47EB" w:rsidRDefault="008747EB" w:rsidP="008747EB">
      <w:pPr>
        <w:autoSpaceDE w:val="0"/>
        <w:autoSpaceDN w:val="0"/>
        <w:adjustRightInd w:val="0"/>
        <w:spacing w:after="0" w:line="240" w:lineRule="auto"/>
        <w:jc w:val="both"/>
        <w:rPr>
          <w:rFonts w:ascii="NimbusRomNo9L-Medi" w:hAnsi="NimbusRomNo9L-Medi" w:cs="NimbusRomNo9L-Medi"/>
        </w:rPr>
      </w:pPr>
      <w:r>
        <w:rPr>
          <w:rFonts w:ascii="NimbusRomNo9L-Medi" w:hAnsi="NimbusRomNo9L-Medi" w:cs="NimbusRomNo9L-Medi"/>
        </w:rPr>
        <w:t>References</w:t>
      </w:r>
    </w:p>
    <w:p w:rsidR="008747EB" w:rsidRDefault="008747EB" w:rsidP="008747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47EB" w:rsidRPr="00474BDA" w:rsidRDefault="008747EB" w:rsidP="00474B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BDA">
        <w:rPr>
          <w:rFonts w:ascii="Times New Roman" w:hAnsi="Times New Roman" w:cs="Times New Roman"/>
          <w:sz w:val="24"/>
          <w:szCs w:val="24"/>
        </w:rPr>
        <w:t>[1] K. Pohl, G. B¨ockle, and F. van der Linden. Software Product Line Engineering: Foundations, Principles and Techniques. Springer, 2005.</w:t>
      </w:r>
    </w:p>
    <w:p w:rsidR="008747EB" w:rsidRPr="00474BDA" w:rsidRDefault="008747EB" w:rsidP="00474B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47EB" w:rsidRPr="00474BDA" w:rsidRDefault="008747EB" w:rsidP="00474B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BDA">
        <w:rPr>
          <w:rFonts w:ascii="Times New Roman" w:hAnsi="Times New Roman" w:cs="Times New Roman"/>
          <w:sz w:val="24"/>
          <w:szCs w:val="24"/>
        </w:rPr>
        <w:t>[2] F. van der Linden, K. Schmid, and E. Rommes. Software Product Lines in Action: the Best Industrial Practice in Product Line Engineering. Springer, 2007.</w:t>
      </w:r>
    </w:p>
    <w:p w:rsidR="00474BDA" w:rsidRPr="00474BDA" w:rsidRDefault="00474BDA" w:rsidP="00474B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4BDA" w:rsidRPr="00474BDA" w:rsidRDefault="00474BDA" w:rsidP="00474B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BDA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474BDA">
        <w:rPr>
          <w:rFonts w:ascii="Times New Roman" w:hAnsi="Times New Roman" w:cs="Times New Roman"/>
          <w:sz w:val="24"/>
          <w:szCs w:val="24"/>
        </w:rPr>
        <w:t>] K. Czarnecki and U. Eisenecker. Generative programming: methods,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4BDA">
        <w:rPr>
          <w:rFonts w:ascii="Times New Roman" w:hAnsi="Times New Roman" w:cs="Times New Roman"/>
          <w:sz w:val="24"/>
          <w:szCs w:val="24"/>
        </w:rPr>
        <w:t>tools, and applications. Addison-Wesley, 2000.</w:t>
      </w:r>
    </w:p>
    <w:p w:rsidR="00474BDA" w:rsidRPr="00474BDA" w:rsidRDefault="00474BDA" w:rsidP="00474B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4BDA" w:rsidRPr="00474BDA" w:rsidRDefault="00474BDA" w:rsidP="00474B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474BDA">
        <w:rPr>
          <w:rFonts w:ascii="Times New Roman" w:hAnsi="Times New Roman" w:cs="Times New Roman"/>
          <w:sz w:val="24"/>
          <w:szCs w:val="24"/>
        </w:rPr>
        <w:t>4] K. Kang, S. Cohen, J. Hess, W. Novak, and A. S. Peterson. Featureoriented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4BDA">
        <w:rPr>
          <w:rFonts w:ascii="Times New Roman" w:hAnsi="Times New Roman" w:cs="Times New Roman"/>
          <w:sz w:val="24"/>
          <w:szCs w:val="24"/>
        </w:rPr>
        <w:t>domain analysis (FODA) feasibility study. Technical Report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4BDA">
        <w:rPr>
          <w:rFonts w:ascii="Times New Roman" w:hAnsi="Times New Roman" w:cs="Times New Roman"/>
          <w:sz w:val="24"/>
          <w:szCs w:val="24"/>
          <w:lang w:val="pt-BR"/>
        </w:rPr>
        <w:t>CMU/SEI-90-TR-21, SEI CMU, 1990.</w:t>
      </w:r>
    </w:p>
    <w:sectPr w:rsidR="00474BDA" w:rsidRPr="00474BDA" w:rsidSect="00DC55CF">
      <w:pgSz w:w="12240" w:h="16340"/>
      <w:pgMar w:top="1783" w:right="2148" w:bottom="1440" w:left="145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AD0412"/>
    <w:multiLevelType w:val="hybridMultilevel"/>
    <w:tmpl w:val="ACA4A3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3AA1B78"/>
    <w:multiLevelType w:val="hybridMultilevel"/>
    <w:tmpl w:val="DCB49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967"/>
    <w:rsid w:val="00212AF4"/>
    <w:rsid w:val="002E12E8"/>
    <w:rsid w:val="00315C13"/>
    <w:rsid w:val="003E2EA5"/>
    <w:rsid w:val="0042149F"/>
    <w:rsid w:val="00421A01"/>
    <w:rsid w:val="00440967"/>
    <w:rsid w:val="00474BDA"/>
    <w:rsid w:val="00681DC5"/>
    <w:rsid w:val="006B00D1"/>
    <w:rsid w:val="006C6547"/>
    <w:rsid w:val="008747EB"/>
    <w:rsid w:val="008A19ED"/>
    <w:rsid w:val="00985D3F"/>
    <w:rsid w:val="009D451F"/>
    <w:rsid w:val="009E5A06"/>
    <w:rsid w:val="00A70F80"/>
    <w:rsid w:val="00B443B6"/>
    <w:rsid w:val="00BB369C"/>
    <w:rsid w:val="00BF1A65"/>
    <w:rsid w:val="00C35C1C"/>
    <w:rsid w:val="00C73892"/>
    <w:rsid w:val="00CC320A"/>
    <w:rsid w:val="00CF5EF5"/>
    <w:rsid w:val="00D57D4D"/>
    <w:rsid w:val="00DC3914"/>
    <w:rsid w:val="00E47187"/>
    <w:rsid w:val="00F3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DD73D-2704-422A-B45C-D989ED120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409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35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Rodrigues</dc:creator>
  <cp:keywords/>
  <dc:description/>
  <cp:lastModifiedBy>Jefferson Rodrigues</cp:lastModifiedBy>
  <cp:revision>20</cp:revision>
  <dcterms:created xsi:type="dcterms:W3CDTF">2013-10-09T15:01:00Z</dcterms:created>
  <dcterms:modified xsi:type="dcterms:W3CDTF">2013-11-07T12:59:00Z</dcterms:modified>
</cp:coreProperties>
</file>