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F838" w14:textId="77777777" w:rsidR="000F771E" w:rsidRPr="001F63BE" w:rsidRDefault="000F771E" w:rsidP="000F771E">
      <w:pPr>
        <w:spacing w:line="480" w:lineRule="auto"/>
        <w:jc w:val="center"/>
        <w:rPr>
          <w:rFonts w:ascii="Times New Roman" w:eastAsia="Times New Roman" w:hAnsi="Times New Roman" w:cs="Times New Roman"/>
          <w:b/>
          <w:bCs/>
          <w:sz w:val="32"/>
          <w:szCs w:val="32"/>
        </w:rPr>
      </w:pPr>
      <w:r w:rsidRPr="001F63BE">
        <w:rPr>
          <w:rFonts w:ascii="Times New Roman" w:eastAsia="Times New Roman" w:hAnsi="Times New Roman" w:cs="Times New Roman"/>
          <w:b/>
          <w:bCs/>
          <w:sz w:val="32"/>
          <w:szCs w:val="32"/>
        </w:rPr>
        <w:t>DOCUMENTO DE DISEÑO DE SOFTWARE</w:t>
      </w:r>
    </w:p>
    <w:p w14:paraId="597A2BB2" w14:textId="77777777" w:rsidR="000F771E" w:rsidRDefault="000F771E" w:rsidP="000F771E">
      <w:pPr>
        <w:pStyle w:val="Ttulo1"/>
        <w:numPr>
          <w:ilvl w:val="0"/>
          <w:numId w:val="1"/>
        </w:numPr>
        <w:tabs>
          <w:tab w:val="num" w:pos="360"/>
        </w:tabs>
        <w:spacing w:line="480" w:lineRule="auto"/>
        <w:ind w:left="0" w:firstLine="0"/>
        <w:rPr>
          <w:rFonts w:ascii="Times New Roman" w:eastAsia="Times New Roman" w:hAnsi="Times New Roman" w:cs="Times New Roman"/>
          <w:sz w:val="32"/>
          <w:szCs w:val="32"/>
        </w:rPr>
      </w:pPr>
      <w:bookmarkStart w:id="0" w:name="_yxyom434pwjl" w:colFirst="0" w:colLast="0"/>
      <w:bookmarkEnd w:id="0"/>
      <w:r>
        <w:rPr>
          <w:rFonts w:ascii="Times New Roman" w:eastAsia="Times New Roman" w:hAnsi="Times New Roman" w:cs="Times New Roman"/>
          <w:b/>
          <w:sz w:val="32"/>
          <w:szCs w:val="32"/>
        </w:rPr>
        <w:t>REQUERIMIENTOS POR DISPONER</w:t>
      </w:r>
    </w:p>
    <w:p w14:paraId="3EEB4413" w14:textId="77777777" w:rsidR="000F771E" w:rsidRDefault="000F771E" w:rsidP="000F771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ventas de componentes electrónicos es una plataforma diseñada para facilitar la compra y venta de productos relacionados con componentes electrónicos. Está diseñado para ser utilizado por clientes que desean adquirir estos productos, así como por administradores encargados de gestionar y mantener el sistema. </w:t>
      </w:r>
    </w:p>
    <w:p w14:paraId="629F62C5" w14:textId="4EF54EC8" w:rsidR="000F771E" w:rsidRPr="000F771E" w:rsidRDefault="000F771E" w:rsidP="000F771E">
      <w:pPr>
        <w:pStyle w:val="Prrafodelista"/>
        <w:numPr>
          <w:ilvl w:val="2"/>
          <w:numId w:val="2"/>
        </w:numPr>
        <w:spacing w:line="480" w:lineRule="auto"/>
        <w:rPr>
          <w:rFonts w:ascii="Times New Roman" w:eastAsia="Times New Roman" w:hAnsi="Times New Roman" w:cs="Times New Roman"/>
          <w:bCs/>
          <w:sz w:val="24"/>
          <w:szCs w:val="24"/>
        </w:rPr>
      </w:pPr>
      <w:r w:rsidRPr="000F771E">
        <w:rPr>
          <w:rFonts w:ascii="Times New Roman" w:eastAsia="Times New Roman" w:hAnsi="Times New Roman" w:cs="Times New Roman"/>
          <w:sz w:val="24"/>
          <w:szCs w:val="24"/>
        </w:rPr>
        <w:t>ER00</w:t>
      </w:r>
      <w:r>
        <w:rPr>
          <w:rFonts w:ascii="Times New Roman" w:eastAsia="Times New Roman" w:hAnsi="Times New Roman" w:cs="Times New Roman"/>
          <w:sz w:val="24"/>
          <w:szCs w:val="24"/>
        </w:rPr>
        <w:t>7</w:t>
      </w:r>
      <w:r w:rsidRPr="000F771E">
        <w:rPr>
          <w:rFonts w:ascii="Times New Roman" w:eastAsia="Times New Roman" w:hAnsi="Times New Roman" w:cs="Times New Roman"/>
          <w:sz w:val="24"/>
          <w:szCs w:val="24"/>
        </w:rPr>
        <w:t xml:space="preserve"> </w:t>
      </w:r>
      <w:r w:rsidRPr="000F771E">
        <w:rPr>
          <w:rFonts w:ascii="Times New Roman" w:hAnsi="Times New Roman" w:cs="Times New Roman"/>
          <w:bCs/>
          <w:sz w:val="24"/>
          <w:szCs w:val="24"/>
        </w:rPr>
        <w:t>Medios de pago</w:t>
      </w:r>
    </w:p>
    <w:p w14:paraId="2F303D25" w14:textId="77777777" w:rsidR="000F771E" w:rsidRPr="000F771E" w:rsidRDefault="000F771E" w:rsidP="000F771E">
      <w:pPr>
        <w:pStyle w:val="Prrafodelista"/>
        <w:spacing w:line="480" w:lineRule="auto"/>
        <w:ind w:left="2124" w:firstLine="36"/>
        <w:rPr>
          <w:rFonts w:ascii="Times New Roman" w:hAnsi="Times New Roman" w:cs="Times New Roman"/>
          <w:sz w:val="24"/>
          <w:szCs w:val="24"/>
        </w:rPr>
      </w:pPr>
      <w:r w:rsidRPr="000F771E">
        <w:rPr>
          <w:rFonts w:ascii="Times New Roman" w:hAnsi="Times New Roman" w:cs="Times New Roman"/>
          <w:sz w:val="24"/>
          <w:szCs w:val="24"/>
        </w:rPr>
        <w:t>Una vez que se hayan obtenido los datos del pago, se iniciará el proceso de generar un token que se relacionará con los datos del pago. Este token se utilizará para realizar un cargo, que incluirá todos los datos del pago y el token generado. Una vez que se haya capturado el cargo, comenzará la transferencia de los fondos correspondientes. Es importante destacar que si el cargo no es capturado dentro de un período de 4 días, el cargo vencerá y se devolverán los fondos al usuario. Es decir, si la transacción no se completa en un plazo de 4 días, el cargo será cancelado y el usuario recibirá su dinero de vuelta.</w:t>
      </w:r>
    </w:p>
    <w:p w14:paraId="7D0491D8" w14:textId="00B875C0"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8</w:t>
      </w:r>
      <w:r w:rsidRPr="00085C14">
        <w:rPr>
          <w:rFonts w:ascii="Times New Roman" w:eastAsia="Times New Roman" w:hAnsi="Times New Roman" w:cs="Times New Roman"/>
          <w:sz w:val="24"/>
          <w:szCs w:val="24"/>
        </w:rPr>
        <w:t xml:space="preserve"> </w:t>
      </w:r>
      <w:r w:rsidR="002779AE" w:rsidRPr="002779AE">
        <w:rPr>
          <w:rFonts w:ascii="Times New Roman" w:eastAsia="Times New Roman" w:hAnsi="Times New Roman" w:cs="Times New Roman"/>
          <w:bCs/>
          <w:sz w:val="24"/>
          <w:szCs w:val="24"/>
        </w:rPr>
        <w:t>Reporte de compra</w:t>
      </w:r>
    </w:p>
    <w:p w14:paraId="22FC14A4" w14:textId="77777777" w:rsidR="002779AE" w:rsidRPr="002779AE" w:rsidRDefault="002779AE" w:rsidP="002779AE">
      <w:pPr>
        <w:pStyle w:val="Prrafodelista"/>
        <w:spacing w:before="120" w:after="120" w:line="360" w:lineRule="auto"/>
        <w:ind w:left="2124"/>
        <w:jc w:val="both"/>
        <w:rPr>
          <w:rFonts w:ascii="Times New Roman" w:eastAsia="Times New Roman" w:hAnsi="Times New Roman" w:cs="Times New Roman"/>
          <w:sz w:val="24"/>
          <w:szCs w:val="24"/>
        </w:rPr>
      </w:pPr>
      <w:r w:rsidRPr="002779AE">
        <w:rPr>
          <w:rFonts w:ascii="Times New Roman" w:eastAsia="Times New Roman" w:hAnsi="Times New Roman" w:cs="Times New Roman"/>
          <w:sz w:val="24"/>
          <w:szCs w:val="24"/>
        </w:rPr>
        <w:t>Esta funcionalidad permite generar un reporte en formato digital y debe incluir información sobre los componentes electrónicos comprados, la cantidad comprada, la fecha de compra, el precio unitario, el proveedor y cualquier otra información relevante para el usuario.</w:t>
      </w:r>
    </w:p>
    <w:p w14:paraId="3BB093E5" w14:textId="77777777" w:rsidR="002779AE" w:rsidRPr="002779AE" w:rsidRDefault="002779AE" w:rsidP="002779AE">
      <w:pPr>
        <w:pStyle w:val="Prrafodelista"/>
        <w:spacing w:before="120" w:after="120" w:line="360" w:lineRule="auto"/>
        <w:ind w:left="2124" w:firstLine="708"/>
        <w:jc w:val="both"/>
        <w:rPr>
          <w:rFonts w:ascii="Times New Roman" w:eastAsia="Times New Roman" w:hAnsi="Times New Roman" w:cs="Times New Roman"/>
          <w:sz w:val="24"/>
          <w:szCs w:val="24"/>
        </w:rPr>
      </w:pPr>
      <w:bookmarkStart w:id="1" w:name="_uldsfrmt1qwb" w:colFirst="0" w:colLast="0"/>
      <w:bookmarkEnd w:id="1"/>
      <w:r w:rsidRPr="002779AE">
        <w:rPr>
          <w:rFonts w:ascii="Times New Roman" w:eastAsia="Times New Roman" w:hAnsi="Times New Roman" w:cs="Times New Roman"/>
          <w:sz w:val="24"/>
          <w:szCs w:val="24"/>
        </w:rPr>
        <w:lastRenderedPageBreak/>
        <w:t>El usuario debe poder solicitar el reporte de compra desde la interfaz del sistema y debe poder especificar un rango de fechas para limitar los resultados del reporte.</w:t>
      </w:r>
    </w:p>
    <w:p w14:paraId="6E410B55" w14:textId="4C36ADDB"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9</w:t>
      </w:r>
      <w:r w:rsidRPr="00085C14">
        <w:rPr>
          <w:rFonts w:ascii="Times New Roman" w:eastAsia="Times New Roman" w:hAnsi="Times New Roman" w:cs="Times New Roman"/>
          <w:sz w:val="24"/>
          <w:szCs w:val="24"/>
        </w:rPr>
        <w:t xml:space="preserve"> </w:t>
      </w:r>
      <w:r w:rsidR="00851DDF">
        <w:rPr>
          <w:rFonts w:ascii="Times New Roman" w:hAnsi="Times New Roman"/>
          <w:color w:val="000000"/>
          <w:sz w:val="24"/>
          <w:szCs w:val="24"/>
          <w:lang w:val="es-PE"/>
        </w:rPr>
        <w:t>Soporte al cliente</w:t>
      </w:r>
    </w:p>
    <w:p w14:paraId="26DDEE79" w14:textId="77777777" w:rsidR="00851DDF" w:rsidRPr="00851DDF" w:rsidRDefault="00851DDF" w:rsidP="00851DDF">
      <w:pPr>
        <w:pStyle w:val="Prrafodelista"/>
        <w:spacing w:before="120" w:after="120" w:line="360" w:lineRule="auto"/>
        <w:ind w:left="2124"/>
        <w:jc w:val="both"/>
        <w:rPr>
          <w:rFonts w:ascii="Times New Roman" w:eastAsia="Times New Roman" w:hAnsi="Times New Roman" w:cs="Times New Roman"/>
          <w:sz w:val="24"/>
          <w:szCs w:val="24"/>
        </w:rPr>
      </w:pPr>
      <w:r w:rsidRPr="00851DDF">
        <w:rPr>
          <w:rFonts w:ascii="Times New Roman" w:eastAsia="Times New Roman" w:hAnsi="Times New Roman" w:cs="Times New Roman"/>
          <w:sz w:val="24"/>
          <w:szCs w:val="24"/>
        </w:rPr>
        <w:t xml:space="preserve">Esta funcionalidad permitirá que el usuario cuente con apartado de comunicación directa con la empresa mediante un enlace a WhatsApp. </w:t>
      </w:r>
    </w:p>
    <w:p w14:paraId="03F91678" w14:textId="77777777" w:rsidR="0041211C" w:rsidRDefault="0041211C" w:rsidP="0041211C">
      <w:pPr>
        <w:pStyle w:val="Ttulo1"/>
        <w:numPr>
          <w:ilvl w:val="0"/>
          <w:numId w:val="1"/>
        </w:numPr>
        <w:tabs>
          <w:tab w:val="num" w:pos="360"/>
        </w:tabs>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Diseño de interfaz de pantalla </w:t>
      </w:r>
    </w:p>
    <w:p w14:paraId="05DFA97A" w14:textId="77777777" w:rsidR="0041211C" w:rsidRDefault="0041211C" w:rsidP="0041211C">
      <w:pPr>
        <w:spacing w:line="480" w:lineRule="auto"/>
        <w:ind w:left="720"/>
        <w:rPr>
          <w:rFonts w:ascii="Times New Roman" w:hAnsi="Times New Roman" w:cs="Times New Roman"/>
        </w:rPr>
      </w:pPr>
      <w:r w:rsidRPr="00032DEF">
        <w:rPr>
          <w:rFonts w:ascii="Times New Roman" w:hAnsi="Times New Roman" w:cs="Times New Roman"/>
        </w:rPr>
        <w:t>El diseño de la interfaz de usuario (UI, por sus siglas en inglés) es una parte crucial de cualquier sistema de software, ya que es la principal forma en que los usuarios interactúan con el sistema. En esta sección, se describirá la apariencia y el funcionamiento de la interfaz de usuario del sistema de ventas de componentes electrónicos.</w:t>
      </w:r>
    </w:p>
    <w:p w14:paraId="7075636A" w14:textId="77777777" w:rsidR="0041211C" w:rsidRPr="00032DEF" w:rsidRDefault="0041211C" w:rsidP="0041211C">
      <w:pPr>
        <w:pStyle w:val="Prrafodelista"/>
        <w:numPr>
          <w:ilvl w:val="1"/>
          <w:numId w:val="1"/>
        </w:numPr>
        <w:spacing w:line="480" w:lineRule="auto"/>
        <w:rPr>
          <w:rFonts w:ascii="Times New Roman" w:hAnsi="Times New Roman" w:cs="Times New Roman"/>
        </w:rPr>
      </w:pPr>
      <w:r w:rsidRPr="00032DEF">
        <w:rPr>
          <w:rFonts w:ascii="Times New Roman" w:hAnsi="Times New Roman" w:cs="Times New Roman"/>
        </w:rPr>
        <w:t xml:space="preserve">Diseño de pantallas </w:t>
      </w:r>
    </w:p>
    <w:p w14:paraId="6273DF41" w14:textId="77777777" w:rsidR="0041211C" w:rsidRDefault="0041211C" w:rsidP="0041211C">
      <w:pPr>
        <w:ind w:left="1440"/>
        <w:rPr>
          <w:rFonts w:ascii="Times New Roman" w:hAnsi="Times New Roman" w:cs="Times New Roman"/>
          <w:sz w:val="24"/>
          <w:szCs w:val="24"/>
        </w:rPr>
      </w:pPr>
      <w:bookmarkStart w:id="2" w:name="_q9kq1mu1f65h" w:colFirst="0" w:colLast="0"/>
      <w:bookmarkEnd w:id="2"/>
      <w:r w:rsidRPr="00032DEF">
        <w:rPr>
          <w:rFonts w:ascii="Times New Roman" w:hAnsi="Times New Roman" w:cs="Times New Roman"/>
          <w:sz w:val="24"/>
          <w:szCs w:val="24"/>
        </w:rPr>
        <w:t>El diseño de las pantallas se enfoca en la creación de una interfaz de usuario intuitiva y fácil de usar. En esta sección, se describirán las pantallas y su diseño en el contexto del sistema de ventas de componentes electrónicos.</w:t>
      </w:r>
    </w:p>
    <w:p w14:paraId="0C8F12A8" w14:textId="77777777" w:rsidR="000F771E" w:rsidRPr="0041211C" w:rsidRDefault="000F771E" w:rsidP="0041211C">
      <w:pPr>
        <w:spacing w:line="480" w:lineRule="auto"/>
        <w:rPr>
          <w:rFonts w:ascii="Times New Roman" w:hAnsi="Times New Roman" w:cs="Times New Roman"/>
          <w:sz w:val="24"/>
          <w:szCs w:val="24"/>
        </w:rPr>
      </w:pPr>
    </w:p>
    <w:p w14:paraId="1E9AEF7F" w14:textId="292DC10F" w:rsidR="00D6655C" w:rsidRPr="000F771E" w:rsidRDefault="0041211C" w:rsidP="000F771E">
      <w:pPr>
        <w:rPr>
          <w:lang w:val="es-MX"/>
        </w:rPr>
      </w:pPr>
      <w:bookmarkStart w:id="3" w:name="_3z6p32uu1bal" w:colFirst="0" w:colLast="0"/>
      <w:bookmarkEnd w:id="3"/>
    </w:p>
    <w:sectPr w:rsidR="00D6655C" w:rsidRPr="000F7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15FA0"/>
    <w:multiLevelType w:val="multilevel"/>
    <w:tmpl w:val="7098F08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EC93C5F"/>
    <w:multiLevelType w:val="hybridMultilevel"/>
    <w:tmpl w:val="A3CC6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1E"/>
    <w:rsid w:val="000F771E"/>
    <w:rsid w:val="002779AE"/>
    <w:rsid w:val="0041211C"/>
    <w:rsid w:val="004E07BC"/>
    <w:rsid w:val="00851DDF"/>
    <w:rsid w:val="0099637A"/>
    <w:rsid w:val="00D115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598D"/>
  <w15:chartTrackingRefBased/>
  <w15:docId w15:val="{9A8207B2-5780-4F84-9467-E96A3B21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1E"/>
    <w:pPr>
      <w:spacing w:after="0" w:line="276" w:lineRule="auto"/>
    </w:pPr>
    <w:rPr>
      <w:rFonts w:ascii="Arial" w:eastAsia="Arial" w:hAnsi="Arial" w:cs="Arial"/>
      <w:lang w:val="es" w:eastAsia="es-PE"/>
    </w:rPr>
  </w:style>
  <w:style w:type="paragraph" w:styleId="Ttulo1">
    <w:name w:val="heading 1"/>
    <w:basedOn w:val="Normal"/>
    <w:next w:val="Normal"/>
    <w:link w:val="Ttulo1Car"/>
    <w:uiPriority w:val="9"/>
    <w:qFormat/>
    <w:rsid w:val="000F771E"/>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71E"/>
    <w:rPr>
      <w:rFonts w:ascii="Arial" w:eastAsia="Arial" w:hAnsi="Arial" w:cs="Arial"/>
      <w:sz w:val="40"/>
      <w:szCs w:val="40"/>
      <w:lang w:val="es" w:eastAsia="es-PE"/>
    </w:rPr>
  </w:style>
  <w:style w:type="paragraph" w:styleId="Prrafodelista">
    <w:name w:val="List Paragraph"/>
    <w:basedOn w:val="Normal"/>
    <w:uiPriority w:val="34"/>
    <w:qFormat/>
    <w:rsid w:val="000F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Lopez Salinas</dc:creator>
  <cp:keywords/>
  <dc:description/>
  <cp:lastModifiedBy>Marco Antonio Lopez Salinas</cp:lastModifiedBy>
  <cp:revision>2</cp:revision>
  <dcterms:created xsi:type="dcterms:W3CDTF">2023-05-31T17:36:00Z</dcterms:created>
  <dcterms:modified xsi:type="dcterms:W3CDTF">2023-06-01T23:11:00Z</dcterms:modified>
</cp:coreProperties>
</file>