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yn57evhh4qb0" w:id="0"/>
      <w:bookmarkEnd w:id="0"/>
      <w:r w:rsidDel="00000000" w:rsidR="00000000" w:rsidRPr="00000000">
        <w:rPr>
          <w:rtl w:val="0"/>
        </w:rPr>
        <w:t xml:space="preserve">DOCUMENTO DE CONSTRUCCIÓN Y ANÁLISIS DE ARQUITECTURA</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Perú - 2023</w:t>
      </w:r>
    </w:p>
    <w:p w:rsidR="00000000" w:rsidDel="00000000" w:rsidP="00000000" w:rsidRDefault="00000000" w:rsidRPr="00000000" w14:paraId="00000018">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TABLA DE CONTENIDO</w:t>
      </w: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32"/>
          <w:szCs w:val="32"/>
          <w:rtl w:val="0"/>
        </w:rPr>
        <w:t xml:space="preserve">ÍNDICE</w:t>
      </w: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xyom434pwj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PRESENTACIÓN DEL DOCUMENTO</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18f20obv4or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INTRODUCCIÓN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1fqqheptxt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Propósito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s37642032c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Alcance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igfwltdluv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Audiencia del documento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medygjk1y1r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Visión general del sistema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8yl2nzqvh0l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Requisitos del sistema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3z6p32uu1ba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Arquitectura de Alto Nivel</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z4ah6sbubdj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Perspectivas arquitectónicas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9kq1mu1f6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Perspectiva de Escenarios: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169p4hy76t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Perspectiva lógica</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y4c9rwfn7z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Perspectiva de procesos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ei5rnc7mc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Perspectiva de implementación</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vmf6rambqk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Perspectiva de datos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lutb4n9tauy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Conclusiones</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putzyxh707r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Referencias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360" w:lineRule="auto"/>
        <w:jc w:val="center"/>
        <w:rPr>
          <w:rFonts w:ascii="Times New Roman" w:cs="Times New Roman" w:eastAsia="Times New Roman" w:hAnsi="Times New Roman"/>
          <w:b w:val="1"/>
        </w:rPr>
        <w:sectPr>
          <w:footerReference r:id="rId6" w:type="default"/>
          <w:footerReference r:id="rId7" w:type="firs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2C">
      <w:pPr>
        <w:pStyle w:val="Heading1"/>
        <w:numPr>
          <w:ilvl w:val="0"/>
          <w:numId w:val="16"/>
        </w:numPr>
        <w:spacing w:line="480" w:lineRule="auto"/>
        <w:ind w:left="720" w:hanging="360"/>
        <w:rPr>
          <w:rFonts w:ascii="Times New Roman" w:cs="Times New Roman" w:eastAsia="Times New Roman" w:hAnsi="Times New Roman"/>
          <w:b w:val="1"/>
          <w:sz w:val="28"/>
          <w:szCs w:val="28"/>
        </w:rPr>
      </w:pPr>
      <w:bookmarkStart w:colFirst="0" w:colLast="0" w:name="_yxyom434pwjl" w:id="1"/>
      <w:bookmarkEnd w:id="1"/>
      <w:r w:rsidDel="00000000" w:rsidR="00000000" w:rsidRPr="00000000">
        <w:rPr>
          <w:rFonts w:ascii="Times New Roman" w:cs="Times New Roman" w:eastAsia="Times New Roman" w:hAnsi="Times New Roman"/>
          <w:b w:val="1"/>
          <w:sz w:val="26"/>
          <w:szCs w:val="26"/>
          <w:rtl w:val="0"/>
        </w:rPr>
        <w:t xml:space="preserve">PRESENTACIÓN DEL DOCUMENTO</w:t>
      </w:r>
    </w:p>
    <w:p w:rsidR="00000000" w:rsidDel="00000000" w:rsidP="00000000" w:rsidRDefault="00000000" w:rsidRPr="00000000" w14:paraId="0000002D">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 arquitectura de software es una herramienta clave para definir la estructura y el diseño de la solución arquitectónica de un sistema. A través de diferentes vistas arquitectónicas, este documento proporciona definiciones claras y de alto nivel que guían el desarrollo del sistema. </w:t>
      </w:r>
    </w:p>
    <w:p w:rsidR="00000000" w:rsidDel="00000000" w:rsidP="00000000" w:rsidRDefault="00000000" w:rsidRPr="00000000" w14:paraId="0000002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contiene el planteamiento de varias vistas arquitectónicas, antecedidas por apartados que describen una introducción técnica y en general las metas de la arquitectura propuesta.</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7564" cy="406037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37564" cy="40603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1: Modelo de vistas “4+1”</w:t>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Vista de Escenarios (Scenarios)</w:t>
      </w:r>
      <w:r w:rsidDel="00000000" w:rsidR="00000000" w:rsidRPr="00000000">
        <w:rPr>
          <w:rFonts w:ascii="Times New Roman" w:cs="Times New Roman" w:eastAsia="Times New Roman" w:hAnsi="Times New Roman"/>
          <w:sz w:val="24"/>
          <w:szCs w:val="24"/>
          <w:rtl w:val="0"/>
        </w:rPr>
        <w:t xml:space="preserve">: Esta vista describe los casos de uso o escenarios del sistema, que son situaciones en las que el sistema interactúa con los usuarios, otros sistemas o el entorno. Proporciona un contexto para entender cómo el sistema se comporta en situaciones reales y ayuda a identificar los requerimientos funcionales y no funcionales del sistema.</w:t>
      </w:r>
    </w:p>
    <w:p w:rsidR="00000000" w:rsidDel="00000000" w:rsidP="00000000" w:rsidRDefault="00000000" w:rsidRPr="00000000" w14:paraId="00000035">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Vista de Diseño Lógico (Logical View)</w:t>
      </w:r>
      <w:r w:rsidDel="00000000" w:rsidR="00000000" w:rsidRPr="00000000">
        <w:rPr>
          <w:rFonts w:ascii="Times New Roman" w:cs="Times New Roman" w:eastAsia="Times New Roman" w:hAnsi="Times New Roman"/>
          <w:sz w:val="24"/>
          <w:szCs w:val="24"/>
          <w:rtl w:val="0"/>
        </w:rPr>
        <w:t xml:space="preserve">: Esta vista describe la estructura y organización del sistema desde una perspectiva lógica, mostrando los módulos, componentes y sus relaciones. Representa la descomposición del sistema en componentes y su interacción, lo cual es útil para entender la organización interna y la lógica de funcionamiento del sistema.</w:t>
      </w:r>
    </w:p>
    <w:p w:rsidR="00000000" w:rsidDel="00000000" w:rsidP="00000000" w:rsidRDefault="00000000" w:rsidRPr="00000000" w14:paraId="00000037">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Vista de Procesos (Process View)</w:t>
      </w:r>
      <w:r w:rsidDel="00000000" w:rsidR="00000000" w:rsidRPr="00000000">
        <w:rPr>
          <w:rFonts w:ascii="Times New Roman" w:cs="Times New Roman" w:eastAsia="Times New Roman" w:hAnsi="Times New Roman"/>
          <w:sz w:val="24"/>
          <w:szCs w:val="24"/>
          <w:rtl w:val="0"/>
        </w:rPr>
        <w:t xml:space="preserve">: Esta vista describe cómo los diferentes procesos o hilos de ejecución en el sistema interactúan entre sí para lograr la funcionalidad del sistema. Muestra cómo los componentes se ejecutan en paralelo y cómo se comunican y coordinan para realizar las tareas del sistema.</w:t>
      </w:r>
    </w:p>
    <w:p w:rsidR="00000000" w:rsidDel="00000000" w:rsidP="00000000" w:rsidRDefault="00000000" w:rsidRPr="00000000" w14:paraId="00000039">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Vista de Implementación (Implementation View)</w:t>
      </w:r>
      <w:r w:rsidDel="00000000" w:rsidR="00000000" w:rsidRPr="00000000">
        <w:rPr>
          <w:rFonts w:ascii="Times New Roman" w:cs="Times New Roman" w:eastAsia="Times New Roman" w:hAnsi="Times New Roman"/>
          <w:sz w:val="24"/>
          <w:szCs w:val="24"/>
          <w:rtl w:val="0"/>
        </w:rPr>
        <w:t xml:space="preserve">: Esta vista describe cómo los componentes del sistema son implementados en términos de código fuente, bibliotecas, frameworks, servidores, bases de datos, etc. Proporciona detalles técnicos sobre cómo se implementa el sistema en la plataforma de desarrollo elegida.</w:t>
      </w:r>
    </w:p>
    <w:p w:rsidR="00000000" w:rsidDel="00000000" w:rsidP="00000000" w:rsidRDefault="00000000" w:rsidRPr="00000000" w14:paraId="0000003B">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Vista de Despliegue (Deployment View)</w:t>
      </w:r>
      <w:r w:rsidDel="00000000" w:rsidR="00000000" w:rsidRPr="00000000">
        <w:rPr>
          <w:rFonts w:ascii="Times New Roman" w:cs="Times New Roman" w:eastAsia="Times New Roman" w:hAnsi="Times New Roman"/>
          <w:sz w:val="24"/>
          <w:szCs w:val="24"/>
          <w:rtl w:val="0"/>
        </w:rPr>
        <w:t xml:space="preserve">: La vista de despliegue muestra la topología física o lógica de los nodos de hardware, como servidores, computadoras, dispositivos de red, y cómo los componentes del sistema se despliegan en estos nodos. También puede incluir información sobre la configuración de los nodos, la asignación de recursos, la conectividad de red y otros detalles relacionados con la infraestructura tecnológica en la que se ejecuta el sistema.</w:t>
      </w:r>
    </w:p>
    <w:p w:rsidR="00000000" w:rsidDel="00000000" w:rsidP="00000000" w:rsidRDefault="00000000" w:rsidRPr="00000000" w14:paraId="0000003D">
      <w:pPr>
        <w:pStyle w:val="Heading1"/>
        <w:numPr>
          <w:ilvl w:val="0"/>
          <w:numId w:val="16"/>
        </w:numPr>
        <w:spacing w:line="480" w:lineRule="auto"/>
        <w:ind w:left="720" w:hanging="360"/>
        <w:rPr>
          <w:rFonts w:ascii="Times New Roman" w:cs="Times New Roman" w:eastAsia="Times New Roman" w:hAnsi="Times New Roman"/>
          <w:sz w:val="32"/>
          <w:szCs w:val="32"/>
        </w:rPr>
      </w:pPr>
      <w:bookmarkStart w:colFirst="0" w:colLast="0" w:name="_18f20obv4or2" w:id="2"/>
      <w:bookmarkEnd w:id="2"/>
      <w:r w:rsidDel="00000000" w:rsidR="00000000" w:rsidRPr="00000000">
        <w:rPr>
          <w:rFonts w:ascii="Times New Roman" w:cs="Times New Roman" w:eastAsia="Times New Roman" w:hAnsi="Times New Roman"/>
          <w:b w:val="1"/>
          <w:sz w:val="32"/>
          <w:szCs w:val="32"/>
          <w:rtl w:val="0"/>
        </w:rPr>
        <w:t xml:space="preserve"> INTRODUCCIÓN</w:t>
      </w:r>
      <w:r w:rsidDel="00000000" w:rsidR="00000000" w:rsidRPr="00000000">
        <w:rPr>
          <w:rtl w:val="0"/>
        </w:rPr>
      </w:r>
    </w:p>
    <w:p w:rsidR="00000000" w:rsidDel="00000000" w:rsidP="00000000" w:rsidRDefault="00000000" w:rsidRPr="00000000" w14:paraId="0000003E">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tiene como objetivo describir la arquitectura del software para el sistema de ventas de componentes electrónicos. El sistema se ha diseñado para brindar una plataforma eficiente y confiable que facilite la búsqueda, compra y gestión de componentes electrónicos para clientes de diversos perfiles. </w:t>
      </w:r>
    </w:p>
    <w:p w:rsidR="00000000" w:rsidDel="00000000" w:rsidP="00000000" w:rsidRDefault="00000000" w:rsidRPr="00000000" w14:paraId="0000003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documento, se presentarán las diferentes perspectivas de la arquitectura de software, incluyendo la descripción de casos de uso principales, los componentes lógicos y físicos del sistema, los procesos de interacción, la implementación en diferentes entornos y la estructura y flujo de datos.</w:t>
      </w:r>
    </w:p>
    <w:p w:rsidR="00000000" w:rsidDel="00000000" w:rsidP="00000000" w:rsidRDefault="00000000" w:rsidRPr="00000000" w14:paraId="00000041">
      <w:pPr>
        <w:pStyle w:val="Heading2"/>
        <w:spacing w:line="480" w:lineRule="auto"/>
        <w:ind w:left="720" w:firstLine="0"/>
        <w:rPr>
          <w:rFonts w:ascii="Times New Roman" w:cs="Times New Roman" w:eastAsia="Times New Roman" w:hAnsi="Times New Roman"/>
          <w:sz w:val="24"/>
          <w:szCs w:val="24"/>
        </w:rPr>
      </w:pPr>
      <w:bookmarkStart w:colFirst="0" w:colLast="0" w:name="_11fqqheptxtj" w:id="3"/>
      <w:bookmarkEnd w:id="3"/>
      <w:r w:rsidDel="00000000" w:rsidR="00000000" w:rsidRPr="00000000">
        <w:rPr>
          <w:rFonts w:ascii="Times New Roman" w:cs="Times New Roman" w:eastAsia="Times New Roman" w:hAnsi="Times New Roman"/>
          <w:b w:val="1"/>
          <w:sz w:val="26"/>
          <w:szCs w:val="26"/>
          <w:rtl w:val="0"/>
        </w:rPr>
        <w:t xml:space="preserve">2.1 Propósito</w:t>
      </w:r>
      <w:r w:rsidDel="00000000" w:rsidR="00000000" w:rsidRPr="00000000">
        <w:rPr>
          <w:rtl w:val="0"/>
        </w:rPr>
      </w:r>
    </w:p>
    <w:p w:rsidR="00000000" w:rsidDel="00000000" w:rsidP="00000000" w:rsidRDefault="00000000" w:rsidRPr="00000000" w14:paraId="00000042">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general del sistema de ventas de componentes electrónicos es facilitar y optimizar el proceso de adquisición de componentes electrónicos para los clientes, proporcionando una plataforma eficiente y confiable. Algunos aspectos clave del propósito general pueden incluir: </w:t>
      </w:r>
    </w:p>
    <w:p w:rsidR="00000000" w:rsidDel="00000000" w:rsidP="00000000" w:rsidRDefault="00000000" w:rsidRPr="00000000" w14:paraId="0000004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Mejorar la eficiencia</w:t>
      </w:r>
      <w:r w:rsidDel="00000000" w:rsidR="00000000" w:rsidRPr="00000000">
        <w:rPr>
          <w:rFonts w:ascii="Times New Roman" w:cs="Times New Roman" w:eastAsia="Times New Roman" w:hAnsi="Times New Roman"/>
          <w:sz w:val="24"/>
          <w:szCs w:val="24"/>
          <w:rtl w:val="0"/>
        </w:rPr>
        <w:t xml:space="preserve">: El sistema busca agilizar el proceso de búsqueda, selección y compra de componentes electrónicos, reduciendo el tiempo y esfuerzo requeridos por los clientes. Proporciona herramientas de filtrado, búsqueda avanzada y recomendaciones personalizadas para ayudar a los clientes a encontrar los productos adecuados de manera rápida y eficiente. </w:t>
      </w:r>
    </w:p>
    <w:p w:rsidR="00000000" w:rsidDel="00000000" w:rsidP="00000000" w:rsidRDefault="00000000" w:rsidRPr="00000000" w14:paraId="00000045">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Facilitar la gestión de inventario</w:t>
      </w:r>
      <w:r w:rsidDel="00000000" w:rsidR="00000000" w:rsidRPr="00000000">
        <w:rPr>
          <w:rFonts w:ascii="Times New Roman" w:cs="Times New Roman" w:eastAsia="Times New Roman" w:hAnsi="Times New Roman"/>
          <w:sz w:val="24"/>
          <w:szCs w:val="24"/>
          <w:rtl w:val="0"/>
        </w:rPr>
        <w:t xml:space="preserve">: El sistema permite a los administradores del sistema mantener un control preciso del inventario de componentes electrónicos. Proporciona funcionalidades para registrar nuevos productos, realizar seguimiento de existencias y actualizar la disponibilidad en tiempo real, asegurando que los clientes puedan acceder a información precisa sobre la disponibilidad de los productos. </w:t>
      </w:r>
    </w:p>
    <w:p w:rsidR="00000000" w:rsidDel="00000000" w:rsidP="00000000" w:rsidRDefault="00000000" w:rsidRPr="00000000" w14:paraId="00000047">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Proporcionar seguridad y confiabilidad</w:t>
      </w:r>
      <w:r w:rsidDel="00000000" w:rsidR="00000000" w:rsidRPr="00000000">
        <w:rPr>
          <w:rFonts w:ascii="Times New Roman" w:cs="Times New Roman" w:eastAsia="Times New Roman" w:hAnsi="Times New Roman"/>
          <w:sz w:val="24"/>
          <w:szCs w:val="24"/>
          <w:rtl w:val="0"/>
        </w:rPr>
        <w:t xml:space="preserve">: El sistema se diseñará teniendo en cuenta la seguridad de la información y la protección de los datos de los clientes. Implementará mecanismos de autenticación y autorización, así como medidas de protección contra amenazas de seguridad, garantizando transacciones seguras y confiables. </w:t>
      </w:r>
    </w:p>
    <w:p w:rsidR="00000000" w:rsidDel="00000000" w:rsidP="00000000" w:rsidRDefault="00000000" w:rsidRPr="00000000" w14:paraId="00000049">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Generar informes y análisis</w:t>
      </w:r>
      <w:r w:rsidDel="00000000" w:rsidR="00000000" w:rsidRPr="00000000">
        <w:rPr>
          <w:rFonts w:ascii="Times New Roman" w:cs="Times New Roman" w:eastAsia="Times New Roman" w:hAnsi="Times New Roman"/>
          <w:sz w:val="24"/>
          <w:szCs w:val="24"/>
          <w:rtl w:val="0"/>
        </w:rPr>
        <w:t xml:space="preserve">: El sistema permitirá a los administradores generar informes y análisis sobre las ventas, el inventario y otros aspectos relevantes. Estos informes proporcionarán una visión detallada del rendimiento del sistema, ayudando a los administradores a tomar decisiones informadas y realizar mejoras continuas.</w:t>
      </w:r>
    </w:p>
    <w:p w:rsidR="00000000" w:rsidDel="00000000" w:rsidP="00000000" w:rsidRDefault="00000000" w:rsidRPr="00000000" w14:paraId="0000004B">
      <w:pPr>
        <w:pStyle w:val="Heading2"/>
        <w:spacing w:line="480" w:lineRule="auto"/>
        <w:ind w:left="720" w:firstLine="0"/>
        <w:rPr>
          <w:rFonts w:ascii="Times New Roman" w:cs="Times New Roman" w:eastAsia="Times New Roman" w:hAnsi="Times New Roman"/>
          <w:sz w:val="24"/>
          <w:szCs w:val="24"/>
        </w:rPr>
      </w:pPr>
      <w:bookmarkStart w:colFirst="0" w:colLast="0" w:name="_gs37642032ci" w:id="4"/>
      <w:bookmarkEnd w:id="4"/>
      <w:r w:rsidDel="00000000" w:rsidR="00000000" w:rsidRPr="00000000">
        <w:rPr>
          <w:rFonts w:ascii="Times New Roman" w:cs="Times New Roman" w:eastAsia="Times New Roman" w:hAnsi="Times New Roman"/>
          <w:b w:val="1"/>
          <w:sz w:val="26"/>
          <w:szCs w:val="26"/>
          <w:rtl w:val="0"/>
        </w:rPr>
        <w:t xml:space="preserve">2.2 Alcance </w:t>
      </w:r>
      <w:r w:rsidDel="00000000" w:rsidR="00000000" w:rsidRPr="00000000">
        <w:rPr>
          <w:rtl w:val="0"/>
        </w:rPr>
      </w:r>
    </w:p>
    <w:p w:rsidR="00000000" w:rsidDel="00000000" w:rsidP="00000000" w:rsidRDefault="00000000" w:rsidRPr="00000000" w14:paraId="0000004C">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ventas de componentes electrónicos abarca las siguientes funcionalidades principales para satisfacer las necesidades de los usuarios y facilitar el proceso de adquisición de componentes electrónicos: </w:t>
      </w:r>
    </w:p>
    <w:p w:rsidR="00000000" w:rsidDel="00000000" w:rsidP="00000000" w:rsidRDefault="00000000" w:rsidRPr="00000000" w14:paraId="0000004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1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Búsqueda y selección de productos</w:t>
      </w:r>
      <w:r w:rsidDel="00000000" w:rsidR="00000000" w:rsidRPr="00000000">
        <w:rPr>
          <w:rFonts w:ascii="Times New Roman" w:cs="Times New Roman" w:eastAsia="Times New Roman" w:hAnsi="Times New Roman"/>
          <w:sz w:val="24"/>
          <w:szCs w:val="24"/>
          <w:rtl w:val="0"/>
        </w:rPr>
        <w:t xml:space="preserve">: Los usuarios podrán realizar búsquedas avanzadas por categoría, marca, especificaciones técnicas y otros criterios para encontrar los componentes electrónicos deseados. Además, se proporcionará un sistema de filtrado y clasificación para refinar los resultados de búsqueda. </w:t>
      </w:r>
    </w:p>
    <w:p w:rsidR="00000000" w:rsidDel="00000000" w:rsidP="00000000" w:rsidRDefault="00000000" w:rsidRPr="00000000" w14:paraId="0000004F">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Proceso de compra</w:t>
      </w:r>
      <w:r w:rsidDel="00000000" w:rsidR="00000000" w:rsidRPr="00000000">
        <w:rPr>
          <w:rFonts w:ascii="Times New Roman" w:cs="Times New Roman" w:eastAsia="Times New Roman" w:hAnsi="Times New Roman"/>
          <w:sz w:val="24"/>
          <w:szCs w:val="24"/>
          <w:rtl w:val="0"/>
        </w:rPr>
        <w:t xml:space="preserve">: Se implementará un carrito de compras que permitirá a los usuarios agregar productos, gestionar cantidades, aplicar descuentos y finalizar el proceso de compra de manera segura y confiable. Se integrarán pasarelas de pago populares para facilitar las transacciones. </w:t>
      </w:r>
    </w:p>
    <w:p w:rsidR="00000000" w:rsidDel="00000000" w:rsidP="00000000" w:rsidRDefault="00000000" w:rsidRPr="00000000" w14:paraId="00000051">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1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inventario</w:t>
      </w:r>
      <w:r w:rsidDel="00000000" w:rsidR="00000000" w:rsidRPr="00000000">
        <w:rPr>
          <w:rFonts w:ascii="Times New Roman" w:cs="Times New Roman" w:eastAsia="Times New Roman" w:hAnsi="Times New Roman"/>
          <w:sz w:val="24"/>
          <w:szCs w:val="24"/>
          <w:rtl w:val="0"/>
        </w:rPr>
        <w:t xml:space="preserve">: El sistema mantendrá un registro actualizado del inventario de componentes electrónicos. Los administradores podrán agregar nuevos productos, actualizar la disponibilidad y supervisar el estado del inventario. Los usuarios recibirán información en tiempo real sobre la disponibilidad de los productos. </w:t>
      </w:r>
    </w:p>
    <w:p w:rsidR="00000000" w:rsidDel="00000000" w:rsidP="00000000" w:rsidRDefault="00000000" w:rsidRPr="00000000" w14:paraId="00000053">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1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Generación de informes</w:t>
      </w:r>
      <w:r w:rsidDel="00000000" w:rsidR="00000000" w:rsidRPr="00000000">
        <w:rPr>
          <w:rFonts w:ascii="Times New Roman" w:cs="Times New Roman" w:eastAsia="Times New Roman" w:hAnsi="Times New Roman"/>
          <w:sz w:val="24"/>
          <w:szCs w:val="24"/>
          <w:rtl w:val="0"/>
        </w:rPr>
        <w:t xml:space="preserve">: El sistema permitirá a los administradores generar informes y análisis sobre las ventas, el inventario y otros aspectos relevantes. Estos informes proporcionarán información útil para la toma de decisiones empresariales y permitirán evaluar el rendimiento del sistema.</w:t>
      </w:r>
    </w:p>
    <w:p w:rsidR="00000000" w:rsidDel="00000000" w:rsidP="00000000" w:rsidRDefault="00000000" w:rsidRPr="00000000" w14:paraId="00000055">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spacing w:line="480" w:lineRule="auto"/>
        <w:ind w:left="720" w:firstLine="0"/>
        <w:rPr>
          <w:rFonts w:ascii="Times New Roman" w:cs="Times New Roman" w:eastAsia="Times New Roman" w:hAnsi="Times New Roman"/>
          <w:sz w:val="24"/>
          <w:szCs w:val="24"/>
        </w:rPr>
      </w:pPr>
      <w:bookmarkStart w:colFirst="0" w:colLast="0" w:name="_vigfwltdluv8" w:id="5"/>
      <w:bookmarkEnd w:id="5"/>
      <w:r w:rsidDel="00000000" w:rsidR="00000000" w:rsidRPr="00000000">
        <w:rPr>
          <w:rFonts w:ascii="Times New Roman" w:cs="Times New Roman" w:eastAsia="Times New Roman" w:hAnsi="Times New Roman"/>
          <w:b w:val="1"/>
          <w:sz w:val="26"/>
          <w:szCs w:val="26"/>
          <w:rtl w:val="0"/>
        </w:rPr>
        <w:t xml:space="preserve">2.3 Audiencia del documento</w:t>
      </w:r>
      <w:r w:rsidDel="00000000" w:rsidR="00000000" w:rsidRPr="00000000">
        <w:rPr>
          <w:rtl w:val="0"/>
        </w:rPr>
      </w:r>
    </w:p>
    <w:p w:rsidR="00000000" w:rsidDel="00000000" w:rsidP="00000000" w:rsidRDefault="00000000" w:rsidRPr="00000000" w14:paraId="00000057">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de arquitectura de software está dirigido al equipo de desarrollo, que incluye desarrolladores de software, arquitectos de software y diseñadores de interfaz de usuario. El equipo de desarrollo será el lector principal de este documento, ya que proporcionará una descripción detallada de la arquitectura del sistema de ventas de componentes electrónicos y servirá como guía para el diseño, implementación y mantenimiento del software. </w:t>
      </w:r>
    </w:p>
    <w:p w:rsidR="00000000" w:rsidDel="00000000" w:rsidP="00000000" w:rsidRDefault="00000000" w:rsidRPr="00000000" w14:paraId="00000058">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este documento está destinado a otros interesados del proyecto, como gerentes de proyecto, propietarios del negocio y patrocinadores. Estos interesados podrán revisar el documento para obtener una visión general de alto nivel de la arquitectura propuesta y comprender cómo se alinean los objetivos del proyecto con la arquitectura del sistema. </w:t>
      </w:r>
    </w:p>
    <w:p w:rsidR="00000000" w:rsidDel="00000000" w:rsidP="00000000" w:rsidRDefault="00000000" w:rsidRPr="00000000" w14:paraId="0000005A">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este documento puede ser compartido con evaluadores externos, como consultores o expertos en arquitectura de software, quienes podrán proporcionar comentarios y recomendaciones adicionales para mejorar la calidad y eficiencia del sistema. </w:t>
      </w:r>
    </w:p>
    <w:p w:rsidR="00000000" w:rsidDel="00000000" w:rsidP="00000000" w:rsidRDefault="00000000" w:rsidRPr="00000000" w14:paraId="0000005C">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que los lectores de este documento tengan un conocimiento sólido de los conceptos de arquitectura de software y tecnologías relacionadas. También se espera que tengan una comprensión básica del dominio de ventas de componentes electrónicos para una mejor contextualización.</w:t>
      </w:r>
    </w:p>
    <w:p w:rsidR="00000000" w:rsidDel="00000000" w:rsidP="00000000" w:rsidRDefault="00000000" w:rsidRPr="00000000" w14:paraId="0000005E">
      <w:pPr>
        <w:pStyle w:val="Heading1"/>
        <w:numPr>
          <w:ilvl w:val="0"/>
          <w:numId w:val="16"/>
        </w:numPr>
        <w:spacing w:line="480" w:lineRule="auto"/>
        <w:ind w:left="720" w:hanging="360"/>
        <w:rPr>
          <w:rFonts w:ascii="Times New Roman" w:cs="Times New Roman" w:eastAsia="Times New Roman" w:hAnsi="Times New Roman"/>
          <w:sz w:val="32"/>
          <w:szCs w:val="32"/>
        </w:rPr>
      </w:pPr>
      <w:bookmarkStart w:colFirst="0" w:colLast="0" w:name="_medygjk1y1r5" w:id="6"/>
      <w:bookmarkEnd w:id="6"/>
      <w:r w:rsidDel="00000000" w:rsidR="00000000" w:rsidRPr="00000000">
        <w:rPr>
          <w:rFonts w:ascii="Times New Roman" w:cs="Times New Roman" w:eastAsia="Times New Roman" w:hAnsi="Times New Roman"/>
          <w:b w:val="1"/>
          <w:sz w:val="32"/>
          <w:szCs w:val="32"/>
          <w:rtl w:val="0"/>
        </w:rPr>
        <w:t xml:space="preserve">VISIÓN GENERAL DEL SISTEMA</w:t>
      </w:r>
      <w:r w:rsidDel="00000000" w:rsidR="00000000" w:rsidRPr="00000000">
        <w:rPr>
          <w:rtl w:val="0"/>
        </w:rPr>
      </w:r>
    </w:p>
    <w:p w:rsidR="00000000" w:rsidDel="00000000" w:rsidP="00000000" w:rsidRDefault="00000000" w:rsidRPr="00000000" w14:paraId="0000005F">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ventas de componentes electrónicos es una plataforma diseñada para facilitar la compra y venta de productos relacionados con componentes electrónicos. Está diseñado para ser utilizado por clientes que desean adquirir estos productos, así como por administradores encargados de gestionar y mantener el sistema. </w:t>
      </w:r>
    </w:p>
    <w:p w:rsidR="00000000" w:rsidDel="00000000" w:rsidP="00000000" w:rsidRDefault="00000000" w:rsidRPr="00000000" w14:paraId="0000006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del sistema es proporcionar una experiencia de compra en línea conveniente y segura para los clientes, al tiempo que permite a los administradores gestionar de manera eficiente los productos disponibles, las compras realizadas y la información relacionada. </w:t>
      </w:r>
    </w:p>
    <w:p w:rsidR="00000000" w:rsidDel="00000000" w:rsidP="00000000" w:rsidRDefault="00000000" w:rsidRPr="00000000" w14:paraId="0000006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consta de varios componentes interrelacionados que trabajan en conjunto para ofrecer una funcionalidad completa. Estos componentes incluyen:</w:t>
      </w:r>
    </w:p>
    <w:p w:rsidR="00000000" w:rsidDel="00000000" w:rsidP="00000000" w:rsidRDefault="00000000" w:rsidRPr="00000000" w14:paraId="00000064">
      <w:pPr>
        <w:numPr>
          <w:ilvl w:val="0"/>
          <w:numId w:val="6"/>
        </w:numPr>
        <w:spacing w:line="48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Módulo de gestión de productos:</w:t>
      </w:r>
      <w:r w:rsidDel="00000000" w:rsidR="00000000" w:rsidRPr="00000000">
        <w:rPr>
          <w:rFonts w:ascii="Times New Roman" w:cs="Times New Roman" w:eastAsia="Times New Roman" w:hAnsi="Times New Roman"/>
          <w:sz w:val="24"/>
          <w:szCs w:val="24"/>
          <w:rtl w:val="0"/>
        </w:rPr>
        <w:t xml:space="preserve"> Permite a los administradores agregar, editar y eliminar productos del catálogo. También proporciona funcionalidades para actualizar información como precios, descripciones y disponibilidad de los productos. </w:t>
      </w:r>
    </w:p>
    <w:p w:rsidR="00000000" w:rsidDel="00000000" w:rsidP="00000000" w:rsidRDefault="00000000" w:rsidRPr="00000000" w14:paraId="00000065">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6"/>
        </w:numPr>
        <w:spacing w:line="48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Módulo de gestión de compras: </w:t>
      </w:r>
      <w:r w:rsidDel="00000000" w:rsidR="00000000" w:rsidRPr="00000000">
        <w:rPr>
          <w:rFonts w:ascii="Times New Roman" w:cs="Times New Roman" w:eastAsia="Times New Roman" w:hAnsi="Times New Roman"/>
          <w:sz w:val="24"/>
          <w:szCs w:val="24"/>
          <w:rtl w:val="0"/>
        </w:rPr>
        <w:t xml:space="preserve">Facilita a los clientes el proceso de selección de productos, agregándolos a un carrito de compras y finalizando la transacción mediante métodos de pago seguros. También permite a los administradores supervisar y gestionar las compras realizadas. </w:t>
      </w:r>
    </w:p>
    <w:p w:rsidR="00000000" w:rsidDel="00000000" w:rsidP="00000000" w:rsidRDefault="00000000" w:rsidRPr="00000000" w14:paraId="00000067">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6"/>
        </w:numPr>
        <w:spacing w:line="48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Módulo de gestión de inventario:</w:t>
      </w:r>
      <w:r w:rsidDel="00000000" w:rsidR="00000000" w:rsidRPr="00000000">
        <w:rPr>
          <w:rFonts w:ascii="Times New Roman" w:cs="Times New Roman" w:eastAsia="Times New Roman" w:hAnsi="Times New Roman"/>
          <w:sz w:val="24"/>
          <w:szCs w:val="24"/>
          <w:rtl w:val="0"/>
        </w:rPr>
        <w:t xml:space="preserve"> Proporciona a los administradores una visión general del inventario de componentes electrónicos disponibles, permitiéndoles realizar un seguimiento de las existencias, recibir notificaciones de niveles bajos y reabastecer el inventario cuando sea necesario. </w:t>
      </w:r>
    </w:p>
    <w:p w:rsidR="00000000" w:rsidDel="00000000" w:rsidP="00000000" w:rsidRDefault="00000000" w:rsidRPr="00000000" w14:paraId="00000069">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numPr>
          <w:ilvl w:val="0"/>
          <w:numId w:val="16"/>
        </w:numPr>
        <w:spacing w:line="480" w:lineRule="auto"/>
        <w:ind w:left="720" w:hanging="360"/>
        <w:rPr>
          <w:rFonts w:ascii="Times New Roman" w:cs="Times New Roman" w:eastAsia="Times New Roman" w:hAnsi="Times New Roman"/>
          <w:sz w:val="32"/>
          <w:szCs w:val="32"/>
        </w:rPr>
      </w:pPr>
      <w:bookmarkStart w:colFirst="0" w:colLast="0" w:name="_8yl2nzqvh0l1" w:id="7"/>
      <w:bookmarkEnd w:id="7"/>
      <w:r w:rsidDel="00000000" w:rsidR="00000000" w:rsidRPr="00000000">
        <w:rPr>
          <w:rFonts w:ascii="Times New Roman" w:cs="Times New Roman" w:eastAsia="Times New Roman" w:hAnsi="Times New Roman"/>
          <w:b w:val="1"/>
          <w:sz w:val="32"/>
          <w:szCs w:val="32"/>
          <w:rtl w:val="0"/>
        </w:rPr>
        <w:t xml:space="preserve">REQUISITOS DEL SISTEMA</w:t>
      </w:r>
      <w:r w:rsidDel="00000000" w:rsidR="00000000" w:rsidRPr="00000000">
        <w:rPr>
          <w:rtl w:val="0"/>
        </w:rPr>
      </w:r>
    </w:p>
    <w:p w:rsidR="00000000" w:rsidDel="00000000" w:rsidP="00000000" w:rsidRDefault="00000000" w:rsidRPr="00000000" w14:paraId="0000006C">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ventas de componentes electrónicos debe cumplir una serie de requisitos para garantizar su funcionamiento eficiente y satisfacer las necesidades de los usuarios. A continuación se detallan los principales requisitos del sistema:</w:t>
      </w:r>
    </w:p>
    <w:p w:rsidR="00000000" w:rsidDel="00000000" w:rsidP="00000000" w:rsidRDefault="00000000" w:rsidRPr="00000000" w14:paraId="0000006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14"/>
        </w:numPr>
        <w:spacing w:line="48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Requisitos Funcionales:</w:t>
      </w:r>
      <w:r w:rsidDel="00000000" w:rsidR="00000000" w:rsidRPr="00000000">
        <w:rPr>
          <w:rtl w:val="0"/>
        </w:rPr>
      </w:r>
    </w:p>
    <w:p w:rsidR="00000000" w:rsidDel="00000000" w:rsidP="00000000" w:rsidRDefault="00000000" w:rsidRPr="00000000" w14:paraId="0000006F">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clientes registrarse en la plataforma, iniciar sesión y gestionar su cuenta de manera segura. </w:t>
      </w:r>
    </w:p>
    <w:p w:rsidR="00000000" w:rsidDel="00000000" w:rsidP="00000000" w:rsidRDefault="00000000" w:rsidRPr="00000000" w14:paraId="00000071">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clientes deben poder buscar componentes electrónicos en el catálogo mediante filtros como categoría, marca, especificaciones técnicas, entre otros. </w:t>
      </w:r>
    </w:p>
    <w:p w:rsidR="00000000" w:rsidDel="00000000" w:rsidP="00000000" w:rsidRDefault="00000000" w:rsidRPr="00000000" w14:paraId="00000073">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una interfaz intuitiva que permita a los clientes agregar productos al carrito de compras, visualizar su contenido y realizar el proceso de compra de manera eficiente. </w:t>
      </w:r>
    </w:p>
    <w:p w:rsidR="00000000" w:rsidDel="00000000" w:rsidP="00000000" w:rsidRDefault="00000000" w:rsidRPr="00000000" w14:paraId="00000075">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la implementación de un sistema de gestión de inventario que mantenga actualizada la disponibilidad de los productos y notifique sobre niveles bajos de stock. </w:t>
      </w:r>
    </w:p>
    <w:p w:rsidR="00000000" w:rsidDel="00000000" w:rsidP="00000000" w:rsidRDefault="00000000" w:rsidRPr="00000000" w14:paraId="00000077">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deben tener la capacidad de agregar, editar y eliminar productos del catálogo, así como actualizar información como precios, descripciones y especificaciones técnicas. </w:t>
      </w:r>
    </w:p>
    <w:p w:rsidR="00000000" w:rsidDel="00000000" w:rsidP="00000000" w:rsidRDefault="00000000" w:rsidRPr="00000000" w14:paraId="0000007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14"/>
        </w:numPr>
        <w:spacing w:line="48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Requisitos de Seguridad:</w:t>
      </w:r>
      <w:r w:rsidDel="00000000" w:rsidR="00000000" w:rsidRPr="00000000">
        <w:rPr>
          <w:rtl w:val="0"/>
        </w:rPr>
      </w:r>
    </w:p>
    <w:p w:rsidR="00000000" w:rsidDel="00000000" w:rsidP="00000000" w:rsidRDefault="00000000" w:rsidRPr="00000000" w14:paraId="0000007B">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17"/>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la confidencialidad y protección de los datos personales de los clientes, como información de contacto y datos de pago. </w:t>
      </w:r>
    </w:p>
    <w:p w:rsidR="00000000" w:rsidDel="00000000" w:rsidP="00000000" w:rsidRDefault="00000000" w:rsidRPr="00000000" w14:paraId="0000007D">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17"/>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la implementación de medidas de seguridad para prevenir accesos no autorizados, como autenticación segura y encriptación de datos. </w:t>
      </w:r>
    </w:p>
    <w:p w:rsidR="00000000" w:rsidDel="00000000" w:rsidP="00000000" w:rsidRDefault="00000000" w:rsidRPr="00000000" w14:paraId="0000007F">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7"/>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contar con mecanismos de protección contra ataques informáticos y salvaguardar la integridad de la información almacenada.</w:t>
      </w:r>
    </w:p>
    <w:p w:rsidR="00000000" w:rsidDel="00000000" w:rsidP="00000000" w:rsidRDefault="00000000" w:rsidRPr="00000000" w14:paraId="00000081">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14"/>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Requisitos de Rendimiento:</w:t>
      </w:r>
    </w:p>
    <w:p w:rsidR="00000000" w:rsidDel="00000000" w:rsidP="00000000" w:rsidRDefault="00000000" w:rsidRPr="00000000" w14:paraId="00000083">
      <w:pPr>
        <w:spacing w:line="48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numPr>
          <w:ilvl w:val="0"/>
          <w:numId w:val="10"/>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capaz de manejar un alto volumen de usuarios concurrentes y transacciones sin afectar su rendimiento y tiempos de respuesta.</w:t>
      </w:r>
    </w:p>
    <w:p w:rsidR="00000000" w:rsidDel="00000000" w:rsidP="00000000" w:rsidRDefault="00000000" w:rsidRPr="00000000" w14:paraId="00000085">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10"/>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infraestructura adecuada que garantice la disponibilidad y escalabilidad del sistema para soportar picos de demanda.</w:t>
      </w:r>
    </w:p>
    <w:p w:rsidR="00000000" w:rsidDel="00000000" w:rsidP="00000000" w:rsidRDefault="00000000" w:rsidRPr="00000000" w14:paraId="00000087">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14"/>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Requisitos de Usabilidad:</w:t>
      </w:r>
    </w:p>
    <w:p w:rsidR="00000000" w:rsidDel="00000000" w:rsidP="00000000" w:rsidRDefault="00000000" w:rsidRPr="00000000" w14:paraId="00000089">
      <w:pPr>
        <w:spacing w:line="48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numPr>
          <w:ilvl w:val="0"/>
          <w:numId w:val="1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contar con una interfaz de usuario intuitiva y fácil de usar, que permita una navegación sencilla y una experiencia de compra agradable para los clientes. </w:t>
      </w:r>
    </w:p>
    <w:p w:rsidR="00000000" w:rsidDel="00000000" w:rsidP="00000000" w:rsidRDefault="00000000" w:rsidRPr="00000000" w14:paraId="0000008B">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1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proporcionar mensajes de error claros y orientación contextual para ayudar a los usuarios en caso de dudas o problemas durante el proceso de compra.</w:t>
      </w:r>
    </w:p>
    <w:p w:rsidR="00000000" w:rsidDel="00000000" w:rsidP="00000000" w:rsidRDefault="00000000" w:rsidRPr="00000000" w14:paraId="0000008D">
      <w:pPr>
        <w:spacing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1"/>
        <w:numPr>
          <w:ilvl w:val="0"/>
          <w:numId w:val="16"/>
        </w:numPr>
        <w:spacing w:line="480" w:lineRule="auto"/>
        <w:ind w:left="720" w:hanging="360"/>
        <w:rPr>
          <w:rFonts w:ascii="Times New Roman" w:cs="Times New Roman" w:eastAsia="Times New Roman" w:hAnsi="Times New Roman"/>
          <w:sz w:val="26"/>
          <w:szCs w:val="26"/>
        </w:rPr>
      </w:pPr>
      <w:bookmarkStart w:colFirst="0" w:colLast="0" w:name="_3z6p32uu1bal" w:id="8"/>
      <w:bookmarkEnd w:id="8"/>
      <w:r w:rsidDel="00000000" w:rsidR="00000000" w:rsidRPr="00000000">
        <w:rPr>
          <w:rFonts w:ascii="Times New Roman" w:cs="Times New Roman" w:eastAsia="Times New Roman" w:hAnsi="Times New Roman"/>
          <w:b w:val="1"/>
          <w:sz w:val="26"/>
          <w:szCs w:val="26"/>
          <w:rtl w:val="0"/>
        </w:rPr>
        <w:t xml:space="preserve">ARQUITECTURA DE ALTO NIVEL</w:t>
      </w:r>
    </w:p>
    <w:p w:rsidR="00000000" w:rsidDel="00000000" w:rsidP="00000000" w:rsidRDefault="00000000" w:rsidRPr="00000000" w14:paraId="0000008F">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alto nivel del sistema de ventas de componentes electrónicos para una aplicación de escritorio se basa en un enfoque cliente-servidor. A continuación se detallan las principales componentes y tecnologías utilizadas:</w:t>
      </w:r>
    </w:p>
    <w:p w:rsidR="00000000" w:rsidDel="00000000" w:rsidP="00000000" w:rsidRDefault="00000000" w:rsidRPr="00000000" w14:paraId="0000009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 de Presentación: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 se encarga de la interfaz de usuario y la interacción con los usuarios a través de la aplicación de escritorio.</w:t>
      </w:r>
    </w:p>
    <w:p w:rsidR="00000000" w:rsidDel="00000000" w:rsidP="00000000" w:rsidRDefault="00000000" w:rsidRPr="00000000" w14:paraId="00000094">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desarrollará utilizando Apache NetBeans IDE y Java Swing para crear ventanas, formularios y elementos de la interfaz gráfica de usuario. </w:t>
      </w:r>
    </w:p>
    <w:p w:rsidR="00000000" w:rsidDel="00000000" w:rsidP="00000000" w:rsidRDefault="00000000" w:rsidRPr="00000000" w14:paraId="00000096">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utilizarán componentes de Java Swing, como botones, campos de texto y tablas, para proporcionar una experiencia de usuario interactiva y amigable. </w:t>
      </w:r>
    </w:p>
    <w:p w:rsidR="00000000" w:rsidDel="00000000" w:rsidP="00000000" w:rsidRDefault="00000000" w:rsidRPr="00000000" w14:paraId="0000009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 de Lógica del Negocio: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1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 se encarga de procesar la lógica del negocio, como la gestión de productos, compras y autenticación. </w:t>
      </w:r>
    </w:p>
    <w:p w:rsidR="00000000" w:rsidDel="00000000" w:rsidP="00000000" w:rsidRDefault="00000000" w:rsidRPr="00000000" w14:paraId="0000009F">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1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implementará en Java utilizando técnicas de programación orientada a objetos. </w:t>
      </w:r>
    </w:p>
    <w:p w:rsidR="00000000" w:rsidDel="00000000" w:rsidP="00000000" w:rsidRDefault="00000000" w:rsidRPr="00000000" w14:paraId="000000A1">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1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seguirán los principios de diseño y buenas prácticas de programación para garantizar un código limpio, modular y mantenible. </w:t>
      </w:r>
    </w:p>
    <w:p w:rsidR="00000000" w:rsidDel="00000000" w:rsidP="00000000" w:rsidRDefault="00000000" w:rsidRPr="00000000" w14:paraId="000000A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 de Acceso a Datos: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numPr>
          <w:ilvl w:val="0"/>
          <w:numId w:val="7"/>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 se encarga de la persistencia de datos y la comunicación con la base de datos.</w:t>
      </w:r>
    </w:p>
    <w:p w:rsidR="00000000" w:rsidDel="00000000" w:rsidP="00000000" w:rsidRDefault="00000000" w:rsidRPr="00000000" w14:paraId="000000A6">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7"/>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MySQL como sistema de gestión de base de datos relacional para almacenar y recuperar información relevante. </w:t>
      </w:r>
    </w:p>
    <w:p w:rsidR="00000000" w:rsidDel="00000000" w:rsidP="00000000" w:rsidRDefault="00000000" w:rsidRPr="00000000" w14:paraId="000000A8">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7"/>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el API de conexión de bases de datos JDBC (Java Database Connectivity) para establecer la conexión y realizar consultas y actualizaciones en la base de datos desde la aplicación.</w:t>
      </w:r>
    </w:p>
    <w:p w:rsidR="00000000" w:rsidDel="00000000" w:rsidP="00000000" w:rsidRDefault="00000000" w:rsidRPr="00000000" w14:paraId="000000AA">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cliente-servidor permite separar claramente la lógica del negocio y la interfaz de usuario, lo que facilita el desarrollo, mantenimiento y escalabilidad del software de ventas de componentes electrónicos. Al utilizar Apache NetBeans IDE como entorno de desarrollo y Java Swing como framework de interfaz de usuario, podrás crear una aplicación de escritorio básica pero funcional.</w:t>
      </w:r>
      <w:r w:rsidDel="00000000" w:rsidR="00000000" w:rsidRPr="00000000">
        <w:rPr>
          <w:rtl w:val="0"/>
        </w:rPr>
      </w:r>
    </w:p>
    <w:p w:rsidR="00000000" w:rsidDel="00000000" w:rsidP="00000000" w:rsidRDefault="00000000" w:rsidRPr="00000000" w14:paraId="000000AC">
      <w:pPr>
        <w:pStyle w:val="Heading1"/>
        <w:numPr>
          <w:ilvl w:val="0"/>
          <w:numId w:val="16"/>
        </w:numPr>
        <w:ind w:left="720" w:hanging="360"/>
        <w:rPr>
          <w:rFonts w:ascii="Times New Roman" w:cs="Times New Roman" w:eastAsia="Times New Roman" w:hAnsi="Times New Roman"/>
          <w:sz w:val="32"/>
          <w:szCs w:val="32"/>
        </w:rPr>
      </w:pPr>
      <w:bookmarkStart w:colFirst="0" w:colLast="0" w:name="_z4ah6sbubdjd" w:id="9"/>
      <w:bookmarkEnd w:id="9"/>
      <w:r w:rsidDel="00000000" w:rsidR="00000000" w:rsidRPr="00000000">
        <w:rPr>
          <w:rFonts w:ascii="Times New Roman" w:cs="Times New Roman" w:eastAsia="Times New Roman" w:hAnsi="Times New Roman"/>
          <w:b w:val="1"/>
          <w:sz w:val="32"/>
          <w:szCs w:val="32"/>
          <w:rtl w:val="0"/>
        </w:rPr>
        <w:t xml:space="preserve">PERSPECTIVAS ARQUITECTÓNICAS</w:t>
      </w:r>
    </w:p>
    <w:p w:rsidR="00000000" w:rsidDel="00000000" w:rsidP="00000000" w:rsidRDefault="00000000" w:rsidRPr="00000000" w14:paraId="000000AD">
      <w:pPr>
        <w:pStyle w:val="Heading2"/>
        <w:spacing w:line="480" w:lineRule="auto"/>
        <w:ind w:left="720" w:firstLine="0"/>
        <w:rPr>
          <w:rFonts w:ascii="Times New Roman" w:cs="Times New Roman" w:eastAsia="Times New Roman" w:hAnsi="Times New Roman"/>
          <w:b w:val="1"/>
          <w:sz w:val="28"/>
          <w:szCs w:val="28"/>
        </w:rPr>
      </w:pPr>
      <w:bookmarkStart w:colFirst="0" w:colLast="0" w:name="_q9kq1mu1f65h" w:id="10"/>
      <w:bookmarkEnd w:id="10"/>
      <w:r w:rsidDel="00000000" w:rsidR="00000000" w:rsidRPr="00000000">
        <w:rPr>
          <w:rFonts w:ascii="Times New Roman" w:cs="Times New Roman" w:eastAsia="Times New Roman" w:hAnsi="Times New Roman"/>
          <w:b w:val="1"/>
          <w:sz w:val="28"/>
          <w:szCs w:val="28"/>
          <w:rtl w:val="0"/>
        </w:rPr>
        <w:t xml:space="preserve">6.1</w:t>
        <w:tab/>
        <w:t xml:space="preserve">Perspectiva de Escenarios:</w:t>
      </w:r>
    </w:p>
    <w:p w:rsidR="00000000" w:rsidDel="00000000" w:rsidP="00000000" w:rsidRDefault="00000000" w:rsidRPr="00000000" w14:paraId="000000AE">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describen los escenarios clave en los que el sistema de ventas de componentes electrónicos será utilizado. Estos escenarios representan casos de uso típicos que muestran cómo los usuarios interactuarán con el sistema y qué eventos o acciones ocurrirán. A continuación, se presentan los escenarios dados por los requerimientos:</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48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Inicio de Sesión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usuarios acceden al sistema de ventas de componentes electrónicos autenticándose con sus credenciales. El objetivo principal es permitir a los usuarios autorizados ingresar al sistema y acceder a las funcionalidades correspondientes a su rol o nivel de acceso.</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B1">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Búsqueda y compra de componentes electrónicos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 cliente ingresa al sistema y realiza una búsqueda de un componente electrónico específico. El sistema muestra los resultados de búsqueda y el cliente selecciona el componente deseado. Luego, el cliente agrega el componente al carrito de compras y procede a realizar el pago. Una vez completada la transacción, el sistema actualiza el inventario y genera una confirmación de compra para el cliente.</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9738" cy="2819054"/>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9738" cy="281905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2: Diagrama CU-Cliente-Carrito de Compras</w:t>
      </w:r>
    </w:p>
    <w:p w:rsidR="00000000" w:rsidDel="00000000" w:rsidP="00000000" w:rsidRDefault="00000000" w:rsidRPr="00000000" w14:paraId="000000B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3063" cy="2599716"/>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53063" cy="259971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3: Diagrama CU-Cliente-Pago</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Gestión por parte del administrador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 enfoca en las tareas relacionadas con la administración de productos y compras dentro del sistema de ventas de componentes electrónicos. El administrador asume un rol fundamental en la supervisión y control de los productos disponibles, así como en la gestión eficiente de las compras realizadas por los clientes. A través de sus acciones, el administrador garantiza la disponibilidad de productos, la actualización del inventario y la satisfacción de los clientes.</w:t>
      </w:r>
    </w:p>
    <w:p w:rsidR="00000000" w:rsidDel="00000000" w:rsidP="00000000" w:rsidRDefault="00000000" w:rsidRPr="00000000" w14:paraId="000000BA">
      <w:pPr>
        <w:spacing w:line="48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66910" cy="3843338"/>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66910"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4: Diagrama CU-Administrador</w:t>
      </w:r>
    </w:p>
    <w:p w:rsidR="00000000" w:rsidDel="00000000" w:rsidP="00000000" w:rsidRDefault="00000000" w:rsidRPr="00000000" w14:paraId="000000BC">
      <w:pPr>
        <w:pStyle w:val="Heading2"/>
        <w:spacing w:line="480" w:lineRule="auto"/>
        <w:ind w:firstLine="720"/>
        <w:rPr>
          <w:rFonts w:ascii="Times New Roman" w:cs="Times New Roman" w:eastAsia="Times New Roman" w:hAnsi="Times New Roman"/>
          <w:b w:val="1"/>
          <w:sz w:val="28"/>
          <w:szCs w:val="28"/>
        </w:rPr>
      </w:pPr>
      <w:bookmarkStart w:colFirst="0" w:colLast="0" w:name="_3169p4hy76tg" w:id="11"/>
      <w:bookmarkEnd w:id="11"/>
      <w:r w:rsidDel="00000000" w:rsidR="00000000" w:rsidRPr="00000000">
        <w:rPr>
          <w:rFonts w:ascii="Times New Roman" w:cs="Times New Roman" w:eastAsia="Times New Roman" w:hAnsi="Times New Roman"/>
          <w:b w:val="1"/>
          <w:sz w:val="28"/>
          <w:szCs w:val="28"/>
          <w:rtl w:val="0"/>
        </w:rPr>
        <w:t xml:space="preserve">6.2</w:t>
        <w:tab/>
        <w:t xml:space="preserve">Perspectiva Lógica:</w:t>
      </w:r>
    </w:p>
    <w:p w:rsidR="00000000" w:rsidDel="00000000" w:rsidP="00000000" w:rsidRDefault="00000000" w:rsidRPr="00000000" w14:paraId="000000BD">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perspectiva lógica, se describe la estructura y los componentes lógicos del sistema de ventas de componentes electrónicos. Esto incluye la identificación de los principales módulos o componentes del software, así como las interacciones y relaciones entre ellos. A continuación, se presenta una descripción de la perspectiva lógica del sistema: </w:t>
      </w:r>
    </w:p>
    <w:p w:rsidR="00000000" w:rsidDel="00000000" w:rsidP="00000000" w:rsidRDefault="00000000" w:rsidRPr="00000000" w14:paraId="000000B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3"/>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Módulo de Autenticación y Gestión de Usuarios</w:t>
      </w:r>
      <w:r w:rsidDel="00000000" w:rsidR="00000000" w:rsidRPr="00000000">
        <w:rPr>
          <w:rFonts w:ascii="Times New Roman" w:cs="Times New Roman" w:eastAsia="Times New Roman" w:hAnsi="Times New Roman"/>
          <w:sz w:val="24"/>
          <w:szCs w:val="24"/>
          <w:rtl w:val="0"/>
        </w:rPr>
        <w:t xml:space="preserve">: Este módulo se encarga de gestionar la autenticación de los usuarios y su acceso al sistema. Incluye funcionalidades como el inicio de sesión, registro de usuarios, gestión de contraseñas y permisos de acceso. </w:t>
      </w:r>
    </w:p>
    <w:p w:rsidR="00000000" w:rsidDel="00000000" w:rsidP="00000000" w:rsidRDefault="00000000" w:rsidRPr="00000000" w14:paraId="000000C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numPr>
          <w:ilvl w:val="0"/>
          <w:numId w:val="13"/>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Módulo de Gestión de Productos</w:t>
      </w:r>
      <w:r w:rsidDel="00000000" w:rsidR="00000000" w:rsidRPr="00000000">
        <w:rPr>
          <w:rFonts w:ascii="Times New Roman" w:cs="Times New Roman" w:eastAsia="Times New Roman" w:hAnsi="Times New Roman"/>
          <w:sz w:val="24"/>
          <w:szCs w:val="24"/>
          <w:rtl w:val="0"/>
        </w:rPr>
        <w:t xml:space="preserve">: Este módulo se ocupa de la gestión de los productos disponibles para la venta. Permite realizar operaciones como agregar nuevos productos, modificar información existente (como precios y descripciones) y eliminar productos del sistema. También incluye funcionalidades de búsqueda y filtrado para facilitar la navegación de los clientes. </w:t>
      </w:r>
    </w:p>
    <w:p w:rsidR="00000000" w:rsidDel="00000000" w:rsidP="00000000" w:rsidRDefault="00000000" w:rsidRPr="00000000" w14:paraId="000000C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13"/>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Módulo de Gestión de Compras</w:t>
      </w:r>
      <w:r w:rsidDel="00000000" w:rsidR="00000000" w:rsidRPr="00000000">
        <w:rPr>
          <w:rFonts w:ascii="Times New Roman" w:cs="Times New Roman" w:eastAsia="Times New Roman" w:hAnsi="Times New Roman"/>
          <w:sz w:val="24"/>
          <w:szCs w:val="24"/>
          <w:rtl w:val="0"/>
        </w:rPr>
        <w:t xml:space="preserve">: Este módulo se encarga de gestionar las transacciones de compra realizadas por los clientes. Permite realizar operaciones como registrar una nueva compra, actualizar el estado de las compras en proceso, generar facturas y enviar confirmaciones de compra por correo electrónico. </w:t>
      </w:r>
    </w:p>
    <w:p w:rsidR="00000000" w:rsidDel="00000000" w:rsidP="00000000" w:rsidRDefault="00000000" w:rsidRPr="00000000" w14:paraId="000000C4">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80612" cy="3591563"/>
            <wp:effectExtent b="0" l="0" r="0" t="0"/>
            <wp:docPr id="2" name="image5.png"/>
            <a:graphic>
              <a:graphicData uri="http://schemas.openxmlformats.org/drawingml/2006/picture">
                <pic:pic>
                  <pic:nvPicPr>
                    <pic:cNvPr id="0" name="image5.png"/>
                    <pic:cNvPicPr preferRelativeResize="0"/>
                  </pic:nvPicPr>
                  <pic:blipFill>
                    <a:blip r:embed="rId12"/>
                    <a:srcRect b="0" l="5270" r="0" t="6794"/>
                    <a:stretch>
                      <a:fillRect/>
                    </a:stretch>
                  </pic:blipFill>
                  <pic:spPr>
                    <a:xfrm>
                      <a:off x="0" y="0"/>
                      <a:ext cx="4180612" cy="359156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72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Ilustración 5: Diagrama de Componentes de Compras</w:t>
      </w:r>
    </w:p>
    <w:p w:rsidR="00000000" w:rsidDel="00000000" w:rsidP="00000000" w:rsidRDefault="00000000" w:rsidRPr="00000000" w14:paraId="000000C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0"/>
          <w:numId w:val="3"/>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Módulo de Gestión de Inventario</w:t>
      </w:r>
      <w:r w:rsidDel="00000000" w:rsidR="00000000" w:rsidRPr="00000000">
        <w:rPr>
          <w:rFonts w:ascii="Times New Roman" w:cs="Times New Roman" w:eastAsia="Times New Roman" w:hAnsi="Times New Roman"/>
          <w:sz w:val="24"/>
          <w:szCs w:val="24"/>
          <w:rtl w:val="0"/>
        </w:rPr>
        <w:t xml:space="preserve">: Este módulo se encarga de gestionar el inventario de productos disponibles. Permite realizar operaciones como verificar el stock disponible, actualizar el stock después de una compra y generar alertas cuando los niveles de stock son bajos. </w:t>
      </w:r>
    </w:p>
    <w:p w:rsidR="00000000" w:rsidDel="00000000" w:rsidP="00000000" w:rsidRDefault="00000000" w:rsidRPr="00000000" w14:paraId="000000C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3"/>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Módulo de Generación de Informes</w:t>
      </w:r>
      <w:r w:rsidDel="00000000" w:rsidR="00000000" w:rsidRPr="00000000">
        <w:rPr>
          <w:rFonts w:ascii="Times New Roman" w:cs="Times New Roman" w:eastAsia="Times New Roman" w:hAnsi="Times New Roman"/>
          <w:sz w:val="24"/>
          <w:szCs w:val="24"/>
          <w:rtl w:val="0"/>
        </w:rPr>
        <w:t xml:space="preserve">: Este módulo se encarga de generar informes y estadísticas relacionadas con las ventas, los productos más vendidos, los clientes frecuentes, etc. Proporciona una visión general de la actividad del sistema y ayuda en la toma de decisiones y el análisis de rendimiento.</w:t>
      </w:r>
    </w:p>
    <w:p w:rsidR="00000000" w:rsidDel="00000000" w:rsidP="00000000" w:rsidRDefault="00000000" w:rsidRPr="00000000" w14:paraId="000000CC">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Style w:val="Heading2"/>
        <w:spacing w:line="480" w:lineRule="auto"/>
        <w:ind w:firstLine="720"/>
        <w:rPr>
          <w:rFonts w:ascii="Times New Roman" w:cs="Times New Roman" w:eastAsia="Times New Roman" w:hAnsi="Times New Roman"/>
          <w:b w:val="1"/>
          <w:sz w:val="28"/>
          <w:szCs w:val="28"/>
        </w:rPr>
      </w:pPr>
      <w:bookmarkStart w:colFirst="0" w:colLast="0" w:name="_gy4c9rwfn7zv" w:id="12"/>
      <w:bookmarkEnd w:id="12"/>
      <w:r w:rsidDel="00000000" w:rsidR="00000000" w:rsidRPr="00000000">
        <w:rPr>
          <w:rFonts w:ascii="Times New Roman" w:cs="Times New Roman" w:eastAsia="Times New Roman" w:hAnsi="Times New Roman"/>
          <w:b w:val="1"/>
          <w:sz w:val="28"/>
          <w:szCs w:val="28"/>
          <w:rtl w:val="0"/>
        </w:rPr>
        <w:t xml:space="preserve">6.3</w:t>
        <w:tab/>
        <w:t xml:space="preserve">Perspectiva de Procesos:</w:t>
      </w:r>
    </w:p>
    <w:p w:rsidR="00000000" w:rsidDel="00000000" w:rsidP="00000000" w:rsidRDefault="00000000" w:rsidRPr="00000000" w14:paraId="000000CE">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perspectiva de procesos, se describe cómo se llevan a cabo los procesos principales dentro del sistema de ventas de componentes electrónicos. Estos procesos representan las actividades y flujos de trabajo que permiten el funcionamiento adecuado del sistema. A continuación, se presenta una descripción de la perspectiva de procesos del sistema: </w:t>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numPr>
          <w:ilvl w:val="0"/>
          <w:numId w:val="8"/>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Proceso de Registro de Clientes</w:t>
      </w:r>
      <w:r w:rsidDel="00000000" w:rsidR="00000000" w:rsidRPr="00000000">
        <w:rPr>
          <w:rFonts w:ascii="Times New Roman" w:cs="Times New Roman" w:eastAsia="Times New Roman" w:hAnsi="Times New Roman"/>
          <w:sz w:val="24"/>
          <w:szCs w:val="24"/>
          <w:rtl w:val="0"/>
        </w:rPr>
        <w:t xml:space="preserve">: Este proceso permite a los usuarios registrarse como clientes en el sistema. Los usuarios proporcionan información personal, como nombre, dirección y datos de contacto, y se crea un perfil de cliente. El sistema verifica la autenticidad de los datos proporcionados y asigna un identificador único al cliente. </w:t>
      </w:r>
    </w:p>
    <w:p w:rsidR="00000000" w:rsidDel="00000000" w:rsidP="00000000" w:rsidRDefault="00000000" w:rsidRPr="00000000" w14:paraId="000000D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numPr>
          <w:ilvl w:val="0"/>
          <w:numId w:val="8"/>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Proceso de Búsqueda y Selección de Productos</w:t>
      </w:r>
      <w:r w:rsidDel="00000000" w:rsidR="00000000" w:rsidRPr="00000000">
        <w:rPr>
          <w:rFonts w:ascii="Times New Roman" w:cs="Times New Roman" w:eastAsia="Times New Roman" w:hAnsi="Times New Roman"/>
          <w:sz w:val="24"/>
          <w:szCs w:val="24"/>
          <w:rtl w:val="0"/>
        </w:rPr>
        <w:t xml:space="preserve">: En este proceso, los clientes pueden buscar y seleccionar los productos que desean comprar. Utilizan funciones de búsqueda para encontrar productos por nombre, categoría o características específicas. Una vez seleccionados los productos, se agregan al carrito de compras. </w:t>
      </w:r>
    </w:p>
    <w:p w:rsidR="00000000" w:rsidDel="00000000" w:rsidP="00000000" w:rsidRDefault="00000000" w:rsidRPr="00000000" w14:paraId="000000D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numPr>
          <w:ilvl w:val="0"/>
          <w:numId w:val="8"/>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Proceso de Realización de Compras</w:t>
      </w:r>
      <w:r w:rsidDel="00000000" w:rsidR="00000000" w:rsidRPr="00000000">
        <w:rPr>
          <w:rFonts w:ascii="Times New Roman" w:cs="Times New Roman" w:eastAsia="Times New Roman" w:hAnsi="Times New Roman"/>
          <w:sz w:val="24"/>
          <w:szCs w:val="24"/>
          <w:rtl w:val="0"/>
        </w:rPr>
        <w:t xml:space="preserve">: Una vez que los clientes han agregado los productos deseados al carrito de compras, pueden proceder a la realización de la compra. En este proceso, se solicita al cliente que proporcione los detalles de envío y facturación, selecciona el método de pago y finaliza la transacción. El sistema realiza validaciones de disponibilidad de stock y procesa el pago utilizando pasarelas de pago seguras. </w:t>
      </w:r>
    </w:p>
    <w:p w:rsidR="00000000" w:rsidDel="00000000" w:rsidP="00000000" w:rsidRDefault="00000000" w:rsidRPr="00000000" w14:paraId="000000D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0"/>
          <w:numId w:val="8"/>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Proceso de Gestión de Inventario</w:t>
      </w:r>
      <w:r w:rsidDel="00000000" w:rsidR="00000000" w:rsidRPr="00000000">
        <w:rPr>
          <w:rFonts w:ascii="Times New Roman" w:cs="Times New Roman" w:eastAsia="Times New Roman" w:hAnsi="Times New Roman"/>
          <w:sz w:val="24"/>
          <w:szCs w:val="24"/>
          <w:rtl w:val="0"/>
        </w:rPr>
        <w:t xml:space="preserve">: Este proceso se encarga de gestionar el inventario de productos disponibles para la venta. Cuando se realiza una compra, el sistema actualiza automáticamente el stock de los productos vendidos. Además, se pueden realizar tareas de reposición de stock y actualización de la información de los productos, como precios y descripciones. </w:t>
      </w:r>
    </w:p>
    <w:p w:rsidR="00000000" w:rsidDel="00000000" w:rsidP="00000000" w:rsidRDefault="00000000" w:rsidRPr="00000000" w14:paraId="000000D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numPr>
          <w:ilvl w:val="0"/>
          <w:numId w:val="8"/>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Proceso de Generación de Facturas</w:t>
      </w:r>
      <w:r w:rsidDel="00000000" w:rsidR="00000000" w:rsidRPr="00000000">
        <w:rPr>
          <w:rFonts w:ascii="Times New Roman" w:cs="Times New Roman" w:eastAsia="Times New Roman" w:hAnsi="Times New Roman"/>
          <w:sz w:val="24"/>
          <w:szCs w:val="24"/>
          <w:rtl w:val="0"/>
        </w:rPr>
        <w:t xml:space="preserve">: Después de que se ha completado una compra, el sistema genera una factura que incluye los detalles de la transacción, como los productos comprados, el total pagado y los datos del cliente. La factura se envía al cliente por correo electrónico o se genera una versión imprimible para su entrega física. </w:t>
      </w:r>
    </w:p>
    <w:p w:rsidR="00000000" w:rsidDel="00000000" w:rsidP="00000000" w:rsidRDefault="00000000" w:rsidRPr="00000000" w14:paraId="000000D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2"/>
        <w:spacing w:line="480" w:lineRule="auto"/>
        <w:ind w:firstLine="720"/>
        <w:rPr>
          <w:rFonts w:ascii="Times New Roman" w:cs="Times New Roman" w:eastAsia="Times New Roman" w:hAnsi="Times New Roman"/>
          <w:b w:val="1"/>
          <w:sz w:val="28"/>
          <w:szCs w:val="28"/>
        </w:rPr>
      </w:pPr>
      <w:bookmarkStart w:colFirst="0" w:colLast="0" w:name="_wei5rnc7mcsg" w:id="13"/>
      <w:bookmarkEnd w:id="13"/>
      <w:r w:rsidDel="00000000" w:rsidR="00000000" w:rsidRPr="00000000">
        <w:rPr>
          <w:rFonts w:ascii="Times New Roman" w:cs="Times New Roman" w:eastAsia="Times New Roman" w:hAnsi="Times New Roman"/>
          <w:b w:val="1"/>
          <w:sz w:val="28"/>
          <w:szCs w:val="28"/>
          <w:rtl w:val="0"/>
        </w:rPr>
        <w:t xml:space="preserve">6.4</w:t>
        <w:tab/>
        <w:t xml:space="preserve">Perspectiva de Implementación:</w:t>
      </w:r>
    </w:p>
    <w:p w:rsidR="00000000" w:rsidDel="00000000" w:rsidP="00000000" w:rsidRDefault="00000000" w:rsidRPr="00000000" w14:paraId="000000D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En la perspectiva de implementación, se describe cómo se organizarán y desplegarán los componentes del sistema de ventas de componentes electrónicos en diferentes entornos. A continuación, se presenta una descripción de la implementación del sistema:</w:t>
      </w:r>
    </w:p>
    <w:p w:rsidR="00000000" w:rsidDel="00000000" w:rsidP="00000000" w:rsidRDefault="00000000" w:rsidRPr="00000000" w14:paraId="000000D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4"/>
        </w:numPr>
        <w:spacing w:line="480" w:lineRule="auto"/>
        <w:ind w:left="1440" w:hanging="360"/>
        <w:rPr>
          <w:sz w:val="24"/>
          <w:szCs w:val="24"/>
        </w:rPr>
      </w:pPr>
      <w:r w:rsidDel="00000000" w:rsidR="00000000" w:rsidRPr="00000000">
        <w:rPr>
          <w:rFonts w:ascii="Times New Roman" w:cs="Times New Roman" w:eastAsia="Times New Roman" w:hAnsi="Times New Roman"/>
          <w:b w:val="1"/>
          <w:sz w:val="26"/>
          <w:szCs w:val="26"/>
          <w:rtl w:val="0"/>
        </w:rPr>
        <w:t xml:space="preserve">Entorno de Desarrollo</w:t>
      </w:r>
      <w:r w:rsidDel="00000000" w:rsidR="00000000" w:rsidRPr="00000000">
        <w:rPr>
          <w:rFonts w:ascii="Times New Roman" w:cs="Times New Roman" w:eastAsia="Times New Roman" w:hAnsi="Times New Roman"/>
          <w:sz w:val="24"/>
          <w:szCs w:val="24"/>
          <w:rtl w:val="0"/>
        </w:rPr>
        <w:t xml:space="preserve">: En el entorno de desarrollo, se utiliza Apache NetBeans IDE para desarrollar y codificar los componentes del sistema. Se utiliza el lenguaje de programación Java para implementar la lógica del software, y se emplean las bibliotecas y frameworks necesarios para agilizar el desarrollo. El entorno de desarrollo proporciona herramientas de depuración y pruebas para asegurar la calidad del código. </w:t>
      </w:r>
    </w:p>
    <w:p w:rsidR="00000000" w:rsidDel="00000000" w:rsidP="00000000" w:rsidRDefault="00000000" w:rsidRPr="00000000" w14:paraId="000000DF">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4"/>
        </w:numPr>
        <w:spacing w:line="480" w:lineRule="auto"/>
        <w:ind w:left="1440" w:hanging="360"/>
        <w:rPr>
          <w:sz w:val="24"/>
          <w:szCs w:val="24"/>
        </w:rPr>
      </w:pPr>
      <w:r w:rsidDel="00000000" w:rsidR="00000000" w:rsidRPr="00000000">
        <w:rPr>
          <w:rFonts w:ascii="Times New Roman" w:cs="Times New Roman" w:eastAsia="Times New Roman" w:hAnsi="Times New Roman"/>
          <w:b w:val="1"/>
          <w:sz w:val="26"/>
          <w:szCs w:val="26"/>
          <w:rtl w:val="0"/>
        </w:rPr>
        <w:t xml:space="preserve">Entorno de Ejecución</w:t>
      </w:r>
      <w:r w:rsidDel="00000000" w:rsidR="00000000" w:rsidRPr="00000000">
        <w:rPr>
          <w:rFonts w:ascii="Times New Roman" w:cs="Times New Roman" w:eastAsia="Times New Roman" w:hAnsi="Times New Roman"/>
          <w:sz w:val="24"/>
          <w:szCs w:val="24"/>
          <w:rtl w:val="0"/>
        </w:rPr>
        <w:t xml:space="preserve">: El sistema de ventas de componentes electrónicos se ejecuta en un entorno de ejecución basado en el software Apache Tomcat. Tomcat actúa como un contenedor de servlets y ejecuta el código Java del sistema. Proporciona un servidor web para gestionar las solicitudes de los clientes y generar las respuestas correspondientes. El entorno de ejecución también incluye una máquina virtual Java (JVM) que interpreta y ejecuta el código Java. </w:t>
      </w:r>
    </w:p>
    <w:p w:rsidR="00000000" w:rsidDel="00000000" w:rsidP="00000000" w:rsidRDefault="00000000" w:rsidRPr="00000000" w14:paraId="000000E1">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4"/>
        </w:numPr>
        <w:spacing w:line="480" w:lineRule="auto"/>
        <w:ind w:left="1440" w:hanging="360"/>
        <w:rPr>
          <w:sz w:val="24"/>
          <w:szCs w:val="24"/>
        </w:rPr>
      </w:pPr>
      <w:r w:rsidDel="00000000" w:rsidR="00000000" w:rsidRPr="00000000">
        <w:rPr>
          <w:rFonts w:ascii="Times New Roman" w:cs="Times New Roman" w:eastAsia="Times New Roman" w:hAnsi="Times New Roman"/>
          <w:b w:val="1"/>
          <w:sz w:val="26"/>
          <w:szCs w:val="26"/>
          <w:rtl w:val="0"/>
        </w:rPr>
        <w:t xml:space="preserve">Base de Datos</w:t>
      </w:r>
      <w:r w:rsidDel="00000000" w:rsidR="00000000" w:rsidRPr="00000000">
        <w:rPr>
          <w:rFonts w:ascii="Times New Roman" w:cs="Times New Roman" w:eastAsia="Times New Roman" w:hAnsi="Times New Roman"/>
          <w:sz w:val="24"/>
          <w:szCs w:val="24"/>
          <w:rtl w:val="0"/>
        </w:rPr>
        <w:t xml:space="preserve">: Para almacenar y gestionar los datos del sistema, se utiliza el sistema de gestión de bases de datos relacional MySQL. MySQL es robusto, escalable y compatible con el lenguaje de consulta estructurado (SQL). El esquema de la base de datos se define con tablas para representar las entidades del sistema, y se establecen relaciones entre ellas para mantener la integridad de los datos. El sistema de ventas de componentes electrónicos se conecta a la base de datos a través de JDBC (Java Database Connectivity) para realizar operaciones de almacenamiento y recuperación de datos. </w:t>
      </w:r>
    </w:p>
    <w:p w:rsidR="00000000" w:rsidDel="00000000" w:rsidP="00000000" w:rsidRDefault="00000000" w:rsidRPr="00000000" w14:paraId="000000E3">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4"/>
        </w:numPr>
        <w:spacing w:line="480" w:lineRule="auto"/>
        <w:ind w:left="1440" w:hanging="360"/>
        <w:rPr>
          <w:sz w:val="24"/>
          <w:szCs w:val="24"/>
        </w:rPr>
      </w:pPr>
      <w:r w:rsidDel="00000000" w:rsidR="00000000" w:rsidRPr="00000000">
        <w:rPr>
          <w:rFonts w:ascii="Times New Roman" w:cs="Times New Roman" w:eastAsia="Times New Roman" w:hAnsi="Times New Roman"/>
          <w:b w:val="1"/>
          <w:sz w:val="26"/>
          <w:szCs w:val="26"/>
          <w:rtl w:val="0"/>
        </w:rPr>
        <w:t xml:space="preserve">Entorno de Implementación</w:t>
      </w:r>
      <w:r w:rsidDel="00000000" w:rsidR="00000000" w:rsidRPr="00000000">
        <w:rPr>
          <w:rFonts w:ascii="Times New Roman" w:cs="Times New Roman" w:eastAsia="Times New Roman" w:hAnsi="Times New Roman"/>
          <w:sz w:val="24"/>
          <w:szCs w:val="24"/>
          <w:rtl w:val="0"/>
        </w:rPr>
        <w:t xml:space="preserve">: El sistema de ventas de componentes electrónicos se implementa en una arquitectura de software de cliente-servidor. Los clientes acceden al sistema a través de una interfaz de usuario basada en ventanas, que se ejecuta en sus dispositivos de escritorio. La interfaz de usuario se desarrolla utilizando las bibliotecas de interfaz gráfica de usuario (GUI) de Java, proporcionando una experiencia interactiva y amigable para los usuarios.</w:t>
      </w:r>
    </w:p>
    <w:p w:rsidR="00000000" w:rsidDel="00000000" w:rsidP="00000000" w:rsidRDefault="00000000" w:rsidRPr="00000000" w14:paraId="000000E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ventas de componentes electrónicos se implementa utilizando el lenguaje de programación Java y se desarrolla en Apache NetBeans IDE. Se despliega en un entorno de ejecución basado en Apache Tomcat y se conecta a una base de datos MySQL para el almacenamiento y gestión de datos. Los clientes interactúan con el sistema a través de una interfaz de usuario basada en ventanas.</w:t>
      </w:r>
    </w:p>
    <w:p w:rsidR="00000000" w:rsidDel="00000000" w:rsidP="00000000" w:rsidRDefault="00000000" w:rsidRPr="00000000" w14:paraId="000000E7">
      <w:pPr>
        <w:pStyle w:val="Heading2"/>
        <w:spacing w:line="480" w:lineRule="auto"/>
        <w:ind w:firstLine="720"/>
        <w:rPr>
          <w:rFonts w:ascii="Times New Roman" w:cs="Times New Roman" w:eastAsia="Times New Roman" w:hAnsi="Times New Roman"/>
          <w:b w:val="1"/>
          <w:sz w:val="28"/>
          <w:szCs w:val="28"/>
        </w:rPr>
      </w:pPr>
      <w:bookmarkStart w:colFirst="0" w:colLast="0" w:name="_vvmf6rambqkh" w:id="14"/>
      <w:bookmarkEnd w:id="14"/>
      <w:r w:rsidDel="00000000" w:rsidR="00000000" w:rsidRPr="00000000">
        <w:rPr>
          <w:rFonts w:ascii="Times New Roman" w:cs="Times New Roman" w:eastAsia="Times New Roman" w:hAnsi="Times New Roman"/>
          <w:b w:val="1"/>
          <w:sz w:val="28"/>
          <w:szCs w:val="28"/>
          <w:rtl w:val="0"/>
        </w:rPr>
        <w:t xml:space="preserve">6.5</w:t>
        <w:tab/>
        <w:t xml:space="preserve">Perspectiva de datos:</w:t>
      </w:r>
    </w:p>
    <w:p w:rsidR="00000000" w:rsidDel="00000000" w:rsidP="00000000" w:rsidRDefault="00000000" w:rsidRPr="00000000" w14:paraId="000000E8">
      <w:pPr>
        <w:spacing w:line="480" w:lineRule="auto"/>
        <w:ind w:left="720" w:firstLine="720"/>
        <w:rPr/>
      </w:pPr>
      <w:r w:rsidDel="00000000" w:rsidR="00000000" w:rsidRPr="00000000">
        <w:rPr>
          <w:rtl w:val="0"/>
        </w:rPr>
        <w:t xml:space="preserve">En la perspectiva de datos, se describe la estructura y el flujo de datos dentro del sistema de ventas de componentes electrónicos. Esto incluye la representación de las entidades principales, las relaciones entre ellas y cómo se almacenan y gestionan los datos. A continuación, se presenta una descripción de la perspectiva de datos del sistema:</w:t>
      </w:r>
    </w:p>
    <w:p w:rsidR="00000000" w:rsidDel="00000000" w:rsidP="00000000" w:rsidRDefault="00000000" w:rsidRPr="00000000" w14:paraId="000000E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Entidades principales</w:t>
      </w:r>
      <w:r w:rsidDel="00000000" w:rsidR="00000000" w:rsidRPr="00000000">
        <w:rPr>
          <w:rFonts w:ascii="Times New Roman" w:cs="Times New Roman" w:eastAsia="Times New Roman" w:hAnsi="Times New Roman"/>
          <w:sz w:val="24"/>
          <w:szCs w:val="24"/>
          <w:rtl w:val="0"/>
        </w:rPr>
        <w:t xml:space="preserve">: En el sistema de ventas de componentes electrónicos, las entidades principales son:</w:t>
      </w:r>
    </w:p>
    <w:p w:rsidR="00000000" w:rsidDel="00000000" w:rsidP="00000000" w:rsidRDefault="00000000" w:rsidRPr="00000000" w14:paraId="000000EB">
      <w:pPr>
        <w:numPr>
          <w:ilvl w:val="1"/>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Productos: Representa los diferentes componentes electrónicos disponibles para la venta. Cada producto tiene atributos como nombre, descripción, precio, stock, etc. </w:t>
      </w:r>
    </w:p>
    <w:p w:rsidR="00000000" w:rsidDel="00000000" w:rsidP="00000000" w:rsidRDefault="00000000" w:rsidRPr="00000000" w14:paraId="000000EC">
      <w:pPr>
        <w:numPr>
          <w:ilvl w:val="1"/>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Clientes: Representa los usuarios registrados en el sistema. Cada cliente tiene atributos como nombre, dirección, información de contacto, etc. </w:t>
      </w:r>
    </w:p>
    <w:p w:rsidR="00000000" w:rsidDel="00000000" w:rsidP="00000000" w:rsidRDefault="00000000" w:rsidRPr="00000000" w14:paraId="000000ED">
      <w:pPr>
        <w:numPr>
          <w:ilvl w:val="1"/>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Compras: Representa las transacciones de compra realizadas por los clientes. Cada compra está asociada a un cliente y contiene detalles como los productos comprados, la fecha de compra, el total pagado, etc. </w:t>
      </w:r>
    </w:p>
    <w:p w:rsidR="00000000" w:rsidDel="00000000" w:rsidP="00000000" w:rsidRDefault="00000000" w:rsidRPr="00000000" w14:paraId="000000E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Relaciones entre entidades</w:t>
      </w:r>
      <w:r w:rsidDel="00000000" w:rsidR="00000000" w:rsidRPr="00000000">
        <w:rPr>
          <w:rFonts w:ascii="Times New Roman" w:cs="Times New Roman" w:eastAsia="Times New Roman" w:hAnsi="Times New Roman"/>
          <w:sz w:val="24"/>
          <w:szCs w:val="24"/>
          <w:rtl w:val="0"/>
        </w:rPr>
        <w:t xml:space="preserve">: Las entidades del sistema tienen relaciones entre ellas. Algunas de las relaciones principales son: </w:t>
      </w:r>
    </w:p>
    <w:p w:rsidR="00000000" w:rsidDel="00000000" w:rsidP="00000000" w:rsidRDefault="00000000" w:rsidRPr="00000000" w14:paraId="000000F0">
      <w:pPr>
        <w:numPr>
          <w:ilvl w:val="1"/>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Relación entre Productos y Compras: Un producto puede estar asociado a una o varias compras realizadas por diferentes clientes. </w:t>
      </w:r>
    </w:p>
    <w:p w:rsidR="00000000" w:rsidDel="00000000" w:rsidP="00000000" w:rsidRDefault="00000000" w:rsidRPr="00000000" w14:paraId="000000F1">
      <w:pPr>
        <w:numPr>
          <w:ilvl w:val="1"/>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Relación entre Clientes y Compras: Un cliente puede realizar una o varias compras en el sistema. </w:t>
      </w:r>
    </w:p>
    <w:p w:rsidR="00000000" w:rsidDel="00000000" w:rsidP="00000000" w:rsidRDefault="00000000" w:rsidRPr="00000000" w14:paraId="000000F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Flujo de datos</w:t>
      </w:r>
      <w:r w:rsidDel="00000000" w:rsidR="00000000" w:rsidRPr="00000000">
        <w:rPr>
          <w:rFonts w:ascii="Times New Roman" w:cs="Times New Roman" w:eastAsia="Times New Roman" w:hAnsi="Times New Roman"/>
          <w:sz w:val="24"/>
          <w:szCs w:val="24"/>
          <w:rtl w:val="0"/>
        </w:rPr>
        <w:t xml:space="preserve">: El flujo de datos en el sistema se produce cuando los usuarios interactúan con la interfaz de usuario y realizan diferentes acciones, como agregar productos al carrito de compras, realizar pagos, etc. Estos datos se capturan y se procesan en el sistema, actualizando la base de datos con la información correspondiente. Por ejemplo, cuando un cliente realiza una compra, se registra la compra en la base de datos, se actualiza el stock de productos y se generan los documentos de factura. </w:t>
      </w:r>
    </w:p>
    <w:p w:rsidR="00000000" w:rsidDel="00000000" w:rsidP="00000000" w:rsidRDefault="00000000" w:rsidRPr="00000000" w14:paraId="000000F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Almacenamiento de datos</w:t>
      </w:r>
      <w:r w:rsidDel="00000000" w:rsidR="00000000" w:rsidRPr="00000000">
        <w:rPr>
          <w:rFonts w:ascii="Times New Roman" w:cs="Times New Roman" w:eastAsia="Times New Roman" w:hAnsi="Times New Roman"/>
          <w:sz w:val="24"/>
          <w:szCs w:val="24"/>
          <w:rtl w:val="0"/>
        </w:rPr>
        <w:t xml:space="preserve">: Los datos del sistema se almacenan en una base de datos relacional, como MySQL. La base de datos contiene tablas correspondientes a las entidades principales (productos, clientes, compras) y sus atributos. Por ejemplo, la tabla de productos contendrá columnas como nombre, descripción, precio, stock, etc. Estas tablas y sus relaciones permiten una gestión eficiente de los datos y garantizan la integridad y consistencia de la información almacenada. </w:t>
      </w:r>
    </w:p>
    <w:p w:rsidR="00000000" w:rsidDel="00000000" w:rsidP="00000000" w:rsidRDefault="00000000" w:rsidRPr="00000000" w14:paraId="000000F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la perspectiva de datos del sistema de ventas de componentes electrónicos describe la estructura de las entidades principales (productos, clientes, compras), las relaciones entre ellas y el flujo de datos en el sistema. Los datos se almacenan en una base de datos relacional y se actualizan y procesan a medida que los usuarios interactúan con el sistema.</w:t>
      </w:r>
    </w:p>
    <w:p w:rsidR="00000000" w:rsidDel="00000000" w:rsidP="00000000" w:rsidRDefault="00000000" w:rsidRPr="00000000" w14:paraId="000000F8">
      <w:pPr>
        <w:pStyle w:val="Heading1"/>
        <w:spacing w:line="480" w:lineRule="auto"/>
        <w:rPr>
          <w:rFonts w:ascii="Times New Roman" w:cs="Times New Roman" w:eastAsia="Times New Roman" w:hAnsi="Times New Roman"/>
          <w:b w:val="1"/>
          <w:sz w:val="32"/>
          <w:szCs w:val="32"/>
        </w:rPr>
      </w:pPr>
      <w:bookmarkStart w:colFirst="0" w:colLast="0" w:name="_lutb4n9tauyl" w:id="15"/>
      <w:bookmarkEnd w:id="15"/>
      <w:r w:rsidDel="00000000" w:rsidR="00000000" w:rsidRPr="00000000">
        <w:rPr>
          <w:rFonts w:ascii="Times New Roman" w:cs="Times New Roman" w:eastAsia="Times New Roman" w:hAnsi="Times New Roman"/>
          <w:b w:val="1"/>
          <w:sz w:val="32"/>
          <w:szCs w:val="32"/>
          <w:rtl w:val="0"/>
        </w:rPr>
        <w:t xml:space="preserve">7.</w:t>
        <w:tab/>
        <w:t xml:space="preserve">CONCLUSIONES</w:t>
      </w:r>
    </w:p>
    <w:p w:rsidR="00000000" w:rsidDel="00000000" w:rsidP="00000000" w:rsidRDefault="00000000" w:rsidRPr="00000000" w14:paraId="000000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presente documento ha abordado la arquitectura del sistema de ventas de componentes electrónicos, siguiendo el enfoque del patrón de diseño 4+1. A lo largo del documento, se ha analizado el propósito del sistema, su alcance, los requisitos, las perspectivas de escenarios, la arquitectura de alto nivel y los patrones arquitectónicos aplicados.</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ventas de componentes electrónicos se ha diseñado con el objetivo de proporcionar una plataforma eficiente y conveniente para la venta y adquisición de componentes electrónicos. Se ha utilizado el patrón Modelo-Vista-Controlador (MVC) como base para la arquitectura lógica, garantizando una separación clara de responsabilidades y una estructura modular y escalable. </w:t>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han aplicado principios y patrones arquitectónicos clave, como el principio de Responsabilidad Única (SRP) y el patrón Repositorio, para mejorar la cohesión, el mantenimiento y la reutilización del código. </w:t>
      </w:r>
    </w:p>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ha proporcionado una visión clara de los escenarios de uso, la interacción de los actores con el sistema, la estructura lógica de los componentes, los procesos principales, la implementación y despliegue, y la estructura y flujo de datos dentro del sistema. </w:t>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48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Finalmente, la arquitectura del sistema de ventas de componentes electrónicos ha sido diseñada de manera sólida y coherente, utilizando enfoques arquitectónicos probados y principios de diseño sólidos. Esto garantiza un sistema eficiente, escalable y fácilmente mantenible, capaz de satisfacer las necesidades de los usuarios y adaptarse a futuras evoluciones tecnológicas.</w:t>
      </w:r>
      <w:r w:rsidDel="00000000" w:rsidR="00000000" w:rsidRPr="00000000">
        <w:rPr>
          <w:rtl w:val="0"/>
        </w:rPr>
      </w:r>
    </w:p>
    <w:p w:rsidR="00000000" w:rsidDel="00000000" w:rsidP="00000000" w:rsidRDefault="00000000" w:rsidRPr="00000000" w14:paraId="00000102">
      <w:pPr>
        <w:pStyle w:val="Heading1"/>
        <w:spacing w:line="480" w:lineRule="auto"/>
        <w:rPr>
          <w:rFonts w:ascii="Times New Roman" w:cs="Times New Roman" w:eastAsia="Times New Roman" w:hAnsi="Times New Roman"/>
          <w:b w:val="1"/>
          <w:sz w:val="32"/>
          <w:szCs w:val="32"/>
        </w:rPr>
      </w:pPr>
      <w:bookmarkStart w:colFirst="0" w:colLast="0" w:name="_fsdcfdgsxfzd" w:id="16"/>
      <w:bookmarkEnd w:id="16"/>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line="480" w:lineRule="auto"/>
        <w:rPr>
          <w:rFonts w:ascii="Times New Roman" w:cs="Times New Roman" w:eastAsia="Times New Roman" w:hAnsi="Times New Roman"/>
          <w:b w:val="1"/>
          <w:sz w:val="32"/>
          <w:szCs w:val="32"/>
        </w:rPr>
      </w:pPr>
      <w:bookmarkStart w:colFirst="0" w:colLast="0" w:name="_putzyxh707r7" w:id="17"/>
      <w:bookmarkEnd w:id="17"/>
      <w:r w:rsidDel="00000000" w:rsidR="00000000" w:rsidRPr="00000000">
        <w:rPr>
          <w:rFonts w:ascii="Times New Roman" w:cs="Times New Roman" w:eastAsia="Times New Roman" w:hAnsi="Times New Roman"/>
          <w:b w:val="1"/>
          <w:sz w:val="32"/>
          <w:szCs w:val="32"/>
          <w:rtl w:val="0"/>
        </w:rPr>
        <w:t xml:space="preserve">8.</w:t>
        <w:tab/>
        <w:t xml:space="preserve">REFERENCIAS</w:t>
      </w:r>
    </w:p>
    <w:p w:rsidR="00000000" w:rsidDel="00000000" w:rsidP="00000000" w:rsidRDefault="00000000" w:rsidRPr="00000000" w14:paraId="00000104">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Fielding, R. T. (2000). Architectural Styles and the Design of Network-based Software Architectures. Representational State Transfer (REST). Recuperado de </w:t>
      </w:r>
      <w:hyperlink r:id="rId13">
        <w:r w:rsidDel="00000000" w:rsidR="00000000" w:rsidRPr="00000000">
          <w:rPr>
            <w:rFonts w:ascii="Times New Roman" w:cs="Times New Roman" w:eastAsia="Times New Roman" w:hAnsi="Times New Roman"/>
            <w:color w:val="1155cc"/>
            <w:sz w:val="24"/>
            <w:szCs w:val="24"/>
            <w:u w:val="single"/>
            <w:rtl w:val="0"/>
          </w:rPr>
          <w:t xml:space="preserve">https://www.ics.uci.edu/~fielding/pubs/dissertation/top.htm</w:t>
        </w:r>
      </w:hyperlink>
      <w:r w:rsidDel="00000000" w:rsidR="00000000" w:rsidRPr="00000000">
        <w:rPr>
          <w:rtl w:val="0"/>
        </w:rPr>
      </w:r>
    </w:p>
    <w:p w:rsidR="00000000" w:rsidDel="00000000" w:rsidP="00000000" w:rsidRDefault="00000000" w:rsidRPr="00000000" w14:paraId="0000010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E., Helm, R., Johnson, R., &amp; Vlissides, J. (1994). Design Patterns: Elements of Reusable Object-Oriented Software. Addison-Wesley Professional.</w:t>
      </w:r>
    </w:p>
    <w:p w:rsidR="00000000" w:rsidDel="00000000" w:rsidP="00000000" w:rsidRDefault="00000000" w:rsidRPr="00000000" w14:paraId="0000010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(2014). Guide to the Software Engineering Body of Knowledge (SWEBOK): Version 3.0. IEEE Computer Society Press.</w:t>
      </w:r>
    </w:p>
    <w:p w:rsidR="00000000" w:rsidDel="00000000" w:rsidP="00000000" w:rsidRDefault="00000000" w:rsidRPr="00000000" w14:paraId="00000109">
      <w:pPr>
        <w:spacing w:line="48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480" w:lineRule="auto"/>
        <w:ind w:left="720" w:firstLine="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Kruchten, P. (s/f). </w:t>
      </w:r>
      <w:r w:rsidDel="00000000" w:rsidR="00000000" w:rsidRPr="00000000">
        <w:rPr>
          <w:rFonts w:ascii="Georgia" w:cs="Georgia" w:eastAsia="Georgia" w:hAnsi="Georgia"/>
          <w:i w:val="1"/>
          <w:sz w:val="24"/>
          <w:szCs w:val="24"/>
          <w:rtl w:val="0"/>
        </w:rPr>
        <w:t xml:space="preserve">Planos Arquitectonicos: El Modelo de “4+1” Vistas de la Arquitectura del Software</w:t>
      </w:r>
      <w:r w:rsidDel="00000000" w:rsidR="00000000" w:rsidRPr="00000000">
        <w:rPr>
          <w:rFonts w:ascii="Georgia" w:cs="Georgia" w:eastAsia="Georgia" w:hAnsi="Georgia"/>
          <w:sz w:val="24"/>
          <w:szCs w:val="24"/>
          <w:rtl w:val="0"/>
        </w:rPr>
        <w:t xml:space="preserve">. Cloudfront.net. Recuperado el 30 de abril de 2023, de </w:t>
      </w:r>
      <w:hyperlink r:id="rId14">
        <w:r w:rsidDel="00000000" w:rsidR="00000000" w:rsidRPr="00000000">
          <w:rPr>
            <w:rFonts w:ascii="Georgia" w:cs="Georgia" w:eastAsia="Georgia" w:hAnsi="Georgia"/>
            <w:color w:val="1155cc"/>
            <w:sz w:val="24"/>
            <w:szCs w:val="24"/>
            <w:u w:val="single"/>
            <w:rtl w:val="0"/>
          </w:rPr>
          <w:t xml:space="preserve">https://d1wqtxts1xzle7.cloudfront.net/33492678/Modelo_4_1_de_Krchten_%28articulo%29-libre.pdf?1397746106=&amp;response-content-disposition=inline%3B+filename%3DPlanos_Arquitect_nicos_El_Modelo_de_4_1.pdf&amp;Expires=1682872311&amp;Signature=XTCVQaYfHGeccyEuhQbWoetvl0~3GSKqBKknciUri8UCMJwnmukmRQshSI7PwAwqzUHqxypdh~P1woNXiqmkz6KgcgILKHtO6vBgnGQKdwSJpdf~s8jNaF62Z31~gYJsomkXGqrR3UcMHNRrO8c04d3fjGLBiMItdczabcJP0pErNBwT0jqdMfQ3KfFYX-W0LAAZglsW9odwIQC8LvMMS5dTg8gzOXy~WFVflnyQoIKIr7ccvOhABhaYvQ8VEEcqWsvoeVOLTROoSI8MfD~YI4~LtCsTcwOwtmWcKXzoh97VX2x4Zu2FGSz-kCcLDbWvyVSL33BB1T6w3qQjnJSjXw__&amp;Key-Pair-Id=APKAJLOHF5GGSLRBV4ZA</w:t>
        </w:r>
      </w:hyperlink>
      <w:r w:rsidDel="00000000" w:rsidR="00000000" w:rsidRPr="00000000">
        <w:rPr>
          <w:rtl w:val="0"/>
        </w:rPr>
      </w:r>
    </w:p>
    <w:p w:rsidR="00000000" w:rsidDel="00000000" w:rsidP="00000000" w:rsidRDefault="00000000" w:rsidRPr="00000000" w14:paraId="0000010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R. C. (2017). Clean Architecture: A Craftsman's Guide to Software Structure and Design. Prentice Hall.</w:t>
      </w:r>
    </w:p>
    <w:p w:rsidR="00000000" w:rsidDel="00000000" w:rsidP="00000000" w:rsidRDefault="00000000" w:rsidRPr="00000000" w14:paraId="0000010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Oracle. (2023). Java Documentation. Recuperado de </w:t>
      </w:r>
      <w:hyperlink r:id="rId15">
        <w:r w:rsidDel="00000000" w:rsidR="00000000" w:rsidRPr="00000000">
          <w:rPr>
            <w:rFonts w:ascii="Times New Roman" w:cs="Times New Roman" w:eastAsia="Times New Roman" w:hAnsi="Times New Roman"/>
            <w:color w:val="1155cc"/>
            <w:sz w:val="24"/>
            <w:szCs w:val="24"/>
            <w:u w:val="single"/>
            <w:rtl w:val="0"/>
          </w:rPr>
          <w:t xml:space="preserve">https://docs.oracle.com/en/java/</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line="480" w:lineRule="auto"/>
        <w:rPr>
          <w:sz w:val="24"/>
          <w:szCs w:val="24"/>
        </w:rPr>
      </w:pPr>
      <w:r w:rsidDel="00000000" w:rsidR="00000000" w:rsidRPr="00000000">
        <w:rPr>
          <w:rtl w:val="0"/>
        </w:rPr>
      </w:r>
    </w:p>
    <w:sectPr>
      <w:footerReference r:id="rId16" w:type="default"/>
      <w:footerReference r:id="rId17" w:type="first"/>
      <w:type w:val="nextPage"/>
      <w:pgSz w:h="16834" w:w="11909" w:orient="portrait"/>
      <w:pgMar w:bottom="1440.0000000000002" w:top="1440.0000000000002"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ind w:left="8640" w:firstLine="7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ind w:left="936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5">
    <w:pPr>
      <w:ind w:left="8640" w:firstLine="720"/>
      <w:rPr/>
    </w:pPr>
    <w:r w:rsidDel="00000000" w:rsidR="00000000" w:rsidRPr="00000000">
      <w:rPr>
        <w:rtl w:val="0"/>
      </w:rPr>
      <w:t xml:space="preserve">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rFonts w:ascii="Arial" w:cs="Arial" w:eastAsia="Arial" w:hAnsi="Arial"/>
        <w:b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sz w:val="24"/>
        <w:szCs w:val="24"/>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www.ics.uci.edu/~fielding/pubs/dissertation/top.htm"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oracle.com/en/java/" TargetMode="External"/><Relationship Id="rId14" Type="http://schemas.openxmlformats.org/officeDocument/2006/relationships/hyperlink" Target="https://d1wqtxts1xzle7.cloudfront.net/33492678/Modelo_4_1_de_Krchten_%28articulo%29-libre.pdf?1397746106=&amp;response-content-disposition=inline%3B+filename%3DPlanos_Arquitect_nicos_El_Modelo_de_4_1.pdf&amp;Expires=1682872311&amp;Signature=XTCVQaYfHGeccyEuhQbWoetvl0~3GSKqBKknciUri8UCMJwnmukmRQshSI7PwAwqzUHqxypdh~P1woNXiqmkz6KgcgILKHtO6vBgnGQKdwSJpdf~s8jNaF62Z31~gYJsomkXGqrR3UcMHNRrO8c04d3fjGLBiMItdczabcJP0pErNBwT0jqdMfQ3KfFYX-W0LAAZglsW9odwIQC8LvMMS5dTg8gzOXy~WFVflnyQoIKIr7ccvOhABhaYvQ8VEEcqWsvoeVOLTROoSI8MfD~YI4~LtCsTcwOwtmWcKXzoh97VX2x4Zu2FGSz-kCcLDbWvyVSL33BB1T6w3qQjnJSjXw__&amp;Key-Pair-Id=APKAJLOHF5GGSLRBV4ZA" TargetMode="External"/><Relationship Id="rId17" Type="http://schemas.openxmlformats.org/officeDocument/2006/relationships/footer" Target="footer4.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