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3379B11" w14:textId="77777777" w:rsidR="00ED708B" w:rsidRPr="00026AA6" w:rsidRDefault="00C4657A" w:rsidP="00ED708B">
      <w:pPr>
        <w:jc w:val="center"/>
        <w:rPr>
          <w:b/>
          <w:color w:val="000000" w:themeColor="text1"/>
          <w:sz w:val="40"/>
          <w:szCs w:val="40"/>
        </w:rPr>
      </w:pPr>
      <w:r w:rsidRPr="00026AA6">
        <w:rPr>
          <w:b/>
          <w:color w:val="000000" w:themeColor="text1"/>
          <w:sz w:val="40"/>
          <w:szCs w:val="40"/>
        </w:rPr>
        <w:t>Attachment</w:t>
      </w:r>
      <w:r w:rsidR="00740AB3" w:rsidRPr="00026AA6">
        <w:rPr>
          <w:b/>
          <w:color w:val="000000" w:themeColor="text1"/>
          <w:sz w:val="40"/>
          <w:szCs w:val="40"/>
        </w:rPr>
        <w:t xml:space="preserve"> 1</w:t>
      </w:r>
    </w:p>
    <w:p w14:paraId="4744B8FC" w14:textId="77777777" w:rsidR="00AD0647" w:rsidRPr="00026AA6" w:rsidRDefault="00AD0647" w:rsidP="00996402">
      <w:pPr>
        <w:rPr>
          <w:b/>
          <w:color w:val="000000" w:themeColor="text1"/>
          <w:sz w:val="40"/>
          <w:szCs w:val="40"/>
        </w:rPr>
      </w:pPr>
    </w:p>
    <w:p w14:paraId="32798546" w14:textId="77777777" w:rsidR="00114C17" w:rsidRPr="00026AA6" w:rsidRDefault="00114C17" w:rsidP="00996402">
      <w:pPr>
        <w:rPr>
          <w:b/>
          <w:color w:val="000000" w:themeColor="text1"/>
          <w:sz w:val="28"/>
          <w:szCs w:val="28"/>
        </w:rPr>
      </w:pPr>
    </w:p>
    <w:p w14:paraId="7AFA8D37" w14:textId="07F55CBB" w:rsidR="00AD0647" w:rsidRPr="00026AA6" w:rsidRDefault="00E023B8" w:rsidP="002951AB">
      <w:pPr>
        <w:ind w:left="180" w:right="-270"/>
        <w:jc w:val="center"/>
        <w:rPr>
          <w:b/>
          <w:color w:val="000000" w:themeColor="text1"/>
          <w:sz w:val="36"/>
          <w:szCs w:val="36"/>
        </w:rPr>
      </w:pPr>
      <w:r w:rsidRPr="00026AA6">
        <w:rPr>
          <w:b/>
          <w:color w:val="000000" w:themeColor="text1"/>
          <w:sz w:val="36"/>
          <w:szCs w:val="36"/>
        </w:rPr>
        <w:t>Scope of Work</w:t>
      </w:r>
      <w:r w:rsidR="00AD0647" w:rsidRPr="00026AA6">
        <w:rPr>
          <w:b/>
          <w:color w:val="000000" w:themeColor="text1"/>
          <w:sz w:val="36"/>
          <w:szCs w:val="36"/>
        </w:rPr>
        <w:t xml:space="preserve"> for </w:t>
      </w:r>
      <w:r w:rsidR="00112819">
        <w:rPr>
          <w:b/>
          <w:color w:val="000000" w:themeColor="text1"/>
          <w:sz w:val="36"/>
          <w:szCs w:val="36"/>
        </w:rPr>
        <w:t>LTCC</w:t>
      </w:r>
      <w:r w:rsidR="008919D1" w:rsidRPr="00026AA6">
        <w:rPr>
          <w:b/>
          <w:color w:val="000000" w:themeColor="text1"/>
          <w:sz w:val="36"/>
          <w:szCs w:val="36"/>
        </w:rPr>
        <w:t xml:space="preserve"> </w:t>
      </w:r>
      <w:r w:rsidR="00336D07" w:rsidRPr="00026AA6">
        <w:rPr>
          <w:b/>
          <w:color w:val="000000" w:themeColor="text1"/>
          <w:sz w:val="36"/>
          <w:szCs w:val="36"/>
        </w:rPr>
        <w:t>window</w:t>
      </w:r>
    </w:p>
    <w:p w14:paraId="79087F6C" w14:textId="77777777" w:rsidR="00ED708B" w:rsidRPr="00026AA6" w:rsidRDefault="00ED708B" w:rsidP="00EA4C16">
      <w:pPr>
        <w:rPr>
          <w:color w:val="000000" w:themeColor="text1"/>
          <w:sz w:val="28"/>
          <w:szCs w:val="28"/>
        </w:rPr>
      </w:pPr>
    </w:p>
    <w:p w14:paraId="560D4998" w14:textId="77777777" w:rsidR="00481D54" w:rsidRPr="00026AA6" w:rsidRDefault="00481D54" w:rsidP="00EA4C16">
      <w:pPr>
        <w:rPr>
          <w:color w:val="000000" w:themeColor="text1"/>
          <w:sz w:val="28"/>
          <w:szCs w:val="28"/>
        </w:rPr>
      </w:pPr>
    </w:p>
    <w:p w14:paraId="56CD33B2" w14:textId="77777777" w:rsidR="006F2DA6" w:rsidRPr="00026AA6" w:rsidRDefault="00ED708B" w:rsidP="00BE5929">
      <w:pPr>
        <w:numPr>
          <w:ilvl w:val="0"/>
          <w:numId w:val="15"/>
        </w:numPr>
        <w:ind w:left="360" w:firstLine="0"/>
        <w:jc w:val="both"/>
        <w:rPr>
          <w:color w:val="000000" w:themeColor="text1"/>
        </w:rPr>
      </w:pPr>
      <w:r w:rsidRPr="00026AA6">
        <w:rPr>
          <w:b/>
          <w:color w:val="000000" w:themeColor="text1"/>
          <w:sz w:val="28"/>
          <w:szCs w:val="28"/>
        </w:rPr>
        <w:t>General Description.</w:t>
      </w:r>
      <w:r w:rsidRPr="00026AA6">
        <w:rPr>
          <w:color w:val="000000" w:themeColor="text1"/>
          <w:sz w:val="28"/>
          <w:szCs w:val="28"/>
        </w:rPr>
        <w:t xml:space="preserve"> </w:t>
      </w:r>
    </w:p>
    <w:p w14:paraId="19450796" w14:textId="77777777" w:rsidR="006F2DA6" w:rsidRPr="00026AA6" w:rsidRDefault="006F2DA6" w:rsidP="006F2DA6">
      <w:pPr>
        <w:ind w:left="360"/>
        <w:jc w:val="both"/>
        <w:rPr>
          <w:color w:val="000000" w:themeColor="text1"/>
          <w:sz w:val="28"/>
          <w:szCs w:val="28"/>
        </w:rPr>
      </w:pPr>
    </w:p>
    <w:p w14:paraId="6FD98719" w14:textId="0213EFB3" w:rsidR="00993BC4" w:rsidRDefault="00B63849" w:rsidP="00993BC4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The Low and High Threshold Cherenkov detectors are filled with gas contained by a window composite window. The window is made by gluing one layer of Mylar between 2 layers of Tedlar. </w:t>
      </w:r>
    </w:p>
    <w:p w14:paraId="388F5560" w14:textId="77777777" w:rsidR="000C0591" w:rsidRDefault="000C0591" w:rsidP="00993BC4">
      <w:pPr>
        <w:ind w:left="360"/>
        <w:jc w:val="both"/>
        <w:rPr>
          <w:color w:val="000000" w:themeColor="text1"/>
        </w:rPr>
      </w:pPr>
    </w:p>
    <w:p w14:paraId="6DCB21E8" w14:textId="77777777" w:rsidR="000C0591" w:rsidRDefault="000C0591" w:rsidP="00993BC4">
      <w:pPr>
        <w:ind w:left="360"/>
        <w:jc w:val="both"/>
        <w:rPr>
          <w:color w:val="000000" w:themeColor="text1"/>
        </w:rPr>
      </w:pPr>
    </w:p>
    <w:p w14:paraId="24E0BFE9" w14:textId="2F8A5337" w:rsidR="000C0591" w:rsidRPr="00026AA6" w:rsidRDefault="002D3169" w:rsidP="00993BC4">
      <w:pPr>
        <w:ind w:left="360"/>
        <w:jc w:val="both"/>
        <w:rPr>
          <w:color w:val="000000" w:themeColor="text1"/>
        </w:rPr>
      </w:pPr>
      <w:r w:rsidRPr="002D3169">
        <w:rPr>
          <w:color w:val="000000" w:themeColor="text1"/>
        </w:rPr>
      </w:r>
      <w:r w:rsidRPr="002D3169">
        <w:rPr>
          <w:color w:val="000000" w:themeColor="text1"/>
        </w:rPr>
        <w:pict w14:anchorId="55FEDFAA">
          <v:group id="Group 1" o:spid="_x0000_s1026" style="width:448.8pt;height:197.6pt;mso-position-horizontal-relative:char;mso-position-vertical-relative:line" coordsize="6172181,26207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">
            <v:group id="Group 3" o:spid="_x0000_s1027" style="position:absolute;width:6172181;height:1910227" coordsize="6172181,1910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<v:rect id="Rectangle 6" o:spid="_x0000_s1028" style="position:absolute;top:1501919;width:6172181;height:14725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aOgwQAA&#10;ANoAAAAPAAAAZHJzL2Rvd25yZXYueG1sRI/RisIwFETfhf2HcAXfNFVESzWKLIjii6z1Ay7Nte1u&#10;c1OSaLv79UZY8HGYmTPMetubRjzI+dqygukkAUFcWF1zqeCa78cpCB+QNTaWScEvedhuPgZrzLTt&#10;+Isel1CKCGGfoYIqhDaT0hcVGfQT2xJH72adwRClK6V22EW4aeQsSRbSYM1xocKWPisqfi53o8BO&#10;z+GUd/M7U+cOaf1dNH/LVKnRsN+tQATqwzv83z5qBQt4XYk3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XGjoMEAAADaAAAADwAAAAAAAAAAAAAAAACXAgAAZHJzL2Rvd25y&#10;ZXYueG1sUEsFBgAAAAAEAAQA9QAAAIUDAAAAAA==&#10;" fillcolor="#4f81bd [3204]" strokecolor="#243f60 [1604]" strokeweight="2pt">
                <v:textbox>
                  <w:txbxContent>
                    <w:p w14:paraId="71DB7285" w14:textId="77777777" w:rsidR="002D3169" w:rsidRDefault="002D3169" w:rsidP="002D3169"/>
                  </w:txbxContent>
                </v:textbox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9" type="#_x0000_t202" style="position:absolute;left:1549922;width:3418904;height:2790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ANidwgAA&#10;ANoAAAAPAAAAZHJzL2Rvd25yZXYueG1sRI/NbsIwEITvlXgHa5G4gQOCQlMMQvxI3NpCH2AVb+OQ&#10;eB3FBgJPj5GQehzNzDea+bK1lbhQ4wvHCoaDBARx5nTBuYLf464/A+EDssbKMSm4kYflovM2x1S7&#10;K//Q5RByESHsU1RgQqhTKX1myKIfuJo4en+usRiibHKpG7xGuK3kKEnepcWC44LBmtaGsvJwtgpm&#10;if0qy4/Rt7fj+3Bi1hu3rU9K9brt6hNEoDb8h1/tvVYwheeVe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A2J3CAAAA2gAAAA8AAAAAAAAAAAAAAAAAlwIAAGRycy9kb3du&#10;cmV2LnhtbFBLBQYAAAAABAAEAPUAAACGAwAAAAA=&#10;" filled="f" stroked="f">
                <v:textbox style="mso-fit-shape-to-text:t">
                  <w:txbxContent>
                    <w:p w14:paraId="4C5560EE" w14:textId="77777777" w:rsidR="002D3169" w:rsidRDefault="002D3169" w:rsidP="002D3169">
                      <w:pPr>
                        <w:pStyle w:val="NormalWeb"/>
                        <w:spacing w:before="0" w:beforeAutospacing="0" w:after="0" w:afterAutospacing="0"/>
                      </w:pPr>
                      <w:r w:rsidRPr="002D3169">
                        <w:rPr>
                          <w:color w:val="376092"/>
                          <w:kern w:val="24"/>
                          <w:sz w:val="24"/>
                          <w:szCs w:val="24"/>
                        </w:rPr>
                        <w:t xml:space="preserve">Tedlar, Thickness = 0.0015”   Length = ML – 4”  </w:t>
                      </w:r>
                    </w:p>
                  </w:txbxContent>
                </v:textbox>
              </v:shape>
              <v:rect id="Rectangle 8" o:spid="_x0000_s1030" style="position:absolute;left:1288429;top:276999;width:3607596;height:14725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pJJvgAA&#10;ANoAAAAPAAAAZHJzL2Rvd25yZXYueG1sRE/LisIwFN0L/kO4gjtNO4iWaiwiDDPMRnx8wKW5ttXm&#10;piTRdubrJwvB5eG8N8VgWvEk5xvLCtJ5AoK4tLrhSsHl/DnLQPiArLG1TAp+yUOxHY82mGvb85Ge&#10;p1CJGMI+RwV1CF0upS9rMujntiOO3NU6gyFCV0ntsI/hppUfSbKUBhuODTV2tK+pvJ8eRoFND+Hn&#10;3C8eTL37yppb2f6tMqWmk2G3BhFoCG/xy/2tFcSt8Uq8AXL7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6KSSb4AAADaAAAADwAAAAAAAAAAAAAAAACXAgAAZHJzL2Rvd25yZXYu&#10;eG1sUEsFBgAAAAAEAAQA9QAAAIIDAAAAAA==&#10;" fillcolor="#4f81bd [3204]" strokecolor="#243f60 [1604]" strokeweight="2pt">
                <v:textbox>
                  <w:txbxContent>
                    <w:p w14:paraId="46E24804" w14:textId="77777777" w:rsidR="002D3169" w:rsidRDefault="002D3169" w:rsidP="002D3169"/>
                  </w:txbxContent>
                </v:textbox>
              </v:rect>
              <v:rect id="Rectangle 9" o:spid="_x0000_s1031" style="position:absolute;left:705567;top:809592;width:4766199;height:29866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PC7cwgAA&#10;ANoAAAAPAAAAZHJzL2Rvd25yZXYueG1sRI/RisIwFETfF/yHcAXf1lQR0WoUEQVBdmGrH3Bprm1t&#10;c1OSqNWv3wgL+zjMzBlmue5MI+7kfGVZwWiYgCDOra64UHA+7T9nIHxA1thYJgVP8rBe9T6WmGr7&#10;4B+6Z6EQEcI+RQVlCG0qpc9LMuiHtiWO3sU6gyFKV0jt8BHhppHjJJlKgxXHhRJb2paU19nNKHid&#10;Zm2tr+6r+Z48a3s5+t1t7JUa9LvNAkSgLvyH/9oHrWAO7yvxBsj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U8LtzCAAAA2gAAAA8AAAAAAAAAAAAAAAAAlwIAAGRycy9kb3du&#10;cmV2LnhtbFBLBQYAAAAABAAEAPUAAACGAwAAAAA=&#10;" fillcolor="#c0504d [3205]" strokecolor="#622423 [1605]" strokeweight="2pt">
                <v:textbox>
                  <w:txbxContent>
                    <w:p w14:paraId="5ADCEC12" w14:textId="77777777" w:rsidR="002D3169" w:rsidRDefault="002D3169" w:rsidP="002D3169"/>
                  </w:txbxContent>
                </v:textbox>
              </v:rect>
              <v:shape id="Text Box 10" o:spid="_x0000_s1032" type="#_x0000_t202" style="position:absolute;left:1684010;top:1631183;width:3139038;height:2790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QPrbxAAA&#10;ANsAAAAPAAAAZHJzL2Rvd25yZXYueG1sRI/NbsJADITvlXiHlZF6KxtQW0FgQYi2Um8tPw9gZU02&#10;JOuNslsIPH19QOJma8Yznxer3jfqTF2sAhsYjzJQxEWwFZcGDvuvlymomJAtNoHJwJUirJaDpwXm&#10;Nlx4S+ddKpWEcMzRgEupzbWOhSOPcRRaYtGOofOYZO1KbTu8SLhv9CTL3rXHiqXBYUsbR0W9+/MG&#10;ppn/qevZ5Df619v4zW0+wmd7MuZ52K/noBL16WG+X39bwRd6+UUG0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UD628QAAADbAAAADwAAAAAAAAAAAAAAAACXAgAAZHJzL2Rv&#10;d25yZXYueG1sUEsFBgAAAAAEAAQA9QAAAIgDAAAAAA==&#10;" filled="f" stroked="f">
                <v:textbox style="mso-fit-shape-to-text:t">
                  <w:txbxContent>
                    <w:p w14:paraId="442383F2" w14:textId="77777777" w:rsidR="002D3169" w:rsidRDefault="002D3169" w:rsidP="002D3169">
                      <w:pPr>
                        <w:pStyle w:val="NormalWeb"/>
                        <w:spacing w:before="0" w:beforeAutospacing="0" w:after="0" w:afterAutospacing="0"/>
                      </w:pPr>
                      <w:r w:rsidRPr="002D3169">
                        <w:rPr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Tedlar, Thickness = 0.0015”    Length = ML</w:t>
                      </w:r>
                    </w:p>
                  </w:txbxContent>
                </v:textbox>
              </v:shape>
              <v:shape id="Text Box 11" o:spid="_x0000_s1033" type="#_x0000_t202" style="position:absolute;left:1626936;top:1071106;width:3213990;height:29826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F9AwAAA&#10;ANsAAAAPAAAAZHJzL2Rvd25yZXYueG1sRE/bisIwEH0X/IcwC75pWnHFrUYRL7Bv3vYDhmZsum0m&#10;pYna3a83Cwu+zeFcZ7HqbC3u1PrSsYJ0lIAgzp0uuVDwddkPZyB8QNZYOyYFP+Rhtez3Fphp9+AT&#10;3c+hEDGEfYYKTAhNJqXPDVn0I9cQR+7qWoshwraQusVHDLe1HCfJVFosOTYYbGhjKK/ON6tglthD&#10;VX2Mj95OftN3s9m6XfOt1OCtW89BBOrCS/zv/tRxfgp/v8QD5P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DF9AwAAAANsAAAAPAAAAAAAAAAAAAAAAAJcCAABkcnMvZG93bnJl&#10;di54bWxQSwUGAAAAAAQABAD1AAAAhAMAAAAA&#10;" filled="f" stroked="f">
                <v:textbox style="mso-fit-shape-to-text:t">
                  <w:txbxContent>
                    <w:p w14:paraId="3A07EBE0" w14:textId="77777777" w:rsidR="002D3169" w:rsidRDefault="002D3169" w:rsidP="002D3169">
                      <w:pPr>
                        <w:pStyle w:val="NormalWeb"/>
                        <w:spacing w:before="0" w:beforeAutospacing="0" w:after="0" w:afterAutospacing="0"/>
                      </w:pPr>
                      <w:r w:rsidRPr="002D3169">
                        <w:rPr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 xml:space="preserve">Mylar, thickness = </w:t>
                      </w:r>
                      <w:r w:rsidRPr="002D3169">
                        <w:rPr>
                          <w:rFonts w:ascii="Symbol" w:hAnsi="Symbol" w:cs="Symbol"/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></w:t>
                      </w:r>
                      <w:r w:rsidRPr="002D3169">
                        <w:rPr>
                          <w:rFonts w:ascii="Symbol" w:hAnsi="Symbol" w:cs="Symbol"/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></w:t>
                      </w:r>
                      <w:r w:rsidRPr="002D3169">
                        <w:rPr>
                          <w:rFonts w:ascii="Symbol" w:hAnsi="Symbol" w:cs="Symbol"/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></w:t>
                      </w:r>
                      <w:r w:rsidRPr="002D3169">
                        <w:rPr>
                          <w:rFonts w:ascii="Symbol" w:hAnsi="Symbol" w:cs="Symbol"/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></w:t>
                      </w:r>
                      <w:r w:rsidRPr="002D3169">
                        <w:rPr>
                          <w:rFonts w:ascii="Symbol" w:hAnsi="Symbol" w:cs="Symbol"/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></w:t>
                      </w:r>
                      <w:r w:rsidRPr="002D3169">
                        <w:rPr>
                          <w:rFonts w:ascii="Symbol" w:hAnsi="Symbol" w:cs="Symbol"/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></w:t>
                      </w:r>
                      <w:r w:rsidRPr="002D3169">
                        <w:rPr>
                          <w:rFonts w:ascii="Symbol" w:hAnsi="Symbol" w:cs="Symbol"/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></w:t>
                      </w:r>
                      <w:r w:rsidRPr="002D3169">
                        <w:rPr>
                          <w:rFonts w:ascii="Calibri" w:hAnsi="Calibri" w:cs="Calibri"/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>Length = ML - 2.5”</w:t>
                      </w:r>
                    </w:p>
                  </w:txbxContent>
                </v:textbox>
              </v:shape>
              <v:shapetype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2" o:spid="_x0000_s1034" type="#_x0000_t69" style="position:absolute;left:5509562;top:1070656;width:638079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Cw6hvAAA&#10;ANsAAAAPAAAAZHJzL2Rvd25yZXYueG1sRE9LCsIwEN0L3iGM4E5TFUSrUUQQXAl+DjA0Y1ttJrGJ&#10;Wj29EQR383jfmS8bU4kH1b60rGDQT0AQZ1aXnCs4HTe9CQgfkDVWlknBizwsF+3WHFNtn7ynxyHk&#10;IoawT1FBEYJLpfRZQQZ93zriyJ1tbTBEWOdS1/iM4aaSwyQZS4Mlx4YCHa0Lyq6Hu1FQOn2c3i7b&#10;iclHL/9GtxtnmpTqdprVDESgJvzFP/dWx/lD+P4SD5CLD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IkLDqG8AAAA2wAAAA8AAAAAAAAAAAAAAAAAlwIAAGRycy9kb3ducmV2Lnht&#10;bFBLBQYAAAAABAAEAPUAAACAAwAAAAA=&#10;" adj="774" fillcolor="#c0504d" strokecolor="#4579b8 [3044]">
                <v:shadow on="t" opacity="22937f" mv:blur="40000f" origin=",.5" offset="0,23000emu"/>
                <v:textbox>
                  <w:txbxContent>
                    <w:p w14:paraId="18E71B8E" w14:textId="77777777" w:rsidR="002D3169" w:rsidRDefault="002D3169" w:rsidP="002D3169"/>
                  </w:txbxContent>
                </v:textbox>
              </v:shape>
              <v:shape id="Left-Right Arrow 13" o:spid="_x0000_s1035" type="#_x0000_t69" style="position:absolute;left:30675;top:1082928;width:638079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R6s6vAAA&#10;ANsAAAAPAAAAZHJzL2Rvd25yZXYueG1sRE9LCsIwEN0L3iGM4E5TFUSrUUQQXAl+DjA0Y1ttJrGJ&#10;Wj29EQR383jfmS8bU4kH1b60rGDQT0AQZ1aXnCs4HTe9CQgfkDVWlknBizwsF+3WHFNtn7ynxyHk&#10;IoawT1FBEYJLpfRZQQZ93zriyJ1tbTBEWOdS1/iM4aaSwyQZS4Mlx4YCHa0Lyq6Hu1FQOn2c3i7b&#10;iclHL/9GtxtnmpTqdprVDESgJvzFP/dWx/kj+P4SD5CLD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OZHqzq8AAAA2wAAAA8AAAAAAAAAAAAAAAAAlwIAAGRycy9kb3ducmV2Lnht&#10;bFBLBQYAAAAABAAEAPUAAACAAwAAAAA=&#10;" adj="774" fillcolor="#c0504d" strokecolor="#4579b8 [3044]">
                <v:shadow on="t" opacity="22937f" mv:blur="40000f" origin=",.5" offset="0,23000emu"/>
                <v:textbox>
                  <w:txbxContent>
                    <w:p w14:paraId="579BA4FA" w14:textId="77777777" w:rsidR="002D3169" w:rsidRDefault="002D3169" w:rsidP="002D3169"/>
                  </w:txbxContent>
                </v:textbox>
              </v:shape>
              <v:shape id="Text Box 14" o:spid="_x0000_s1036" type="#_x0000_t202" style="position:absolute;left:110709;top:841773;width:519162;height:28368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e/zYwQAA&#10;ANsAAAAPAAAAZHJzL2Rvd25yZXYueG1sRE/NasJAEL4LvsMyQm+6iViJ0TUU20JvteoDDNlpNk12&#10;NmS3Jvr03UKht/n4fmdXjLYVV+p97VhBukhAEJdO11wpuJxf5xkIH5A1to5JwY08FPvpZIe5dgN/&#10;0PUUKhFD2OeowITQ5VL60pBFv3AdceQ+XW8xRNhXUvc4xHDbymWSrKXFmmODwY4Ohsrm9G0VZIl9&#10;b5rN8ujt6p4+msOze+m+lHqYjU9bEIHG8C/+c7/pOH8Fv7/EA+T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v82MEAAADbAAAADwAAAAAAAAAAAAAAAACXAgAAZHJzL2Rvd25y&#10;ZXYueG1sUEsFBgAAAAAEAAQA9QAAAIUDAAAAAA==&#10;" filled="f" stroked="f">
                <v:textbox style="mso-fit-shape-to-text:t">
                  <w:txbxContent>
                    <w:p w14:paraId="03BCE03D" w14:textId="77777777" w:rsidR="002D3169" w:rsidRDefault="002D3169" w:rsidP="002D3169">
                      <w:pPr>
                        <w:pStyle w:val="NormalWeb"/>
                        <w:spacing w:before="0" w:beforeAutospacing="0" w:after="0" w:afterAutospacing="0"/>
                      </w:pPr>
                      <w:r w:rsidRPr="002D3169">
                        <w:rPr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 xml:space="preserve">1 </w:t>
                      </w:r>
                      <w:r w:rsidRPr="002D3169">
                        <w:rPr>
                          <w:rFonts w:ascii="Times New Roman" w:hAnsi="Times New Roman"/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>⅜</w:t>
                      </w:r>
                      <w:r w:rsidRPr="002D3169">
                        <w:rPr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  <v:shape id="Left-Right Arrow 15" o:spid="_x0000_s1037" type="#_x0000_t69" style="position:absolute;left:4914430;top:378533;width:551201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jL1jxAAA&#10;ANsAAAAPAAAAZHJzL2Rvd25yZXYueG1sRE9Na8JAEL0L/Q/LFHozG1sskrqKKS1YBNEo1uOQHZPU&#10;7GzMbjX++65Q8DaP9znjaWdqcabWVZYVDKIYBHFudcWFgu3msz8C4TyyxtoyKbiSg+nkoTfGRNsL&#10;r+mc+UKEEHYJKii9bxIpXV6SQRfZhjhwB9sa9AG2hdQtXkK4qeVzHL9KgxWHhhIbei8pP2a/RkG6&#10;2p102mUvy4/TsUh/lvOv78VeqafHbvYGwlPn7+J/91yH+UO4/RIOkJ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Yy9Y8QAAADbAAAADwAAAAAAAAAAAAAAAACXAgAAZHJzL2Rv&#10;d25yZXYueG1sUEsFBgAAAAAEAAQA9QAAAIgDAAAAAA==&#10;" adj="896" fillcolor="#4f81bd [3204]" strokecolor="#4579b8 [3044]">
                <v:shadow on="t" opacity="22937f" mv:blur="40000f" origin=",.5" offset="0,23000emu"/>
                <v:textbox>
                  <w:txbxContent>
                    <w:p w14:paraId="32C0E1D5" w14:textId="77777777" w:rsidR="002D3169" w:rsidRDefault="002D3169" w:rsidP="002D3169"/>
                  </w:txbxContent>
                </v:textbox>
              </v:shape>
              <v:shape id="Text Box 16" o:spid="_x0000_s1038" type="#_x0000_t202" style="position:absolute;left:5574629;top:825202;width:519162;height:2836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5cc0wQAA&#10;ANsAAAAPAAAAZHJzL2Rvd25yZXYueG1sRE/NasJAEL4XfIdlhN6ajdKKRlcRbcFba/QBhuw0myY7&#10;G7LbJPXpu4WCt/n4fmezG20jeup85VjBLElBEBdOV1wquF7enpYgfEDW2DgmBT/kYbedPGww027g&#10;M/V5KEUMYZ+hAhNCm0npC0MWfeJa4sh9us5iiLArpe5wiOG2kfM0XUiLFccGgy0dDBV1/m0VLFP7&#10;Xter+Ye3z7fZizkc3Wv7pdTjdNyvQQQaw1387z7pOH8Bf7/EA+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eXHNMEAAADbAAAADwAAAAAAAAAAAAAAAACXAgAAZHJzL2Rvd25y&#10;ZXYueG1sUEsFBgAAAAAEAAQA9QAAAIUDAAAAAA==&#10;" filled="f" stroked="f">
                <v:textbox style="mso-fit-shape-to-text:t">
                  <w:txbxContent>
                    <w:p w14:paraId="3E2FEF80" w14:textId="77777777" w:rsidR="002D3169" w:rsidRDefault="002D3169" w:rsidP="002D3169">
                      <w:pPr>
                        <w:pStyle w:val="NormalWeb"/>
                        <w:spacing w:before="0" w:beforeAutospacing="0" w:after="0" w:afterAutospacing="0"/>
                      </w:pPr>
                      <w:r w:rsidRPr="002D3169">
                        <w:rPr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 xml:space="preserve">1 </w:t>
                      </w:r>
                      <w:r w:rsidRPr="002D3169">
                        <w:rPr>
                          <w:rFonts w:ascii="Times New Roman" w:hAnsi="Times New Roman"/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>⅜</w:t>
                      </w:r>
                      <w:r w:rsidRPr="002D3169">
                        <w:rPr>
                          <w:color w:val="943634" w:themeColor="accent2" w:themeShade="BF"/>
                          <w:kern w:val="24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  <v:shape id="Text Box 17" o:spid="_x0000_s1039" type="#_x0000_t202" style="position:absolute;left:4959887;top:122620;width:555606;height:2790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qWKvwQAA&#10;ANsAAAAPAAAAZHJzL2Rvd25yZXYueG1sRE9LbsIwEN1X4g7WILEDBwSFphiE+Ejs2kIPMIqncUg8&#10;jmIDgdNjJKTu5ul9Z75sbSUu1PjCsYLhIAFBnDldcK7g97jrz0D4gKyxckwKbuRhuei8zTHV7so/&#10;dDmEXMQQ9ikqMCHUqZQ+M2TRD1xNHLk/11gMETa51A1eY7it5ChJ3qXFgmODwZrWhrLycLYKZon9&#10;KsuP0be34/twYtYbt61PSvW67eoTRKA2/Itf7r2O86fw/CUeIB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qlir8EAAADbAAAADwAAAAAAAAAAAAAAAACXAgAAZHJzL2Rvd25y&#10;ZXYueG1sUEsFBgAAAAAEAAQA9QAAAIUDAAAAAA==&#10;" filled="f" stroked="f">
                <v:textbox style="mso-fit-shape-to-text:t">
                  <w:txbxContent>
                    <w:p w14:paraId="3C78C781" w14:textId="77777777" w:rsidR="002D3169" w:rsidRDefault="002D3169" w:rsidP="002D3169">
                      <w:pPr>
                        <w:pStyle w:val="NormalWeb"/>
                        <w:spacing w:before="0" w:beforeAutospacing="0" w:after="0" w:afterAutospacing="0"/>
                      </w:pPr>
                      <w:r w:rsidRPr="002D3169">
                        <w:rPr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1 ¾’’</w:t>
                      </w:r>
                    </w:p>
                  </w:txbxContent>
                </v:textbox>
              </v:shape>
              <v:shape id="Left-Right Arrow 18" o:spid="_x0000_s1040" type="#_x0000_t69" style="position:absolute;left:711702;top:382113;width:551201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jRL9xgAA&#10;ANsAAAAPAAAAZHJzL2Rvd25yZXYueG1sRI9Ba8JAEIXvhf6HZQq91U1bkBJdxZQWLAXRVNTjkB2T&#10;aHY2Zrca/71zKPQ2w3vz3jfjae8adaYu1J4NPA8SUMSFtzWXBtY/n09voEJEtth4JgNXCjCd3N+N&#10;MbX+wis657FUEsIhRQNVjG2qdSgqchgGviUWbe87h1HWrtS2w4uEu0a/JMlQO6xZGips6b2i4pj/&#10;OgPZcnOyWZ+/Lj5OxzI7LOZf2++dMY8P/WwEKlIf/81/13Mr+AIrv8gAenI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TjRL9xgAAANsAAAAPAAAAAAAAAAAAAAAAAJcCAABkcnMv&#10;ZG93bnJldi54bWxQSwUGAAAAAAQABAD1AAAAigMAAAAA&#10;" adj="896" fillcolor="#4f81bd [3204]" strokecolor="#4579b8 [3044]">
                <v:shadow on="t" opacity="22937f" mv:blur="40000f" origin=",.5" offset="0,23000emu"/>
                <v:textbox>
                  <w:txbxContent>
                    <w:p w14:paraId="5CF2AE79" w14:textId="77777777" w:rsidR="002D3169" w:rsidRDefault="002D3169" w:rsidP="002D3169"/>
                  </w:txbxContent>
                </v:textbox>
              </v:shape>
              <v:shape id="Text Box 19" o:spid="_x0000_s1041" type="#_x0000_t202" style="position:absolute;left:843036;top:137865;width:519162;height:2790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elNGwAAA&#10;ANsAAAAPAAAAZHJzL2Rvd25yZXYueG1sRE/bisIwEH0X/Icwgm+aKq5oNYq4Cvu23j5gaMamtpmU&#10;Jqvd/fqNIPg2h3Od5bq1lbhT4wvHCkbDBARx5nTBuYLLeT+YgfABWWPlmBT8kof1qttZYqrdg490&#10;P4VcxBD2KSowIdSplD4zZNEPXU0cuatrLIYIm1zqBh8x3FZynCRTabHg2GCwpq2hrDz9WAWzxH6X&#10;5Xx88HbyN/ow20+3q29K9XvtZgEiUBve4pf7S8f5c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elNGwAAAANsAAAAPAAAAAAAAAAAAAAAAAJcCAABkcnMvZG93bnJl&#10;di54bWxQSwUGAAAAAAQABAD1AAAAhAMAAAAA&#10;" filled="f" stroked="f">
                <v:textbox style="mso-fit-shape-to-text:t">
                  <w:txbxContent>
                    <w:p w14:paraId="07DCE329" w14:textId="77777777" w:rsidR="002D3169" w:rsidRDefault="002D3169" w:rsidP="002D3169">
                      <w:pPr>
                        <w:pStyle w:val="NormalWeb"/>
                        <w:spacing w:before="0" w:beforeAutospacing="0" w:after="0" w:afterAutospacing="0"/>
                      </w:pPr>
                      <w:r w:rsidRPr="002D3169">
                        <w:rPr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1 ¾”</w:t>
                      </w:r>
                    </w:p>
                  </w:txbxContent>
                </v:textbox>
              </v:shape>
              <v:line id="Straight Connector 20" o:spid="_x0000_s1042" style="position:absolute;visibility:visible;mso-wrap-style:square" from="0,971293" to="0,15755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F5qFsEAAADbAAAADwAAAGRycy9kb3ducmV2LnhtbERPTYvCMBC9L+x/CLPgbU1VEK1GcQVB&#10;RQ92RfY4NGNTtpmUJtb6781B8Ph43/NlZyvRUuNLxwoG/QQEce50yYWC8+/mewLCB2SNlWNS8CAP&#10;y8XnxxxT7e58ojYLhYgh7FNUYEKoUyl9bsii77uaOHJX11gMETaF1A3eY7it5DBJxtJiybHBYE1r&#10;Q/l/drMKRsfcXP6m+3Y3/jk+LufVwbvBQaneV7eagQjUhbf45d5qBcO4Pn6JP0Aun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XmoWwQAAANsAAAAPAAAAAAAAAAAAAAAA&#10;AKECAABkcnMvZG93bnJldi54bWxQSwUGAAAAAAQABAD5AAAAjwMAAAAA&#10;" strokecolor="black [3200]">
                <v:stroke dashstyle="dot"/>
                <v:shadow on="t" opacity="22937f" mv:blur="40000f" origin=",.5" offset="0,23000emu"/>
              </v:line>
              <v:line id="Straight Connector 21" o:spid="_x0000_s1043" style="position:absolute;visibility:visible;mso-wrap-style:square" from="705567,897666" to="705567,1501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LPjcQAAADbAAAADwAAAGRycy9kb3ducmV2LnhtbESPT4vCMBTE78J+h/AWvK1pXZC1axQV&#10;FlbRg3+QPT6aZ1NsXkqTrfXbG0HwOMzMb5jJrLOVaKnxpWMF6SABQZw7XXKh4Hj4+fgC4QOyxsox&#10;KbiRh9n0rTfBTLsr76jdh0JECPsMFZgQ6kxKnxuy6AeuJo7e2TUWQ5RNIXWD1wi3lRwmyUhaLDku&#10;GKxpaSi/7P+tgs9tbk5/43W7Gi22t9NxvvEu3SjVf+/m3yACdeEVfrZ/tYJhCo8v8QfI6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Es+NxAAAANsAAAAPAAAAAAAAAAAA&#10;AAAAAKECAABkcnMvZG93bnJldi54bWxQSwUGAAAAAAQABAD5AAAAkgMAAAAA&#10;" strokecolor="black [3200]">
                <v:stroke dashstyle="dot"/>
                <v:shadow on="t" opacity="22937f" mv:blur="40000f" origin=",.5" offset="0,23000emu"/>
              </v:line>
              <v:line id="Straight Connector 22" o:spid="_x0000_s1044" style="position:absolute;visibility:visible;mso-wrap-style:square" from="5471766,897666" to="5471766,1501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8BR+sQAAADbAAAADwAAAGRycy9kb3ducmV2LnhtbESPQWvCQBSE7wX/w/KE3nRjCmJTV1Gh&#10;0IoeTEV6fGSf2WD2bchuY/z3riD0OMzMN8x82dtadNT6yrGCyTgBQVw4XXGp4PjzOZqB8AFZY+2Y&#10;FNzIw3IxeJljpt2VD9TloRQRwj5DBSaEJpPSF4Ys+rFriKN3dq3FEGVbSt3iNcJtLdMkmUqLFccF&#10;gw1tDBWX/M8qeNsX5vT7vu2+p+v97XRc7byb7JR6HfarDxCB+vAffra/tII0hceX+APk4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wFH6xAAAANsAAAAPAAAAAAAAAAAA&#10;AAAAAKECAABkcnMvZG93bnJldi54bWxQSwUGAAAAAAQABAD5AAAAkgMAAAAA&#10;" strokecolor="black [3200]">
                <v:stroke dashstyle="dot"/>
                <v:shadow on="t" opacity="22937f" mv:blur="40000f" origin=",.5" offset="0,23000emu"/>
              </v:line>
              <v:line id="Straight Connector 23" o:spid="_x0000_s1045" style="position:absolute;visibility:visible;mso-wrap-style:square" from="6170214,971293" to="6170214,15755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Iz0YcUAAADbAAAADwAAAGRycy9kb3ducmV2LnhtbESPQWvCQBSE7wX/w/KE3upGhdCmriEW&#10;CrbooVakx0f2NRvMvg3ZNSb/visIPQ4z8w2zygfbiJ46XztWMJ8lIIhLp2uuFBy/35+eQfiArLFx&#10;TApG8pCvJw8rzLS78hf1h1CJCGGfoQITQptJ6UtDFv3MtcTR+3WdxRBlV0nd4TXCbSMXSZJKizXH&#10;BYMtvRkqz4eLVbDcl+b08/LZf6Sb/Xg6Fjvv5julHqdD8Qoi0BD+w/f2VitYLOH2Jf4Auf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Iz0YcUAAADbAAAADwAAAAAAAAAA&#10;AAAAAAChAgAAZHJzL2Rvd25yZXYueG1sUEsFBgAAAAAEAAQA+QAAAJMDAAAAAA==&#10;" strokecolor="black [3200]">
                <v:stroke dashstyle="dot"/>
                <v:shadow on="t" opacity="22937f" mv:blur="40000f" origin=",.5" offset="0,23000emu"/>
              </v:line>
              <v:line id="Straight Connector 24" o:spid="_x0000_s1046" style="position:absolute;visibility:visible;mso-wrap-style:square" from="705567,208145" to="705567,8123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VsFcUAAADbAAAADwAAAGRycy9kb3ducmV2LnhtbESPQWvCQBSE74L/YXlCb7rRFrGpq2ih&#10;0IoejCI9PrKv2WD2bchuY/z3riB4HGbmG2a+7GwlWmp86VjBeJSAIM6dLrlQcDx8DWcgfEDWWDkm&#10;BVfysFz0e3NMtbvwntosFCJC2KeowIRQp1L63JBFP3I1cfT+XGMxRNkUUjd4iXBbyUmSTKXFkuOC&#10;wZo+DeXn7N8qeN3l5vT7vml/puvd9XRcbb0bb5V6GXSrDxCBuvAMP9rfWsHkDe5f4g+Qi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2VsFcUAAADbAAAADwAAAAAAAAAA&#10;AAAAAAChAgAAZHJzL2Rvd25yZXYueG1sUEsFBgAAAAAEAAQA+QAAAJMDAAAAAA==&#10;" strokecolor="black [3200]">
                <v:stroke dashstyle="dot"/>
                <v:shadow on="t" opacity="22937f" mv:blur="40000f" origin=",.5" offset="0,23000emu"/>
              </v:line>
              <v:line id="Straight Connector 25" o:spid="_x0000_s1047" style="position:absolute;visibility:visible;mso-wrap-style:square" from="1274190,205339" to="1274190,8095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nJjsUAAADbAAAADwAAAGRycy9kb3ducmV2LnhtbESPQWvCQBSE74L/YXlCb7rRUrGpq2ih&#10;0IoejCI9PrKv2WD2bchuY/z3riB4HGbmG2a+7GwlWmp86VjBeJSAIM6dLrlQcDx8DWcgfEDWWDkm&#10;BVfysFz0e3NMtbvwntosFCJC2KeowIRQp1L63JBFP3I1cfT+XGMxRNkUUjd4iXBbyUmSTKXFkuOC&#10;wZo+DeXn7N8qeN3l5vT7vml/puvd9XRcbb0bb5V6GXSrDxCBuvAMP9rfWsHkDe5f4g+Qi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CnJjsUAAADbAAAADwAAAAAAAAAA&#10;AAAAAAChAgAAZHJzL2Rvd25yZXYueG1sUEsFBgAAAAAEAAQA+QAAAJMDAAAAAA==&#10;" strokecolor="black [3200]">
                <v:stroke dashstyle="dot"/>
                <v:shadow on="t" opacity="22937f" mv:blur="40000f" origin=",.5" offset="0,23000emu"/>
              </v:line>
              <v:line id="Straight Connector 26" o:spid="_x0000_s1048" style="position:absolute;visibility:visible;mso-wrap-style:square" from="4896025,205339" to="4896025,8095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PtX+cQAAADbAAAADwAAAGRycy9kb3ducmV2LnhtbESPQWvCQBSE74L/YXmCt7rRQmhTV1Gh&#10;UEUPWpEeH9lnNph9G7LbGP+9Kwgeh5n5hpnOO1uJlhpfOlYwHiUgiHOnSy4UHH+/3z5A+ICssXJM&#10;Cm7kYT7r96aYaXflPbWHUIgIYZ+hAhNCnUnpc0MW/cjVxNE7u8ZiiLIppG7wGuG2kpMkSaXFkuOC&#10;wZpWhvLL4d8qeN/l5vT3uWnX6XJ3Ox0XW+/GW6WGg27xBSJQF17hZ/tHK5ik8PgSf4Cc3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+1f5xAAAANsAAAAPAAAAAAAAAAAA&#10;AAAAAKECAABkcnMvZG93bnJldi54bWxQSwUGAAAAAAQABAD5AAAAkgMAAAAA&#10;" strokecolor="black [3200]">
                <v:stroke dashstyle="dot"/>
                <v:shadow on="t" opacity="22937f" mv:blur="40000f" origin=",.5" offset="0,23000emu"/>
              </v:line>
              <v:line id="Straight Connector 27" o:spid="_x0000_s1049" style="position:absolute;visibility:visible;mso-wrap-style:square" from="5471766,220773" to="5471766,8250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7fyYsUAAADbAAAADwAAAGRycy9kb3ducmV2LnhtbESPQWvCQBSE74L/YXkFb7pRwbZpVtFC&#10;wRY9mEro8ZF9zYZm34bsGuO/7xYKHoeZ+YbJNoNtRE+drx0rmM8SEMSl0zVXCs6fb9MnED4ga2wc&#10;k4Ibedisx6MMU+2ufKI+D5WIEPYpKjAhtKmUvjRk0c9cSxy9b9dZDFF2ldQdXiPcNnKRJCtpsea4&#10;YLClV0PlT36xCpbH0hRfzx/9+2p3vBXn7cG7+UGpycOwfQERaAj38H97rxUsHuHvS/wBcv0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7fyYsUAAADbAAAADwAAAAAAAAAA&#10;AAAAAAChAgAAZHJzL2Rvd25yZXYueG1sUEsFBgAAAAAEAAQA+QAAAJMDAAAAAA==&#10;" strokecolor="black [3200]">
                <v:stroke dashstyle="dot"/>
                <v:shadow on="t" opacity="22937f" mv:blur="40000f" origin=",.5" offset="0,23000emu"/>
              </v:line>
            </v:group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Straight Arrow Connector 4" o:spid="_x0000_s1050" type="#_x0000_t32" style="position:absolute;top:2318935;width:6170214;height:2454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h2NPcUAAADaAAAADwAAAGRycy9kb3ducmV2LnhtbESPT2sCMRTE74V+h/AKvYhmq0V0axSr&#10;+O8kag/t7XXzuru4eVmTqNtvb4RCj8PM/IYZTRpTiQs5X1pW8NJJQBBnVpecK/g4LNoDED4ga6ws&#10;k4Jf8jAZPz6MMNX2yju67EMuIoR9igqKEOpUSp8VZNB3bE0cvR/rDIYoXS61w2uEm0p2k6QvDZYc&#10;FwqsaVZQdtyfjYLl/PTZet+sFt8Yemv3taXV0LaUen5qpm8gAjXhP/zXXmsFr3C/Em+AH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h2NPcUAAADaAAAADwAAAAAAAAAA&#10;AAAAAAChAgAAZHJzL2Rvd25yZXYueG1sUEsFBgAAAAAEAAQA+QAAAJMDAAAAAA==&#10;" strokecolor="black [3213]" strokeweight="2pt">
              <v:stroke startarrow="open" endarrow="open"/>
              <v:shadow on="t" opacity="24903f" mv:blur="40000f" origin=",.5" offset="0,20000emu"/>
            </v:shape>
            <v:shape id="Text Box 5" o:spid="_x0000_s1051" type="#_x0000_t202" style="position:absolute;left:2487163;top:2341718;width:1298249;height:2790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uNxwgAA&#10;ANoAAAAPAAAAZHJzL2Rvd25yZXYueG1sRI/disIwFITvBd8hHME7TRVd3K5RxB/wzl13H+DQHJva&#10;5qQ0UatPbwRhL4eZ+YaZL1tbiSs1vnCsYDRMQBBnThecK/j73Q1mIHxA1lg5JgV38rBcdDtzTLW7&#10;8Q9djyEXEcI+RQUmhDqV0meGLPqhq4mjd3KNxRBlk0vd4C3CbSXHSfIhLRYcFwzWtDaUlceLVTBL&#10;7KEsP8ff3k4eo6lZb9y2PivV77WrLxCB2vAffrf3WsEUXlfiDZC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Oe43HCAAAA2gAAAA8AAAAAAAAAAAAAAAAAlwIAAGRycy9kb3du&#10;cmV2LnhtbFBLBQYAAAAABAAEAPUAAACGAwAAAAA=&#10;" filled="f" stroked="f">
              <v:textbox style="mso-fit-shape-to-text:t">
                <w:txbxContent>
                  <w:p w14:paraId="59AFA531" w14:textId="77777777" w:rsidR="002D3169" w:rsidRDefault="002D3169" w:rsidP="002D3169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kern w:val="24"/>
                        <w:sz w:val="24"/>
                        <w:szCs w:val="24"/>
                      </w:rPr>
                      <w:t>Max Length ML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720C5DE" w14:textId="77777777" w:rsidR="00993BC4" w:rsidRDefault="00993BC4" w:rsidP="00601803">
      <w:pPr>
        <w:ind w:left="360"/>
        <w:jc w:val="both"/>
        <w:rPr>
          <w:color w:val="000000" w:themeColor="text1"/>
        </w:rPr>
      </w:pPr>
    </w:p>
    <w:p w14:paraId="0D77382D" w14:textId="77777777" w:rsidR="00B63849" w:rsidRDefault="00B63849" w:rsidP="00601803">
      <w:pPr>
        <w:ind w:left="360"/>
        <w:jc w:val="both"/>
        <w:rPr>
          <w:color w:val="000000" w:themeColor="text1"/>
        </w:rPr>
      </w:pPr>
    </w:p>
    <w:p w14:paraId="51DF584E" w14:textId="77777777" w:rsidR="00B63849" w:rsidRPr="00026AA6" w:rsidRDefault="00B63849" w:rsidP="00601803">
      <w:pPr>
        <w:ind w:left="360"/>
        <w:jc w:val="both"/>
        <w:rPr>
          <w:color w:val="000000" w:themeColor="text1"/>
        </w:rPr>
      </w:pPr>
    </w:p>
    <w:p w14:paraId="0F538BD3" w14:textId="2E79C144" w:rsidR="00601803" w:rsidRPr="00026AA6" w:rsidRDefault="00601803" w:rsidP="00601803">
      <w:pPr>
        <w:ind w:left="360"/>
        <w:jc w:val="both"/>
        <w:rPr>
          <w:color w:val="000000" w:themeColor="text1"/>
        </w:rPr>
      </w:pPr>
    </w:p>
    <w:p w14:paraId="1327DDA5" w14:textId="3BF2BDC2" w:rsidR="00734F59" w:rsidRPr="00026AA6" w:rsidRDefault="00734F59" w:rsidP="00D33B88">
      <w:pPr>
        <w:ind w:left="720"/>
        <w:jc w:val="both"/>
        <w:rPr>
          <w:color w:val="000000" w:themeColor="text1"/>
          <w:sz w:val="28"/>
          <w:szCs w:val="28"/>
        </w:rPr>
      </w:pPr>
    </w:p>
    <w:p w14:paraId="7B6EBB0F" w14:textId="77777777" w:rsidR="00FA7D2B" w:rsidRPr="00026AA6" w:rsidRDefault="00FA7D2B" w:rsidP="00B717C9">
      <w:pPr>
        <w:ind w:left="360"/>
        <w:jc w:val="center"/>
        <w:rPr>
          <w:color w:val="000000" w:themeColor="text1"/>
        </w:rPr>
      </w:pPr>
    </w:p>
    <w:p w14:paraId="620B3086" w14:textId="0360B2A4" w:rsidR="0010001F" w:rsidRPr="00026AA6" w:rsidRDefault="002F708D" w:rsidP="00B717C9">
      <w:pPr>
        <w:ind w:left="360"/>
        <w:jc w:val="center"/>
        <w:rPr>
          <w:color w:val="000000" w:themeColor="text1"/>
        </w:rPr>
      </w:pPr>
      <w:r w:rsidRPr="00026AA6">
        <w:rPr>
          <w:color w:val="000000" w:themeColor="text1"/>
        </w:rPr>
        <w:t>Fig 1</w:t>
      </w:r>
      <w:r w:rsidR="00B63849">
        <w:rPr>
          <w:color w:val="000000" w:themeColor="text1"/>
        </w:rPr>
        <w:t>: The layers dimension of the composite window.</w:t>
      </w:r>
      <w:r w:rsidR="007A1B30">
        <w:rPr>
          <w:color w:val="000000" w:themeColor="text1"/>
        </w:rPr>
        <w:t xml:space="preserve"> The minimum ML required is 50”.</w:t>
      </w:r>
    </w:p>
    <w:p w14:paraId="62516B1B" w14:textId="77777777" w:rsidR="004B693F" w:rsidRPr="00026AA6" w:rsidRDefault="004B693F" w:rsidP="00192DDE">
      <w:pPr>
        <w:ind w:left="360"/>
        <w:jc w:val="both"/>
        <w:rPr>
          <w:b/>
          <w:color w:val="000000" w:themeColor="text1"/>
          <w:sz w:val="28"/>
          <w:szCs w:val="28"/>
        </w:rPr>
      </w:pPr>
    </w:p>
    <w:p w14:paraId="6886D042" w14:textId="77777777" w:rsidR="009B69C5" w:rsidRPr="00026AA6" w:rsidRDefault="009B69C5" w:rsidP="00192DDE">
      <w:pPr>
        <w:ind w:left="360"/>
        <w:jc w:val="both"/>
        <w:rPr>
          <w:b/>
          <w:color w:val="000000" w:themeColor="text1"/>
          <w:sz w:val="28"/>
          <w:szCs w:val="28"/>
        </w:rPr>
      </w:pPr>
    </w:p>
    <w:p w14:paraId="16F071EF" w14:textId="77777777" w:rsidR="009B69C5" w:rsidRPr="00026AA6" w:rsidRDefault="009B69C5" w:rsidP="00192DDE">
      <w:pPr>
        <w:ind w:left="360"/>
        <w:jc w:val="both"/>
        <w:rPr>
          <w:b/>
          <w:color w:val="000000" w:themeColor="text1"/>
          <w:sz w:val="28"/>
          <w:szCs w:val="28"/>
        </w:rPr>
      </w:pPr>
    </w:p>
    <w:p w14:paraId="214F9E44" w14:textId="77777777" w:rsidR="009B69C5" w:rsidRPr="00026AA6" w:rsidRDefault="009B69C5" w:rsidP="00192DDE">
      <w:pPr>
        <w:ind w:left="360"/>
        <w:jc w:val="both"/>
        <w:rPr>
          <w:b/>
          <w:color w:val="000000" w:themeColor="text1"/>
          <w:sz w:val="28"/>
          <w:szCs w:val="28"/>
        </w:rPr>
      </w:pPr>
    </w:p>
    <w:p w14:paraId="2F36576C" w14:textId="77777777" w:rsidR="000C0591" w:rsidRDefault="000C0591" w:rsidP="00192DDE">
      <w:pPr>
        <w:ind w:left="360"/>
        <w:jc w:val="both"/>
        <w:rPr>
          <w:b/>
          <w:color w:val="000000" w:themeColor="text1"/>
          <w:sz w:val="28"/>
          <w:szCs w:val="28"/>
        </w:rPr>
      </w:pPr>
    </w:p>
    <w:p w14:paraId="52C4A964" w14:textId="77777777" w:rsidR="000C0591" w:rsidRDefault="000C0591" w:rsidP="00192DDE">
      <w:pPr>
        <w:ind w:left="360"/>
        <w:jc w:val="both"/>
        <w:rPr>
          <w:b/>
          <w:color w:val="000000" w:themeColor="text1"/>
          <w:sz w:val="28"/>
          <w:szCs w:val="28"/>
        </w:rPr>
      </w:pPr>
    </w:p>
    <w:p w14:paraId="5DA35564" w14:textId="77777777" w:rsidR="000C0591" w:rsidRDefault="000C0591" w:rsidP="00192DDE">
      <w:pPr>
        <w:ind w:left="360"/>
        <w:jc w:val="both"/>
        <w:rPr>
          <w:b/>
          <w:color w:val="000000" w:themeColor="text1"/>
          <w:sz w:val="28"/>
          <w:szCs w:val="28"/>
        </w:rPr>
      </w:pPr>
    </w:p>
    <w:p w14:paraId="5E0FC507" w14:textId="77777777" w:rsidR="000C0591" w:rsidRDefault="000C0591" w:rsidP="00192DDE">
      <w:pPr>
        <w:ind w:left="360"/>
        <w:jc w:val="both"/>
        <w:rPr>
          <w:b/>
          <w:color w:val="000000" w:themeColor="text1"/>
          <w:sz w:val="28"/>
          <w:szCs w:val="28"/>
        </w:rPr>
      </w:pPr>
    </w:p>
    <w:p w14:paraId="1E06865F" w14:textId="77777777" w:rsidR="000C0591" w:rsidRDefault="000C0591" w:rsidP="00192DDE">
      <w:pPr>
        <w:ind w:left="360"/>
        <w:jc w:val="both"/>
        <w:rPr>
          <w:b/>
          <w:color w:val="000000" w:themeColor="text1"/>
          <w:sz w:val="28"/>
          <w:szCs w:val="28"/>
        </w:rPr>
      </w:pPr>
    </w:p>
    <w:p w14:paraId="7B5DA268" w14:textId="77777777" w:rsidR="000C0591" w:rsidRDefault="000C0591" w:rsidP="00192DDE">
      <w:pPr>
        <w:ind w:left="360"/>
        <w:jc w:val="both"/>
        <w:rPr>
          <w:b/>
          <w:color w:val="000000" w:themeColor="text1"/>
          <w:sz w:val="28"/>
          <w:szCs w:val="28"/>
        </w:rPr>
      </w:pPr>
    </w:p>
    <w:p w14:paraId="06775246" w14:textId="77777777" w:rsidR="00ED708B" w:rsidRPr="00026AA6" w:rsidRDefault="00ED708B" w:rsidP="00192DDE">
      <w:pPr>
        <w:ind w:left="360"/>
        <w:jc w:val="both"/>
        <w:rPr>
          <w:b/>
          <w:color w:val="000000" w:themeColor="text1"/>
          <w:sz w:val="28"/>
          <w:szCs w:val="28"/>
        </w:rPr>
      </w:pPr>
      <w:r w:rsidRPr="00026AA6">
        <w:rPr>
          <w:b/>
          <w:color w:val="000000" w:themeColor="text1"/>
          <w:sz w:val="28"/>
          <w:szCs w:val="28"/>
        </w:rPr>
        <w:lastRenderedPageBreak/>
        <w:t>II</w:t>
      </w:r>
      <w:r w:rsidR="00192DDE" w:rsidRPr="00026AA6">
        <w:rPr>
          <w:b/>
          <w:color w:val="000000" w:themeColor="text1"/>
          <w:sz w:val="28"/>
          <w:szCs w:val="28"/>
        </w:rPr>
        <w:t xml:space="preserve">. Specifications </w:t>
      </w:r>
      <w:r w:rsidRPr="00026AA6">
        <w:rPr>
          <w:b/>
          <w:color w:val="000000" w:themeColor="text1"/>
          <w:sz w:val="28"/>
          <w:szCs w:val="28"/>
        </w:rPr>
        <w:t xml:space="preserve">and Technical Requirements </w:t>
      </w:r>
    </w:p>
    <w:p w14:paraId="2A9C0A6B" w14:textId="77777777" w:rsidR="00ED708B" w:rsidRPr="00026AA6" w:rsidRDefault="00ED708B" w:rsidP="00192DDE">
      <w:pPr>
        <w:ind w:left="360"/>
        <w:jc w:val="both"/>
        <w:rPr>
          <w:color w:val="000000" w:themeColor="text1"/>
        </w:rPr>
      </w:pPr>
    </w:p>
    <w:p w14:paraId="3F486D2F" w14:textId="1EC5D9D1" w:rsidR="00EA6F7F" w:rsidRPr="00026AA6" w:rsidRDefault="00370A5A" w:rsidP="003C6B7C">
      <w:pPr>
        <w:ind w:left="360"/>
        <w:jc w:val="both"/>
        <w:rPr>
          <w:b/>
          <w:color w:val="000000" w:themeColor="text1"/>
        </w:rPr>
      </w:pPr>
      <w:r w:rsidRPr="00026AA6">
        <w:rPr>
          <w:b/>
          <w:color w:val="000000" w:themeColor="text1"/>
        </w:rPr>
        <w:t>2</w:t>
      </w:r>
      <w:r w:rsidR="00ED708B" w:rsidRPr="00026AA6">
        <w:rPr>
          <w:b/>
          <w:color w:val="000000" w:themeColor="text1"/>
        </w:rPr>
        <w:t xml:space="preserve">.1 </w:t>
      </w:r>
      <w:r w:rsidR="00383291">
        <w:rPr>
          <w:b/>
          <w:color w:val="000000" w:themeColor="text1"/>
        </w:rPr>
        <w:t>Window</w:t>
      </w:r>
      <w:r w:rsidR="00ED708B" w:rsidRPr="00026AA6">
        <w:rPr>
          <w:b/>
          <w:color w:val="000000" w:themeColor="text1"/>
        </w:rPr>
        <w:t xml:space="preserve"> </w:t>
      </w:r>
      <w:r w:rsidR="007B40F0" w:rsidRPr="00026AA6">
        <w:rPr>
          <w:b/>
          <w:color w:val="000000" w:themeColor="text1"/>
        </w:rPr>
        <w:t>Requirement</w:t>
      </w:r>
    </w:p>
    <w:p w14:paraId="58917465" w14:textId="77777777" w:rsidR="00212D32" w:rsidRPr="00026AA6" w:rsidRDefault="00212D32" w:rsidP="00192DDE">
      <w:pPr>
        <w:ind w:left="360"/>
        <w:jc w:val="both"/>
        <w:rPr>
          <w:color w:val="000000" w:themeColor="text1"/>
        </w:rPr>
      </w:pPr>
    </w:p>
    <w:p w14:paraId="789F5316" w14:textId="77777777" w:rsidR="00F13309" w:rsidRDefault="00F13309" w:rsidP="0056345C">
      <w:pPr>
        <w:ind w:left="360"/>
        <w:jc w:val="both"/>
        <w:rPr>
          <w:color w:val="000000" w:themeColor="text1"/>
        </w:rPr>
      </w:pPr>
    </w:p>
    <w:p w14:paraId="3CFC18FA" w14:textId="376EBEA7" w:rsidR="00B1647F" w:rsidRDefault="00383291" w:rsidP="00B1647F">
      <w:pPr>
        <w:ind w:left="360"/>
        <w:rPr>
          <w:color w:val="000000" w:themeColor="text1"/>
        </w:rPr>
      </w:pPr>
      <w:r w:rsidRPr="00B1647F">
        <w:rPr>
          <w:color w:val="000000" w:themeColor="text1"/>
        </w:rPr>
        <w:t xml:space="preserve">We require solvent base adhesive lamination of mylar to two layers of Tedlar, with dimensions outlined in Fig. 1. </w:t>
      </w:r>
      <w:r w:rsidR="00B1647F">
        <w:rPr>
          <w:color w:val="000000" w:themeColor="text1"/>
        </w:rPr>
        <w:t>The mini</w:t>
      </w:r>
      <w:r w:rsidR="00275E16">
        <w:rPr>
          <w:color w:val="000000" w:themeColor="text1"/>
        </w:rPr>
        <w:t>mum value of Max Length ML is 58</w:t>
      </w:r>
      <w:bookmarkStart w:id="0" w:name="_GoBack"/>
      <w:bookmarkEnd w:id="0"/>
      <w:r w:rsidR="00B1647F">
        <w:rPr>
          <w:color w:val="000000" w:themeColor="text1"/>
        </w:rPr>
        <w:t>”.</w:t>
      </w:r>
    </w:p>
    <w:p w14:paraId="5F2B3C1A" w14:textId="2AF50734" w:rsidR="00B04710" w:rsidRPr="00B1647F" w:rsidRDefault="00383291" w:rsidP="00B1647F">
      <w:pPr>
        <w:ind w:left="360"/>
        <w:rPr>
          <w:color w:val="000000" w:themeColor="text1"/>
        </w:rPr>
      </w:pPr>
      <w:r w:rsidRPr="00B1647F">
        <w:rPr>
          <w:color w:val="000000" w:themeColor="text1"/>
        </w:rPr>
        <w:t xml:space="preserve">The centering of the two layers is required to be within 3-4 mm. JLab will provide the </w:t>
      </w:r>
      <w:r w:rsidR="0054343D" w:rsidRPr="00B1647F">
        <w:rPr>
          <w:color w:val="000000" w:themeColor="text1"/>
        </w:rPr>
        <w:t xml:space="preserve">Tedlar </w:t>
      </w:r>
      <w:r w:rsidRPr="00B1647F">
        <w:rPr>
          <w:color w:val="000000" w:themeColor="text1"/>
        </w:rPr>
        <w:t xml:space="preserve">in rolls 62’’ wide. The </w:t>
      </w:r>
      <w:r w:rsidR="00D75535" w:rsidRPr="00B1647F">
        <w:rPr>
          <w:color w:val="000000" w:themeColor="text1"/>
        </w:rPr>
        <w:t>vendor</w:t>
      </w:r>
      <w:r w:rsidRPr="00B1647F">
        <w:rPr>
          <w:color w:val="000000" w:themeColor="text1"/>
        </w:rPr>
        <w:t xml:space="preserve"> will provide the </w:t>
      </w:r>
      <w:r w:rsidR="003A52FA" w:rsidRPr="00B1647F">
        <w:rPr>
          <w:color w:val="000000" w:themeColor="text1"/>
        </w:rPr>
        <w:t>Mylar</w:t>
      </w:r>
      <w:r w:rsidRPr="00B1647F">
        <w:rPr>
          <w:color w:val="000000" w:themeColor="text1"/>
        </w:rPr>
        <w:t xml:space="preserve"> and the lamination service.</w:t>
      </w:r>
      <w:r w:rsidR="00B1647F">
        <w:rPr>
          <w:color w:val="000000" w:themeColor="text1"/>
        </w:rPr>
        <w:t xml:space="preserve"> </w:t>
      </w:r>
    </w:p>
    <w:p w14:paraId="18ADA37D" w14:textId="77777777" w:rsidR="00212D32" w:rsidRPr="00026AA6" w:rsidRDefault="00212D32" w:rsidP="00192DDE">
      <w:pPr>
        <w:ind w:left="360"/>
        <w:jc w:val="both"/>
        <w:rPr>
          <w:color w:val="000000" w:themeColor="text1"/>
        </w:rPr>
      </w:pPr>
    </w:p>
    <w:p w14:paraId="35F3EE5E" w14:textId="0D349901" w:rsidR="00ED708B" w:rsidRPr="00026AA6" w:rsidRDefault="00370A5A" w:rsidP="00192DDE">
      <w:pPr>
        <w:ind w:left="360"/>
        <w:jc w:val="both"/>
        <w:rPr>
          <w:b/>
          <w:color w:val="000000" w:themeColor="text1"/>
        </w:rPr>
      </w:pPr>
      <w:r w:rsidRPr="00026AA6">
        <w:rPr>
          <w:b/>
          <w:color w:val="000000" w:themeColor="text1"/>
        </w:rPr>
        <w:t>2</w:t>
      </w:r>
      <w:r w:rsidR="00780699">
        <w:rPr>
          <w:b/>
          <w:color w:val="000000" w:themeColor="text1"/>
        </w:rPr>
        <w:t>.2</w:t>
      </w:r>
      <w:r w:rsidR="00ED708B" w:rsidRPr="00026AA6">
        <w:rPr>
          <w:b/>
          <w:color w:val="000000" w:themeColor="text1"/>
        </w:rPr>
        <w:t xml:space="preserve"> Delivery</w:t>
      </w:r>
    </w:p>
    <w:p w14:paraId="6A0C6443" w14:textId="77777777" w:rsidR="00212D32" w:rsidRPr="00026AA6" w:rsidRDefault="00212D32" w:rsidP="00192DDE">
      <w:pPr>
        <w:ind w:left="360"/>
        <w:jc w:val="both"/>
        <w:rPr>
          <w:b/>
          <w:color w:val="000000" w:themeColor="text1"/>
        </w:rPr>
      </w:pPr>
    </w:p>
    <w:p w14:paraId="786F4F8E" w14:textId="1C55B04F" w:rsidR="0097206F" w:rsidRPr="00026AA6" w:rsidRDefault="00D75535" w:rsidP="0097206F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The rolls of </w:t>
      </w:r>
      <w:r w:rsidR="0054343D" w:rsidRPr="00B1647F">
        <w:rPr>
          <w:color w:val="000000" w:themeColor="text1"/>
        </w:rPr>
        <w:t>Tedlar</w:t>
      </w:r>
      <w:r w:rsidR="0054343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will be shipped to the vendor for laminating. </w:t>
      </w:r>
      <w:r w:rsidR="0097206F" w:rsidRPr="00026AA6">
        <w:rPr>
          <w:color w:val="000000" w:themeColor="text1"/>
        </w:rPr>
        <w:t xml:space="preserve">Installation of the </w:t>
      </w:r>
      <w:r>
        <w:rPr>
          <w:color w:val="000000" w:themeColor="text1"/>
        </w:rPr>
        <w:t>Window</w:t>
      </w:r>
      <w:r w:rsidR="0097206F" w:rsidRPr="00026AA6">
        <w:rPr>
          <w:color w:val="000000" w:themeColor="text1"/>
        </w:rPr>
        <w:t xml:space="preserve"> at Jefferson Lab</w:t>
      </w:r>
      <w:r>
        <w:rPr>
          <w:color w:val="000000" w:themeColor="text1"/>
        </w:rPr>
        <w:t xml:space="preserve"> is expected to start in </w:t>
      </w:r>
      <w:r w:rsidR="0054343D">
        <w:rPr>
          <w:color w:val="000000" w:themeColor="text1"/>
        </w:rPr>
        <w:t>June</w:t>
      </w:r>
      <w:r w:rsidR="0097206F" w:rsidRPr="00026AA6">
        <w:rPr>
          <w:color w:val="000000" w:themeColor="text1"/>
        </w:rPr>
        <w:t xml:space="preserve"> 2014. </w:t>
      </w:r>
      <w:r>
        <w:rPr>
          <w:color w:val="000000" w:themeColor="text1"/>
        </w:rPr>
        <w:t>The window</w:t>
      </w:r>
      <w:r w:rsidR="0097206F" w:rsidRPr="00026AA6">
        <w:rPr>
          <w:color w:val="000000" w:themeColor="text1"/>
        </w:rPr>
        <w:t xml:space="preserve"> delivery and </w:t>
      </w:r>
      <w:r w:rsidR="005D04E8" w:rsidRPr="00026AA6">
        <w:rPr>
          <w:color w:val="000000" w:themeColor="text1"/>
        </w:rPr>
        <w:t xml:space="preserve">rates </w:t>
      </w:r>
      <w:r w:rsidR="0097206F" w:rsidRPr="00026AA6">
        <w:rPr>
          <w:color w:val="000000" w:themeColor="text1"/>
        </w:rPr>
        <w:t>testing can be modified and established by mutual agreement between Jefferson Lab and the vendor.</w:t>
      </w:r>
    </w:p>
    <w:p w14:paraId="614BE608" w14:textId="77777777" w:rsidR="00212D32" w:rsidRPr="00026AA6" w:rsidRDefault="00212D32" w:rsidP="00192DDE">
      <w:pPr>
        <w:ind w:left="360"/>
        <w:jc w:val="both"/>
        <w:rPr>
          <w:b/>
          <w:color w:val="000000" w:themeColor="text1"/>
        </w:rPr>
      </w:pPr>
    </w:p>
    <w:p w14:paraId="37C4AD07" w14:textId="77777777" w:rsidR="002043C1" w:rsidRPr="00026AA6" w:rsidRDefault="002043C1" w:rsidP="00192DDE">
      <w:pPr>
        <w:ind w:left="360"/>
        <w:jc w:val="both"/>
        <w:rPr>
          <w:b/>
          <w:color w:val="000000" w:themeColor="text1"/>
        </w:rPr>
      </w:pPr>
    </w:p>
    <w:p w14:paraId="12B1EF5F" w14:textId="4F39E25C" w:rsidR="00ED708B" w:rsidRPr="00026AA6" w:rsidRDefault="00C94EF4" w:rsidP="00192DDE">
      <w:pPr>
        <w:ind w:left="36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III</w:t>
      </w:r>
      <w:r w:rsidR="00192DDE" w:rsidRPr="00026AA6">
        <w:rPr>
          <w:b/>
          <w:color w:val="000000" w:themeColor="text1"/>
          <w:sz w:val="28"/>
          <w:szCs w:val="28"/>
        </w:rPr>
        <w:t>.</w:t>
      </w:r>
      <w:r w:rsidR="00ED708B" w:rsidRPr="00026AA6">
        <w:rPr>
          <w:b/>
          <w:color w:val="000000" w:themeColor="text1"/>
          <w:sz w:val="28"/>
          <w:szCs w:val="28"/>
        </w:rPr>
        <w:t xml:space="preserve"> Payment</w:t>
      </w:r>
    </w:p>
    <w:p w14:paraId="4F38DAF7" w14:textId="77777777" w:rsidR="00ED708B" w:rsidRPr="00026AA6" w:rsidRDefault="00ED708B" w:rsidP="00192DDE">
      <w:pPr>
        <w:ind w:left="360"/>
        <w:jc w:val="both"/>
        <w:rPr>
          <w:b/>
          <w:color w:val="000000" w:themeColor="text1"/>
        </w:rPr>
      </w:pPr>
    </w:p>
    <w:p w14:paraId="53350C32" w14:textId="5510CE85" w:rsidR="00C4657A" w:rsidRPr="00026AA6" w:rsidRDefault="00ED708B" w:rsidP="00B717C9">
      <w:pPr>
        <w:ind w:left="360"/>
        <w:jc w:val="both"/>
        <w:rPr>
          <w:color w:val="000000" w:themeColor="text1"/>
        </w:rPr>
      </w:pPr>
      <w:r w:rsidRPr="00026AA6">
        <w:rPr>
          <w:color w:val="000000" w:themeColor="text1"/>
        </w:rPr>
        <w:t xml:space="preserve">Payment for </w:t>
      </w:r>
      <w:r w:rsidR="00A46559">
        <w:rPr>
          <w:color w:val="000000" w:themeColor="text1"/>
        </w:rPr>
        <w:t>the window lamination</w:t>
      </w:r>
      <w:r w:rsidR="0044122A" w:rsidRPr="00026AA6">
        <w:rPr>
          <w:color w:val="000000" w:themeColor="text1"/>
        </w:rPr>
        <w:t xml:space="preserve"> can be made upon request</w:t>
      </w:r>
      <w:r w:rsidR="00B84EC6">
        <w:rPr>
          <w:color w:val="000000" w:themeColor="text1"/>
        </w:rPr>
        <w:t>.</w:t>
      </w:r>
      <w:r w:rsidRPr="00026AA6">
        <w:rPr>
          <w:color w:val="000000" w:themeColor="text1"/>
        </w:rPr>
        <w:t xml:space="preserve"> Other rules and regulations that are standard for all payments made by Jefferson Lab are applicable. </w:t>
      </w:r>
    </w:p>
    <w:p w14:paraId="3521CB88" w14:textId="77777777" w:rsidR="00B717C9" w:rsidRPr="00026AA6" w:rsidRDefault="00B717C9" w:rsidP="00C4657A">
      <w:pPr>
        <w:ind w:left="720"/>
        <w:jc w:val="center"/>
        <w:rPr>
          <w:b/>
          <w:color w:val="000000" w:themeColor="text1"/>
          <w:sz w:val="40"/>
          <w:szCs w:val="40"/>
        </w:rPr>
      </w:pPr>
    </w:p>
    <w:p w14:paraId="0D15E559" w14:textId="5B42973F" w:rsidR="00ED708B" w:rsidRPr="00026AA6" w:rsidRDefault="00ED708B" w:rsidP="00212D32">
      <w:pPr>
        <w:ind w:left="1440"/>
        <w:rPr>
          <w:b/>
          <w:color w:val="000000" w:themeColor="text1"/>
          <w:sz w:val="28"/>
          <w:szCs w:val="28"/>
        </w:rPr>
      </w:pPr>
    </w:p>
    <w:p w14:paraId="1C0C2E26" w14:textId="77777777" w:rsidR="00ED708B" w:rsidRPr="00026AA6" w:rsidRDefault="00ED708B" w:rsidP="00ED708B">
      <w:pPr>
        <w:ind w:left="360"/>
        <w:jc w:val="both"/>
        <w:rPr>
          <w:color w:val="000000" w:themeColor="text1"/>
        </w:rPr>
      </w:pPr>
    </w:p>
    <w:p w14:paraId="1A531EBB" w14:textId="77777777" w:rsidR="00ED708B" w:rsidRPr="00026AA6" w:rsidRDefault="00ED708B" w:rsidP="00C4657A">
      <w:pPr>
        <w:rPr>
          <w:color w:val="000000" w:themeColor="text1"/>
        </w:rPr>
      </w:pPr>
    </w:p>
    <w:p w14:paraId="01CEA4E2" w14:textId="77777777" w:rsidR="00C4657A" w:rsidRPr="00026AA6" w:rsidRDefault="00C4657A" w:rsidP="00C4657A">
      <w:pPr>
        <w:rPr>
          <w:color w:val="000000" w:themeColor="text1"/>
        </w:rPr>
      </w:pPr>
    </w:p>
    <w:p w14:paraId="0C0E5689" w14:textId="77777777" w:rsidR="007C0420" w:rsidRPr="00026AA6" w:rsidRDefault="007C0420" w:rsidP="003B1915">
      <w:pPr>
        <w:ind w:left="720"/>
        <w:jc w:val="center"/>
        <w:rPr>
          <w:b/>
          <w:color w:val="000000" w:themeColor="text1"/>
          <w:sz w:val="36"/>
          <w:szCs w:val="36"/>
        </w:rPr>
      </w:pPr>
    </w:p>
    <w:p w14:paraId="1D1A7487" w14:textId="77777777" w:rsidR="007C0420" w:rsidRPr="00026AA6" w:rsidRDefault="007C0420" w:rsidP="003B1915">
      <w:pPr>
        <w:ind w:left="720"/>
        <w:jc w:val="center"/>
        <w:rPr>
          <w:b/>
          <w:color w:val="000000" w:themeColor="text1"/>
          <w:sz w:val="36"/>
          <w:szCs w:val="36"/>
        </w:rPr>
      </w:pPr>
    </w:p>
    <w:p w14:paraId="1AF51FB5" w14:textId="24B14400" w:rsidR="00ED708B" w:rsidRPr="00026AA6" w:rsidRDefault="00ED708B" w:rsidP="007C0420">
      <w:pPr>
        <w:ind w:left="2520"/>
        <w:rPr>
          <w:b/>
          <w:color w:val="000000" w:themeColor="text1"/>
          <w:sz w:val="32"/>
          <w:szCs w:val="32"/>
        </w:rPr>
      </w:pPr>
    </w:p>
    <w:sectPr w:rsidR="00ED708B" w:rsidRPr="00026AA6" w:rsidSect="00ED708B">
      <w:footerReference w:type="even" r:id="rId8"/>
      <w:footerReference w:type="default" r:id="rId9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18FAEA8" w14:textId="77777777" w:rsidR="002F708D" w:rsidRDefault="002F708D">
      <w:r>
        <w:separator/>
      </w:r>
    </w:p>
  </w:endnote>
  <w:endnote w:type="continuationSeparator" w:id="0">
    <w:p w14:paraId="36400CB6" w14:textId="77777777" w:rsidR="002F708D" w:rsidRDefault="002F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20155" w14:textId="77777777" w:rsidR="002F708D" w:rsidRDefault="00465108" w:rsidP="00ED7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F70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09E69C" w14:textId="77777777" w:rsidR="002F708D" w:rsidRDefault="002F70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95D7A" w14:textId="77777777" w:rsidR="002F708D" w:rsidRDefault="00465108" w:rsidP="00ED7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F708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5E1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64401B6" w14:textId="77777777" w:rsidR="002F708D" w:rsidRDefault="002F70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B089FDB" w14:textId="77777777" w:rsidR="002F708D" w:rsidRDefault="002F708D">
      <w:r>
        <w:separator/>
      </w:r>
    </w:p>
  </w:footnote>
  <w:footnote w:type="continuationSeparator" w:id="0">
    <w:p w14:paraId="3CA1552E" w14:textId="77777777" w:rsidR="002F708D" w:rsidRDefault="002F7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411076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230507"/>
    <w:multiLevelType w:val="hybridMultilevel"/>
    <w:tmpl w:val="144891CA"/>
    <w:lvl w:ilvl="0" w:tplc="78D882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497FA4"/>
    <w:multiLevelType w:val="multilevel"/>
    <w:tmpl w:val="2340A130"/>
    <w:lvl w:ilvl="0">
      <w:start w:val="1"/>
      <w:numFmt w:val="upperLetter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0A780B"/>
    <w:multiLevelType w:val="hybridMultilevel"/>
    <w:tmpl w:val="345648F0"/>
    <w:lvl w:ilvl="0" w:tplc="89D40DE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B228A2"/>
    <w:multiLevelType w:val="hybridMultilevel"/>
    <w:tmpl w:val="182A86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3B6808"/>
    <w:multiLevelType w:val="hybridMultilevel"/>
    <w:tmpl w:val="97341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C64D8C"/>
    <w:multiLevelType w:val="hybridMultilevel"/>
    <w:tmpl w:val="BDB0A71E"/>
    <w:lvl w:ilvl="0" w:tplc="708E5C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422F13"/>
    <w:multiLevelType w:val="hybridMultilevel"/>
    <w:tmpl w:val="6BC85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6B378B"/>
    <w:multiLevelType w:val="hybridMultilevel"/>
    <w:tmpl w:val="B15A7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102BF4"/>
    <w:multiLevelType w:val="hybridMultilevel"/>
    <w:tmpl w:val="DC9E5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8C0814"/>
    <w:multiLevelType w:val="hybridMultilevel"/>
    <w:tmpl w:val="52865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03326E"/>
    <w:multiLevelType w:val="hybridMultilevel"/>
    <w:tmpl w:val="45AA1348"/>
    <w:lvl w:ilvl="0" w:tplc="ABAED47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1739B1"/>
    <w:multiLevelType w:val="hybridMultilevel"/>
    <w:tmpl w:val="29DC44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E6CEB"/>
    <w:multiLevelType w:val="hybridMultilevel"/>
    <w:tmpl w:val="B92664DA"/>
    <w:lvl w:ilvl="0" w:tplc="160E8F74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683F07"/>
    <w:multiLevelType w:val="hybridMultilevel"/>
    <w:tmpl w:val="41AA67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9886FC1"/>
    <w:multiLevelType w:val="hybridMultilevel"/>
    <w:tmpl w:val="24984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521FD2"/>
    <w:multiLevelType w:val="hybridMultilevel"/>
    <w:tmpl w:val="FC5E6B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0920309"/>
    <w:multiLevelType w:val="multilevel"/>
    <w:tmpl w:val="FC5E6B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6D11F91"/>
    <w:multiLevelType w:val="hybridMultilevel"/>
    <w:tmpl w:val="88B874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AD54D9C"/>
    <w:multiLevelType w:val="hybridMultilevel"/>
    <w:tmpl w:val="19924216"/>
    <w:lvl w:ilvl="0" w:tplc="08AA9C8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6F124D"/>
    <w:multiLevelType w:val="hybridMultilevel"/>
    <w:tmpl w:val="2340A130"/>
    <w:lvl w:ilvl="0" w:tplc="36C6B1A8">
      <w:start w:val="1"/>
      <w:numFmt w:val="upperLetter"/>
      <w:lvlText w:val="%1.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"/>
  </w:num>
  <w:num w:numId="5">
    <w:abstractNumId w:val="6"/>
  </w:num>
  <w:num w:numId="6">
    <w:abstractNumId w:val="18"/>
  </w:num>
  <w:num w:numId="7">
    <w:abstractNumId w:val="16"/>
  </w:num>
  <w:num w:numId="8">
    <w:abstractNumId w:val="14"/>
  </w:num>
  <w:num w:numId="9">
    <w:abstractNumId w:val="17"/>
  </w:num>
  <w:num w:numId="10">
    <w:abstractNumId w:val="4"/>
  </w:num>
  <w:num w:numId="11">
    <w:abstractNumId w:val="12"/>
  </w:num>
  <w:num w:numId="12">
    <w:abstractNumId w:val="20"/>
  </w:num>
  <w:num w:numId="13">
    <w:abstractNumId w:val="13"/>
  </w:num>
  <w:num w:numId="14">
    <w:abstractNumId w:val="0"/>
  </w:num>
  <w:num w:numId="15">
    <w:abstractNumId w:val="19"/>
  </w:num>
  <w:num w:numId="16">
    <w:abstractNumId w:val="2"/>
  </w:num>
  <w:num w:numId="17">
    <w:abstractNumId w:val="5"/>
  </w:num>
  <w:num w:numId="18">
    <w:abstractNumId w:val="10"/>
  </w:num>
  <w:num w:numId="19">
    <w:abstractNumId w:val="9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CC4"/>
    <w:rsid w:val="00001791"/>
    <w:rsid w:val="00002C4C"/>
    <w:rsid w:val="0001031C"/>
    <w:rsid w:val="00022246"/>
    <w:rsid w:val="00026AA6"/>
    <w:rsid w:val="0003588B"/>
    <w:rsid w:val="00062296"/>
    <w:rsid w:val="00074744"/>
    <w:rsid w:val="000840FD"/>
    <w:rsid w:val="000902FA"/>
    <w:rsid w:val="00096C1E"/>
    <w:rsid w:val="000A3BB9"/>
    <w:rsid w:val="000B18FE"/>
    <w:rsid w:val="000C0591"/>
    <w:rsid w:val="0010001F"/>
    <w:rsid w:val="001115F2"/>
    <w:rsid w:val="00112819"/>
    <w:rsid w:val="00114C17"/>
    <w:rsid w:val="00130DE8"/>
    <w:rsid w:val="00152071"/>
    <w:rsid w:val="00162D08"/>
    <w:rsid w:val="00175FFF"/>
    <w:rsid w:val="00192DDE"/>
    <w:rsid w:val="001A47F8"/>
    <w:rsid w:val="001A7598"/>
    <w:rsid w:val="001D51C7"/>
    <w:rsid w:val="001E1907"/>
    <w:rsid w:val="001E6003"/>
    <w:rsid w:val="001F65C9"/>
    <w:rsid w:val="00201A9E"/>
    <w:rsid w:val="002043C1"/>
    <w:rsid w:val="00207377"/>
    <w:rsid w:val="00212D32"/>
    <w:rsid w:val="00212D6E"/>
    <w:rsid w:val="00243C9D"/>
    <w:rsid w:val="0024514B"/>
    <w:rsid w:val="002454D5"/>
    <w:rsid w:val="00247F42"/>
    <w:rsid w:val="002528A9"/>
    <w:rsid w:val="00275E16"/>
    <w:rsid w:val="002951AB"/>
    <w:rsid w:val="002A472D"/>
    <w:rsid w:val="002B09C4"/>
    <w:rsid w:val="002B6EC7"/>
    <w:rsid w:val="002D3169"/>
    <w:rsid w:val="002E0F89"/>
    <w:rsid w:val="002F6CE2"/>
    <w:rsid w:val="002F708D"/>
    <w:rsid w:val="00311C75"/>
    <w:rsid w:val="003172C2"/>
    <w:rsid w:val="003272DC"/>
    <w:rsid w:val="00336719"/>
    <w:rsid w:val="00336D07"/>
    <w:rsid w:val="00370A5A"/>
    <w:rsid w:val="00383291"/>
    <w:rsid w:val="00387CCD"/>
    <w:rsid w:val="00397CEF"/>
    <w:rsid w:val="003A52FA"/>
    <w:rsid w:val="003A60B9"/>
    <w:rsid w:val="003B1915"/>
    <w:rsid w:val="003C6B7C"/>
    <w:rsid w:val="003F11F9"/>
    <w:rsid w:val="003F5D37"/>
    <w:rsid w:val="0040593D"/>
    <w:rsid w:val="00424F3F"/>
    <w:rsid w:val="004301C4"/>
    <w:rsid w:val="004350D9"/>
    <w:rsid w:val="00436A4A"/>
    <w:rsid w:val="0044122A"/>
    <w:rsid w:val="00465108"/>
    <w:rsid w:val="004651F9"/>
    <w:rsid w:val="00467572"/>
    <w:rsid w:val="00473C60"/>
    <w:rsid w:val="004752E0"/>
    <w:rsid w:val="00475B64"/>
    <w:rsid w:val="00477F12"/>
    <w:rsid w:val="00481D54"/>
    <w:rsid w:val="004826CE"/>
    <w:rsid w:val="004830C3"/>
    <w:rsid w:val="00497AC9"/>
    <w:rsid w:val="004A0FCA"/>
    <w:rsid w:val="004B1BC6"/>
    <w:rsid w:val="004B253F"/>
    <w:rsid w:val="004B693F"/>
    <w:rsid w:val="004C112F"/>
    <w:rsid w:val="004C38AF"/>
    <w:rsid w:val="00510931"/>
    <w:rsid w:val="00511E31"/>
    <w:rsid w:val="00514213"/>
    <w:rsid w:val="00516AEF"/>
    <w:rsid w:val="0052238B"/>
    <w:rsid w:val="0054343D"/>
    <w:rsid w:val="005460C7"/>
    <w:rsid w:val="0056345C"/>
    <w:rsid w:val="00571869"/>
    <w:rsid w:val="00585E7F"/>
    <w:rsid w:val="005A0D44"/>
    <w:rsid w:val="005C3830"/>
    <w:rsid w:val="005D04E8"/>
    <w:rsid w:val="005E3EB9"/>
    <w:rsid w:val="005E404B"/>
    <w:rsid w:val="00601803"/>
    <w:rsid w:val="0060317D"/>
    <w:rsid w:val="00606B1D"/>
    <w:rsid w:val="006073A2"/>
    <w:rsid w:val="00615B6B"/>
    <w:rsid w:val="006329E7"/>
    <w:rsid w:val="00651150"/>
    <w:rsid w:val="00661359"/>
    <w:rsid w:val="006629E5"/>
    <w:rsid w:val="00671CD9"/>
    <w:rsid w:val="006A233E"/>
    <w:rsid w:val="006B46CF"/>
    <w:rsid w:val="006C435A"/>
    <w:rsid w:val="006C7867"/>
    <w:rsid w:val="006E31C6"/>
    <w:rsid w:val="006F26BC"/>
    <w:rsid w:val="006F2DA6"/>
    <w:rsid w:val="007205D4"/>
    <w:rsid w:val="00720EEA"/>
    <w:rsid w:val="00723788"/>
    <w:rsid w:val="00734F59"/>
    <w:rsid w:val="00740AB3"/>
    <w:rsid w:val="00780699"/>
    <w:rsid w:val="00791F68"/>
    <w:rsid w:val="007A1B30"/>
    <w:rsid w:val="007B12E1"/>
    <w:rsid w:val="007B40F0"/>
    <w:rsid w:val="007C0420"/>
    <w:rsid w:val="007C7CD0"/>
    <w:rsid w:val="007D6D77"/>
    <w:rsid w:val="007D6DD1"/>
    <w:rsid w:val="008257C7"/>
    <w:rsid w:val="00827568"/>
    <w:rsid w:val="0084055F"/>
    <w:rsid w:val="00843D03"/>
    <w:rsid w:val="00845F81"/>
    <w:rsid w:val="0085224D"/>
    <w:rsid w:val="00861EF5"/>
    <w:rsid w:val="008803A9"/>
    <w:rsid w:val="00884772"/>
    <w:rsid w:val="008919D1"/>
    <w:rsid w:val="00892927"/>
    <w:rsid w:val="008953CB"/>
    <w:rsid w:val="008C5391"/>
    <w:rsid w:val="008D604C"/>
    <w:rsid w:val="008D76B9"/>
    <w:rsid w:val="008E6646"/>
    <w:rsid w:val="00902D6E"/>
    <w:rsid w:val="00903E53"/>
    <w:rsid w:val="00967E50"/>
    <w:rsid w:val="0097206F"/>
    <w:rsid w:val="00981371"/>
    <w:rsid w:val="00993BC4"/>
    <w:rsid w:val="00996402"/>
    <w:rsid w:val="009A7F63"/>
    <w:rsid w:val="009B096C"/>
    <w:rsid w:val="009B669E"/>
    <w:rsid w:val="009B69C5"/>
    <w:rsid w:val="009B7B60"/>
    <w:rsid w:val="009C5358"/>
    <w:rsid w:val="009D7F9F"/>
    <w:rsid w:val="009E3CED"/>
    <w:rsid w:val="009F00F4"/>
    <w:rsid w:val="009F07F1"/>
    <w:rsid w:val="009F2038"/>
    <w:rsid w:val="009F2678"/>
    <w:rsid w:val="009F70AB"/>
    <w:rsid w:val="00A04C8A"/>
    <w:rsid w:val="00A10A43"/>
    <w:rsid w:val="00A3631A"/>
    <w:rsid w:val="00A40570"/>
    <w:rsid w:val="00A46559"/>
    <w:rsid w:val="00A63319"/>
    <w:rsid w:val="00AB155A"/>
    <w:rsid w:val="00AC5AA7"/>
    <w:rsid w:val="00AD0647"/>
    <w:rsid w:val="00AE56D4"/>
    <w:rsid w:val="00B04710"/>
    <w:rsid w:val="00B13111"/>
    <w:rsid w:val="00B1647F"/>
    <w:rsid w:val="00B16EB3"/>
    <w:rsid w:val="00B31B96"/>
    <w:rsid w:val="00B3238F"/>
    <w:rsid w:val="00B603A2"/>
    <w:rsid w:val="00B62C32"/>
    <w:rsid w:val="00B63849"/>
    <w:rsid w:val="00B717C9"/>
    <w:rsid w:val="00B771B9"/>
    <w:rsid w:val="00B80374"/>
    <w:rsid w:val="00B80CC4"/>
    <w:rsid w:val="00B84EC6"/>
    <w:rsid w:val="00B914B5"/>
    <w:rsid w:val="00BA207C"/>
    <w:rsid w:val="00BE5929"/>
    <w:rsid w:val="00BF069F"/>
    <w:rsid w:val="00BF2D33"/>
    <w:rsid w:val="00C26A45"/>
    <w:rsid w:val="00C440E1"/>
    <w:rsid w:val="00C4515C"/>
    <w:rsid w:val="00C4657A"/>
    <w:rsid w:val="00C571DB"/>
    <w:rsid w:val="00C60085"/>
    <w:rsid w:val="00C630FF"/>
    <w:rsid w:val="00C73563"/>
    <w:rsid w:val="00C73863"/>
    <w:rsid w:val="00C748FF"/>
    <w:rsid w:val="00C80485"/>
    <w:rsid w:val="00C94EF4"/>
    <w:rsid w:val="00CA147D"/>
    <w:rsid w:val="00CA1DEE"/>
    <w:rsid w:val="00CC442F"/>
    <w:rsid w:val="00CD26F8"/>
    <w:rsid w:val="00CD66B7"/>
    <w:rsid w:val="00CE74FE"/>
    <w:rsid w:val="00D129EF"/>
    <w:rsid w:val="00D21ACD"/>
    <w:rsid w:val="00D22BC3"/>
    <w:rsid w:val="00D2340B"/>
    <w:rsid w:val="00D33B88"/>
    <w:rsid w:val="00D3538C"/>
    <w:rsid w:val="00D43046"/>
    <w:rsid w:val="00D53B82"/>
    <w:rsid w:val="00D60209"/>
    <w:rsid w:val="00D64F4A"/>
    <w:rsid w:val="00D75535"/>
    <w:rsid w:val="00D843A5"/>
    <w:rsid w:val="00D85036"/>
    <w:rsid w:val="00D93046"/>
    <w:rsid w:val="00DB4644"/>
    <w:rsid w:val="00DC1B06"/>
    <w:rsid w:val="00DC58B9"/>
    <w:rsid w:val="00DF0ECA"/>
    <w:rsid w:val="00E023B8"/>
    <w:rsid w:val="00E4082A"/>
    <w:rsid w:val="00E63BA2"/>
    <w:rsid w:val="00E6482B"/>
    <w:rsid w:val="00E66D5E"/>
    <w:rsid w:val="00E67010"/>
    <w:rsid w:val="00E803C9"/>
    <w:rsid w:val="00E9689A"/>
    <w:rsid w:val="00EA4C16"/>
    <w:rsid w:val="00EA6F7F"/>
    <w:rsid w:val="00EB3E10"/>
    <w:rsid w:val="00EC64B0"/>
    <w:rsid w:val="00ED708B"/>
    <w:rsid w:val="00EE27CD"/>
    <w:rsid w:val="00EE7E74"/>
    <w:rsid w:val="00EF5126"/>
    <w:rsid w:val="00F0349F"/>
    <w:rsid w:val="00F07AEB"/>
    <w:rsid w:val="00F12A21"/>
    <w:rsid w:val="00F13309"/>
    <w:rsid w:val="00F16B3C"/>
    <w:rsid w:val="00F43B45"/>
    <w:rsid w:val="00F8009C"/>
    <w:rsid w:val="00F82145"/>
    <w:rsid w:val="00F827E2"/>
    <w:rsid w:val="00F857D0"/>
    <w:rsid w:val="00FA7D2B"/>
    <w:rsid w:val="00FB510C"/>
    <w:rsid w:val="00FC1ED8"/>
    <w:rsid w:val="00FC7D44"/>
    <w:rsid w:val="00FE56CA"/>
    <w:rsid w:val="00FF0B6F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Connector 20">
          <o:proxy end="" idref="#Straight Arrow Connector 4" connectloc="1"/>
        </o:r>
        <o:r id="V:Rule3" type="connector" idref="#Straight Connector 21"/>
        <o:r id="V:Rule4" type="connector" idref="#Straight Connector 22"/>
        <o:r id="V:Rule5" type="connector" idref="#Straight Connector 23"/>
        <o:r id="V:Rule6" type="connector" idref="#Straight Connector 24"/>
        <o:r id="V:Rule7" type="connector" idref="#Straight Connector 25"/>
        <o:r id="V:Rule8" type="connector" idref="#Straight Connector 26"/>
        <o:r id="V:Rule9" type="connector" idref="#Straight Connector 27"/>
      </o:rules>
    </o:shapelayout>
  </w:shapeDefaults>
  <w:decimalSymbol w:val="."/>
  <w:listSeparator w:val=","/>
  <w14:docId w14:val="0E220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5108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B67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6725"/>
  </w:style>
  <w:style w:type="paragraph" w:styleId="Header">
    <w:name w:val="header"/>
    <w:basedOn w:val="Normal"/>
    <w:rsid w:val="00CB6725"/>
    <w:pPr>
      <w:tabs>
        <w:tab w:val="center" w:pos="4320"/>
        <w:tab w:val="right" w:pos="8640"/>
      </w:tabs>
    </w:pPr>
  </w:style>
  <w:style w:type="character" w:customStyle="1" w:styleId="st">
    <w:name w:val="st"/>
    <w:basedOn w:val="DefaultParagraphFont"/>
    <w:rsid w:val="00207377"/>
  </w:style>
  <w:style w:type="character" w:styleId="Emphasis">
    <w:name w:val="Emphasis"/>
    <w:qFormat/>
    <w:rsid w:val="00207377"/>
    <w:rPr>
      <w:i/>
      <w:iCs/>
    </w:rPr>
  </w:style>
  <w:style w:type="character" w:customStyle="1" w:styleId="ac">
    <w:name w:val="ac"/>
    <w:basedOn w:val="DefaultParagraphFont"/>
    <w:rsid w:val="00FC1ED8"/>
  </w:style>
  <w:style w:type="paragraph" w:styleId="BalloonText">
    <w:name w:val="Balloon Text"/>
    <w:basedOn w:val="Normal"/>
    <w:link w:val="BalloonTextChar"/>
    <w:rsid w:val="00B31B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1B9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rsid w:val="009B7B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3169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B67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6725"/>
  </w:style>
  <w:style w:type="paragraph" w:styleId="Header">
    <w:name w:val="header"/>
    <w:basedOn w:val="Normal"/>
    <w:rsid w:val="00CB6725"/>
    <w:pPr>
      <w:tabs>
        <w:tab w:val="center" w:pos="4320"/>
        <w:tab w:val="right" w:pos="8640"/>
      </w:tabs>
    </w:pPr>
  </w:style>
  <w:style w:type="character" w:customStyle="1" w:styleId="st">
    <w:name w:val="st"/>
    <w:basedOn w:val="DefaultParagraphFont"/>
    <w:rsid w:val="00207377"/>
  </w:style>
  <w:style w:type="character" w:styleId="Emphasis">
    <w:name w:val="Emphasis"/>
    <w:qFormat/>
    <w:rsid w:val="00207377"/>
    <w:rPr>
      <w:i/>
      <w:iCs/>
    </w:rPr>
  </w:style>
  <w:style w:type="character" w:customStyle="1" w:styleId="ac">
    <w:name w:val="ac"/>
    <w:basedOn w:val="DefaultParagraphFont"/>
    <w:rsid w:val="00FC1ED8"/>
  </w:style>
  <w:style w:type="paragraph" w:styleId="BalloonText">
    <w:name w:val="Balloon Text"/>
    <w:basedOn w:val="Normal"/>
    <w:link w:val="BalloonTextChar"/>
    <w:rsid w:val="00B31B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1B9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rsid w:val="009B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A</vt:lpstr>
    </vt:vector>
  </TitlesOfParts>
  <Company>Jefferson Lab</Company>
  <LinksUpToDate>false</LinksUpToDate>
  <CharactersWithSpaces>1265</CharactersWithSpaces>
  <SharedDoc>false</SharedDoc>
  <HLinks>
    <vt:vector size="18" baseType="variant">
      <vt:variant>
        <vt:i4>2424907</vt:i4>
      </vt:variant>
      <vt:variant>
        <vt:i4>6494</vt:i4>
      </vt:variant>
      <vt:variant>
        <vt:i4>1025</vt:i4>
      </vt:variant>
      <vt:variant>
        <vt:i4>1</vt:i4>
      </vt:variant>
      <vt:variant>
        <vt:lpwstr>MIR_1R_and_1L_depos</vt:lpwstr>
      </vt:variant>
      <vt:variant>
        <vt:lpwstr/>
      </vt:variant>
      <vt:variant>
        <vt:i4>3866646</vt:i4>
      </vt:variant>
      <vt:variant>
        <vt:i4>7213</vt:i4>
      </vt:variant>
      <vt:variant>
        <vt:i4>1027</vt:i4>
      </vt:variant>
      <vt:variant>
        <vt:i4>1</vt:i4>
      </vt:variant>
      <vt:variant>
        <vt:lpwstr>Screen Shot 2013-11-11 at 4</vt:lpwstr>
      </vt:variant>
      <vt:variant>
        <vt:lpwstr/>
      </vt:variant>
      <vt:variant>
        <vt:i4>1245191</vt:i4>
      </vt:variant>
      <vt:variant>
        <vt:i4>7282</vt:i4>
      </vt:variant>
      <vt:variant>
        <vt:i4>1026</vt:i4>
      </vt:variant>
      <vt:variant>
        <vt:i4>1</vt:i4>
      </vt:variant>
      <vt:variant>
        <vt:lpwstr>REFLECTIVITY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A</dc:title>
  <dc:subject/>
  <dc:creator>youris</dc:creator>
  <cp:keywords/>
  <dc:description/>
  <cp:lastModifiedBy>Maurizio Ungaro</cp:lastModifiedBy>
  <cp:revision>23</cp:revision>
  <cp:lastPrinted>2013-11-14T11:52:00Z</cp:lastPrinted>
  <dcterms:created xsi:type="dcterms:W3CDTF">2014-02-20T17:37:00Z</dcterms:created>
  <dcterms:modified xsi:type="dcterms:W3CDTF">2014-11-24T14:13:00Z</dcterms:modified>
</cp:coreProperties>
</file>