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379B11" w14:textId="77777777" w:rsidR="00ED708B" w:rsidRPr="00026AA6" w:rsidRDefault="00C4657A" w:rsidP="00ED708B">
      <w:pPr>
        <w:jc w:val="center"/>
        <w:rPr>
          <w:b/>
          <w:color w:val="000000" w:themeColor="text1"/>
          <w:sz w:val="40"/>
          <w:szCs w:val="40"/>
        </w:rPr>
      </w:pPr>
      <w:r w:rsidRPr="00026AA6">
        <w:rPr>
          <w:b/>
          <w:color w:val="000000" w:themeColor="text1"/>
          <w:sz w:val="40"/>
          <w:szCs w:val="40"/>
        </w:rPr>
        <w:t>Attachment</w:t>
      </w:r>
      <w:r w:rsidR="00740AB3" w:rsidRPr="00026AA6">
        <w:rPr>
          <w:b/>
          <w:color w:val="000000" w:themeColor="text1"/>
          <w:sz w:val="40"/>
          <w:szCs w:val="40"/>
        </w:rPr>
        <w:t xml:space="preserve"> 1</w:t>
      </w:r>
    </w:p>
    <w:p w14:paraId="4744B8FC" w14:textId="77777777" w:rsidR="00AD0647" w:rsidRPr="00026AA6" w:rsidRDefault="00AD0647" w:rsidP="00996402">
      <w:pPr>
        <w:rPr>
          <w:b/>
          <w:color w:val="000000" w:themeColor="text1"/>
          <w:sz w:val="40"/>
          <w:szCs w:val="40"/>
        </w:rPr>
      </w:pPr>
    </w:p>
    <w:p w14:paraId="32798546" w14:textId="77777777" w:rsidR="00114C17" w:rsidRPr="00026AA6" w:rsidRDefault="00114C17" w:rsidP="00996402">
      <w:pPr>
        <w:rPr>
          <w:b/>
          <w:color w:val="000000" w:themeColor="text1"/>
          <w:sz w:val="28"/>
          <w:szCs w:val="28"/>
        </w:rPr>
      </w:pPr>
    </w:p>
    <w:p w14:paraId="7AFA8D37" w14:textId="77777777" w:rsidR="00AD0647" w:rsidRPr="00026AA6" w:rsidRDefault="00E023B8" w:rsidP="002951AB">
      <w:pPr>
        <w:ind w:left="180" w:right="-270"/>
        <w:jc w:val="center"/>
        <w:rPr>
          <w:b/>
          <w:color w:val="000000" w:themeColor="text1"/>
          <w:sz w:val="36"/>
          <w:szCs w:val="36"/>
        </w:rPr>
      </w:pPr>
      <w:r w:rsidRPr="00026AA6">
        <w:rPr>
          <w:b/>
          <w:color w:val="000000" w:themeColor="text1"/>
          <w:sz w:val="36"/>
          <w:szCs w:val="36"/>
        </w:rPr>
        <w:t>Scope of Work</w:t>
      </w:r>
      <w:r w:rsidR="00AD0647" w:rsidRPr="00026AA6">
        <w:rPr>
          <w:b/>
          <w:color w:val="000000" w:themeColor="text1"/>
          <w:sz w:val="36"/>
          <w:szCs w:val="36"/>
        </w:rPr>
        <w:t xml:space="preserve"> for Coating of </w:t>
      </w:r>
      <w:r w:rsidR="008919D1" w:rsidRPr="00026AA6">
        <w:rPr>
          <w:b/>
          <w:color w:val="000000" w:themeColor="text1"/>
          <w:sz w:val="36"/>
          <w:szCs w:val="36"/>
        </w:rPr>
        <w:t xml:space="preserve">PMT </w:t>
      </w:r>
      <w:r w:rsidR="00336D07" w:rsidRPr="00026AA6">
        <w:rPr>
          <w:b/>
          <w:color w:val="000000" w:themeColor="text1"/>
          <w:sz w:val="36"/>
          <w:szCs w:val="36"/>
        </w:rPr>
        <w:t>window</w:t>
      </w:r>
    </w:p>
    <w:p w14:paraId="79087F6C" w14:textId="77777777" w:rsidR="00ED708B" w:rsidRPr="00026AA6" w:rsidRDefault="00ED708B" w:rsidP="00EA4C16">
      <w:pPr>
        <w:rPr>
          <w:color w:val="000000" w:themeColor="text1"/>
          <w:sz w:val="28"/>
          <w:szCs w:val="28"/>
        </w:rPr>
      </w:pPr>
    </w:p>
    <w:p w14:paraId="560D4998" w14:textId="77777777" w:rsidR="00481D54" w:rsidRPr="00026AA6" w:rsidRDefault="00481D54" w:rsidP="00EA4C16">
      <w:pPr>
        <w:rPr>
          <w:color w:val="000000" w:themeColor="text1"/>
          <w:sz w:val="28"/>
          <w:szCs w:val="28"/>
        </w:rPr>
      </w:pPr>
    </w:p>
    <w:p w14:paraId="56CD33B2" w14:textId="77777777" w:rsidR="006F2DA6" w:rsidRPr="00026AA6" w:rsidRDefault="00ED708B" w:rsidP="00BE5929">
      <w:pPr>
        <w:numPr>
          <w:ilvl w:val="0"/>
          <w:numId w:val="15"/>
        </w:numPr>
        <w:ind w:left="360" w:firstLine="0"/>
        <w:jc w:val="both"/>
        <w:rPr>
          <w:color w:val="000000" w:themeColor="text1"/>
        </w:rPr>
      </w:pPr>
      <w:r w:rsidRPr="00026AA6">
        <w:rPr>
          <w:b/>
          <w:color w:val="000000" w:themeColor="text1"/>
          <w:sz w:val="28"/>
          <w:szCs w:val="28"/>
        </w:rPr>
        <w:t>General Description.</w:t>
      </w:r>
      <w:r w:rsidRPr="00026AA6">
        <w:rPr>
          <w:color w:val="000000" w:themeColor="text1"/>
          <w:sz w:val="28"/>
          <w:szCs w:val="28"/>
        </w:rPr>
        <w:t xml:space="preserve"> </w:t>
      </w:r>
    </w:p>
    <w:p w14:paraId="19450796" w14:textId="77777777" w:rsidR="006F2DA6" w:rsidRPr="00026AA6" w:rsidRDefault="006F2DA6" w:rsidP="006F2DA6">
      <w:pPr>
        <w:ind w:left="360"/>
        <w:jc w:val="both"/>
        <w:rPr>
          <w:color w:val="000000" w:themeColor="text1"/>
          <w:sz w:val="28"/>
          <w:szCs w:val="28"/>
        </w:rPr>
      </w:pPr>
    </w:p>
    <w:p w14:paraId="0840C9C1" w14:textId="77777777" w:rsidR="00601803" w:rsidRPr="00026AA6" w:rsidRDefault="0085224D" w:rsidP="00601803">
      <w:pPr>
        <w:ind w:left="360"/>
        <w:jc w:val="both"/>
        <w:rPr>
          <w:color w:val="000000" w:themeColor="text1"/>
        </w:rPr>
      </w:pPr>
      <w:r w:rsidRPr="00026AA6">
        <w:rPr>
          <w:color w:val="000000" w:themeColor="text1"/>
        </w:rPr>
        <w:t xml:space="preserve">There are 216 </w:t>
      </w:r>
      <w:r w:rsidR="004826CE" w:rsidRPr="00026AA6">
        <w:rPr>
          <w:color w:val="000000" w:themeColor="text1"/>
        </w:rPr>
        <w:t>PMTs</w:t>
      </w:r>
      <w:r w:rsidRPr="00026AA6">
        <w:rPr>
          <w:color w:val="000000" w:themeColor="text1"/>
        </w:rPr>
        <w:t xml:space="preserve"> in the</w:t>
      </w:r>
      <w:r w:rsidR="00ED708B" w:rsidRPr="00026AA6">
        <w:rPr>
          <w:color w:val="000000" w:themeColor="text1"/>
        </w:rPr>
        <w:t xml:space="preserve"> </w:t>
      </w:r>
      <w:r w:rsidR="00791F68" w:rsidRPr="00026AA6">
        <w:rPr>
          <w:color w:val="000000" w:themeColor="text1"/>
        </w:rPr>
        <w:t>Low Threshold C</w:t>
      </w:r>
      <w:r w:rsidR="00FE56CA" w:rsidRPr="00026AA6">
        <w:rPr>
          <w:color w:val="000000" w:themeColor="text1"/>
        </w:rPr>
        <w:t>h</w:t>
      </w:r>
      <w:r w:rsidR="00791F68" w:rsidRPr="00026AA6">
        <w:rPr>
          <w:color w:val="000000" w:themeColor="text1"/>
        </w:rPr>
        <w:t>erenkov Counter (L</w:t>
      </w:r>
      <w:r w:rsidR="00ED708B" w:rsidRPr="00026AA6">
        <w:rPr>
          <w:color w:val="000000" w:themeColor="text1"/>
        </w:rPr>
        <w:t>TCC)</w:t>
      </w:r>
      <w:r w:rsidR="008D76B9" w:rsidRPr="00026AA6">
        <w:rPr>
          <w:color w:val="000000" w:themeColor="text1"/>
        </w:rPr>
        <w:t xml:space="preserve">. </w:t>
      </w:r>
      <w:r w:rsidR="004826CE" w:rsidRPr="00026AA6">
        <w:rPr>
          <w:color w:val="000000" w:themeColor="text1"/>
        </w:rPr>
        <w:t xml:space="preserve">The PMT model is </w:t>
      </w:r>
      <w:proofErr w:type="spellStart"/>
      <w:r w:rsidR="004826CE" w:rsidRPr="00026AA6">
        <w:rPr>
          <w:color w:val="000000" w:themeColor="text1"/>
        </w:rPr>
        <w:t>Photonis</w:t>
      </w:r>
      <w:proofErr w:type="spellEnd"/>
      <w:r w:rsidR="004826CE" w:rsidRPr="00026AA6">
        <w:rPr>
          <w:color w:val="000000" w:themeColor="text1"/>
        </w:rPr>
        <w:t xml:space="preserve"> XP4500B (see Attachment 2). The </w:t>
      </w:r>
      <w:r w:rsidR="00062296" w:rsidRPr="00026AA6">
        <w:rPr>
          <w:color w:val="000000" w:themeColor="text1"/>
        </w:rPr>
        <w:t>window</w:t>
      </w:r>
      <w:r w:rsidR="004826CE" w:rsidRPr="00026AA6">
        <w:rPr>
          <w:color w:val="000000" w:themeColor="text1"/>
        </w:rPr>
        <w:t xml:space="preserve"> material is UV glass. The quantum efficiency of UV glass </w:t>
      </w:r>
      <w:r w:rsidR="00473C60" w:rsidRPr="00026AA6">
        <w:rPr>
          <w:color w:val="000000" w:themeColor="text1"/>
        </w:rPr>
        <w:t>degrades</w:t>
      </w:r>
      <w:r w:rsidR="00993BC4" w:rsidRPr="00026AA6">
        <w:rPr>
          <w:color w:val="000000" w:themeColor="text1"/>
        </w:rPr>
        <w:t xml:space="preserve"> below 300nm. However</w:t>
      </w:r>
      <w:r w:rsidR="00FE56CA" w:rsidRPr="00026AA6">
        <w:rPr>
          <w:color w:val="000000" w:themeColor="text1"/>
        </w:rPr>
        <w:t>,</w:t>
      </w:r>
      <w:r w:rsidR="00993BC4" w:rsidRPr="00026AA6">
        <w:rPr>
          <w:color w:val="000000" w:themeColor="text1"/>
        </w:rPr>
        <w:t xml:space="preserve"> the C</w:t>
      </w:r>
      <w:r w:rsidR="00FE56CA" w:rsidRPr="00026AA6">
        <w:rPr>
          <w:color w:val="000000" w:themeColor="text1"/>
        </w:rPr>
        <w:t>h</w:t>
      </w:r>
      <w:r w:rsidR="00993BC4" w:rsidRPr="00026AA6">
        <w:rPr>
          <w:color w:val="000000" w:themeColor="text1"/>
        </w:rPr>
        <w:t>erenkov light peaks below 300nm</w:t>
      </w:r>
      <w:r w:rsidR="00062296" w:rsidRPr="00026AA6">
        <w:rPr>
          <w:color w:val="000000" w:themeColor="text1"/>
        </w:rPr>
        <w:t>.</w:t>
      </w:r>
      <w:r w:rsidR="00473C60" w:rsidRPr="00026AA6">
        <w:rPr>
          <w:color w:val="000000" w:themeColor="text1"/>
        </w:rPr>
        <w:t xml:space="preserve"> </w:t>
      </w:r>
    </w:p>
    <w:p w14:paraId="3888B6CC" w14:textId="77777777" w:rsidR="00993BC4" w:rsidRPr="00026AA6" w:rsidRDefault="00993BC4" w:rsidP="00601803">
      <w:pPr>
        <w:ind w:left="360"/>
        <w:jc w:val="both"/>
        <w:rPr>
          <w:color w:val="000000" w:themeColor="text1"/>
        </w:rPr>
      </w:pPr>
    </w:p>
    <w:p w14:paraId="6FD98719" w14:textId="77777777" w:rsidR="00993BC4" w:rsidRPr="00026AA6" w:rsidRDefault="00993BC4" w:rsidP="00993BC4">
      <w:pPr>
        <w:ind w:left="360"/>
        <w:jc w:val="both"/>
        <w:rPr>
          <w:color w:val="000000" w:themeColor="text1"/>
        </w:rPr>
      </w:pPr>
      <w:r w:rsidRPr="00026AA6">
        <w:rPr>
          <w:color w:val="000000" w:themeColor="text1"/>
        </w:rPr>
        <w:t>A p-Terphenyl evaporated coat on the glass face will shift the UV wavelength</w:t>
      </w:r>
      <w:r w:rsidR="00473C60" w:rsidRPr="00026AA6">
        <w:rPr>
          <w:color w:val="000000" w:themeColor="text1"/>
        </w:rPr>
        <w:t xml:space="preserve"> from below 300nm to 385nm, thus increasing the photon yield in the sensitive range of the PMT.</w:t>
      </w:r>
      <w:r w:rsidR="00D33B88" w:rsidRPr="00026AA6">
        <w:rPr>
          <w:color w:val="000000" w:themeColor="text1"/>
        </w:rPr>
        <w:t xml:space="preserve"> An example of such coating is shown in Fig. 1.</w:t>
      </w:r>
    </w:p>
    <w:p w14:paraId="0720C5DE" w14:textId="77777777" w:rsidR="00993BC4" w:rsidRPr="00026AA6" w:rsidRDefault="00993BC4" w:rsidP="00601803">
      <w:pPr>
        <w:ind w:left="360"/>
        <w:jc w:val="both"/>
        <w:rPr>
          <w:color w:val="000000" w:themeColor="text1"/>
        </w:rPr>
      </w:pPr>
    </w:p>
    <w:p w14:paraId="0F538BD3" w14:textId="77777777" w:rsidR="00601803" w:rsidRPr="00026AA6" w:rsidRDefault="00601803" w:rsidP="00601803">
      <w:pPr>
        <w:ind w:left="360"/>
        <w:jc w:val="both"/>
        <w:rPr>
          <w:color w:val="000000" w:themeColor="text1"/>
        </w:rPr>
      </w:pPr>
    </w:p>
    <w:p w14:paraId="1327DDA5" w14:textId="77777777" w:rsidR="00734F59" w:rsidRPr="00026AA6" w:rsidRDefault="00D33B88" w:rsidP="00D33B88">
      <w:pPr>
        <w:ind w:left="720"/>
        <w:jc w:val="both"/>
        <w:rPr>
          <w:color w:val="000000" w:themeColor="text1"/>
          <w:sz w:val="28"/>
          <w:szCs w:val="28"/>
        </w:rPr>
      </w:pPr>
      <w:r w:rsidRPr="00026AA6">
        <w:rPr>
          <w:noProof/>
          <w:color w:val="000000" w:themeColor="text1"/>
          <w:sz w:val="28"/>
          <w:szCs w:val="28"/>
        </w:rPr>
        <w:drawing>
          <wp:inline distT="0" distB="0" distL="0" distR="0" wp14:anchorId="48CE333A" wp14:editId="2990150F">
            <wp:extent cx="5136261" cy="3852333"/>
            <wp:effectExtent l="0" t="0" r="0" b="8890"/>
            <wp:docPr id="4" name="Picture 4" descr="Mauree MP:Users:ungaro:Desktop:IMG_36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uree MP:Users:ungaro:Desktop:IMG_365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61" cy="385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BB0F" w14:textId="77777777" w:rsidR="00FA7D2B" w:rsidRPr="00026AA6" w:rsidRDefault="00FA7D2B" w:rsidP="00B717C9">
      <w:pPr>
        <w:ind w:left="360"/>
        <w:jc w:val="center"/>
        <w:rPr>
          <w:color w:val="000000" w:themeColor="text1"/>
        </w:rPr>
      </w:pPr>
    </w:p>
    <w:p w14:paraId="620B3086" w14:textId="77777777" w:rsidR="0010001F" w:rsidRPr="00026AA6" w:rsidRDefault="002F708D" w:rsidP="00B717C9">
      <w:pPr>
        <w:ind w:left="360"/>
        <w:jc w:val="center"/>
        <w:rPr>
          <w:color w:val="000000" w:themeColor="text1"/>
        </w:rPr>
      </w:pPr>
      <w:r w:rsidRPr="00026AA6">
        <w:rPr>
          <w:color w:val="000000" w:themeColor="text1"/>
        </w:rPr>
        <w:t xml:space="preserve">Fig 1: </w:t>
      </w:r>
      <w:r w:rsidR="009B69C5" w:rsidRPr="00026AA6">
        <w:rPr>
          <w:color w:val="000000" w:themeColor="text1"/>
        </w:rPr>
        <w:t>an example of UV glass window coated with p-Terphenyl</w:t>
      </w:r>
    </w:p>
    <w:p w14:paraId="62516B1B" w14:textId="77777777" w:rsidR="004B693F" w:rsidRPr="00026AA6" w:rsidRDefault="004B693F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6886D042" w14:textId="77777777" w:rsidR="009B69C5" w:rsidRPr="00026AA6" w:rsidRDefault="009B69C5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16F071EF" w14:textId="77777777" w:rsidR="009B69C5" w:rsidRPr="00026AA6" w:rsidRDefault="009B69C5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214F9E44" w14:textId="77777777" w:rsidR="009B69C5" w:rsidRPr="00026AA6" w:rsidRDefault="009B69C5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06775246" w14:textId="77777777" w:rsidR="00ED708B" w:rsidRPr="00026AA6" w:rsidRDefault="00ED708B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  <w:r w:rsidRPr="00026AA6">
        <w:rPr>
          <w:b/>
          <w:color w:val="000000" w:themeColor="text1"/>
          <w:sz w:val="28"/>
          <w:szCs w:val="28"/>
        </w:rPr>
        <w:lastRenderedPageBreak/>
        <w:t>II</w:t>
      </w:r>
      <w:r w:rsidR="00192DDE" w:rsidRPr="00026AA6">
        <w:rPr>
          <w:b/>
          <w:color w:val="000000" w:themeColor="text1"/>
          <w:sz w:val="28"/>
          <w:szCs w:val="28"/>
        </w:rPr>
        <w:t xml:space="preserve">. Specifications </w:t>
      </w:r>
      <w:r w:rsidRPr="00026AA6">
        <w:rPr>
          <w:b/>
          <w:color w:val="000000" w:themeColor="text1"/>
          <w:sz w:val="28"/>
          <w:szCs w:val="28"/>
        </w:rPr>
        <w:t xml:space="preserve">and Technical Requirements </w:t>
      </w:r>
    </w:p>
    <w:p w14:paraId="2A9C0A6B" w14:textId="77777777" w:rsidR="00ED708B" w:rsidRPr="00026AA6" w:rsidRDefault="00ED708B" w:rsidP="00192DDE">
      <w:pPr>
        <w:ind w:left="360"/>
        <w:jc w:val="both"/>
        <w:rPr>
          <w:color w:val="000000" w:themeColor="text1"/>
        </w:rPr>
      </w:pPr>
    </w:p>
    <w:p w14:paraId="3F486D2F" w14:textId="77777777" w:rsidR="00EA6F7F" w:rsidRPr="00026AA6" w:rsidRDefault="00370A5A" w:rsidP="003C6B7C">
      <w:pPr>
        <w:ind w:left="360"/>
        <w:jc w:val="both"/>
        <w:rPr>
          <w:b/>
          <w:color w:val="000000" w:themeColor="text1"/>
        </w:rPr>
      </w:pPr>
      <w:r w:rsidRPr="00026AA6">
        <w:rPr>
          <w:b/>
          <w:color w:val="000000" w:themeColor="text1"/>
        </w:rPr>
        <w:t>2</w:t>
      </w:r>
      <w:r w:rsidR="00ED708B" w:rsidRPr="00026AA6">
        <w:rPr>
          <w:b/>
          <w:color w:val="000000" w:themeColor="text1"/>
        </w:rPr>
        <w:t xml:space="preserve">.1 </w:t>
      </w:r>
      <w:r w:rsidR="00EE27CD" w:rsidRPr="00026AA6">
        <w:rPr>
          <w:b/>
          <w:color w:val="000000" w:themeColor="text1"/>
        </w:rPr>
        <w:t>SPE Testing</w:t>
      </w:r>
      <w:r w:rsidR="00ED708B" w:rsidRPr="00026AA6">
        <w:rPr>
          <w:b/>
          <w:color w:val="000000" w:themeColor="text1"/>
        </w:rPr>
        <w:t xml:space="preserve"> </w:t>
      </w:r>
      <w:r w:rsidR="007B40F0" w:rsidRPr="00026AA6">
        <w:rPr>
          <w:b/>
          <w:color w:val="000000" w:themeColor="text1"/>
        </w:rPr>
        <w:t>Requirement</w:t>
      </w:r>
    </w:p>
    <w:p w14:paraId="58917465" w14:textId="77777777" w:rsidR="00212D32" w:rsidRPr="00026AA6" w:rsidRDefault="00212D32" w:rsidP="00192DDE">
      <w:pPr>
        <w:ind w:left="360"/>
        <w:jc w:val="both"/>
        <w:rPr>
          <w:color w:val="000000" w:themeColor="text1"/>
        </w:rPr>
      </w:pPr>
    </w:p>
    <w:p w14:paraId="5F2B3C1A" w14:textId="77777777" w:rsidR="00B04710" w:rsidRPr="00026AA6" w:rsidRDefault="00EE27CD" w:rsidP="0056345C">
      <w:pPr>
        <w:ind w:left="360"/>
        <w:jc w:val="both"/>
        <w:rPr>
          <w:color w:val="000000" w:themeColor="text1"/>
        </w:rPr>
      </w:pPr>
      <w:r w:rsidRPr="00026AA6">
        <w:rPr>
          <w:color w:val="000000" w:themeColor="text1"/>
        </w:rPr>
        <w:t xml:space="preserve">The </w:t>
      </w:r>
      <w:proofErr w:type="spellStart"/>
      <w:r w:rsidRPr="00026AA6">
        <w:rPr>
          <w:color w:val="000000" w:themeColor="text1"/>
        </w:rPr>
        <w:t>Photonis</w:t>
      </w:r>
      <w:proofErr w:type="spellEnd"/>
      <w:r w:rsidRPr="00026AA6">
        <w:rPr>
          <w:color w:val="000000" w:themeColor="text1"/>
        </w:rPr>
        <w:t xml:space="preserve"> PMTs</w:t>
      </w:r>
      <w:r w:rsidR="009B096C" w:rsidRPr="00026AA6">
        <w:rPr>
          <w:color w:val="000000" w:themeColor="text1"/>
        </w:rPr>
        <w:t xml:space="preserve"> are capable of showing a Single Photo-Electron peak due to thermal electrons in the photo-cathode.</w:t>
      </w:r>
      <w:r w:rsidR="00B16EB3" w:rsidRPr="00026AA6">
        <w:rPr>
          <w:color w:val="000000" w:themeColor="text1"/>
        </w:rPr>
        <w:t xml:space="preserve"> This </w:t>
      </w:r>
      <w:r w:rsidR="00FE56CA" w:rsidRPr="00026AA6">
        <w:rPr>
          <w:color w:val="000000" w:themeColor="text1"/>
        </w:rPr>
        <w:t>capability has been deteriorating</w:t>
      </w:r>
      <w:r w:rsidR="00B16EB3" w:rsidRPr="00026AA6">
        <w:rPr>
          <w:color w:val="000000" w:themeColor="text1"/>
        </w:rPr>
        <w:t xml:space="preserve"> and </w:t>
      </w:r>
      <w:r w:rsidR="005D04E8" w:rsidRPr="00026AA6">
        <w:rPr>
          <w:color w:val="000000" w:themeColor="text1"/>
        </w:rPr>
        <w:t>would need</w:t>
      </w:r>
      <w:r w:rsidR="00B16EB3" w:rsidRPr="00026AA6">
        <w:rPr>
          <w:color w:val="000000" w:themeColor="text1"/>
        </w:rPr>
        <w:t xml:space="preserve"> to be tested</w:t>
      </w:r>
      <w:r w:rsidR="00FE56CA" w:rsidRPr="00026AA6">
        <w:rPr>
          <w:color w:val="000000" w:themeColor="text1"/>
        </w:rPr>
        <w:t xml:space="preserve"> and compared to previous performance</w:t>
      </w:r>
      <w:r w:rsidR="00B16EB3" w:rsidRPr="00026AA6">
        <w:rPr>
          <w:color w:val="000000" w:themeColor="text1"/>
        </w:rPr>
        <w:t>.</w:t>
      </w:r>
      <w:r w:rsidR="0056345C" w:rsidRPr="00026AA6">
        <w:rPr>
          <w:color w:val="000000" w:themeColor="text1"/>
        </w:rPr>
        <w:t xml:space="preserve"> </w:t>
      </w:r>
      <w:r w:rsidR="00FE56CA" w:rsidRPr="00026AA6">
        <w:rPr>
          <w:color w:val="000000" w:themeColor="text1"/>
        </w:rPr>
        <w:t>Therefore, a</w:t>
      </w:r>
      <w:r w:rsidR="00B04710" w:rsidRPr="00026AA6">
        <w:rPr>
          <w:color w:val="000000" w:themeColor="text1"/>
        </w:rPr>
        <w:t xml:space="preserve"> single </w:t>
      </w:r>
      <w:proofErr w:type="gramStart"/>
      <w:r w:rsidR="00B04710" w:rsidRPr="00026AA6">
        <w:rPr>
          <w:color w:val="000000" w:themeColor="text1"/>
        </w:rPr>
        <w:t>photo-electron</w:t>
      </w:r>
      <w:proofErr w:type="gramEnd"/>
      <w:r w:rsidR="00B04710" w:rsidRPr="00026AA6">
        <w:rPr>
          <w:color w:val="000000" w:themeColor="text1"/>
        </w:rPr>
        <w:t xml:space="preserve"> peak spectra is required for each PMT in the HV range 1400V-1900V. </w:t>
      </w:r>
    </w:p>
    <w:p w14:paraId="18ADA37D" w14:textId="77777777" w:rsidR="00212D32" w:rsidRPr="00026AA6" w:rsidRDefault="00212D32" w:rsidP="00192DDE">
      <w:pPr>
        <w:ind w:left="360"/>
        <w:jc w:val="both"/>
        <w:rPr>
          <w:color w:val="000000" w:themeColor="text1"/>
        </w:rPr>
      </w:pPr>
    </w:p>
    <w:p w14:paraId="5865B76B" w14:textId="77777777" w:rsidR="003F5D37" w:rsidRPr="00026AA6" w:rsidRDefault="003F5D37" w:rsidP="003F5D37">
      <w:pPr>
        <w:ind w:left="360"/>
        <w:jc w:val="both"/>
        <w:rPr>
          <w:color w:val="000000" w:themeColor="text1"/>
        </w:rPr>
      </w:pPr>
      <w:r w:rsidRPr="00026AA6">
        <w:rPr>
          <w:b/>
          <w:color w:val="000000" w:themeColor="text1"/>
        </w:rPr>
        <w:t>2</w:t>
      </w:r>
      <w:r w:rsidR="0024514B" w:rsidRPr="00026AA6">
        <w:rPr>
          <w:b/>
          <w:color w:val="000000" w:themeColor="text1"/>
        </w:rPr>
        <w:t>.2</w:t>
      </w:r>
      <w:r w:rsidRPr="00026AA6">
        <w:rPr>
          <w:b/>
          <w:color w:val="000000" w:themeColor="text1"/>
        </w:rPr>
        <w:t xml:space="preserve"> Coating Requirement</w:t>
      </w:r>
    </w:p>
    <w:p w14:paraId="513A68E0" w14:textId="77777777" w:rsidR="003F5D37" w:rsidRPr="00026AA6" w:rsidRDefault="003F5D37" w:rsidP="003F5D37">
      <w:pPr>
        <w:ind w:left="360"/>
        <w:jc w:val="both"/>
        <w:rPr>
          <w:color w:val="000000" w:themeColor="text1"/>
        </w:rPr>
      </w:pPr>
    </w:p>
    <w:p w14:paraId="48D62D85" w14:textId="77777777" w:rsidR="003F5D37" w:rsidRPr="00026AA6" w:rsidRDefault="003F5D37" w:rsidP="003F5D37">
      <w:pPr>
        <w:ind w:left="360"/>
        <w:jc w:val="both"/>
        <w:rPr>
          <w:color w:val="000000" w:themeColor="text1"/>
        </w:rPr>
      </w:pPr>
      <w:r w:rsidRPr="00026AA6">
        <w:rPr>
          <w:color w:val="000000" w:themeColor="text1"/>
        </w:rPr>
        <w:t xml:space="preserve">We will require p-Terphenyl coating on the PMT window. The application method for each should be vacuum (vapor) deposition. The coatings are required to be </w:t>
      </w:r>
      <w:r w:rsidR="00FE56CA" w:rsidRPr="00026AA6">
        <w:rPr>
          <w:color w:val="000000" w:themeColor="text1"/>
        </w:rPr>
        <w:t>at an ideal mass thickness of 100 micrograms/cm</w:t>
      </w:r>
      <w:r w:rsidR="00FE56CA" w:rsidRPr="00026AA6">
        <w:rPr>
          <w:color w:val="000000" w:themeColor="text1"/>
          <w:vertAlign w:val="superscript"/>
        </w:rPr>
        <w:t>2</w:t>
      </w:r>
      <w:r w:rsidR="00FE56CA" w:rsidRPr="00026AA6">
        <w:rPr>
          <w:color w:val="000000" w:themeColor="text1"/>
        </w:rPr>
        <w:t xml:space="preserve"> (+/- 15 micrograms/cm</w:t>
      </w:r>
      <w:r w:rsidR="00FE56CA" w:rsidRPr="00026AA6">
        <w:rPr>
          <w:color w:val="000000" w:themeColor="text1"/>
          <w:vertAlign w:val="superscript"/>
        </w:rPr>
        <w:t>2</w:t>
      </w:r>
      <w:r w:rsidR="00FE56CA" w:rsidRPr="00026AA6">
        <w:rPr>
          <w:color w:val="000000" w:themeColor="text1"/>
        </w:rPr>
        <w:t>).</w:t>
      </w:r>
    </w:p>
    <w:p w14:paraId="5B9D207B" w14:textId="77777777" w:rsidR="003F5D37" w:rsidRPr="00026AA6" w:rsidRDefault="003F5D37" w:rsidP="00192DDE">
      <w:pPr>
        <w:ind w:left="360"/>
        <w:jc w:val="both"/>
        <w:rPr>
          <w:b/>
          <w:color w:val="000000" w:themeColor="text1"/>
        </w:rPr>
      </w:pPr>
    </w:p>
    <w:p w14:paraId="35F3EE5E" w14:textId="77777777" w:rsidR="00ED708B" w:rsidRPr="00026AA6" w:rsidRDefault="00370A5A" w:rsidP="00192DDE">
      <w:pPr>
        <w:ind w:left="360"/>
        <w:jc w:val="both"/>
        <w:rPr>
          <w:b/>
          <w:color w:val="000000" w:themeColor="text1"/>
        </w:rPr>
      </w:pPr>
      <w:r w:rsidRPr="00026AA6">
        <w:rPr>
          <w:b/>
          <w:color w:val="000000" w:themeColor="text1"/>
        </w:rPr>
        <w:t>2</w:t>
      </w:r>
      <w:r w:rsidR="0024514B" w:rsidRPr="00026AA6">
        <w:rPr>
          <w:b/>
          <w:color w:val="000000" w:themeColor="text1"/>
        </w:rPr>
        <w:t>.3</w:t>
      </w:r>
      <w:r w:rsidR="00ED708B" w:rsidRPr="00026AA6">
        <w:rPr>
          <w:b/>
          <w:color w:val="000000" w:themeColor="text1"/>
        </w:rPr>
        <w:t xml:space="preserve"> Delivery</w:t>
      </w:r>
    </w:p>
    <w:p w14:paraId="6A0C6443" w14:textId="77777777" w:rsidR="00212D32" w:rsidRPr="00026AA6" w:rsidRDefault="00212D32" w:rsidP="00192DDE">
      <w:pPr>
        <w:ind w:left="360"/>
        <w:jc w:val="both"/>
        <w:rPr>
          <w:b/>
          <w:color w:val="000000" w:themeColor="text1"/>
        </w:rPr>
      </w:pPr>
    </w:p>
    <w:p w14:paraId="786F4F8E" w14:textId="77777777" w:rsidR="0097206F" w:rsidRPr="00026AA6" w:rsidRDefault="0097206F" w:rsidP="0097206F">
      <w:pPr>
        <w:ind w:left="360"/>
        <w:jc w:val="both"/>
        <w:rPr>
          <w:color w:val="000000" w:themeColor="text1"/>
        </w:rPr>
      </w:pPr>
      <w:r w:rsidRPr="00026AA6">
        <w:rPr>
          <w:color w:val="000000" w:themeColor="text1"/>
        </w:rPr>
        <w:t xml:space="preserve">The </w:t>
      </w:r>
      <w:r w:rsidR="005D04E8" w:rsidRPr="00026AA6">
        <w:rPr>
          <w:color w:val="000000" w:themeColor="text1"/>
        </w:rPr>
        <w:t>216 PMT</w:t>
      </w:r>
      <w:r w:rsidR="00606B1D" w:rsidRPr="00026AA6">
        <w:rPr>
          <w:color w:val="000000" w:themeColor="text1"/>
        </w:rPr>
        <w:t>s</w:t>
      </w:r>
      <w:r w:rsidRPr="00026AA6">
        <w:rPr>
          <w:color w:val="000000" w:themeColor="text1"/>
        </w:rPr>
        <w:t xml:space="preserve"> will be shipped for coating to the vendor in boxes, </w:t>
      </w:r>
      <w:r w:rsidR="00B16EB3" w:rsidRPr="00026AA6">
        <w:rPr>
          <w:color w:val="000000" w:themeColor="text1"/>
        </w:rPr>
        <w:t xml:space="preserve">with 3 or 4 </w:t>
      </w:r>
      <w:proofErr w:type="spellStart"/>
      <w:r w:rsidR="00B16EB3" w:rsidRPr="00026AA6">
        <w:rPr>
          <w:color w:val="000000" w:themeColor="text1"/>
        </w:rPr>
        <w:t>PMTs</w:t>
      </w:r>
      <w:r w:rsidR="00606B1D" w:rsidRPr="00026AA6">
        <w:rPr>
          <w:color w:val="000000" w:themeColor="text1"/>
        </w:rPr>
        <w:t>’s</w:t>
      </w:r>
      <w:proofErr w:type="spellEnd"/>
      <w:r w:rsidR="00606B1D" w:rsidRPr="00026AA6">
        <w:rPr>
          <w:color w:val="000000" w:themeColor="text1"/>
        </w:rPr>
        <w:t xml:space="preserve"> in</w:t>
      </w:r>
      <w:r w:rsidR="00096C1E" w:rsidRPr="00026AA6">
        <w:rPr>
          <w:color w:val="000000" w:themeColor="text1"/>
        </w:rPr>
        <w:t xml:space="preserve"> each box, filled with appropriate packaging material</w:t>
      </w:r>
      <w:r w:rsidRPr="00026AA6">
        <w:rPr>
          <w:color w:val="000000" w:themeColor="text1"/>
        </w:rPr>
        <w:t xml:space="preserve">. Installation of the </w:t>
      </w:r>
      <w:r w:rsidR="00B16EB3" w:rsidRPr="00026AA6">
        <w:rPr>
          <w:color w:val="000000" w:themeColor="text1"/>
        </w:rPr>
        <w:t>PMT</w:t>
      </w:r>
      <w:r w:rsidR="00606B1D" w:rsidRPr="00026AA6">
        <w:rPr>
          <w:color w:val="000000" w:themeColor="text1"/>
        </w:rPr>
        <w:t>’s</w:t>
      </w:r>
      <w:r w:rsidRPr="00026AA6">
        <w:rPr>
          <w:color w:val="000000" w:themeColor="text1"/>
        </w:rPr>
        <w:t xml:space="preserve"> at Jefferson Lab</w:t>
      </w:r>
      <w:r w:rsidR="00B16EB3" w:rsidRPr="00026AA6">
        <w:rPr>
          <w:color w:val="000000" w:themeColor="text1"/>
        </w:rPr>
        <w:t xml:space="preserve"> is expected to start in April</w:t>
      </w:r>
      <w:r w:rsidRPr="00026AA6">
        <w:rPr>
          <w:color w:val="000000" w:themeColor="text1"/>
        </w:rPr>
        <w:t xml:space="preserve"> 2014, at a rate</w:t>
      </w:r>
      <w:r w:rsidR="00606B1D" w:rsidRPr="00026AA6">
        <w:rPr>
          <w:color w:val="000000" w:themeColor="text1"/>
        </w:rPr>
        <w:t xml:space="preserve"> of</w:t>
      </w:r>
      <w:r w:rsidRPr="00026AA6">
        <w:rPr>
          <w:color w:val="000000" w:themeColor="text1"/>
        </w:rPr>
        <w:t xml:space="preserve"> one sector / month. </w:t>
      </w:r>
      <w:r w:rsidR="005D04E8" w:rsidRPr="00026AA6">
        <w:rPr>
          <w:color w:val="000000" w:themeColor="text1"/>
        </w:rPr>
        <w:t>The n</w:t>
      </w:r>
      <w:r w:rsidRPr="00026AA6">
        <w:rPr>
          <w:color w:val="000000" w:themeColor="text1"/>
        </w:rPr>
        <w:t xml:space="preserve">umber of </w:t>
      </w:r>
      <w:r w:rsidR="005D04E8" w:rsidRPr="00026AA6">
        <w:rPr>
          <w:color w:val="000000" w:themeColor="text1"/>
        </w:rPr>
        <w:t>coated PMT</w:t>
      </w:r>
      <w:r w:rsidR="00606B1D" w:rsidRPr="00026AA6">
        <w:rPr>
          <w:color w:val="000000" w:themeColor="text1"/>
        </w:rPr>
        <w:t>s</w:t>
      </w:r>
      <w:r w:rsidRPr="00026AA6">
        <w:rPr>
          <w:color w:val="000000" w:themeColor="text1"/>
        </w:rPr>
        <w:t xml:space="preserve"> in each </w:t>
      </w:r>
      <w:proofErr w:type="gramStart"/>
      <w:r w:rsidRPr="00026AA6">
        <w:rPr>
          <w:color w:val="000000" w:themeColor="text1"/>
        </w:rPr>
        <w:t>installment,</w:t>
      </w:r>
      <w:proofErr w:type="gramEnd"/>
      <w:r w:rsidRPr="00026AA6">
        <w:rPr>
          <w:color w:val="000000" w:themeColor="text1"/>
        </w:rPr>
        <w:t xml:space="preserve"> their delivery and </w:t>
      </w:r>
      <w:r w:rsidR="005D04E8" w:rsidRPr="00026AA6">
        <w:rPr>
          <w:color w:val="000000" w:themeColor="text1"/>
        </w:rPr>
        <w:t xml:space="preserve">rates </w:t>
      </w:r>
      <w:r w:rsidRPr="00026AA6">
        <w:rPr>
          <w:color w:val="000000" w:themeColor="text1"/>
        </w:rPr>
        <w:t>testing can be modified and established by mutual agreement between Jefferson Lab and the vendor.</w:t>
      </w:r>
    </w:p>
    <w:p w14:paraId="614BE608" w14:textId="77777777" w:rsidR="00212D32" w:rsidRPr="00026AA6" w:rsidRDefault="00212D32" w:rsidP="00192DDE">
      <w:pPr>
        <w:ind w:left="360"/>
        <w:jc w:val="both"/>
        <w:rPr>
          <w:b/>
          <w:color w:val="000000" w:themeColor="text1"/>
        </w:rPr>
      </w:pPr>
    </w:p>
    <w:p w14:paraId="37C4AD07" w14:textId="77777777" w:rsidR="002043C1" w:rsidRPr="00026AA6" w:rsidRDefault="002043C1" w:rsidP="00192DDE">
      <w:pPr>
        <w:ind w:left="360"/>
        <w:jc w:val="both"/>
        <w:rPr>
          <w:b/>
          <w:color w:val="000000" w:themeColor="text1"/>
        </w:rPr>
      </w:pPr>
    </w:p>
    <w:p w14:paraId="0F2EC382" w14:textId="77777777" w:rsidR="00130DE8" w:rsidRPr="00026AA6" w:rsidRDefault="00370A5A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  <w:r w:rsidRPr="00026AA6">
        <w:rPr>
          <w:b/>
          <w:color w:val="000000" w:themeColor="text1"/>
          <w:sz w:val="28"/>
          <w:szCs w:val="28"/>
        </w:rPr>
        <w:t>III</w:t>
      </w:r>
      <w:r w:rsidR="00192DDE" w:rsidRPr="00026AA6">
        <w:rPr>
          <w:b/>
          <w:color w:val="000000" w:themeColor="text1"/>
          <w:sz w:val="28"/>
          <w:szCs w:val="28"/>
        </w:rPr>
        <w:t>.</w:t>
      </w:r>
      <w:r w:rsidR="00ED708B" w:rsidRPr="00026AA6">
        <w:rPr>
          <w:b/>
          <w:color w:val="000000" w:themeColor="text1"/>
          <w:sz w:val="28"/>
          <w:szCs w:val="28"/>
        </w:rPr>
        <w:t xml:space="preserve"> Tests and Quality Assurance</w:t>
      </w:r>
    </w:p>
    <w:p w14:paraId="100EFD2A" w14:textId="77777777" w:rsidR="00130DE8" w:rsidRPr="00026AA6" w:rsidRDefault="00130DE8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2A12EACF" w14:textId="77777777" w:rsidR="00C4657A" w:rsidRPr="00026AA6" w:rsidRDefault="008D604C" w:rsidP="00B717C9">
      <w:pPr>
        <w:ind w:left="360"/>
        <w:jc w:val="both"/>
        <w:rPr>
          <w:b/>
          <w:color w:val="000000" w:themeColor="text1"/>
        </w:rPr>
      </w:pPr>
      <w:r w:rsidRPr="00026AA6">
        <w:rPr>
          <w:color w:val="000000" w:themeColor="text1"/>
        </w:rPr>
        <w:t>The vendor</w:t>
      </w:r>
      <w:r w:rsidR="002E0F89" w:rsidRPr="00026AA6">
        <w:rPr>
          <w:color w:val="000000" w:themeColor="text1"/>
        </w:rPr>
        <w:t xml:space="preserve"> will</w:t>
      </w:r>
      <w:r w:rsidRPr="00026AA6">
        <w:rPr>
          <w:color w:val="000000" w:themeColor="text1"/>
        </w:rPr>
        <w:t xml:space="preserve"> </w:t>
      </w:r>
      <w:r w:rsidR="002E0F89" w:rsidRPr="00026AA6">
        <w:rPr>
          <w:color w:val="000000" w:themeColor="text1"/>
        </w:rPr>
        <w:t>perform</w:t>
      </w:r>
      <w:r w:rsidR="00336719" w:rsidRPr="00026AA6">
        <w:rPr>
          <w:color w:val="000000" w:themeColor="text1"/>
        </w:rPr>
        <w:t xml:space="preserve"> </w:t>
      </w:r>
      <w:r w:rsidR="00370A5A" w:rsidRPr="00026AA6">
        <w:rPr>
          <w:color w:val="000000" w:themeColor="text1"/>
        </w:rPr>
        <w:t xml:space="preserve">direct or </w:t>
      </w:r>
      <w:r w:rsidR="00336719" w:rsidRPr="00026AA6">
        <w:rPr>
          <w:color w:val="000000" w:themeColor="text1"/>
        </w:rPr>
        <w:t xml:space="preserve">indirect checking of </w:t>
      </w:r>
      <w:r w:rsidR="00F0349F" w:rsidRPr="00026AA6">
        <w:rPr>
          <w:color w:val="000000" w:themeColor="text1"/>
        </w:rPr>
        <w:t>the PMT</w:t>
      </w:r>
      <w:r w:rsidR="005D04E8" w:rsidRPr="00026AA6">
        <w:rPr>
          <w:color w:val="000000" w:themeColor="text1"/>
        </w:rPr>
        <w:t>s</w:t>
      </w:r>
      <w:r w:rsidR="00F0349F" w:rsidRPr="00026AA6">
        <w:rPr>
          <w:color w:val="000000" w:themeColor="text1"/>
        </w:rPr>
        <w:t xml:space="preserve"> coating</w:t>
      </w:r>
      <w:r w:rsidR="00336719" w:rsidRPr="00026AA6">
        <w:rPr>
          <w:color w:val="000000" w:themeColor="text1"/>
        </w:rPr>
        <w:t xml:space="preserve"> and </w:t>
      </w:r>
      <w:r w:rsidR="002E0F89" w:rsidRPr="00026AA6">
        <w:rPr>
          <w:color w:val="000000" w:themeColor="text1"/>
        </w:rPr>
        <w:t>provide</w:t>
      </w:r>
      <w:r w:rsidRPr="00026AA6">
        <w:rPr>
          <w:color w:val="000000" w:themeColor="text1"/>
        </w:rPr>
        <w:t xml:space="preserve"> Jefferson Lab with</w:t>
      </w:r>
      <w:r w:rsidR="00F0349F" w:rsidRPr="00026AA6">
        <w:rPr>
          <w:color w:val="000000" w:themeColor="text1"/>
        </w:rPr>
        <w:t xml:space="preserve"> corresponding reports</w:t>
      </w:r>
      <w:r w:rsidRPr="00026AA6">
        <w:rPr>
          <w:color w:val="000000" w:themeColor="text1"/>
        </w:rPr>
        <w:t xml:space="preserve">. </w:t>
      </w:r>
      <w:r w:rsidR="00370A5A" w:rsidRPr="00026AA6">
        <w:rPr>
          <w:color w:val="000000" w:themeColor="text1"/>
        </w:rPr>
        <w:t>C</w:t>
      </w:r>
      <w:r w:rsidR="00ED708B" w:rsidRPr="00026AA6">
        <w:rPr>
          <w:color w:val="000000" w:themeColor="text1"/>
        </w:rPr>
        <w:t xml:space="preserve">oated </w:t>
      </w:r>
      <w:r w:rsidR="00D93046" w:rsidRPr="00026AA6">
        <w:rPr>
          <w:color w:val="000000" w:themeColor="text1"/>
        </w:rPr>
        <w:t>PMTs</w:t>
      </w:r>
      <w:r w:rsidRPr="00026AA6">
        <w:rPr>
          <w:color w:val="000000" w:themeColor="text1"/>
        </w:rPr>
        <w:t xml:space="preserve"> </w:t>
      </w:r>
      <w:r w:rsidR="00ED708B" w:rsidRPr="00026AA6">
        <w:rPr>
          <w:color w:val="000000" w:themeColor="text1"/>
        </w:rPr>
        <w:t xml:space="preserve">will be </w:t>
      </w:r>
      <w:r w:rsidR="00D93046" w:rsidRPr="00026AA6">
        <w:rPr>
          <w:color w:val="000000" w:themeColor="text1"/>
        </w:rPr>
        <w:t>inspected</w:t>
      </w:r>
      <w:r w:rsidR="00ED708B" w:rsidRPr="00026AA6">
        <w:rPr>
          <w:color w:val="000000" w:themeColor="text1"/>
        </w:rPr>
        <w:t xml:space="preserve"> at Jefferson Lab </w:t>
      </w:r>
      <w:r w:rsidRPr="00026AA6">
        <w:rPr>
          <w:color w:val="000000" w:themeColor="text1"/>
        </w:rPr>
        <w:t>as well</w:t>
      </w:r>
      <w:r w:rsidR="00C748FF" w:rsidRPr="00026AA6">
        <w:rPr>
          <w:color w:val="000000" w:themeColor="text1"/>
        </w:rPr>
        <w:t>.</w:t>
      </w:r>
      <w:r w:rsidR="00ED708B" w:rsidRPr="00026AA6">
        <w:rPr>
          <w:color w:val="000000" w:themeColor="text1"/>
        </w:rPr>
        <w:t xml:space="preserve"> </w:t>
      </w:r>
      <w:r w:rsidR="004C112F" w:rsidRPr="00026AA6">
        <w:rPr>
          <w:color w:val="000000" w:themeColor="text1"/>
        </w:rPr>
        <w:t>Surfaces</w:t>
      </w:r>
      <w:r w:rsidR="00ED708B" w:rsidRPr="00026AA6">
        <w:rPr>
          <w:color w:val="000000" w:themeColor="text1"/>
        </w:rPr>
        <w:t xml:space="preserve"> that do not pass the tests will be sent back to the vendor for refurbishing</w:t>
      </w:r>
      <w:r w:rsidR="00ED708B" w:rsidRPr="00026AA6">
        <w:rPr>
          <w:b/>
          <w:color w:val="000000" w:themeColor="text1"/>
        </w:rPr>
        <w:t>.</w:t>
      </w:r>
    </w:p>
    <w:p w14:paraId="32C6C3AB" w14:textId="77777777" w:rsidR="00C4657A" w:rsidRPr="00026AA6" w:rsidRDefault="00C4657A" w:rsidP="00192DDE">
      <w:pPr>
        <w:ind w:left="360"/>
        <w:jc w:val="both"/>
        <w:rPr>
          <w:b/>
          <w:color w:val="000000" w:themeColor="text1"/>
        </w:rPr>
      </w:pPr>
    </w:p>
    <w:p w14:paraId="0E4D4101" w14:textId="77777777" w:rsidR="00B717C9" w:rsidRPr="00026AA6" w:rsidRDefault="00B717C9" w:rsidP="00192DDE">
      <w:pPr>
        <w:ind w:left="360"/>
        <w:jc w:val="both"/>
        <w:rPr>
          <w:b/>
          <w:color w:val="000000" w:themeColor="text1"/>
        </w:rPr>
      </w:pPr>
    </w:p>
    <w:p w14:paraId="44C37A96" w14:textId="77777777" w:rsidR="00ED708B" w:rsidRPr="00026AA6" w:rsidRDefault="006E31C6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  <w:r w:rsidRPr="00026AA6">
        <w:rPr>
          <w:b/>
          <w:color w:val="000000" w:themeColor="text1"/>
          <w:sz w:val="28"/>
          <w:szCs w:val="28"/>
        </w:rPr>
        <w:t>I</w:t>
      </w:r>
      <w:r w:rsidR="00ED708B" w:rsidRPr="00026AA6">
        <w:rPr>
          <w:b/>
          <w:color w:val="000000" w:themeColor="text1"/>
          <w:sz w:val="28"/>
          <w:szCs w:val="28"/>
        </w:rPr>
        <w:t>V</w:t>
      </w:r>
      <w:r w:rsidR="00192DDE" w:rsidRPr="00026AA6">
        <w:rPr>
          <w:b/>
          <w:color w:val="000000" w:themeColor="text1"/>
          <w:sz w:val="28"/>
          <w:szCs w:val="28"/>
        </w:rPr>
        <w:t>.</w:t>
      </w:r>
      <w:r w:rsidR="00ED708B" w:rsidRPr="00026AA6">
        <w:rPr>
          <w:b/>
          <w:color w:val="000000" w:themeColor="text1"/>
          <w:sz w:val="28"/>
          <w:szCs w:val="28"/>
        </w:rPr>
        <w:t xml:space="preserve"> Delivery </w:t>
      </w:r>
    </w:p>
    <w:p w14:paraId="1A42A150" w14:textId="77777777" w:rsidR="00ED708B" w:rsidRPr="00026AA6" w:rsidRDefault="00ED708B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09334538" w14:textId="77777777" w:rsidR="00ED708B" w:rsidRPr="00026AA6" w:rsidRDefault="00F16B3C" w:rsidP="00192DDE">
      <w:pPr>
        <w:ind w:left="360"/>
        <w:jc w:val="both"/>
        <w:rPr>
          <w:color w:val="000000" w:themeColor="text1"/>
        </w:rPr>
      </w:pPr>
      <w:r w:rsidRPr="00026AA6">
        <w:rPr>
          <w:color w:val="000000" w:themeColor="text1"/>
        </w:rPr>
        <w:t>Installation</w:t>
      </w:r>
      <w:r w:rsidR="00ED708B" w:rsidRPr="00026AA6">
        <w:rPr>
          <w:color w:val="000000" w:themeColor="text1"/>
        </w:rPr>
        <w:t xml:space="preserve"> of the</w:t>
      </w:r>
      <w:r w:rsidRPr="00026AA6">
        <w:rPr>
          <w:color w:val="000000" w:themeColor="text1"/>
        </w:rPr>
        <w:t xml:space="preserve"> surfaces onto the</w:t>
      </w:r>
      <w:r w:rsidR="00671CD9" w:rsidRPr="00026AA6">
        <w:rPr>
          <w:color w:val="000000" w:themeColor="text1"/>
        </w:rPr>
        <w:t xml:space="preserve"> mirror</w:t>
      </w:r>
      <w:r w:rsidR="00651150" w:rsidRPr="00026AA6">
        <w:rPr>
          <w:color w:val="000000" w:themeColor="text1"/>
        </w:rPr>
        <w:t>s</w:t>
      </w:r>
      <w:r w:rsidR="00671CD9" w:rsidRPr="00026AA6">
        <w:rPr>
          <w:color w:val="000000" w:themeColor="text1"/>
        </w:rPr>
        <w:t xml:space="preserve"> </w:t>
      </w:r>
      <w:r w:rsidR="00651150" w:rsidRPr="00026AA6">
        <w:rPr>
          <w:color w:val="000000" w:themeColor="text1"/>
        </w:rPr>
        <w:t>at J</w:t>
      </w:r>
      <w:r w:rsidR="00ED708B" w:rsidRPr="00026AA6">
        <w:rPr>
          <w:color w:val="000000" w:themeColor="text1"/>
        </w:rPr>
        <w:t>efferson Lab</w:t>
      </w:r>
      <w:r w:rsidR="00671CD9" w:rsidRPr="00026AA6">
        <w:rPr>
          <w:color w:val="000000" w:themeColor="text1"/>
        </w:rPr>
        <w:t xml:space="preserve"> </w:t>
      </w:r>
      <w:r w:rsidR="00651150" w:rsidRPr="00026AA6">
        <w:rPr>
          <w:color w:val="000000" w:themeColor="text1"/>
        </w:rPr>
        <w:t xml:space="preserve">is </w:t>
      </w:r>
      <w:r w:rsidR="00671CD9" w:rsidRPr="00026AA6">
        <w:rPr>
          <w:color w:val="000000" w:themeColor="text1"/>
        </w:rPr>
        <w:t xml:space="preserve">expected </w:t>
      </w:r>
      <w:r w:rsidR="00651150" w:rsidRPr="00026AA6">
        <w:rPr>
          <w:color w:val="000000" w:themeColor="text1"/>
        </w:rPr>
        <w:t xml:space="preserve">to start in </w:t>
      </w:r>
      <w:r w:rsidR="008E6646" w:rsidRPr="00026AA6">
        <w:rPr>
          <w:color w:val="000000" w:themeColor="text1"/>
        </w:rPr>
        <w:t>March</w:t>
      </w:r>
      <w:r w:rsidR="00651150" w:rsidRPr="00026AA6">
        <w:rPr>
          <w:color w:val="000000" w:themeColor="text1"/>
        </w:rPr>
        <w:t xml:space="preserve"> </w:t>
      </w:r>
      <w:r w:rsidR="00671CD9" w:rsidRPr="00026AA6">
        <w:rPr>
          <w:color w:val="000000" w:themeColor="text1"/>
        </w:rPr>
        <w:t>201</w:t>
      </w:r>
      <w:r w:rsidR="00CD66B7" w:rsidRPr="00026AA6">
        <w:rPr>
          <w:color w:val="000000" w:themeColor="text1"/>
        </w:rPr>
        <w:t>4</w:t>
      </w:r>
      <w:r w:rsidR="00651150" w:rsidRPr="00026AA6">
        <w:rPr>
          <w:color w:val="000000" w:themeColor="text1"/>
        </w:rPr>
        <w:t xml:space="preserve">, at a rate </w:t>
      </w:r>
      <w:r w:rsidR="008E6646" w:rsidRPr="00026AA6">
        <w:rPr>
          <w:color w:val="000000" w:themeColor="text1"/>
        </w:rPr>
        <w:t>of one sector / month</w:t>
      </w:r>
      <w:r w:rsidR="009D7F9F" w:rsidRPr="00026AA6">
        <w:rPr>
          <w:color w:val="000000" w:themeColor="text1"/>
        </w:rPr>
        <w:t xml:space="preserve">. </w:t>
      </w:r>
      <w:r w:rsidR="00CA147D" w:rsidRPr="00026AA6">
        <w:rPr>
          <w:color w:val="000000" w:themeColor="text1"/>
        </w:rPr>
        <w:t>The n</w:t>
      </w:r>
      <w:r w:rsidR="00ED708B" w:rsidRPr="00026AA6">
        <w:rPr>
          <w:color w:val="000000" w:themeColor="text1"/>
        </w:rPr>
        <w:t xml:space="preserve">umber of </w:t>
      </w:r>
      <w:r w:rsidR="005D04E8" w:rsidRPr="00026AA6">
        <w:rPr>
          <w:color w:val="000000" w:themeColor="text1"/>
        </w:rPr>
        <w:t>coated PMTs</w:t>
      </w:r>
      <w:r w:rsidR="00D21ACD" w:rsidRPr="00026AA6">
        <w:rPr>
          <w:color w:val="000000" w:themeColor="text1"/>
        </w:rPr>
        <w:t xml:space="preserve"> in each </w:t>
      </w:r>
      <w:proofErr w:type="gramStart"/>
      <w:r w:rsidR="00D21ACD" w:rsidRPr="00026AA6">
        <w:rPr>
          <w:color w:val="000000" w:themeColor="text1"/>
        </w:rPr>
        <w:t>installment,</w:t>
      </w:r>
      <w:proofErr w:type="gramEnd"/>
      <w:r w:rsidR="00D21ACD" w:rsidRPr="00026AA6">
        <w:rPr>
          <w:color w:val="000000" w:themeColor="text1"/>
        </w:rPr>
        <w:t xml:space="preserve"> </w:t>
      </w:r>
      <w:r w:rsidR="0003588B" w:rsidRPr="00026AA6">
        <w:rPr>
          <w:color w:val="000000" w:themeColor="text1"/>
        </w:rPr>
        <w:t xml:space="preserve">their </w:t>
      </w:r>
      <w:r w:rsidR="00ED708B" w:rsidRPr="00026AA6">
        <w:rPr>
          <w:color w:val="000000" w:themeColor="text1"/>
        </w:rPr>
        <w:t>delivery</w:t>
      </w:r>
      <w:r w:rsidR="00D21ACD" w:rsidRPr="00026AA6">
        <w:rPr>
          <w:color w:val="000000" w:themeColor="text1"/>
        </w:rPr>
        <w:t xml:space="preserve"> and </w:t>
      </w:r>
      <w:r w:rsidR="00ED708B" w:rsidRPr="00026AA6">
        <w:rPr>
          <w:color w:val="000000" w:themeColor="text1"/>
        </w:rPr>
        <w:t>rate</w:t>
      </w:r>
      <w:r w:rsidR="00D21ACD" w:rsidRPr="00026AA6">
        <w:rPr>
          <w:color w:val="000000" w:themeColor="text1"/>
        </w:rPr>
        <w:t>s</w:t>
      </w:r>
      <w:r w:rsidR="00ED708B" w:rsidRPr="00026AA6">
        <w:rPr>
          <w:color w:val="000000" w:themeColor="text1"/>
        </w:rPr>
        <w:t xml:space="preserve"> </w:t>
      </w:r>
      <w:r w:rsidR="005D04E8" w:rsidRPr="00026AA6">
        <w:rPr>
          <w:color w:val="000000" w:themeColor="text1"/>
        </w:rPr>
        <w:t xml:space="preserve">testing </w:t>
      </w:r>
      <w:r w:rsidR="00D21ACD" w:rsidRPr="00026AA6">
        <w:rPr>
          <w:color w:val="000000" w:themeColor="text1"/>
        </w:rPr>
        <w:t xml:space="preserve">can </w:t>
      </w:r>
      <w:r w:rsidR="00ED708B" w:rsidRPr="00026AA6">
        <w:rPr>
          <w:color w:val="000000" w:themeColor="text1"/>
        </w:rPr>
        <w:t xml:space="preserve">be </w:t>
      </w:r>
      <w:r w:rsidR="00D21ACD" w:rsidRPr="00026AA6">
        <w:rPr>
          <w:color w:val="000000" w:themeColor="text1"/>
        </w:rPr>
        <w:t xml:space="preserve">modified </w:t>
      </w:r>
      <w:r w:rsidR="0003588B" w:rsidRPr="00026AA6">
        <w:rPr>
          <w:color w:val="000000" w:themeColor="text1"/>
        </w:rPr>
        <w:t xml:space="preserve">and established </w:t>
      </w:r>
      <w:r w:rsidR="00ED708B" w:rsidRPr="00026AA6">
        <w:rPr>
          <w:color w:val="000000" w:themeColor="text1"/>
        </w:rPr>
        <w:t>by mutual agreement between Jefferson Lab and the vendor.</w:t>
      </w:r>
    </w:p>
    <w:p w14:paraId="0EF32FF1" w14:textId="77777777" w:rsidR="00ED708B" w:rsidRPr="00026AA6" w:rsidRDefault="00ED708B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2282E5AD" w14:textId="77777777" w:rsidR="00C73563" w:rsidRPr="00026AA6" w:rsidRDefault="00C73563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</w:p>
    <w:p w14:paraId="12B1EF5F" w14:textId="77777777" w:rsidR="00ED708B" w:rsidRPr="00026AA6" w:rsidRDefault="00ED708B" w:rsidP="00192DDE">
      <w:pPr>
        <w:ind w:left="360"/>
        <w:jc w:val="both"/>
        <w:rPr>
          <w:b/>
          <w:color w:val="000000" w:themeColor="text1"/>
          <w:sz w:val="28"/>
          <w:szCs w:val="28"/>
        </w:rPr>
      </w:pPr>
      <w:r w:rsidRPr="00026AA6">
        <w:rPr>
          <w:b/>
          <w:color w:val="000000" w:themeColor="text1"/>
          <w:sz w:val="28"/>
          <w:szCs w:val="28"/>
        </w:rPr>
        <w:t>VI</w:t>
      </w:r>
      <w:r w:rsidR="00192DDE" w:rsidRPr="00026AA6">
        <w:rPr>
          <w:b/>
          <w:color w:val="000000" w:themeColor="text1"/>
          <w:sz w:val="28"/>
          <w:szCs w:val="28"/>
        </w:rPr>
        <w:t>.</w:t>
      </w:r>
      <w:r w:rsidRPr="00026AA6">
        <w:rPr>
          <w:b/>
          <w:color w:val="000000" w:themeColor="text1"/>
          <w:sz w:val="28"/>
          <w:szCs w:val="28"/>
        </w:rPr>
        <w:t xml:space="preserve"> Payment</w:t>
      </w:r>
    </w:p>
    <w:p w14:paraId="4F38DAF7" w14:textId="77777777" w:rsidR="00ED708B" w:rsidRPr="00026AA6" w:rsidRDefault="00ED708B" w:rsidP="00192DDE">
      <w:pPr>
        <w:ind w:left="360"/>
        <w:jc w:val="both"/>
        <w:rPr>
          <w:b/>
          <w:color w:val="000000" w:themeColor="text1"/>
        </w:rPr>
      </w:pPr>
    </w:p>
    <w:p w14:paraId="53350C32" w14:textId="77777777" w:rsidR="00C4657A" w:rsidRPr="00026AA6" w:rsidRDefault="00ED708B" w:rsidP="00B717C9">
      <w:pPr>
        <w:ind w:left="360"/>
        <w:jc w:val="both"/>
        <w:rPr>
          <w:color w:val="000000" w:themeColor="text1"/>
        </w:rPr>
      </w:pPr>
      <w:r w:rsidRPr="00026AA6">
        <w:rPr>
          <w:color w:val="000000" w:themeColor="text1"/>
        </w:rPr>
        <w:t xml:space="preserve">Payment for </w:t>
      </w:r>
      <w:r w:rsidR="0003588B" w:rsidRPr="00026AA6">
        <w:rPr>
          <w:color w:val="000000" w:themeColor="text1"/>
        </w:rPr>
        <w:t>co</w:t>
      </w:r>
      <w:bookmarkStart w:id="0" w:name="_GoBack"/>
      <w:bookmarkEnd w:id="0"/>
      <w:r w:rsidR="0003588B" w:rsidRPr="00026AA6">
        <w:rPr>
          <w:color w:val="000000" w:themeColor="text1"/>
        </w:rPr>
        <w:t>ating</w:t>
      </w:r>
      <w:r w:rsidR="0056345C" w:rsidRPr="00026AA6">
        <w:rPr>
          <w:color w:val="000000" w:themeColor="text1"/>
        </w:rPr>
        <w:t>/testing</w:t>
      </w:r>
      <w:r w:rsidR="0003588B" w:rsidRPr="00026AA6">
        <w:rPr>
          <w:color w:val="000000" w:themeColor="text1"/>
        </w:rPr>
        <w:t xml:space="preserve"> of </w:t>
      </w:r>
      <w:r w:rsidR="005C3830" w:rsidRPr="00026AA6">
        <w:rPr>
          <w:color w:val="000000" w:themeColor="text1"/>
        </w:rPr>
        <w:t xml:space="preserve">the </w:t>
      </w:r>
      <w:r w:rsidR="0056345C" w:rsidRPr="00026AA6">
        <w:rPr>
          <w:color w:val="000000" w:themeColor="text1"/>
        </w:rPr>
        <w:t>PMTs</w:t>
      </w:r>
      <w:r w:rsidR="0044122A" w:rsidRPr="00026AA6">
        <w:rPr>
          <w:color w:val="000000" w:themeColor="text1"/>
        </w:rPr>
        <w:t xml:space="preserve"> can be made upon request, </w:t>
      </w:r>
      <w:r w:rsidRPr="00026AA6">
        <w:rPr>
          <w:color w:val="000000" w:themeColor="text1"/>
        </w:rPr>
        <w:t>witho</w:t>
      </w:r>
      <w:r w:rsidR="00F07AEB" w:rsidRPr="00026AA6">
        <w:rPr>
          <w:color w:val="000000" w:themeColor="text1"/>
        </w:rPr>
        <w:t xml:space="preserve">ut waiting for completion of all the </w:t>
      </w:r>
      <w:proofErr w:type="spellStart"/>
      <w:r w:rsidR="00F07AEB" w:rsidRPr="00026AA6">
        <w:rPr>
          <w:color w:val="000000" w:themeColor="text1"/>
        </w:rPr>
        <w:t>PMTs</w:t>
      </w:r>
      <w:r w:rsidRPr="00026AA6">
        <w:rPr>
          <w:color w:val="000000" w:themeColor="text1"/>
        </w:rPr>
        <w:t>.</w:t>
      </w:r>
      <w:proofErr w:type="spellEnd"/>
      <w:r w:rsidRPr="00026AA6">
        <w:rPr>
          <w:color w:val="000000" w:themeColor="text1"/>
        </w:rPr>
        <w:t xml:space="preserve"> Other rules and regulations </w:t>
      </w:r>
      <w:proofErr w:type="gramStart"/>
      <w:r w:rsidRPr="00026AA6">
        <w:rPr>
          <w:color w:val="000000" w:themeColor="text1"/>
        </w:rPr>
        <w:t>that are</w:t>
      </w:r>
      <w:proofErr w:type="gramEnd"/>
      <w:r w:rsidRPr="00026AA6">
        <w:rPr>
          <w:color w:val="000000" w:themeColor="text1"/>
        </w:rPr>
        <w:t xml:space="preserve"> standard for all payments made by Jefferson Lab are applicable. </w:t>
      </w:r>
    </w:p>
    <w:p w14:paraId="3521CB88" w14:textId="77777777" w:rsidR="00B717C9" w:rsidRPr="00026AA6" w:rsidRDefault="00B717C9" w:rsidP="00C4657A">
      <w:pPr>
        <w:ind w:left="720"/>
        <w:jc w:val="center"/>
        <w:rPr>
          <w:b/>
          <w:color w:val="000000" w:themeColor="text1"/>
          <w:sz w:val="40"/>
          <w:szCs w:val="40"/>
        </w:rPr>
      </w:pPr>
    </w:p>
    <w:p w14:paraId="6C89F36D" w14:textId="77777777" w:rsidR="00845F81" w:rsidRPr="00026AA6" w:rsidRDefault="00845F81" w:rsidP="00ED708B">
      <w:pPr>
        <w:ind w:left="360"/>
        <w:jc w:val="both"/>
        <w:rPr>
          <w:color w:val="000000" w:themeColor="text1"/>
        </w:rPr>
      </w:pPr>
    </w:p>
    <w:p w14:paraId="034C8055" w14:textId="77777777" w:rsidR="00ED708B" w:rsidRPr="00026AA6" w:rsidRDefault="00ED708B" w:rsidP="00ED708B">
      <w:pPr>
        <w:ind w:left="360"/>
        <w:jc w:val="both"/>
        <w:rPr>
          <w:color w:val="000000" w:themeColor="text1"/>
        </w:rPr>
      </w:pPr>
    </w:p>
    <w:p w14:paraId="28E3E75D" w14:textId="77777777" w:rsidR="009F2678" w:rsidRPr="00026AA6" w:rsidRDefault="00C73563" w:rsidP="00C73563">
      <w:pPr>
        <w:ind w:left="720"/>
        <w:jc w:val="center"/>
        <w:rPr>
          <w:b/>
          <w:color w:val="000000" w:themeColor="text1"/>
          <w:sz w:val="36"/>
          <w:szCs w:val="36"/>
        </w:rPr>
      </w:pPr>
      <w:r w:rsidRPr="00026AA6">
        <w:rPr>
          <w:b/>
          <w:color w:val="000000" w:themeColor="text1"/>
          <w:sz w:val="36"/>
          <w:szCs w:val="36"/>
        </w:rPr>
        <w:lastRenderedPageBreak/>
        <w:t xml:space="preserve">Appendix A: </w:t>
      </w:r>
      <w:r w:rsidR="009F2678" w:rsidRPr="00026AA6">
        <w:rPr>
          <w:b/>
          <w:color w:val="000000" w:themeColor="text1"/>
          <w:sz w:val="36"/>
          <w:szCs w:val="36"/>
        </w:rPr>
        <w:t xml:space="preserve">Schematics of </w:t>
      </w:r>
      <w:r w:rsidR="00AE56D4" w:rsidRPr="00026AA6">
        <w:rPr>
          <w:b/>
          <w:color w:val="000000" w:themeColor="text1"/>
          <w:sz w:val="36"/>
          <w:szCs w:val="36"/>
        </w:rPr>
        <w:t>LTCC components, including PMT</w:t>
      </w:r>
      <w:r w:rsidR="009F2678" w:rsidRPr="00026AA6">
        <w:rPr>
          <w:b/>
          <w:color w:val="000000" w:themeColor="text1"/>
          <w:sz w:val="36"/>
          <w:szCs w:val="36"/>
        </w:rPr>
        <w:t>.</w:t>
      </w:r>
    </w:p>
    <w:p w14:paraId="4A2FB440" w14:textId="77777777" w:rsidR="00ED708B" w:rsidRPr="00026AA6" w:rsidRDefault="00ED708B" w:rsidP="00ED708B">
      <w:pPr>
        <w:ind w:left="360"/>
        <w:jc w:val="both"/>
        <w:rPr>
          <w:color w:val="000000" w:themeColor="text1"/>
        </w:rPr>
      </w:pPr>
    </w:p>
    <w:p w14:paraId="2322E773" w14:textId="77777777" w:rsidR="00ED708B" w:rsidRPr="00026AA6" w:rsidRDefault="00ED708B" w:rsidP="00ED708B">
      <w:pPr>
        <w:ind w:left="360"/>
        <w:rPr>
          <w:b/>
          <w:color w:val="000000" w:themeColor="text1"/>
          <w:sz w:val="28"/>
          <w:szCs w:val="28"/>
        </w:rPr>
      </w:pPr>
    </w:p>
    <w:p w14:paraId="0D15E559" w14:textId="77777777" w:rsidR="00ED708B" w:rsidRPr="00026AA6" w:rsidRDefault="0060317D" w:rsidP="00212D32">
      <w:pPr>
        <w:ind w:left="1440"/>
        <w:rPr>
          <w:b/>
          <w:color w:val="000000" w:themeColor="text1"/>
          <w:sz w:val="28"/>
          <w:szCs w:val="28"/>
        </w:rPr>
      </w:pPr>
      <w:r w:rsidRPr="00026AA6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784A3E3" wp14:editId="56900139">
            <wp:extent cx="4064212" cy="2521925"/>
            <wp:effectExtent l="0" t="0" r="0" b="0"/>
            <wp:docPr id="2" name="Picture 2" descr="Screen Shot 2013-11-11 a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3-11-11 at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12" cy="252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2E26" w14:textId="77777777" w:rsidR="00ED708B" w:rsidRPr="00026AA6" w:rsidRDefault="00ED708B" w:rsidP="00ED708B">
      <w:pPr>
        <w:ind w:left="360"/>
        <w:jc w:val="both"/>
        <w:rPr>
          <w:color w:val="000000" w:themeColor="text1"/>
        </w:rPr>
      </w:pPr>
    </w:p>
    <w:p w14:paraId="1A531EBB" w14:textId="77777777" w:rsidR="00ED708B" w:rsidRPr="00026AA6" w:rsidRDefault="00ED708B" w:rsidP="00C4657A">
      <w:pPr>
        <w:rPr>
          <w:color w:val="000000" w:themeColor="text1"/>
        </w:rPr>
      </w:pPr>
    </w:p>
    <w:p w14:paraId="01CEA4E2" w14:textId="77777777" w:rsidR="00C4657A" w:rsidRPr="00026AA6" w:rsidRDefault="00C4657A" w:rsidP="00C4657A">
      <w:pPr>
        <w:rPr>
          <w:color w:val="000000" w:themeColor="text1"/>
        </w:rPr>
      </w:pPr>
    </w:p>
    <w:p w14:paraId="6F98275F" w14:textId="77777777" w:rsidR="00ED708B" w:rsidRPr="00026AA6" w:rsidRDefault="00ED708B" w:rsidP="00ED708B">
      <w:pPr>
        <w:jc w:val="center"/>
        <w:rPr>
          <w:color w:val="000000" w:themeColor="text1"/>
          <w:sz w:val="32"/>
          <w:szCs w:val="32"/>
        </w:rPr>
      </w:pPr>
    </w:p>
    <w:p w14:paraId="3B2B6D56" w14:textId="77777777" w:rsidR="003B1915" w:rsidRPr="00026AA6" w:rsidRDefault="003B1915" w:rsidP="003B1915">
      <w:pPr>
        <w:ind w:left="720"/>
        <w:jc w:val="center"/>
        <w:rPr>
          <w:b/>
          <w:color w:val="000000" w:themeColor="text1"/>
          <w:sz w:val="36"/>
          <w:szCs w:val="36"/>
        </w:rPr>
      </w:pPr>
      <w:r w:rsidRPr="00026AA6">
        <w:rPr>
          <w:b/>
          <w:color w:val="000000" w:themeColor="text1"/>
          <w:sz w:val="36"/>
          <w:szCs w:val="36"/>
        </w:rPr>
        <w:t xml:space="preserve">Appendix B: Typical single </w:t>
      </w:r>
      <w:proofErr w:type="gramStart"/>
      <w:r w:rsidRPr="00026AA6">
        <w:rPr>
          <w:b/>
          <w:color w:val="000000" w:themeColor="text1"/>
          <w:sz w:val="36"/>
          <w:szCs w:val="36"/>
        </w:rPr>
        <w:t>photo-electron</w:t>
      </w:r>
      <w:proofErr w:type="gramEnd"/>
      <w:r w:rsidRPr="00026AA6">
        <w:rPr>
          <w:b/>
          <w:color w:val="000000" w:themeColor="text1"/>
          <w:sz w:val="36"/>
          <w:szCs w:val="36"/>
        </w:rPr>
        <w:t xml:space="preserve"> peak spectrum.</w:t>
      </w:r>
    </w:p>
    <w:p w14:paraId="0C0E5689" w14:textId="77777777" w:rsidR="007C0420" w:rsidRPr="00026AA6" w:rsidRDefault="007C0420" w:rsidP="003B1915">
      <w:pPr>
        <w:ind w:left="720"/>
        <w:jc w:val="center"/>
        <w:rPr>
          <w:b/>
          <w:color w:val="000000" w:themeColor="text1"/>
          <w:sz w:val="36"/>
          <w:szCs w:val="36"/>
        </w:rPr>
      </w:pPr>
    </w:p>
    <w:p w14:paraId="1D1A7487" w14:textId="77777777" w:rsidR="007C0420" w:rsidRPr="00026AA6" w:rsidRDefault="007C0420" w:rsidP="003B1915">
      <w:pPr>
        <w:ind w:left="720"/>
        <w:jc w:val="center"/>
        <w:rPr>
          <w:b/>
          <w:color w:val="000000" w:themeColor="text1"/>
          <w:sz w:val="36"/>
          <w:szCs w:val="36"/>
        </w:rPr>
      </w:pPr>
    </w:p>
    <w:p w14:paraId="1AF51FB5" w14:textId="77777777" w:rsidR="00ED708B" w:rsidRPr="00026AA6" w:rsidRDefault="007C0420" w:rsidP="007C0420">
      <w:pPr>
        <w:ind w:left="2520"/>
        <w:rPr>
          <w:b/>
          <w:color w:val="000000" w:themeColor="text1"/>
          <w:sz w:val="32"/>
          <w:szCs w:val="32"/>
        </w:rPr>
      </w:pPr>
      <w:r w:rsidRPr="00026AA6">
        <w:rPr>
          <w:b/>
          <w:noProof/>
          <w:color w:val="000000" w:themeColor="text1"/>
          <w:sz w:val="32"/>
          <w:szCs w:val="32"/>
        </w:rPr>
        <w:drawing>
          <wp:inline distT="0" distB="0" distL="0" distR="0" wp14:anchorId="6D8BC5AA" wp14:editId="262B026C">
            <wp:extent cx="3039533" cy="3295101"/>
            <wp:effectExtent l="0" t="0" r="8890" b="6985"/>
            <wp:docPr id="1" name="Picture 1" descr="Mauree MP:Users:ungaro:Desktop:Screen Shot 2014-02-19 at 2.20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uree MP:Users:ungaro:Desktop:Screen Shot 2014-02-19 at 2.20.0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533" cy="329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08B" w:rsidRPr="00026AA6" w:rsidSect="00ED708B">
      <w:footerReference w:type="even" r:id="rId11"/>
      <w:footerReference w:type="default" r:id="rId12"/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8FAEA8" w14:textId="77777777" w:rsidR="002F708D" w:rsidRDefault="002F708D">
      <w:r>
        <w:separator/>
      </w:r>
    </w:p>
  </w:endnote>
  <w:endnote w:type="continuationSeparator" w:id="0">
    <w:p w14:paraId="36400CB6" w14:textId="77777777" w:rsidR="002F708D" w:rsidRDefault="002F7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1520155" w14:textId="77777777" w:rsidR="002F708D" w:rsidRDefault="00465108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2F708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09E69C" w14:textId="77777777" w:rsidR="002F708D" w:rsidRDefault="002F708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B95D7A" w14:textId="77777777" w:rsidR="002F708D" w:rsidRDefault="00465108" w:rsidP="00ED708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2F708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26AA6">
      <w:rPr>
        <w:rStyle w:val="PageNumber"/>
        <w:noProof/>
      </w:rPr>
      <w:t>1</w:t>
    </w:r>
    <w:r>
      <w:rPr>
        <w:rStyle w:val="PageNumber"/>
      </w:rPr>
      <w:fldChar w:fldCharType="end"/>
    </w:r>
  </w:p>
  <w:p w14:paraId="664401B6" w14:textId="77777777" w:rsidR="002F708D" w:rsidRDefault="002F708D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089FDB" w14:textId="77777777" w:rsidR="002F708D" w:rsidRDefault="002F708D">
      <w:r>
        <w:separator/>
      </w:r>
    </w:p>
  </w:footnote>
  <w:footnote w:type="continuationSeparator" w:id="0">
    <w:p w14:paraId="3CA1552E" w14:textId="77777777" w:rsidR="002F708D" w:rsidRDefault="002F7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411076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E230507"/>
    <w:multiLevelType w:val="hybridMultilevel"/>
    <w:tmpl w:val="144891CA"/>
    <w:lvl w:ilvl="0" w:tplc="78D8827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7497FA4"/>
    <w:multiLevelType w:val="multilevel"/>
    <w:tmpl w:val="2340A130"/>
    <w:lvl w:ilvl="0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0A780B"/>
    <w:multiLevelType w:val="hybridMultilevel"/>
    <w:tmpl w:val="345648F0"/>
    <w:lvl w:ilvl="0" w:tplc="89D40DE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3B228A2"/>
    <w:multiLevelType w:val="hybridMultilevel"/>
    <w:tmpl w:val="182A86C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353B6808"/>
    <w:multiLevelType w:val="hybridMultilevel"/>
    <w:tmpl w:val="973414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C64D8C"/>
    <w:multiLevelType w:val="hybridMultilevel"/>
    <w:tmpl w:val="BDB0A71E"/>
    <w:lvl w:ilvl="0" w:tplc="708E5C8C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E422F13"/>
    <w:multiLevelType w:val="hybridMultilevel"/>
    <w:tmpl w:val="6BC851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426B378B"/>
    <w:multiLevelType w:val="hybridMultilevel"/>
    <w:tmpl w:val="B15A77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9102BF4"/>
    <w:multiLevelType w:val="hybridMultilevel"/>
    <w:tmpl w:val="DC9E5B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4B8C0814"/>
    <w:multiLevelType w:val="hybridMultilevel"/>
    <w:tmpl w:val="5286520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D03326E"/>
    <w:multiLevelType w:val="hybridMultilevel"/>
    <w:tmpl w:val="45AA1348"/>
    <w:lvl w:ilvl="0" w:tplc="ABAED476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D1739B1"/>
    <w:multiLevelType w:val="hybridMultilevel"/>
    <w:tmpl w:val="29DC44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1EE6CEB"/>
    <w:multiLevelType w:val="hybridMultilevel"/>
    <w:tmpl w:val="B92664DA"/>
    <w:lvl w:ilvl="0" w:tplc="160E8F74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5683F07"/>
    <w:multiLevelType w:val="hybridMultilevel"/>
    <w:tmpl w:val="41AA6770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5F521FD2"/>
    <w:multiLevelType w:val="hybridMultilevel"/>
    <w:tmpl w:val="FC5E6BA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>
    <w:nsid w:val="60920309"/>
    <w:multiLevelType w:val="multilevel"/>
    <w:tmpl w:val="FC5E6BA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66D11F91"/>
    <w:multiLevelType w:val="hybridMultilevel"/>
    <w:tmpl w:val="88B8743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>
    <w:nsid w:val="6AD54D9C"/>
    <w:multiLevelType w:val="hybridMultilevel"/>
    <w:tmpl w:val="19924216"/>
    <w:lvl w:ilvl="0" w:tplc="08AA9C8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6F124D"/>
    <w:multiLevelType w:val="hybridMultilevel"/>
    <w:tmpl w:val="2340A130"/>
    <w:lvl w:ilvl="0" w:tplc="36C6B1A8">
      <w:start w:val="1"/>
      <w:numFmt w:val="upperLetter"/>
      <w:lvlText w:val="%1.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1"/>
  </w:num>
  <w:num w:numId="5">
    <w:abstractNumId w:val="6"/>
  </w:num>
  <w:num w:numId="6">
    <w:abstractNumId w:val="17"/>
  </w:num>
  <w:num w:numId="7">
    <w:abstractNumId w:val="15"/>
  </w:num>
  <w:num w:numId="8">
    <w:abstractNumId w:val="14"/>
  </w:num>
  <w:num w:numId="9">
    <w:abstractNumId w:val="16"/>
  </w:num>
  <w:num w:numId="10">
    <w:abstractNumId w:val="4"/>
  </w:num>
  <w:num w:numId="11">
    <w:abstractNumId w:val="12"/>
  </w:num>
  <w:num w:numId="12">
    <w:abstractNumId w:val="19"/>
  </w:num>
  <w:num w:numId="13">
    <w:abstractNumId w:val="13"/>
  </w:num>
  <w:num w:numId="14">
    <w:abstractNumId w:val="0"/>
  </w:num>
  <w:num w:numId="15">
    <w:abstractNumId w:val="18"/>
  </w:num>
  <w:num w:numId="16">
    <w:abstractNumId w:val="2"/>
  </w:num>
  <w:num w:numId="17">
    <w:abstractNumId w:val="5"/>
  </w:num>
  <w:num w:numId="18">
    <w:abstractNumId w:val="10"/>
  </w:num>
  <w:num w:numId="19">
    <w:abstractNumId w:val="9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0CC4"/>
    <w:rsid w:val="00001791"/>
    <w:rsid w:val="00002C4C"/>
    <w:rsid w:val="0001031C"/>
    <w:rsid w:val="00022246"/>
    <w:rsid w:val="00026AA6"/>
    <w:rsid w:val="0003588B"/>
    <w:rsid w:val="00062296"/>
    <w:rsid w:val="00074744"/>
    <w:rsid w:val="000840FD"/>
    <w:rsid w:val="000902FA"/>
    <w:rsid w:val="00096C1E"/>
    <w:rsid w:val="000A3BB9"/>
    <w:rsid w:val="000B18FE"/>
    <w:rsid w:val="0010001F"/>
    <w:rsid w:val="001115F2"/>
    <w:rsid w:val="00114C17"/>
    <w:rsid w:val="00130DE8"/>
    <w:rsid w:val="00152071"/>
    <w:rsid w:val="00162D08"/>
    <w:rsid w:val="00175FFF"/>
    <w:rsid w:val="00192DDE"/>
    <w:rsid w:val="001A47F8"/>
    <w:rsid w:val="001A7598"/>
    <w:rsid w:val="001D51C7"/>
    <w:rsid w:val="001E1907"/>
    <w:rsid w:val="001E6003"/>
    <w:rsid w:val="001F65C9"/>
    <w:rsid w:val="00201A9E"/>
    <w:rsid w:val="002043C1"/>
    <w:rsid w:val="00207377"/>
    <w:rsid w:val="00212D32"/>
    <w:rsid w:val="00212D6E"/>
    <w:rsid w:val="00243C9D"/>
    <w:rsid w:val="0024514B"/>
    <w:rsid w:val="002454D5"/>
    <w:rsid w:val="00247F42"/>
    <w:rsid w:val="002528A9"/>
    <w:rsid w:val="002951AB"/>
    <w:rsid w:val="002A472D"/>
    <w:rsid w:val="002B09C4"/>
    <w:rsid w:val="002B6EC7"/>
    <w:rsid w:val="002E0F89"/>
    <w:rsid w:val="002F6CE2"/>
    <w:rsid w:val="002F708D"/>
    <w:rsid w:val="00311C75"/>
    <w:rsid w:val="003272DC"/>
    <w:rsid w:val="00336719"/>
    <w:rsid w:val="00336D07"/>
    <w:rsid w:val="00370A5A"/>
    <w:rsid w:val="00397CEF"/>
    <w:rsid w:val="003A60B9"/>
    <w:rsid w:val="003B1915"/>
    <w:rsid w:val="003C6B7C"/>
    <w:rsid w:val="003F11F9"/>
    <w:rsid w:val="003F5D37"/>
    <w:rsid w:val="0040593D"/>
    <w:rsid w:val="00424F3F"/>
    <w:rsid w:val="004301C4"/>
    <w:rsid w:val="004350D9"/>
    <w:rsid w:val="00436A4A"/>
    <w:rsid w:val="0044122A"/>
    <w:rsid w:val="00465108"/>
    <w:rsid w:val="004651F9"/>
    <w:rsid w:val="00467572"/>
    <w:rsid w:val="00473C60"/>
    <w:rsid w:val="004752E0"/>
    <w:rsid w:val="00475B64"/>
    <w:rsid w:val="00477F12"/>
    <w:rsid w:val="00481D54"/>
    <w:rsid w:val="004826CE"/>
    <w:rsid w:val="004830C3"/>
    <w:rsid w:val="00497AC9"/>
    <w:rsid w:val="004A0FCA"/>
    <w:rsid w:val="004B1BC6"/>
    <w:rsid w:val="004B253F"/>
    <w:rsid w:val="004B693F"/>
    <w:rsid w:val="004C112F"/>
    <w:rsid w:val="004C38AF"/>
    <w:rsid w:val="00510931"/>
    <w:rsid w:val="00511E31"/>
    <w:rsid w:val="00514213"/>
    <w:rsid w:val="00516AEF"/>
    <w:rsid w:val="0052238B"/>
    <w:rsid w:val="005460C7"/>
    <w:rsid w:val="0056345C"/>
    <w:rsid w:val="00571869"/>
    <w:rsid w:val="00585E7F"/>
    <w:rsid w:val="005A0D44"/>
    <w:rsid w:val="005C3830"/>
    <w:rsid w:val="005D04E8"/>
    <w:rsid w:val="005E3EB9"/>
    <w:rsid w:val="005E404B"/>
    <w:rsid w:val="00601803"/>
    <w:rsid w:val="0060317D"/>
    <w:rsid w:val="00606B1D"/>
    <w:rsid w:val="006073A2"/>
    <w:rsid w:val="00615B6B"/>
    <w:rsid w:val="006329E7"/>
    <w:rsid w:val="00651150"/>
    <w:rsid w:val="00661359"/>
    <w:rsid w:val="006629E5"/>
    <w:rsid w:val="00671CD9"/>
    <w:rsid w:val="006A233E"/>
    <w:rsid w:val="006B46CF"/>
    <w:rsid w:val="006C435A"/>
    <w:rsid w:val="006C7867"/>
    <w:rsid w:val="006E31C6"/>
    <w:rsid w:val="006F26BC"/>
    <w:rsid w:val="006F2DA6"/>
    <w:rsid w:val="007205D4"/>
    <w:rsid w:val="00720EEA"/>
    <w:rsid w:val="00723788"/>
    <w:rsid w:val="00734F59"/>
    <w:rsid w:val="00740AB3"/>
    <w:rsid w:val="00791F68"/>
    <w:rsid w:val="007B12E1"/>
    <w:rsid w:val="007B40F0"/>
    <w:rsid w:val="007C0420"/>
    <w:rsid w:val="007C7CD0"/>
    <w:rsid w:val="007D6D77"/>
    <w:rsid w:val="007D6DD1"/>
    <w:rsid w:val="008257C7"/>
    <w:rsid w:val="00827568"/>
    <w:rsid w:val="0084055F"/>
    <w:rsid w:val="00843D03"/>
    <w:rsid w:val="00845F81"/>
    <w:rsid w:val="0085224D"/>
    <w:rsid w:val="00861EF5"/>
    <w:rsid w:val="008803A9"/>
    <w:rsid w:val="00884772"/>
    <w:rsid w:val="008919D1"/>
    <w:rsid w:val="00892927"/>
    <w:rsid w:val="008953CB"/>
    <w:rsid w:val="008C5391"/>
    <w:rsid w:val="008D604C"/>
    <w:rsid w:val="008D76B9"/>
    <w:rsid w:val="008E6646"/>
    <w:rsid w:val="00902D6E"/>
    <w:rsid w:val="00903E53"/>
    <w:rsid w:val="00967E50"/>
    <w:rsid w:val="0097206F"/>
    <w:rsid w:val="00981371"/>
    <w:rsid w:val="00993BC4"/>
    <w:rsid w:val="00996402"/>
    <w:rsid w:val="009B096C"/>
    <w:rsid w:val="009B669E"/>
    <w:rsid w:val="009B69C5"/>
    <w:rsid w:val="009B7B60"/>
    <w:rsid w:val="009C5358"/>
    <w:rsid w:val="009D7F9F"/>
    <w:rsid w:val="009E3CED"/>
    <w:rsid w:val="009F00F4"/>
    <w:rsid w:val="009F07F1"/>
    <w:rsid w:val="009F2038"/>
    <w:rsid w:val="009F2678"/>
    <w:rsid w:val="009F70AB"/>
    <w:rsid w:val="00A04C8A"/>
    <w:rsid w:val="00A10A43"/>
    <w:rsid w:val="00A3631A"/>
    <w:rsid w:val="00A40570"/>
    <w:rsid w:val="00A63319"/>
    <w:rsid w:val="00AB155A"/>
    <w:rsid w:val="00AC5AA7"/>
    <w:rsid w:val="00AD0647"/>
    <w:rsid w:val="00AE56D4"/>
    <w:rsid w:val="00B04710"/>
    <w:rsid w:val="00B13111"/>
    <w:rsid w:val="00B16EB3"/>
    <w:rsid w:val="00B31B96"/>
    <w:rsid w:val="00B3238F"/>
    <w:rsid w:val="00B603A2"/>
    <w:rsid w:val="00B62C32"/>
    <w:rsid w:val="00B717C9"/>
    <w:rsid w:val="00B771B9"/>
    <w:rsid w:val="00B80374"/>
    <w:rsid w:val="00B80CC4"/>
    <w:rsid w:val="00B914B5"/>
    <w:rsid w:val="00BA207C"/>
    <w:rsid w:val="00BE5929"/>
    <w:rsid w:val="00BF069F"/>
    <w:rsid w:val="00BF2D33"/>
    <w:rsid w:val="00C26A45"/>
    <w:rsid w:val="00C440E1"/>
    <w:rsid w:val="00C4515C"/>
    <w:rsid w:val="00C4657A"/>
    <w:rsid w:val="00C571DB"/>
    <w:rsid w:val="00C60085"/>
    <w:rsid w:val="00C630FF"/>
    <w:rsid w:val="00C73563"/>
    <w:rsid w:val="00C73863"/>
    <w:rsid w:val="00C748FF"/>
    <w:rsid w:val="00C80485"/>
    <w:rsid w:val="00CA147D"/>
    <w:rsid w:val="00CA1DEE"/>
    <w:rsid w:val="00CC442F"/>
    <w:rsid w:val="00CD26F8"/>
    <w:rsid w:val="00CD66B7"/>
    <w:rsid w:val="00CE74FE"/>
    <w:rsid w:val="00D129EF"/>
    <w:rsid w:val="00D21ACD"/>
    <w:rsid w:val="00D22BC3"/>
    <w:rsid w:val="00D2340B"/>
    <w:rsid w:val="00D33B88"/>
    <w:rsid w:val="00D3538C"/>
    <w:rsid w:val="00D43046"/>
    <w:rsid w:val="00D53B82"/>
    <w:rsid w:val="00D60209"/>
    <w:rsid w:val="00D64F4A"/>
    <w:rsid w:val="00D843A5"/>
    <w:rsid w:val="00D85036"/>
    <w:rsid w:val="00D93046"/>
    <w:rsid w:val="00DB4644"/>
    <w:rsid w:val="00DC1B06"/>
    <w:rsid w:val="00DC58B9"/>
    <w:rsid w:val="00DF0ECA"/>
    <w:rsid w:val="00E023B8"/>
    <w:rsid w:val="00E4082A"/>
    <w:rsid w:val="00E63BA2"/>
    <w:rsid w:val="00E6482B"/>
    <w:rsid w:val="00E66D5E"/>
    <w:rsid w:val="00E67010"/>
    <w:rsid w:val="00E803C9"/>
    <w:rsid w:val="00E9689A"/>
    <w:rsid w:val="00EA4C16"/>
    <w:rsid w:val="00EA6F7F"/>
    <w:rsid w:val="00EB3E10"/>
    <w:rsid w:val="00EC64B0"/>
    <w:rsid w:val="00ED708B"/>
    <w:rsid w:val="00EE27CD"/>
    <w:rsid w:val="00EE7E74"/>
    <w:rsid w:val="00EF5126"/>
    <w:rsid w:val="00F0349F"/>
    <w:rsid w:val="00F07AEB"/>
    <w:rsid w:val="00F12A21"/>
    <w:rsid w:val="00F16B3C"/>
    <w:rsid w:val="00F43B45"/>
    <w:rsid w:val="00F8009C"/>
    <w:rsid w:val="00F82145"/>
    <w:rsid w:val="00F827E2"/>
    <w:rsid w:val="00F857D0"/>
    <w:rsid w:val="00FA7D2B"/>
    <w:rsid w:val="00FB510C"/>
    <w:rsid w:val="00FC1ED8"/>
    <w:rsid w:val="00FC7D44"/>
    <w:rsid w:val="00FE56CA"/>
    <w:rsid w:val="00FF0B6F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2204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465108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72"/>
    <w:rsid w:val="009B7B6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CB672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B6725"/>
  </w:style>
  <w:style w:type="paragraph" w:styleId="Header">
    <w:name w:val="header"/>
    <w:basedOn w:val="Normal"/>
    <w:rsid w:val="00CB6725"/>
    <w:pPr>
      <w:tabs>
        <w:tab w:val="center" w:pos="4320"/>
        <w:tab w:val="right" w:pos="8640"/>
      </w:tabs>
    </w:pPr>
  </w:style>
  <w:style w:type="character" w:customStyle="1" w:styleId="st">
    <w:name w:val="st"/>
    <w:basedOn w:val="DefaultParagraphFont"/>
    <w:rsid w:val="00207377"/>
  </w:style>
  <w:style w:type="character" w:styleId="Emphasis">
    <w:name w:val="Emphasis"/>
    <w:qFormat/>
    <w:rsid w:val="00207377"/>
    <w:rPr>
      <w:i/>
      <w:iCs/>
    </w:rPr>
  </w:style>
  <w:style w:type="character" w:customStyle="1" w:styleId="ac">
    <w:name w:val="ac"/>
    <w:basedOn w:val="DefaultParagraphFont"/>
    <w:rsid w:val="00FC1ED8"/>
  </w:style>
  <w:style w:type="paragraph" w:styleId="BalloonText">
    <w:name w:val="Balloon Text"/>
    <w:basedOn w:val="Normal"/>
    <w:link w:val="BalloonTextChar"/>
    <w:rsid w:val="00B31B9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B31B9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72"/>
    <w:rsid w:val="009B7B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404</Words>
  <Characters>2305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Attachment A</vt:lpstr>
    </vt:vector>
  </TitlesOfParts>
  <Company>Jefferson Lab</Company>
  <LinksUpToDate>false</LinksUpToDate>
  <CharactersWithSpaces>2704</CharactersWithSpaces>
  <SharedDoc>false</SharedDoc>
  <HLinks>
    <vt:vector size="18" baseType="variant">
      <vt:variant>
        <vt:i4>2424907</vt:i4>
      </vt:variant>
      <vt:variant>
        <vt:i4>6494</vt:i4>
      </vt:variant>
      <vt:variant>
        <vt:i4>1025</vt:i4>
      </vt:variant>
      <vt:variant>
        <vt:i4>1</vt:i4>
      </vt:variant>
      <vt:variant>
        <vt:lpwstr>MIR_1R_and_1L_depos</vt:lpwstr>
      </vt:variant>
      <vt:variant>
        <vt:lpwstr/>
      </vt:variant>
      <vt:variant>
        <vt:i4>3866646</vt:i4>
      </vt:variant>
      <vt:variant>
        <vt:i4>7213</vt:i4>
      </vt:variant>
      <vt:variant>
        <vt:i4>1027</vt:i4>
      </vt:variant>
      <vt:variant>
        <vt:i4>1</vt:i4>
      </vt:variant>
      <vt:variant>
        <vt:lpwstr>Screen Shot 2013-11-11 at 4</vt:lpwstr>
      </vt:variant>
      <vt:variant>
        <vt:lpwstr/>
      </vt:variant>
      <vt:variant>
        <vt:i4>1245191</vt:i4>
      </vt:variant>
      <vt:variant>
        <vt:i4>7282</vt:i4>
      </vt:variant>
      <vt:variant>
        <vt:i4>1026</vt:i4>
      </vt:variant>
      <vt:variant>
        <vt:i4>1</vt:i4>
      </vt:variant>
      <vt:variant>
        <vt:lpwstr>REFLECTIVITY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Attachment A</dc:title>
  <dc:subject/>
  <dc:creator>youris</dc:creator>
  <cp:keywords/>
  <dc:description/>
  <cp:lastModifiedBy>Maurizio Ungaro</cp:lastModifiedBy>
  <cp:revision>4</cp:revision>
  <cp:lastPrinted>2013-11-14T11:52:00Z</cp:lastPrinted>
  <dcterms:created xsi:type="dcterms:W3CDTF">2014-02-20T17:37:00Z</dcterms:created>
  <dcterms:modified xsi:type="dcterms:W3CDTF">2014-02-21T16:27:00Z</dcterms:modified>
</cp:coreProperties>
</file>