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9B" w:rsidRDefault="00F1579B" w:rsidP="00F1579B"/>
    <w:p w:rsidR="001B1B17" w:rsidRDefault="001B1B17" w:rsidP="00F1579B"/>
    <w:p w:rsidR="00F1579B" w:rsidRDefault="00F1579B" w:rsidP="00F1579B"/>
    <w:p w:rsidR="001B1B17" w:rsidRDefault="001B1B17">
      <w:pPr>
        <w:pStyle w:val="CabealhodoSumri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id w:val="156984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79B" w:rsidRPr="0018647E" w:rsidRDefault="00F1579B">
          <w:pPr>
            <w:pStyle w:val="CabealhodoSumrio"/>
            <w:rPr>
              <w:rFonts w:asciiTheme="minorHAnsi" w:hAnsiTheme="minorHAnsi" w:cstheme="minorHAnsi"/>
              <w:sz w:val="28"/>
              <w:szCs w:val="28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>Sumário</w:t>
          </w:r>
        </w:p>
        <w:p w:rsidR="002936D5" w:rsidRPr="0018647E" w:rsidRDefault="00E945C2" w:rsidP="00CB49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="00F1579B" w:rsidRPr="0018647E"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 w:rsidRPr="0018647E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33994370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I</w:t>
            </w:r>
            <w:r w:rsidR="002936D5" w:rsidRPr="0018647E">
              <w:rPr>
                <w:rStyle w:val="Hyperlink"/>
                <w:rFonts w:asciiTheme="minorHAnsi" w:hAnsiTheme="minorHAnsi" w:cstheme="minorHAnsi"/>
                <w:i/>
                <w:noProof/>
                <w:sz w:val="28"/>
                <w:szCs w:val="28"/>
              </w:rPr>
              <w:t>ntrodução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_Toc33994370 \h </w:instrText>
            </w:r>
            <w:r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1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Computador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_Toc33994371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2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Conceito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_Toc33994372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3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Analógico e Digital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_Toc33994373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4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Cronologia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_Toc33994374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5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Composição, Hardware e Software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_Toc33994375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6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Processamento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_Toc33994376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77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Memória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_Toc33994377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B1B17" w:rsidP="00CB49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 xml:space="preserve">    </w:t>
          </w:r>
          <w:hyperlink w:anchor="_Toc33994378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Breve Histórico - Evolução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_Toc33994378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B1B17" w:rsidP="00CB49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 xml:space="preserve">    </w:t>
          </w:r>
          <w:hyperlink w:anchor="_Toc33994379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Classificação dos Computadores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_Toc33994379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0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1ª Geração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_Toc33994380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1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2ª Geração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_Toc33994381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2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3ª Geração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_Toc33994382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3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4ª Geração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_Toc33994383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4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5ª Geração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_Toc33994384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85" w:history="1">
            <w:r w:rsidR="002936D5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6ª Geração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_Toc33994385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B1B17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>RAM à CACHE</w:t>
          </w:r>
          <w:hyperlink w:anchor="_Toc33994390" w:history="1"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_Toc33994390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B1B17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>Componentes Fundamentais do Computador</w:t>
          </w:r>
          <w:hyperlink w:anchor="_Toc33994391" w:history="1"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_Toc33994391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eastAsiaTheme="minorEastAsia" w:hAnsiTheme="minorHAnsi" w:cstheme="minorHAnsi"/>
              <w:noProof/>
              <w:sz w:val="28"/>
              <w:szCs w:val="28"/>
              <w:lang w:val="pt-BR" w:eastAsia="pt-BR"/>
            </w:rPr>
          </w:pPr>
          <w:hyperlink w:anchor="_Toc33994392" w:history="1">
            <w:r w:rsidR="001B1B17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Evolução do Software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_Toc33994392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6D5" w:rsidRPr="0018647E" w:rsidRDefault="00106BA5" w:rsidP="00CB4956">
          <w:pPr>
            <w:pStyle w:val="Sumrio2"/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33994394" w:history="1">
            <w:r w:rsidR="001B1B17"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Resenha</w:t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_Toc33994394 \h </w:instrTex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2936D5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E945C2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4956" w:rsidRPr="0018647E" w:rsidRDefault="00CB4956" w:rsidP="00CB4956">
          <w:pPr>
            <w:pStyle w:val="Sumrio1"/>
            <w:tabs>
              <w:tab w:val="right" w:leader="dot" w:pos="8255"/>
            </w:tabs>
            <w:rPr>
              <w:rFonts w:asciiTheme="minorHAnsi" w:hAnsiTheme="minorHAnsi" w:cstheme="minorHAnsi"/>
              <w:sz w:val="28"/>
              <w:szCs w:val="28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 xml:space="preserve">   Realiza Converções Numéricas…………………..………………………………………….3</w:t>
          </w:r>
        </w:p>
        <w:p w:rsidR="00CB4956" w:rsidRPr="0018647E" w:rsidRDefault="00CB4956" w:rsidP="00CB4956">
          <w:pPr>
            <w:rPr>
              <w:rFonts w:asciiTheme="minorHAnsi" w:hAnsiTheme="minorHAnsi" w:cstheme="minorHAnsi"/>
              <w:sz w:val="28"/>
              <w:szCs w:val="28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 xml:space="preserve">  InovaçõesTecnológica.................................................................................3</w:t>
          </w:r>
        </w:p>
        <w:p w:rsidR="001B1B17" w:rsidRPr="0018647E" w:rsidRDefault="00CB4956" w:rsidP="00CB4956">
          <w:pPr>
            <w:pStyle w:val="Sumrio2"/>
            <w:rPr>
              <w:rFonts w:asciiTheme="minorHAnsi" w:hAnsiTheme="minorHAnsi" w:cstheme="minorHAnsi"/>
              <w:noProof/>
              <w:color w:val="0000FF"/>
              <w:sz w:val="28"/>
              <w:szCs w:val="28"/>
              <w:u w:val="single"/>
            </w:rPr>
          </w:pPr>
          <w:r w:rsidRPr="0018647E">
            <w:rPr>
              <w:rFonts w:asciiTheme="minorHAnsi" w:hAnsiTheme="minorHAnsi" w:cstheme="minorHAnsi"/>
              <w:sz w:val="28"/>
              <w:szCs w:val="28"/>
            </w:rPr>
            <w:t xml:space="preserve">Referências </w:t>
          </w:r>
          <w:hyperlink w:anchor="_Toc33994394" w:history="1">
            <w:r w:rsidRPr="0018647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Bibliográficas</w:t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_Toc33994394 \h </w:instrText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1B1B17" w:rsidRPr="0018647E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B17" w:rsidRPr="0018647E" w:rsidRDefault="001B1B17" w:rsidP="001B1B17">
          <w:pPr>
            <w:rPr>
              <w:rFonts w:asciiTheme="minorHAnsi" w:hAnsiTheme="minorHAnsi" w:cstheme="minorHAnsi"/>
              <w:sz w:val="28"/>
              <w:szCs w:val="28"/>
              <w:lang w:val="en-US"/>
            </w:rPr>
          </w:pPr>
        </w:p>
        <w:p w:rsidR="00F1579B" w:rsidRPr="0018647E" w:rsidRDefault="00E945C2">
          <w:pPr>
            <w:rPr>
              <w:rFonts w:asciiTheme="minorHAnsi" w:hAnsiTheme="minorHAnsi" w:cstheme="minorHAnsi"/>
              <w:sz w:val="28"/>
              <w:szCs w:val="28"/>
            </w:rPr>
          </w:pPr>
          <w:r w:rsidRPr="0018647E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:rsidR="00F1579B" w:rsidRPr="0018647E" w:rsidRDefault="00F1579B" w:rsidP="00F1579B">
      <w:pPr>
        <w:rPr>
          <w:rFonts w:asciiTheme="minorHAnsi" w:hAnsiTheme="minorHAnsi" w:cstheme="minorHAnsi"/>
          <w:sz w:val="28"/>
          <w:szCs w:val="28"/>
        </w:rPr>
      </w:pPr>
    </w:p>
    <w:p w:rsidR="00F1579B" w:rsidRPr="0018647E" w:rsidRDefault="00F1579B" w:rsidP="00F1579B">
      <w:pPr>
        <w:rPr>
          <w:rFonts w:asciiTheme="minorHAnsi" w:hAnsiTheme="minorHAnsi" w:cstheme="minorHAnsi"/>
          <w:sz w:val="28"/>
          <w:szCs w:val="28"/>
        </w:rPr>
      </w:pPr>
    </w:p>
    <w:p w:rsidR="00F02F69" w:rsidRPr="0018647E" w:rsidRDefault="00F02F69" w:rsidP="00F02F69">
      <w:pPr>
        <w:rPr>
          <w:rFonts w:asciiTheme="minorHAnsi" w:hAnsiTheme="minorHAnsi" w:cstheme="minorHAnsi"/>
          <w:sz w:val="28"/>
          <w:szCs w:val="28"/>
        </w:rPr>
      </w:pPr>
    </w:p>
    <w:p w:rsidR="00F02F69" w:rsidRPr="0018647E" w:rsidRDefault="00F02F69" w:rsidP="00F02F69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CB4956">
      <w:pPr>
        <w:pStyle w:val="Ttulo1"/>
        <w:keepLines w:val="0"/>
        <w:tabs>
          <w:tab w:val="num" w:pos="432"/>
        </w:tabs>
        <w:spacing w:before="0"/>
        <w:rPr>
          <w:rFonts w:asciiTheme="minorHAnsi" w:hAnsiTheme="minorHAnsi" w:cstheme="minorHAnsi"/>
        </w:rPr>
      </w:pPr>
      <w:bookmarkStart w:id="0" w:name="_Toc40037897"/>
      <w:bookmarkStart w:id="1" w:name="_Toc304754461"/>
      <w:bookmarkStart w:id="2" w:name="_Toc33994370"/>
    </w:p>
    <w:p w:rsidR="00F02F69" w:rsidRPr="0018647E" w:rsidRDefault="009F1070" w:rsidP="00CB4956">
      <w:pPr>
        <w:pStyle w:val="Ttulo1"/>
        <w:keepLines w:val="0"/>
        <w:tabs>
          <w:tab w:val="num" w:pos="432"/>
        </w:tabs>
        <w:spacing w:before="0"/>
        <w:rPr>
          <w:rFonts w:asciiTheme="minorHAnsi" w:hAnsiTheme="minorHAnsi" w:cstheme="minorHAnsi"/>
        </w:rPr>
      </w:pPr>
      <w:r w:rsidRPr="0018647E">
        <w:rPr>
          <w:rFonts w:asciiTheme="minorHAnsi" w:hAnsiTheme="minorHAnsi" w:cstheme="minorHAnsi"/>
        </w:rPr>
        <w:t>I</w:t>
      </w:r>
      <w:r w:rsidRPr="0018647E">
        <w:rPr>
          <w:rFonts w:asciiTheme="minorHAnsi" w:hAnsiTheme="minorHAnsi" w:cstheme="minorHAnsi"/>
          <w:i/>
        </w:rPr>
        <w:t>ntrodução</w:t>
      </w:r>
      <w:bookmarkEnd w:id="0"/>
      <w:bookmarkEnd w:id="1"/>
      <w:bookmarkEnd w:id="2"/>
    </w:p>
    <w:p w:rsidR="00F02F69" w:rsidRPr="0018647E" w:rsidRDefault="00F02F69" w:rsidP="00F02F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E2B63" w:rsidRPr="0018647E" w:rsidRDefault="00CE2B63" w:rsidP="00F02F69">
      <w:pPr>
        <w:jc w:val="both"/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Neste exemplar analisaremos a história completa dessa magnífica ferramenta que chamamos de computador, abordando todos os seus conceitos.</w:t>
      </w:r>
    </w:p>
    <w:p w:rsidR="00CE2B63" w:rsidRPr="0018647E" w:rsidRDefault="00CE2B63" w:rsidP="00F02F69">
      <w:pPr>
        <w:jc w:val="both"/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Vamos explorar a fundo todos os todos os seus componentes, inic</w:t>
      </w:r>
      <w:r w:rsidR="008C03FB" w:rsidRPr="0018647E">
        <w:rPr>
          <w:rFonts w:asciiTheme="minorHAnsi" w:hAnsiTheme="minorHAnsi" w:cstheme="minorHAnsi"/>
          <w:sz w:val="28"/>
          <w:szCs w:val="28"/>
        </w:rPr>
        <w:t>i</w:t>
      </w:r>
      <w:r w:rsidR="001B1B17" w:rsidRPr="0018647E">
        <w:rPr>
          <w:rFonts w:asciiTheme="minorHAnsi" w:hAnsiTheme="minorHAnsi" w:cstheme="minorHAnsi"/>
          <w:sz w:val="28"/>
          <w:szCs w:val="28"/>
        </w:rPr>
        <w:t xml:space="preserve">ando pela unidade </w:t>
      </w:r>
      <w:r w:rsidRPr="0018647E">
        <w:rPr>
          <w:rFonts w:asciiTheme="minorHAnsi" w:hAnsiTheme="minorHAnsi" w:cstheme="minorHAnsi"/>
          <w:sz w:val="28"/>
          <w:szCs w:val="28"/>
        </w:rPr>
        <w:t>central de processamento e desbravar o seu interior até chegarmos em Arquitetura RAM.</w:t>
      </w:r>
    </w:p>
    <w:p w:rsidR="00CE2B63" w:rsidRPr="0018647E" w:rsidRDefault="00CE2B63" w:rsidP="00F02F69">
      <w:pPr>
        <w:jc w:val="both"/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Mergulharemos na história do computador para aprender um pouco mai</w:t>
      </w:r>
      <w:r w:rsidR="000C75BD" w:rsidRPr="0018647E">
        <w:rPr>
          <w:rFonts w:asciiTheme="minorHAnsi" w:hAnsiTheme="minorHAnsi" w:cstheme="minorHAnsi"/>
          <w:sz w:val="28"/>
          <w:szCs w:val="28"/>
        </w:rPr>
        <w:t>s sobre esse dispositivo tão útil</w:t>
      </w:r>
      <w:r w:rsidRPr="0018647E">
        <w:rPr>
          <w:rFonts w:asciiTheme="minorHAnsi" w:hAnsiTheme="minorHAnsi" w:cstheme="minorHAnsi"/>
          <w:sz w:val="28"/>
          <w:szCs w:val="28"/>
        </w:rPr>
        <w:t xml:space="preserve"> em nossos dias. </w:t>
      </w:r>
    </w:p>
    <w:p w:rsidR="006B6A3D" w:rsidRPr="0018647E" w:rsidRDefault="006B6A3D" w:rsidP="00F02F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02F69" w:rsidRPr="0018647E" w:rsidRDefault="009F1070" w:rsidP="009F1070">
      <w:pPr>
        <w:pStyle w:val="Ttulo1"/>
        <w:rPr>
          <w:rFonts w:asciiTheme="minorHAnsi" w:hAnsiTheme="minorHAnsi" w:cstheme="minorHAnsi"/>
        </w:rPr>
      </w:pPr>
      <w:bookmarkStart w:id="3" w:name="_Toc40037898"/>
      <w:bookmarkStart w:id="4" w:name="_Toc304754463"/>
      <w:bookmarkStart w:id="5" w:name="_Toc33994371"/>
      <w:r w:rsidRPr="0018647E">
        <w:rPr>
          <w:rFonts w:asciiTheme="minorHAnsi" w:hAnsiTheme="minorHAnsi" w:cstheme="minorHAnsi"/>
        </w:rPr>
        <w:t>Computador</w:t>
      </w:r>
      <w:bookmarkEnd w:id="3"/>
      <w:bookmarkEnd w:id="4"/>
      <w:bookmarkEnd w:id="5"/>
    </w:p>
    <w:p w:rsidR="00F02F69" w:rsidRPr="0018647E" w:rsidRDefault="00F02F69" w:rsidP="00F02F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6B6A3D" w:rsidRPr="0018647E" w:rsidRDefault="009F1070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szCs w:val="28"/>
        </w:rPr>
      </w:pPr>
      <w:bookmarkStart w:id="6" w:name="_Toc33994372"/>
      <w:r w:rsidRPr="0018647E">
        <w:rPr>
          <w:rFonts w:asciiTheme="minorHAnsi" w:hAnsiTheme="minorHAnsi" w:cstheme="minorHAnsi"/>
          <w:szCs w:val="28"/>
        </w:rPr>
        <w:t>Conceito</w:t>
      </w:r>
      <w:bookmarkEnd w:id="6"/>
    </w:p>
    <w:p w:rsidR="00755CEC" w:rsidRPr="0018647E" w:rsidRDefault="00402ADB" w:rsidP="00402ADB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Segundo Fávero, 2011 </w:t>
      </w:r>
      <w:r w:rsidR="00015222"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>“</w:t>
      </w:r>
      <w:r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computador é uma máquina capaz de executar uma </w:t>
      </w:r>
      <w:r w:rsidR="001B1B17"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sequência de comandos </w:t>
      </w:r>
      <w:r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determinadas pelo homem, afim de solucionar uma determinada </w:t>
      </w:r>
      <w:r w:rsidR="001B1B17"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>necessidade”. Computador</w:t>
      </w:r>
      <w:r w:rsidR="00015222"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como </w:t>
      </w:r>
      <w:r w:rsidR="00015222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máquina destinada ao processame</w:t>
      </w:r>
      <w:r w:rsidR="001B1B17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nto de dados, capaz de obedecer às</w:t>
      </w:r>
      <w:r w:rsidR="00015222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instruções que visam produzir certas transformações nesses dados para alcançar um fim determinado</w:t>
      </w:r>
      <w:r w:rsidR="00755CEC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(vivaolinux apud </w:t>
      </w:r>
      <w:r w:rsidR="00755CEC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EEEEE"/>
        </w:rPr>
        <w:t>Merovingio, 2015)</w:t>
      </w:r>
      <w:r w:rsidR="00015222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636D39" w:rsidRPr="0018647E" w:rsidRDefault="00636D39" w:rsidP="00402ADB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402ADB" w:rsidRPr="0018647E" w:rsidRDefault="00755CEC" w:rsidP="00402AD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Na minha visão </w:t>
      </w:r>
      <w:r w:rsidR="00636D39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computador é uma ferramenta que auxilia em nossas</w:t>
      </w:r>
      <w:r w:rsidR="003014FB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tarefas d</w:t>
      </w:r>
      <w:r w:rsidR="00636D39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o cotidiano. Com uma evolução notável, </w:t>
      </w:r>
      <w:r w:rsidR="003014FB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esse dispositivo tem tomado</w:t>
      </w:r>
      <w:r w:rsidR="00636D39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conta de grandes empresas </w:t>
      </w:r>
      <w:r w:rsidR="003014FB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que gerenciam suas tarefas através deles. Ao longo dos anos o computador tem ajudado significativamente a humanidade.</w:t>
      </w:r>
    </w:p>
    <w:p w:rsidR="00015222" w:rsidRPr="0018647E" w:rsidRDefault="00015222" w:rsidP="00402AD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02ADB" w:rsidRPr="0018647E" w:rsidRDefault="00402ADB" w:rsidP="00402AD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Em concordância com essa tese o site </w:t>
      </w:r>
      <w:r w:rsidRPr="0018647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hyperlink r:id="rId8" w:history="1">
        <w:r w:rsidRPr="0018647E">
          <w:rPr>
            <w:rStyle w:val="Hyperlink"/>
            <w:rFonts w:asciiTheme="minorHAnsi" w:hAnsiTheme="minorHAnsi" w:cstheme="minorHAnsi"/>
            <w:b/>
            <w:i/>
            <w:color w:val="000000" w:themeColor="text1"/>
            <w:sz w:val="28"/>
            <w:szCs w:val="28"/>
          </w:rPr>
          <w:t>https://www.vivaolinux.com.br/artigo/O-usuario-o-computador-e-voce</w:t>
        </w:r>
      </w:hyperlink>
      <w:r w:rsidRPr="0018647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&gt; Acesso em: 09 de março, 2020 / publicado por </w:t>
      </w:r>
      <w:r w:rsidR="00D97F73" w:rsidRPr="0018647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D97F73" w:rsidRPr="0018647E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shd w:val="clear" w:color="auto" w:fill="EEEEEE"/>
        </w:rPr>
        <w:t>Merovingio, 2015)</w:t>
      </w:r>
      <w:r w:rsidR="00D97F73"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EEEEE"/>
        </w:rPr>
        <w:t xml:space="preserve"> </w:t>
      </w:r>
      <w:r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EEEEE"/>
        </w:rPr>
        <w:t>r</w:t>
      </w:r>
      <w:r w:rsidRPr="001864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efere-se ao computador como </w:t>
      </w:r>
      <w:r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máquina destinada ao processamento de dados, capaz de obedecer as instruções que visam produzir certas transformações nesses dados para alcançar um fim determinado. </w:t>
      </w:r>
    </w:p>
    <w:p w:rsidR="00402ADB" w:rsidRPr="0018647E" w:rsidRDefault="00402ADB" w:rsidP="00402AD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647E" w:rsidRDefault="0018647E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szCs w:val="28"/>
        </w:rPr>
      </w:pPr>
      <w:bookmarkStart w:id="7" w:name="_Toc33994373"/>
    </w:p>
    <w:p w:rsidR="00AE499F" w:rsidRPr="0018647E" w:rsidRDefault="00AE499F" w:rsidP="0018647E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szCs w:val="28"/>
        </w:rPr>
      </w:pPr>
      <w:r w:rsidRPr="0018647E">
        <w:rPr>
          <w:rFonts w:asciiTheme="minorHAnsi" w:hAnsiTheme="minorHAnsi" w:cstheme="minorHAnsi"/>
          <w:szCs w:val="28"/>
        </w:rPr>
        <w:t>Analógico e Digital</w:t>
      </w:r>
      <w:bookmarkEnd w:id="7"/>
    </w:p>
    <w:p w:rsidR="005D3462" w:rsidRPr="0018647E" w:rsidRDefault="007C557B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Analógico: </w:t>
      </w:r>
      <w:r w:rsidR="005D3462" w:rsidRPr="0018647E">
        <w:rPr>
          <w:rFonts w:asciiTheme="minorHAnsi" w:hAnsiTheme="minorHAnsi" w:cstheme="minorHAnsi"/>
          <w:color w:val="333333"/>
          <w:sz w:val="28"/>
          <w:szCs w:val="28"/>
        </w:rPr>
        <w:t>Um </w:t>
      </w:r>
      <w:r w:rsidR="005D3462" w:rsidRPr="0018647E">
        <w:rPr>
          <w:rStyle w:val="Forte"/>
          <w:rFonts w:asciiTheme="minorHAnsi" w:hAnsiTheme="minorHAnsi" w:cstheme="minorHAnsi"/>
          <w:b w:val="0"/>
          <w:color w:val="333333"/>
          <w:sz w:val="28"/>
          <w:szCs w:val="28"/>
          <w:bdr w:val="none" w:sz="0" w:space="0" w:color="auto" w:frame="1"/>
        </w:rPr>
        <w:t>computador analógico</w:t>
      </w:r>
      <w:r w:rsidR="005D3462" w:rsidRPr="0018647E">
        <w:rPr>
          <w:rFonts w:asciiTheme="minorHAnsi" w:hAnsiTheme="minorHAnsi" w:cstheme="minorHAnsi"/>
          <w:b/>
          <w:color w:val="333333"/>
          <w:sz w:val="28"/>
          <w:szCs w:val="28"/>
        </w:rPr>
        <w:t> </w:t>
      </w:r>
      <w:r w:rsidR="005D3462" w:rsidRPr="0018647E">
        <w:rPr>
          <w:rFonts w:asciiTheme="minorHAnsi" w:hAnsiTheme="minorHAnsi" w:cstheme="minorHAnsi"/>
          <w:color w:val="333333"/>
          <w:sz w:val="28"/>
          <w:szCs w:val="28"/>
        </w:rPr>
        <w:t>é aquele que pode executar vários cálculos ao mesmo tempo e pode lidar com frações infinitas de números.</w:t>
      </w:r>
    </w:p>
    <w:p w:rsidR="00AD63AA" w:rsidRPr="0018647E" w:rsidRDefault="005D3462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8647E">
        <w:rPr>
          <w:rFonts w:asciiTheme="minorHAnsi" w:hAnsiTheme="minorHAnsi" w:cstheme="minorHAnsi"/>
          <w:color w:val="333333"/>
          <w:sz w:val="28"/>
          <w:szCs w:val="28"/>
        </w:rPr>
        <w:lastRenderedPageBreak/>
        <w:t>O termo </w:t>
      </w:r>
      <w:r w:rsidRPr="0018647E">
        <w:rPr>
          <w:rStyle w:val="Forte"/>
          <w:rFonts w:asciiTheme="minorHAnsi" w:hAnsiTheme="minorHAnsi" w:cstheme="minorHAnsi"/>
          <w:b w:val="0"/>
          <w:color w:val="333333"/>
          <w:sz w:val="28"/>
          <w:szCs w:val="28"/>
          <w:bdr w:val="none" w:sz="0" w:space="0" w:color="auto" w:frame="1"/>
        </w:rPr>
        <w:t>análogo</w:t>
      </w:r>
      <w:r w:rsidRPr="0018647E">
        <w:rPr>
          <w:rFonts w:asciiTheme="minorHAnsi" w:hAnsiTheme="minorHAnsi" w:cstheme="minorHAnsi"/>
          <w:b/>
          <w:color w:val="333333"/>
          <w:sz w:val="28"/>
          <w:szCs w:val="28"/>
        </w:rPr>
        <w:t> </w:t>
      </w:r>
      <w:r w:rsidRPr="0018647E">
        <w:rPr>
          <w:rFonts w:asciiTheme="minorHAnsi" w:hAnsiTheme="minorHAnsi" w:cstheme="minorHAnsi"/>
          <w:color w:val="333333"/>
          <w:sz w:val="28"/>
          <w:szCs w:val="28"/>
        </w:rPr>
        <w:t>não se relaciona com a forma como o </w:t>
      </w:r>
      <w:r w:rsidRPr="0018647E">
        <w:rPr>
          <w:rStyle w:val="Forte"/>
          <w:rFonts w:asciiTheme="minorHAnsi" w:hAnsiTheme="minorHAnsi" w:cstheme="minorHAnsi"/>
          <w:b w:val="0"/>
          <w:color w:val="333333"/>
          <w:sz w:val="28"/>
          <w:szCs w:val="28"/>
          <w:bdr w:val="none" w:sz="0" w:space="0" w:color="auto" w:frame="1"/>
        </w:rPr>
        <w:t>computador</w:t>
      </w:r>
      <w:r w:rsidRPr="0018647E">
        <w:rPr>
          <w:rFonts w:asciiTheme="minorHAnsi" w:hAnsiTheme="minorHAnsi" w:cstheme="minorHAnsi"/>
          <w:b/>
          <w:color w:val="333333"/>
          <w:sz w:val="28"/>
          <w:szCs w:val="28"/>
        </w:rPr>
        <w:t> </w:t>
      </w:r>
      <w:r w:rsidRPr="0018647E">
        <w:rPr>
          <w:rFonts w:asciiTheme="minorHAnsi" w:hAnsiTheme="minorHAnsi" w:cstheme="minorHAnsi"/>
          <w:color w:val="333333"/>
          <w:sz w:val="28"/>
          <w:szCs w:val="28"/>
        </w:rPr>
        <w:t>é alimentado e é possível que esses computadores sejam eletrônicos.</w:t>
      </w:r>
    </w:p>
    <w:p w:rsidR="00AD63AA" w:rsidRPr="0018647E" w:rsidRDefault="00AD63AA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5D3462" w:rsidRPr="0018647E" w:rsidRDefault="005D3462" w:rsidP="005D34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8647E">
        <w:rPr>
          <w:rFonts w:asciiTheme="minorHAnsi" w:hAnsiTheme="minorHAnsi" w:cstheme="minorHAnsi"/>
          <w:color w:val="333333"/>
          <w:sz w:val="28"/>
          <w:szCs w:val="28"/>
        </w:rPr>
        <w:t xml:space="preserve">Digital: </w:t>
      </w:r>
      <w:r w:rsidR="00AD63AA" w:rsidRPr="0018647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são máquinas programáveis ​​que utilizam a tecnologia eletrônica para gerar os dados do processo e armazenar. Dados convertidos em números binários são medidos em "bits."</w:t>
      </w:r>
    </w:p>
    <w:p w:rsidR="00402ADB" w:rsidRPr="0018647E" w:rsidRDefault="00402ADB" w:rsidP="00402ADB">
      <w:pPr>
        <w:rPr>
          <w:rFonts w:asciiTheme="minorHAnsi" w:hAnsiTheme="minorHAnsi" w:cstheme="minorHAnsi"/>
          <w:sz w:val="28"/>
          <w:szCs w:val="28"/>
        </w:rPr>
      </w:pPr>
    </w:p>
    <w:p w:rsidR="001B1B17" w:rsidRPr="0018647E" w:rsidRDefault="001B1B17" w:rsidP="001B1B17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szCs w:val="28"/>
        </w:rPr>
      </w:pPr>
      <w:bookmarkStart w:id="8" w:name="_Toc33994374"/>
    </w:p>
    <w:p w:rsidR="00AE499F" w:rsidRPr="0018647E" w:rsidRDefault="00AE499F" w:rsidP="001B1B17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szCs w:val="28"/>
        </w:rPr>
      </w:pPr>
      <w:r w:rsidRPr="0018647E">
        <w:rPr>
          <w:rFonts w:asciiTheme="minorHAnsi" w:hAnsiTheme="minorHAnsi" w:cstheme="minorHAnsi"/>
          <w:szCs w:val="28"/>
        </w:rPr>
        <w:t>Cronologia</w:t>
      </w:r>
      <w:bookmarkEnd w:id="8"/>
    </w:p>
    <w:p w:rsidR="00AD63AA" w:rsidRPr="0018647E" w:rsidRDefault="00CE2B63" w:rsidP="00AD63AA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*Em 1642, o francês Bleise Pascal desenvolveu o que pode ser chamado de primeira calculadora mecânica da História, a Máquina de Pascal, capaz apenas de somar e subtrair.</w:t>
      </w:r>
    </w:p>
    <w:p w:rsidR="00CE2B63" w:rsidRPr="0018647E" w:rsidRDefault="00CE2B63" w:rsidP="00AD63AA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</w:p>
    <w:p w:rsidR="00CE2B63" w:rsidRPr="0018647E" w:rsidRDefault="00CE2B63" w:rsidP="00AD63AA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</w:p>
    <w:p w:rsidR="00CE2B63" w:rsidRPr="0018647E" w:rsidRDefault="00CE2B63" w:rsidP="00AD63AA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*A Segunda Guerra Mundial foi um grande incentivo no desenvolvimento de computadores, visto que as máquinas estavam se tornando mais úteis em tarefas de desencriptação de mensagens inimigas e criação de novas armas mais inteligentes. Entre os projetos desenvolvidos nesse período, o que mais se destacou foi o Mark I, em 1944, criado pela Universidade de Harvard.</w:t>
      </w:r>
    </w:p>
    <w:p w:rsidR="00CE2B63" w:rsidRPr="0018647E" w:rsidRDefault="00CE2B63" w:rsidP="00AD63AA">
      <w:pPr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</w:p>
    <w:p w:rsidR="00CE2B63" w:rsidRPr="0018647E" w:rsidRDefault="00A24F44" w:rsidP="00A24F44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</w:pP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Já na segunda geração um grande avan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ço o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correu em relação aos hardwares, um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a substituição das 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válvulas eletrônicas por transistores, o que dimin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u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iu e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 mu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ito o tamanho das máquinas. O IBM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7030 foi um exem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plo de como se tornou enxuto os 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hardware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s</w:t>
      </w:r>
      <w:r w:rsidR="00CE2B63"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 comparados há outros de 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um passado recente.</w:t>
      </w:r>
    </w:p>
    <w:p w:rsidR="00CE2B63" w:rsidRPr="0018647E" w:rsidRDefault="00CE2B63" w:rsidP="00AD63AA">
      <w:pPr>
        <w:rPr>
          <w:rFonts w:asciiTheme="minorHAnsi" w:hAnsiTheme="minorHAnsi" w:cstheme="minorHAnsi"/>
          <w:sz w:val="28"/>
          <w:szCs w:val="28"/>
        </w:rPr>
      </w:pPr>
    </w:p>
    <w:p w:rsidR="00AD63AA" w:rsidRPr="0018647E" w:rsidRDefault="00A24F44" w:rsidP="00AD63AA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Na década de 70 e 80 o foram lançados os primeiros computadores que apresentavam em sua tela os gráficos de funcionamento.  </w:t>
      </w:r>
      <w:r w:rsidR="001B1B17" w:rsidRPr="0018647E">
        <w:rPr>
          <w:rFonts w:asciiTheme="minorHAnsi" w:hAnsiTheme="minorHAnsi" w:cstheme="minorHAnsi"/>
          <w:sz w:val="28"/>
          <w:szCs w:val="28"/>
        </w:rPr>
        <w:t xml:space="preserve">O </w:t>
      </w:r>
      <w:r w:rsidR="000C75BD" w:rsidRPr="0018647E">
        <w:rPr>
          <w:rFonts w:asciiTheme="minorHAnsi" w:hAnsiTheme="minorHAnsi" w:cstheme="minorHAnsi"/>
          <w:sz w:val="28"/>
          <w:szCs w:val="28"/>
        </w:rPr>
        <w:t>famoso “Macintosh”, foram um dos primeiros computadores a possuir mouse, interface gráfica e como nós conhecemos em dia, exibindo pastas, meus n</w:t>
      </w:r>
      <w:r w:rsidR="001B1B17" w:rsidRPr="0018647E">
        <w:rPr>
          <w:rFonts w:asciiTheme="minorHAnsi" w:hAnsiTheme="minorHAnsi" w:cstheme="minorHAnsi"/>
          <w:sz w:val="28"/>
          <w:szCs w:val="28"/>
        </w:rPr>
        <w:t>a área de trabalho e ícones</w:t>
      </w:r>
      <w:r w:rsidR="000C75BD" w:rsidRPr="0018647E">
        <w:rPr>
          <w:rFonts w:asciiTheme="minorHAnsi" w:hAnsiTheme="minorHAnsi" w:cstheme="minorHAnsi"/>
          <w:sz w:val="28"/>
          <w:szCs w:val="28"/>
        </w:rPr>
        <w:t>.</w:t>
      </w:r>
    </w:p>
    <w:p w:rsidR="000C75BD" w:rsidRPr="0018647E" w:rsidRDefault="000C75BD" w:rsidP="000C75BD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0C75BD" w:rsidRPr="0018647E" w:rsidRDefault="000C75BD" w:rsidP="000C75B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Hoje em dia, é comum você encontrar com usuários</w:t>
      </w:r>
      <w:r w:rsidR="001B1B17" w:rsidRPr="0018647E">
        <w:rPr>
          <w:rFonts w:asciiTheme="minorHAnsi" w:hAnsiTheme="minorHAnsi" w:cstheme="minorHAnsi"/>
          <w:sz w:val="28"/>
          <w:szCs w:val="28"/>
        </w:rPr>
        <w:t xml:space="preserve"> de computadores de bolso como </w:t>
      </w:r>
      <w:r w:rsidRPr="0018647E">
        <w:rPr>
          <w:rFonts w:asciiTheme="minorHAnsi" w:hAnsiTheme="minorHAnsi" w:cstheme="minorHAnsi"/>
          <w:sz w:val="28"/>
          <w:szCs w:val="28"/>
        </w:rPr>
        <w:t xml:space="preserve">exemplo:  celular, 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além de</w:t>
      </w:r>
      <w:r w:rsid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 </w:t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palmtops, pendrives, câmeras fotográficas, TVs portáteis etc. </w:t>
      </w:r>
      <w:r w:rsidRPr="0018647E">
        <w:rPr>
          <w:rFonts w:asciiTheme="minorHAnsi" w:hAnsiTheme="minorHAnsi" w:cstheme="minorHAnsi"/>
          <w:color w:val="262626"/>
          <w:sz w:val="28"/>
          <w:szCs w:val="28"/>
        </w:rPr>
        <w:t xml:space="preserve">Com o avanço tecnológico, também surge a necessidade de novos dispositivos. Um aparelho que supre sua necessidade </w:t>
      </w:r>
      <w:r w:rsidRPr="0018647E">
        <w:rPr>
          <w:rFonts w:asciiTheme="minorHAnsi" w:hAnsiTheme="minorHAnsi" w:cstheme="minorHAnsi"/>
          <w:color w:val="262626"/>
          <w:sz w:val="28"/>
          <w:szCs w:val="28"/>
        </w:rPr>
        <w:lastRenderedPageBreak/>
        <w:t>hoje, pode não ter a mesma eficiência da</w:t>
      </w:r>
      <w:r w:rsidR="004C69D4" w:rsidRPr="0018647E">
        <w:rPr>
          <w:rFonts w:asciiTheme="minorHAnsi" w:hAnsiTheme="minorHAnsi" w:cstheme="minorHAnsi"/>
          <w:color w:val="262626"/>
          <w:sz w:val="28"/>
          <w:szCs w:val="28"/>
        </w:rPr>
        <w:t>qui</w:t>
      </w:r>
      <w:r w:rsidRPr="0018647E">
        <w:rPr>
          <w:rFonts w:asciiTheme="minorHAnsi" w:hAnsiTheme="minorHAnsi" w:cstheme="minorHAnsi"/>
          <w:color w:val="262626"/>
          <w:sz w:val="28"/>
          <w:szCs w:val="28"/>
        </w:rPr>
        <w:t xml:space="preserve"> </w:t>
      </w:r>
      <w:r w:rsidR="004C69D4" w:rsidRPr="0018647E">
        <w:rPr>
          <w:rFonts w:asciiTheme="minorHAnsi" w:hAnsiTheme="minorHAnsi" w:cstheme="minorHAnsi"/>
          <w:color w:val="262626"/>
          <w:sz w:val="28"/>
          <w:szCs w:val="28"/>
        </w:rPr>
        <w:t>a</w:t>
      </w:r>
      <w:r w:rsidRPr="0018647E">
        <w:rPr>
          <w:rFonts w:asciiTheme="minorHAnsi" w:hAnsiTheme="minorHAnsi" w:cstheme="minorHAnsi"/>
          <w:color w:val="262626"/>
          <w:sz w:val="28"/>
          <w:szCs w:val="28"/>
        </w:rPr>
        <w:t xml:space="preserve"> alguns meses.</w:t>
      </w:r>
      <w:r w:rsidRPr="0018647E">
        <w:rPr>
          <w:rFonts w:asciiTheme="minorHAnsi" w:hAnsiTheme="minorHAnsi" w:cstheme="minorHAnsi"/>
          <w:color w:val="262626"/>
          <w:sz w:val="28"/>
          <w:szCs w:val="28"/>
        </w:rPr>
        <w:br/>
      </w:r>
      <w:r w:rsidRPr="0018647E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 </w:t>
      </w:r>
      <w:r w:rsidRPr="0018647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D63AA" w:rsidRPr="0018647E" w:rsidRDefault="00AD63AA" w:rsidP="00AD63AA">
      <w:pPr>
        <w:rPr>
          <w:rFonts w:asciiTheme="minorHAnsi" w:hAnsiTheme="minorHAnsi" w:cstheme="minorHAnsi"/>
          <w:sz w:val="28"/>
          <w:szCs w:val="28"/>
        </w:rPr>
      </w:pPr>
    </w:p>
    <w:p w:rsidR="00AE499F" w:rsidRPr="0018647E" w:rsidRDefault="00AE499F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color w:val="548DD4" w:themeColor="text2" w:themeTint="99"/>
          <w:szCs w:val="28"/>
        </w:rPr>
      </w:pPr>
      <w:bookmarkStart w:id="9" w:name="_Toc33994375"/>
      <w:r w:rsidRPr="0018647E">
        <w:rPr>
          <w:rFonts w:asciiTheme="minorHAnsi" w:hAnsiTheme="minorHAnsi" w:cstheme="minorHAnsi"/>
          <w:color w:val="548DD4" w:themeColor="text2" w:themeTint="99"/>
          <w:szCs w:val="28"/>
        </w:rPr>
        <w:t>Composição, Hardware e Software</w:t>
      </w:r>
      <w:bookmarkEnd w:id="9"/>
    </w:p>
    <w:p w:rsidR="001B1B17" w:rsidRPr="0018647E" w:rsidRDefault="001B1B17" w:rsidP="001B1B17">
      <w:pPr>
        <w:rPr>
          <w:rFonts w:asciiTheme="minorHAnsi" w:hAnsiTheme="minorHAnsi" w:cstheme="minorHAnsi"/>
          <w:sz w:val="28"/>
          <w:szCs w:val="28"/>
        </w:rPr>
      </w:pPr>
    </w:p>
    <w:p w:rsidR="00AD63AA" w:rsidRPr="0018647E" w:rsidRDefault="001B1B17" w:rsidP="00AD63AA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Os componentes que integram </w:t>
      </w:r>
      <w:r w:rsidR="004C69D4" w:rsidRPr="0018647E">
        <w:rPr>
          <w:rFonts w:asciiTheme="minorHAnsi" w:hAnsiTheme="minorHAnsi" w:cstheme="minorHAnsi"/>
          <w:sz w:val="28"/>
          <w:szCs w:val="28"/>
        </w:rPr>
        <w:t xml:space="preserve">um computador são: </w:t>
      </w:r>
      <w:r w:rsidR="004C69D4" w:rsidRPr="0018647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processador, placa-mãe, memória e dispositivos de entrada e saída.</w:t>
      </w:r>
    </w:p>
    <w:p w:rsidR="004C69D4" w:rsidRPr="0018647E" w:rsidRDefault="004C69D4" w:rsidP="004C69D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O Hardware se classifica como toda a parte física do computador, ou seja, tudo aquilo que podemos tocar: monitor, mouse, gabinete, etc...</w:t>
      </w:r>
    </w:p>
    <w:p w:rsidR="001258E5" w:rsidRPr="0018647E" w:rsidRDefault="001B1B17" w:rsidP="001B1B1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O software em contrapartida</w:t>
      </w:r>
      <w:r w:rsidR="004C69D4" w:rsidRPr="0018647E">
        <w:rPr>
          <w:rFonts w:asciiTheme="minorHAnsi" w:hAnsiTheme="minorHAnsi" w:cstheme="minorHAnsi"/>
          <w:sz w:val="28"/>
          <w:szCs w:val="28"/>
        </w:rPr>
        <w:t xml:space="preserve">, são </w:t>
      </w:r>
      <w:r w:rsidRPr="0018647E">
        <w:rPr>
          <w:rFonts w:asciiTheme="minorHAnsi" w:hAnsiTheme="minorHAnsi" w:cstheme="minorHAnsi"/>
          <w:sz w:val="28"/>
          <w:szCs w:val="28"/>
        </w:rPr>
        <w:t xml:space="preserve">sequências de instruções escritas </w:t>
      </w:r>
      <w:r w:rsidR="001258E5" w:rsidRPr="0018647E">
        <w:rPr>
          <w:rFonts w:asciiTheme="minorHAnsi" w:hAnsiTheme="minorHAnsi" w:cstheme="minorHAnsi"/>
          <w:sz w:val="28"/>
          <w:szCs w:val="28"/>
        </w:rPr>
        <w:t>para serem interpretadas com o objetivo de executar tarefas específicas</w:t>
      </w:r>
      <w:bookmarkStart w:id="10" w:name="_Toc33994376"/>
      <w:r w:rsidR="001258E5" w:rsidRPr="0018647E">
        <w:rPr>
          <w:rFonts w:asciiTheme="minorHAnsi" w:hAnsiTheme="minorHAnsi" w:cstheme="minorHAnsi"/>
          <w:sz w:val="28"/>
          <w:szCs w:val="28"/>
        </w:rPr>
        <w:t xml:space="preserve">. Estas são as partes “invisíveis”, </w:t>
      </w:r>
      <w:r w:rsidR="004C6921" w:rsidRPr="0018647E">
        <w:rPr>
          <w:rFonts w:asciiTheme="minorHAnsi" w:hAnsiTheme="minorHAnsi" w:cstheme="minorHAnsi"/>
          <w:sz w:val="28"/>
          <w:szCs w:val="28"/>
        </w:rPr>
        <w:t>qual não pode tocar</w:t>
      </w:r>
      <w:r w:rsidR="001258E5" w:rsidRPr="0018647E">
        <w:rPr>
          <w:rFonts w:asciiTheme="minorHAnsi" w:hAnsiTheme="minorHAnsi" w:cstheme="minorHAnsi"/>
          <w:sz w:val="28"/>
          <w:szCs w:val="28"/>
        </w:rPr>
        <w:t>.</w:t>
      </w:r>
    </w:p>
    <w:p w:rsidR="001B1B17" w:rsidRPr="0018647E" w:rsidRDefault="001B1B17" w:rsidP="00CB4956">
      <w:pPr>
        <w:numPr>
          <w:ilvl w:val="1"/>
          <w:numId w:val="0"/>
        </w:numPr>
        <w:tabs>
          <w:tab w:val="num" w:pos="576"/>
        </w:tabs>
        <w:jc w:val="both"/>
        <w:rPr>
          <w:rFonts w:asciiTheme="minorHAnsi" w:hAnsiTheme="minorHAnsi" w:cstheme="minorHAnsi"/>
          <w:b/>
          <w:i/>
          <w:color w:val="17365D" w:themeColor="text2" w:themeShade="BF"/>
          <w:sz w:val="28"/>
          <w:szCs w:val="28"/>
        </w:rPr>
      </w:pPr>
    </w:p>
    <w:p w:rsidR="001B1B17" w:rsidRPr="0018647E" w:rsidRDefault="001B1B17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b/>
          <w:i/>
          <w:color w:val="17365D" w:themeColor="text2" w:themeShade="BF"/>
          <w:sz w:val="28"/>
          <w:szCs w:val="28"/>
        </w:rPr>
      </w:pPr>
    </w:p>
    <w:p w:rsidR="00AE499F" w:rsidRPr="0018647E" w:rsidRDefault="00AE499F" w:rsidP="00CB4956">
      <w:pPr>
        <w:numPr>
          <w:ilvl w:val="1"/>
          <w:numId w:val="0"/>
        </w:numPr>
        <w:tabs>
          <w:tab w:val="num" w:pos="576"/>
        </w:tabs>
        <w:jc w:val="both"/>
        <w:rPr>
          <w:rFonts w:asciiTheme="minorHAnsi" w:hAnsiTheme="minorHAnsi" w:cstheme="minorHAnsi"/>
          <w:b/>
          <w:i/>
          <w:color w:val="548DD4" w:themeColor="text2" w:themeTint="99"/>
          <w:sz w:val="28"/>
          <w:szCs w:val="28"/>
        </w:rPr>
      </w:pPr>
      <w:r w:rsidRPr="0018647E">
        <w:rPr>
          <w:rFonts w:asciiTheme="minorHAnsi" w:hAnsiTheme="minorHAnsi" w:cstheme="minorHAnsi"/>
          <w:b/>
          <w:i/>
          <w:color w:val="548DD4" w:themeColor="text2" w:themeTint="99"/>
          <w:sz w:val="28"/>
          <w:szCs w:val="28"/>
        </w:rPr>
        <w:t>Processamento</w:t>
      </w:r>
      <w:bookmarkEnd w:id="10"/>
    </w:p>
    <w:p w:rsidR="002801E9" w:rsidRPr="0018647E" w:rsidRDefault="002801E9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sz w:val="28"/>
          <w:szCs w:val="28"/>
        </w:rPr>
      </w:pPr>
    </w:p>
    <w:p w:rsidR="002801E9" w:rsidRPr="0018647E" w:rsidRDefault="002801E9" w:rsidP="00AE499F">
      <w:pPr>
        <w:pStyle w:val="PargrafodaLista"/>
        <w:numPr>
          <w:ilvl w:val="1"/>
          <w:numId w:val="0"/>
        </w:numPr>
        <w:tabs>
          <w:tab w:val="num" w:pos="576"/>
        </w:tabs>
        <w:ind w:left="576" w:hanging="57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64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É uma série de atividades ordenadamente realizadas, que resultará em uma espécie de arranjo de informações, pois no início da atividade é feita a coleta de informações, ou dados, que passam por uma organização onde no final será passada para o usuário o dado pertinente a sua busca.</w:t>
      </w:r>
    </w:p>
    <w:p w:rsidR="004C6921" w:rsidRPr="0018647E" w:rsidRDefault="00506CFF" w:rsidP="00CB4956">
      <w:pPr>
        <w:numPr>
          <w:ilvl w:val="1"/>
          <w:numId w:val="0"/>
        </w:numPr>
        <w:tabs>
          <w:tab w:val="num" w:pos="576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noProof/>
          <w:sz w:val="28"/>
          <w:szCs w:val="28"/>
          <w:lang w:eastAsia="pt-BR"/>
        </w:rPr>
        <w:drawing>
          <wp:inline distT="0" distB="0" distL="0" distR="0" wp14:anchorId="4D349147" wp14:editId="74B62456">
            <wp:extent cx="5591175" cy="1609725"/>
            <wp:effectExtent l="19050" t="0" r="9525" b="0"/>
            <wp:docPr id="3" name="Imagem 0" descr="historia do process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a do processad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AA" w:rsidRPr="0018647E" w:rsidRDefault="00AD63AA" w:rsidP="00AD63AA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</w:p>
    <w:p w:rsidR="001B1B17" w:rsidRPr="0018647E" w:rsidRDefault="001B1B17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8647E">
        <w:rPr>
          <w:rFonts w:asciiTheme="minorHAnsi" w:hAnsiTheme="minorHAnsi" w:cstheme="minorHAnsi"/>
          <w:i/>
          <w:color w:val="548DD4" w:themeColor="text2" w:themeTint="99"/>
        </w:rPr>
        <w:t>Breve Histórico – Evolução</w:t>
      </w:r>
    </w:p>
    <w:p w:rsidR="001B1B17" w:rsidRPr="0018647E" w:rsidRDefault="001B1B17" w:rsidP="001B1B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1B1B17" w:rsidP="00EC3C1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0A9CE564" wp14:editId="4018E167">
            <wp:extent cx="5400040" cy="2598420"/>
            <wp:effectExtent l="0" t="0" r="0" b="0"/>
            <wp:docPr id="6" name="Imagem 3" descr="WhatsApp Image 2020-03-09 at 17.27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09 at 17.27.59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</w:p>
    <w:p w:rsidR="00EC3C17" w:rsidRPr="0018647E" w:rsidRDefault="00AE499F" w:rsidP="00EC3C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bookmarkStart w:id="11" w:name="_Toc33994379"/>
      <w:r w:rsidRPr="0018647E">
        <w:rPr>
          <w:rFonts w:asciiTheme="minorHAnsi" w:hAnsiTheme="minorHAnsi" w:cstheme="minorHAnsi"/>
          <w:i/>
          <w:color w:val="548DD4" w:themeColor="text2" w:themeTint="99"/>
        </w:rPr>
        <w:t>Classificação dos Computadores</w:t>
      </w:r>
      <w:bookmarkEnd w:id="11"/>
    </w:p>
    <w:p w:rsidR="00C824B1" w:rsidRPr="0018647E" w:rsidRDefault="00D408C9" w:rsidP="002936D5">
      <w:pPr>
        <w:pStyle w:val="Ttulo2"/>
        <w:rPr>
          <w:rFonts w:asciiTheme="minorHAnsi" w:hAnsiTheme="minorHAnsi" w:cstheme="minorHAnsi"/>
          <w:szCs w:val="28"/>
        </w:rPr>
      </w:pPr>
      <w:bookmarkStart w:id="12" w:name="_Toc33994380"/>
      <w:r w:rsidRPr="0018647E">
        <w:rPr>
          <w:rFonts w:asciiTheme="minorHAnsi" w:hAnsiTheme="minorHAnsi" w:cstheme="minorHAnsi"/>
          <w:szCs w:val="28"/>
        </w:rPr>
        <w:t>1</w:t>
      </w:r>
      <w:r w:rsidR="00B10D86" w:rsidRPr="0018647E">
        <w:rPr>
          <w:rFonts w:asciiTheme="minorHAnsi" w:hAnsiTheme="minorHAnsi" w:cstheme="minorHAnsi"/>
          <w:szCs w:val="28"/>
        </w:rPr>
        <w:t xml:space="preserve">ª </w:t>
      </w:r>
      <w:bookmarkStart w:id="13" w:name="_Hlk32736240"/>
      <w:r w:rsidR="00B10D86" w:rsidRPr="0018647E">
        <w:rPr>
          <w:rFonts w:asciiTheme="minorHAnsi" w:hAnsiTheme="minorHAnsi" w:cstheme="minorHAnsi"/>
          <w:szCs w:val="28"/>
        </w:rPr>
        <w:t>Geração</w:t>
      </w:r>
      <w:bookmarkEnd w:id="12"/>
      <w:bookmarkEnd w:id="13"/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color w:val="000000"/>
          <w:sz w:val="28"/>
          <w:szCs w:val="28"/>
        </w:rPr>
        <w:t>A primeira geração dos computadores é marcada pela utilização de </w:t>
      </w:r>
      <w:r w:rsidRPr="0018647E">
        <w:rPr>
          <w:rStyle w:val="Forte"/>
          <w:rFonts w:asciiTheme="minorHAnsi" w:hAnsiTheme="minorHAnsi" w:cstheme="minorHAnsi"/>
          <w:b w:val="0"/>
          <w:color w:val="000000"/>
          <w:sz w:val="28"/>
          <w:szCs w:val="28"/>
        </w:rPr>
        <w:t>válvulas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>. A válvula é um tubo de vidro, similar a uma lâmpada fechada sem ar em seu interior, ou seja, um ambiente fechado a vácuo, e contendo eletrodos, cuja finalidade é controlar o fluxo de elétrons. As válvulas aqueciam bastante e costumavam queimar com facilidade.</w:t>
      </w:r>
    </w:p>
    <w:p w:rsidR="00C824B1" w:rsidRPr="0018647E" w:rsidRDefault="00C824B1" w:rsidP="002936D5">
      <w:pPr>
        <w:pStyle w:val="Ttulo2"/>
        <w:rPr>
          <w:rFonts w:asciiTheme="minorHAnsi" w:hAnsiTheme="minorHAnsi" w:cstheme="minorHAnsi"/>
          <w:szCs w:val="28"/>
        </w:rPr>
      </w:pPr>
      <w:bookmarkStart w:id="14" w:name="_Toc33994381"/>
      <w:r w:rsidRPr="0018647E">
        <w:rPr>
          <w:rFonts w:asciiTheme="minorHAnsi" w:hAnsiTheme="minorHAnsi" w:cstheme="minorHAnsi"/>
          <w:szCs w:val="28"/>
        </w:rPr>
        <w:t>2</w:t>
      </w:r>
      <w:r w:rsidR="00B10D86" w:rsidRPr="0018647E">
        <w:rPr>
          <w:rFonts w:asciiTheme="minorHAnsi" w:hAnsiTheme="minorHAnsi" w:cstheme="minorHAnsi"/>
          <w:szCs w:val="28"/>
        </w:rPr>
        <w:t>ª Geração</w:t>
      </w:r>
      <w:bookmarkEnd w:id="14"/>
    </w:p>
    <w:p w:rsidR="00EC3C17" w:rsidRPr="0018647E" w:rsidRDefault="00EC3C17" w:rsidP="00EC3C17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8647E">
        <w:rPr>
          <w:rFonts w:asciiTheme="minorHAnsi" w:hAnsiTheme="minorHAnsi" w:cstheme="minorHAnsi"/>
          <w:color w:val="000000"/>
          <w:sz w:val="28"/>
          <w:szCs w:val="28"/>
        </w:rPr>
        <w:t>A segunda geração de computadores foi marcada pela substituição da válvula pelo </w:t>
      </w:r>
      <w:r w:rsidRPr="0018647E">
        <w:rPr>
          <w:rStyle w:val="Forte"/>
          <w:rFonts w:asciiTheme="minorHAnsi" w:hAnsiTheme="minorHAnsi" w:cstheme="minorHAnsi"/>
          <w:b w:val="0"/>
          <w:color w:val="000000"/>
          <w:sz w:val="28"/>
          <w:szCs w:val="28"/>
        </w:rPr>
        <w:t>transistor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>. O transistor revolucionou a eletrônica em geral e os computadores em especial. Eles eram muito menores do que as válvulas a vácuo e tinham outras vantagens: não exigiam tempo de pré-aquecimento, consumiam menos energia, geravam menos calor e eram mais rápidos e confiáveis. No final da década de 50, os transistores foram incorporados aos computadores.</w:t>
      </w:r>
    </w:p>
    <w:p w:rsidR="00C824B1" w:rsidRPr="0018647E" w:rsidRDefault="00C824B1" w:rsidP="002936D5">
      <w:pPr>
        <w:pStyle w:val="Ttulo2"/>
        <w:rPr>
          <w:rFonts w:asciiTheme="minorHAnsi" w:hAnsiTheme="minorHAnsi" w:cstheme="minorHAnsi"/>
          <w:szCs w:val="28"/>
        </w:rPr>
      </w:pPr>
      <w:bookmarkStart w:id="15" w:name="_Toc33994382"/>
      <w:r w:rsidRPr="0018647E">
        <w:rPr>
          <w:rFonts w:asciiTheme="minorHAnsi" w:hAnsiTheme="minorHAnsi" w:cstheme="minorHAnsi"/>
          <w:szCs w:val="28"/>
        </w:rPr>
        <w:t>3</w:t>
      </w:r>
      <w:r w:rsidR="00B10D86" w:rsidRPr="0018647E">
        <w:rPr>
          <w:rFonts w:asciiTheme="minorHAnsi" w:hAnsiTheme="minorHAnsi" w:cstheme="minorHAnsi"/>
          <w:szCs w:val="28"/>
        </w:rPr>
        <w:t>ª Geração</w:t>
      </w:r>
      <w:bookmarkEnd w:id="15"/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color w:val="000000"/>
          <w:sz w:val="28"/>
          <w:szCs w:val="28"/>
        </w:rPr>
        <w:t>A terceira geração de computadores é marcada pela utilização dos </w:t>
      </w:r>
      <w:r w:rsidRPr="0018647E">
        <w:rPr>
          <w:rStyle w:val="Forte"/>
          <w:rFonts w:asciiTheme="minorHAnsi" w:hAnsiTheme="minorHAnsi" w:cstheme="minorHAnsi"/>
          <w:b w:val="0"/>
          <w:color w:val="000000"/>
          <w:sz w:val="28"/>
          <w:szCs w:val="28"/>
        </w:rPr>
        <w:t>circuitos integrados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>, feitos de silício. Também conhecidos como </w:t>
      </w:r>
      <w:r w:rsidRPr="0018647E">
        <w:rPr>
          <w:rStyle w:val="Forte"/>
          <w:rFonts w:asciiTheme="minorHAnsi" w:hAnsiTheme="minorHAnsi" w:cstheme="minorHAnsi"/>
          <w:b w:val="0"/>
          <w:color w:val="000000"/>
          <w:sz w:val="28"/>
          <w:szCs w:val="28"/>
        </w:rPr>
        <w:t>microchips</w:t>
      </w:r>
      <w:r w:rsidRPr="0018647E">
        <w:rPr>
          <w:rFonts w:asciiTheme="minorHAnsi" w:hAnsiTheme="minorHAnsi" w:cstheme="minorHAnsi"/>
          <w:b/>
          <w:color w:val="000000"/>
          <w:sz w:val="28"/>
          <w:szCs w:val="28"/>
        </w:rPr>
        <w:t>,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 xml:space="preserve"> eles eram construídos integrando um grande número de transistores, o que possibilitou a construção de equipamentos menores e mais baratos.</w:t>
      </w:r>
    </w:p>
    <w:p w:rsidR="00C824B1" w:rsidRPr="0018647E" w:rsidRDefault="00C824B1" w:rsidP="002936D5">
      <w:pPr>
        <w:pStyle w:val="Ttulo2"/>
        <w:rPr>
          <w:rFonts w:asciiTheme="minorHAnsi" w:hAnsiTheme="minorHAnsi" w:cstheme="minorHAnsi"/>
          <w:szCs w:val="28"/>
        </w:rPr>
      </w:pPr>
      <w:bookmarkStart w:id="16" w:name="_Toc33994383"/>
      <w:r w:rsidRPr="0018647E">
        <w:rPr>
          <w:rFonts w:asciiTheme="minorHAnsi" w:hAnsiTheme="minorHAnsi" w:cstheme="minorHAnsi"/>
          <w:szCs w:val="28"/>
        </w:rPr>
        <w:lastRenderedPageBreak/>
        <w:t>4</w:t>
      </w:r>
      <w:r w:rsidR="00B10D86" w:rsidRPr="0018647E">
        <w:rPr>
          <w:rFonts w:asciiTheme="minorHAnsi" w:hAnsiTheme="minorHAnsi" w:cstheme="minorHAnsi"/>
          <w:szCs w:val="28"/>
        </w:rPr>
        <w:t>ª Geração</w:t>
      </w:r>
      <w:bookmarkEnd w:id="16"/>
    </w:p>
    <w:p w:rsidR="00EC3C17" w:rsidRPr="0018647E" w:rsidRDefault="00EC3C17" w:rsidP="00EC3C1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color w:val="000000"/>
          <w:sz w:val="28"/>
          <w:szCs w:val="28"/>
        </w:rPr>
        <w:t>Os computadores da quarta geração são reconhecidos pelo surgimento dos processadores — unidade central de processamento. Os sis</w:t>
      </w:r>
      <w:r w:rsidR="00423507" w:rsidRPr="0018647E">
        <w:rPr>
          <w:rFonts w:asciiTheme="minorHAnsi" w:hAnsiTheme="minorHAnsi" w:cstheme="minorHAnsi"/>
          <w:color w:val="000000"/>
          <w:sz w:val="28"/>
          <w:szCs w:val="28"/>
        </w:rPr>
        <w:t xml:space="preserve">temas operacionais como MS-DOS 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 xml:space="preserve">foram construídos. Linguagens de programação orientadas a objeto </w:t>
      </w:r>
      <w:r w:rsidR="00423507" w:rsidRPr="0018647E">
        <w:rPr>
          <w:rFonts w:asciiTheme="minorHAnsi" w:hAnsiTheme="minorHAnsi" w:cstheme="minorHAnsi"/>
          <w:color w:val="000000"/>
          <w:sz w:val="28"/>
          <w:szCs w:val="28"/>
        </w:rPr>
        <w:t>foram desenvolvidas e d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>iscos rígidos eram utilizados como memória secundária</w:t>
      </w:r>
      <w:r w:rsidR="00423507" w:rsidRPr="0018647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C824B1" w:rsidRPr="0018647E" w:rsidRDefault="00C824B1" w:rsidP="002936D5">
      <w:pPr>
        <w:pStyle w:val="Ttulo2"/>
        <w:rPr>
          <w:rFonts w:asciiTheme="minorHAnsi" w:hAnsiTheme="minorHAnsi" w:cstheme="minorHAnsi"/>
          <w:szCs w:val="28"/>
        </w:rPr>
      </w:pPr>
      <w:bookmarkStart w:id="17" w:name="_Toc33994384"/>
      <w:r w:rsidRPr="0018647E">
        <w:rPr>
          <w:rFonts w:asciiTheme="minorHAnsi" w:hAnsiTheme="minorHAnsi" w:cstheme="minorHAnsi"/>
          <w:szCs w:val="28"/>
        </w:rPr>
        <w:t>5</w:t>
      </w:r>
      <w:r w:rsidR="00B10D86" w:rsidRPr="0018647E">
        <w:rPr>
          <w:rFonts w:asciiTheme="minorHAnsi" w:hAnsiTheme="minorHAnsi" w:cstheme="minorHAnsi"/>
          <w:szCs w:val="28"/>
        </w:rPr>
        <w:t>ª Geração</w:t>
      </w:r>
      <w:bookmarkEnd w:id="17"/>
    </w:p>
    <w:p w:rsidR="00423507" w:rsidRPr="0018647E" w:rsidRDefault="00423507" w:rsidP="0042350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color w:val="000000"/>
          <w:sz w:val="28"/>
          <w:szCs w:val="28"/>
        </w:rPr>
        <w:t xml:space="preserve">Os computadores da quinta geração usam processadores com milhões de transistores. Nesta geração surgiram as arquiteturas de 64 bits, os processadores que utilizam </w:t>
      </w:r>
      <w:r w:rsidR="001B1B17" w:rsidRPr="0018647E">
        <w:rPr>
          <w:rFonts w:asciiTheme="minorHAnsi" w:hAnsiTheme="minorHAnsi" w:cstheme="minorHAnsi"/>
          <w:color w:val="000000"/>
          <w:sz w:val="28"/>
          <w:szCs w:val="28"/>
        </w:rPr>
        <w:t>tecnologias mais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 xml:space="preserve"> avançadas, discos rígidos com capacidade superior a 600</w:t>
      </w:r>
      <w:r w:rsidR="001B1B17" w:rsidRPr="0018647E">
        <w:rPr>
          <w:rFonts w:asciiTheme="minorHAnsi" w:hAnsiTheme="minorHAnsi" w:cstheme="minorHAnsi"/>
          <w:color w:val="000000"/>
          <w:sz w:val="28"/>
          <w:szCs w:val="28"/>
        </w:rPr>
        <w:t>GB, 1</w:t>
      </w:r>
      <w:r w:rsidRPr="0018647E">
        <w:rPr>
          <w:rFonts w:asciiTheme="minorHAnsi" w:hAnsiTheme="minorHAnsi" w:cstheme="minorHAnsi"/>
          <w:color w:val="000000"/>
          <w:sz w:val="28"/>
          <w:szCs w:val="28"/>
        </w:rPr>
        <w:t>GB de memória e utilização de disco ótico com mais de 50GB de armazenamento.</w:t>
      </w:r>
    </w:p>
    <w:p w:rsidR="00C824B1" w:rsidRPr="0018647E" w:rsidRDefault="00C824B1" w:rsidP="002936D5">
      <w:pPr>
        <w:pStyle w:val="Ttulo2"/>
        <w:rPr>
          <w:rFonts w:asciiTheme="minorHAnsi" w:hAnsiTheme="minorHAnsi" w:cstheme="minorHAnsi"/>
          <w:szCs w:val="28"/>
        </w:rPr>
      </w:pPr>
      <w:bookmarkStart w:id="18" w:name="_Toc33994385"/>
      <w:r w:rsidRPr="0018647E">
        <w:rPr>
          <w:rFonts w:asciiTheme="minorHAnsi" w:hAnsiTheme="minorHAnsi" w:cstheme="minorHAnsi"/>
          <w:szCs w:val="28"/>
        </w:rPr>
        <w:t>6</w:t>
      </w:r>
      <w:r w:rsidR="00B10D86" w:rsidRPr="0018647E">
        <w:rPr>
          <w:rFonts w:asciiTheme="minorHAnsi" w:hAnsiTheme="minorHAnsi" w:cstheme="minorHAnsi"/>
          <w:szCs w:val="28"/>
        </w:rPr>
        <w:t>ª Geração</w:t>
      </w:r>
      <w:bookmarkEnd w:id="18"/>
    </w:p>
    <w:p w:rsidR="00423507" w:rsidRPr="0018647E" w:rsidRDefault="00423507" w:rsidP="0042350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A sexta geração de computadores consiste na gestão e oferta de aplicações, dados e informaç</w:t>
      </w:r>
      <w:r w:rsidR="0067549C" w:rsidRPr="0018647E">
        <w:rPr>
          <w:rFonts w:asciiTheme="minorHAnsi" w:hAnsiTheme="minorHAnsi" w:cstheme="minorHAnsi"/>
          <w:sz w:val="28"/>
          <w:szCs w:val="28"/>
        </w:rPr>
        <w:t xml:space="preserve">ão </w:t>
      </w:r>
      <w:r w:rsidRPr="0018647E">
        <w:rPr>
          <w:rFonts w:asciiTheme="minorHAnsi" w:hAnsiTheme="minorHAnsi" w:cstheme="minorHAnsi"/>
          <w:sz w:val="28"/>
          <w:szCs w:val="28"/>
        </w:rPr>
        <w:t xml:space="preserve">como um serviço, que é fornecido pela internet. Este serviço fornece a utilização de memória, armazenamento e calculo através de computadores que utilizam supercondutores que não perdem eletricidade para o calor devido </w:t>
      </w:r>
      <w:r w:rsidR="001B1B17" w:rsidRPr="0018647E">
        <w:rPr>
          <w:rFonts w:asciiTheme="minorHAnsi" w:hAnsiTheme="minorHAnsi" w:cstheme="minorHAnsi"/>
          <w:sz w:val="28"/>
          <w:szCs w:val="28"/>
        </w:rPr>
        <w:t>à</w:t>
      </w:r>
      <w:r w:rsidRPr="0018647E">
        <w:rPr>
          <w:rFonts w:asciiTheme="minorHAnsi" w:hAnsiTheme="minorHAnsi" w:cstheme="minorHAnsi"/>
          <w:sz w:val="28"/>
          <w:szCs w:val="28"/>
        </w:rPr>
        <w:t xml:space="preserve"> </w:t>
      </w:r>
      <w:r w:rsidR="001B1B17" w:rsidRPr="0018647E">
        <w:rPr>
          <w:rFonts w:asciiTheme="minorHAnsi" w:hAnsiTheme="minorHAnsi" w:cstheme="minorHAnsi"/>
          <w:sz w:val="28"/>
          <w:szCs w:val="28"/>
        </w:rPr>
        <w:t>resistência, e</w:t>
      </w:r>
      <w:r w:rsidRPr="0018647E">
        <w:rPr>
          <w:rFonts w:asciiTheme="minorHAnsi" w:hAnsiTheme="minorHAnsi" w:cstheme="minorHAnsi"/>
          <w:sz w:val="28"/>
          <w:szCs w:val="28"/>
        </w:rPr>
        <w:t xml:space="preserve"> servidores partilhados e integrados pela rede.  </w:t>
      </w:r>
    </w:p>
    <w:p w:rsidR="00106BA5" w:rsidRPr="0018647E" w:rsidRDefault="00106BA5" w:rsidP="0018647E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color w:val="548DD4" w:themeColor="text2" w:themeTint="99"/>
          <w:szCs w:val="28"/>
        </w:rPr>
      </w:pPr>
      <w:bookmarkStart w:id="19" w:name="_Toc33994377"/>
    </w:p>
    <w:p w:rsidR="0018647E" w:rsidRDefault="0018647E" w:rsidP="00106BA5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  <w:rPr>
          <w:rFonts w:asciiTheme="minorHAnsi" w:hAnsiTheme="minorHAnsi" w:cstheme="minorHAnsi"/>
          <w:color w:val="548DD4" w:themeColor="text2" w:themeTint="99"/>
          <w:szCs w:val="28"/>
        </w:rPr>
      </w:pPr>
    </w:p>
    <w:p w:rsidR="00106BA5" w:rsidRPr="0018647E" w:rsidRDefault="00106BA5" w:rsidP="0018647E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jc w:val="both"/>
        <w:rPr>
          <w:rFonts w:asciiTheme="minorHAnsi" w:hAnsiTheme="minorHAnsi" w:cstheme="minorHAnsi"/>
          <w:color w:val="548DD4" w:themeColor="text2" w:themeTint="99"/>
          <w:szCs w:val="28"/>
        </w:rPr>
      </w:pPr>
      <w:r w:rsidRPr="0018647E">
        <w:rPr>
          <w:rFonts w:asciiTheme="minorHAnsi" w:hAnsiTheme="minorHAnsi" w:cstheme="minorHAnsi"/>
          <w:color w:val="548DD4" w:themeColor="text2" w:themeTint="99"/>
          <w:szCs w:val="28"/>
        </w:rPr>
        <w:t>Memória</w:t>
      </w:r>
      <w:bookmarkEnd w:id="19"/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 RAM –“Memória de Acesso Aleatório”, significa que qualquer parte da memória pode ser solicitada pelo processador a qualquer momento, tanto para leitura ou para a gravação de dados.</w:t>
      </w: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HD – São tipo de memórias que tem como principal função armazenar grandes quantidades de dados.</w:t>
      </w: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SSD -  esse modelo de memória tem sido utilizado em computadores e começam a substituir os HDS convencionais. Tem como características uma maior velocidade, maior resistência a quedas e trepidações.</w:t>
      </w: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lastRenderedPageBreak/>
        <w:t>Flash – São tipos de memórias “removíveis”, muito utilizada em celulares, câmeras digitais e tablets.</w:t>
      </w: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 ROM – A memória ROM diferentemente da RAM permanecem armazenados após o desligamento do dispositivo. </w:t>
      </w: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CACHE – Este tipo de memória tem finalidade de fornecer, de forma rápida e sempre que necessária, pequenas instruções de uso constante de um componente (ex.: processador).</w:t>
      </w:r>
    </w:p>
    <w:p w:rsidR="00106BA5" w:rsidRPr="0018647E" w:rsidRDefault="00106BA5" w:rsidP="00106BA5">
      <w:pPr>
        <w:pStyle w:val="PargrafodaLista"/>
        <w:rPr>
          <w:rFonts w:asciiTheme="minorHAnsi" w:hAnsiTheme="minorHAnsi" w:cstheme="minorHAnsi"/>
          <w:sz w:val="28"/>
          <w:szCs w:val="28"/>
        </w:rPr>
      </w:pPr>
    </w:p>
    <w:p w:rsidR="00B10D86" w:rsidRPr="0018647E" w:rsidRDefault="00B10D86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bookmarkStart w:id="20" w:name="_Toc33994386"/>
      <w:r w:rsidRPr="0018647E">
        <w:rPr>
          <w:rFonts w:asciiTheme="minorHAnsi" w:hAnsiTheme="minorHAnsi" w:cstheme="minorHAnsi"/>
          <w:i/>
          <w:color w:val="548DD4" w:themeColor="text2" w:themeTint="99"/>
        </w:rPr>
        <w:t>Componentes fundamentais de um computador</w:t>
      </w:r>
      <w:bookmarkEnd w:id="20"/>
    </w:p>
    <w:p w:rsidR="00423507" w:rsidRPr="0018647E" w:rsidRDefault="00423507" w:rsidP="00423507">
      <w:pPr>
        <w:rPr>
          <w:rFonts w:asciiTheme="minorHAnsi" w:hAnsiTheme="minorHAnsi" w:cstheme="minorHAnsi"/>
          <w:sz w:val="28"/>
          <w:szCs w:val="28"/>
        </w:rPr>
      </w:pPr>
    </w:p>
    <w:p w:rsidR="00423507" w:rsidRPr="0018647E" w:rsidRDefault="00423507" w:rsidP="00423507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Podemos dividir o</w:t>
      </w:r>
      <w:r w:rsidR="00862397" w:rsidRPr="0018647E">
        <w:rPr>
          <w:rFonts w:asciiTheme="minorHAnsi" w:hAnsiTheme="minorHAnsi" w:cstheme="minorHAnsi"/>
          <w:sz w:val="28"/>
          <w:szCs w:val="28"/>
        </w:rPr>
        <w:t xml:space="preserve">s </w:t>
      </w:r>
      <w:r w:rsidR="001B1B17" w:rsidRPr="0018647E">
        <w:rPr>
          <w:rFonts w:asciiTheme="minorHAnsi" w:hAnsiTheme="minorHAnsi" w:cstheme="minorHAnsi"/>
          <w:sz w:val="28"/>
          <w:szCs w:val="28"/>
        </w:rPr>
        <w:t>componentes principais de</w:t>
      </w:r>
      <w:r w:rsidR="00862397" w:rsidRPr="0018647E">
        <w:rPr>
          <w:rFonts w:asciiTheme="minorHAnsi" w:hAnsiTheme="minorHAnsi" w:cstheme="minorHAnsi"/>
          <w:sz w:val="28"/>
          <w:szCs w:val="28"/>
        </w:rPr>
        <w:t xml:space="preserve"> um computador em oito partes:</w:t>
      </w:r>
    </w:p>
    <w:p w:rsidR="00862397" w:rsidRPr="0018647E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b/>
          <w:color w:val="444444"/>
          <w:sz w:val="28"/>
          <w:szCs w:val="28"/>
          <w:u w:val="single"/>
          <w:shd w:val="clear" w:color="auto" w:fill="FFFFFF"/>
        </w:rPr>
        <w:t>O gabinete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- É basicamente uma “caixa”, geralmente metálica com partes plásticas que tem a função de manter cada coisa em seu lugar, um computador sem um gabinete não passa de um amontoado de componentes.</w:t>
      </w:r>
    </w:p>
    <w:p w:rsidR="00862397" w:rsidRPr="0018647E" w:rsidRDefault="00316A95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b/>
          <w:color w:val="444444"/>
          <w:sz w:val="28"/>
          <w:szCs w:val="28"/>
          <w:u w:val="single"/>
          <w:shd w:val="clear" w:color="auto" w:fill="FFFFFF"/>
        </w:rPr>
        <w:t>Drives Ópticos</w:t>
      </w:r>
      <w:r w:rsidR="00862397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- São dispositivos que permitem que uma mídia óptico possam ser lidas e ter seus arquivo</w:t>
      </w:r>
      <w:r w:rsidR="001B1B17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s reproduzidos no computador. (</w:t>
      </w:r>
      <w:r w:rsidR="00862397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blue ray, DVD, cd e etc.)</w:t>
      </w:r>
    </w:p>
    <w:p w:rsidR="00862397" w:rsidRPr="0018647E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b/>
          <w:color w:val="444444"/>
          <w:sz w:val="28"/>
          <w:szCs w:val="28"/>
          <w:u w:val="single"/>
          <w:shd w:val="clear" w:color="auto" w:fill="FFFFFF"/>
        </w:rPr>
        <w:t>Placa Mãe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- A placa-mãe é a placa principal do computador, é uma placa fundamental, o próprio nome sugere isso, sem mãe você não existiria e sem placa-mãe um computador também não existiria.</w:t>
      </w:r>
    </w:p>
    <w:p w:rsidR="00862397" w:rsidRPr="0018647E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  <w:u w:val="single"/>
        </w:rPr>
        <w:t>Processador</w:t>
      </w:r>
      <w:r w:rsidRPr="0018647E">
        <w:rPr>
          <w:rFonts w:asciiTheme="minorHAnsi" w:hAnsiTheme="minorHAnsi" w:cstheme="minorHAnsi"/>
          <w:sz w:val="28"/>
          <w:szCs w:val="28"/>
        </w:rPr>
        <w:t xml:space="preserve"> - </w:t>
      </w:r>
      <w:r w:rsidR="001B1B17" w:rsidRPr="0018647E">
        <w:rPr>
          <w:rFonts w:asciiTheme="minorHAnsi" w:hAnsiTheme="minorHAnsi" w:cstheme="minorHAnsi"/>
          <w:sz w:val="28"/>
          <w:szCs w:val="28"/>
        </w:rPr>
        <w:t xml:space="preserve">O processador tem a função executar toda </w:t>
      </w:r>
      <w:r w:rsidRPr="0018647E">
        <w:rPr>
          <w:rFonts w:asciiTheme="minorHAnsi" w:hAnsiTheme="minorHAnsi" w:cstheme="minorHAnsi"/>
          <w:sz w:val="28"/>
          <w:szCs w:val="28"/>
        </w:rPr>
        <w:t>informação que é gerada durante a operação do computador, com tanto a melhor palavra para descrever a função do processador é justamente “processar”.</w:t>
      </w:r>
    </w:p>
    <w:p w:rsidR="00862397" w:rsidRPr="0018647E" w:rsidRDefault="00862397" w:rsidP="00862397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  <w:u w:val="single"/>
        </w:rPr>
        <w:t>Hd ou SSD</w:t>
      </w:r>
      <w:r w:rsidRPr="0018647E">
        <w:rPr>
          <w:rFonts w:asciiTheme="minorHAnsi" w:hAnsiTheme="minorHAnsi" w:cstheme="minorHAnsi"/>
          <w:sz w:val="28"/>
          <w:szCs w:val="28"/>
        </w:rPr>
        <w:t xml:space="preserve"> - 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é um dispositivo de armazenamento, capaz de ser gravado e regravado diversas vezes, ele é utilizado para armazenamento de arquivos e </w:t>
      </w:r>
      <w:r w:rsidR="001B1B17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consequentemente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do seu sistema operacional.</w:t>
      </w:r>
    </w:p>
    <w:p w:rsidR="00B10D86" w:rsidRPr="0018647E" w:rsidRDefault="00862397" w:rsidP="00316A95">
      <w:pPr>
        <w:pStyle w:val="PargrafodaLista"/>
        <w:numPr>
          <w:ilvl w:val="0"/>
          <w:numId w:val="15"/>
        </w:num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18647E">
        <w:rPr>
          <w:rFonts w:asciiTheme="minorHAnsi" w:hAnsiTheme="minorHAnsi" w:cstheme="minorHAnsi"/>
          <w:b/>
          <w:color w:val="444444"/>
          <w:sz w:val="28"/>
          <w:szCs w:val="28"/>
          <w:u w:val="single"/>
          <w:shd w:val="clear" w:color="auto" w:fill="FFFFFF"/>
        </w:rPr>
        <w:t>Placa de vídeo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</w:t>
      </w:r>
      <w:r w:rsidR="00316A95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–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</w:t>
      </w:r>
      <w:r w:rsidR="00316A95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a função da placa de vídeo é processar os gráficos existentes no computador e “jogá-los” no monitor.</w:t>
      </w:r>
    </w:p>
    <w:p w:rsidR="00316A95" w:rsidRPr="0018647E" w:rsidRDefault="00316A95" w:rsidP="00316A95">
      <w:pPr>
        <w:pStyle w:val="PargrafodaLista"/>
        <w:numPr>
          <w:ilvl w:val="0"/>
          <w:numId w:val="15"/>
        </w:num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>RAM</w:t>
      </w:r>
      <w:r w:rsidRPr="0018647E">
        <w:rPr>
          <w:rFonts w:asciiTheme="minorHAnsi" w:eastAsiaTheme="majorEastAsia" w:hAnsiTheme="minorHAnsi" w:cstheme="minorHAnsi"/>
          <w:bCs/>
          <w:color w:val="000000" w:themeColor="text1"/>
          <w:sz w:val="28"/>
          <w:szCs w:val="28"/>
        </w:rPr>
        <w:t xml:space="preserve"> -</w:t>
      </w:r>
      <w:r w:rsidRPr="0018647E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  <w:t xml:space="preserve"> 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A memória RAM é uma memória de acesso rápido, ela basicamente armazena temporariamente as informações que precisam ser acessadas de maneira rápida pelo sistema operacional.</w:t>
      </w:r>
    </w:p>
    <w:p w:rsidR="001B1B17" w:rsidRPr="0018647E" w:rsidRDefault="00316A95" w:rsidP="002663A2">
      <w:pPr>
        <w:pStyle w:val="PargrafodaLista"/>
        <w:numPr>
          <w:ilvl w:val="0"/>
          <w:numId w:val="15"/>
        </w:num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>Fonte de Alimentação</w:t>
      </w:r>
      <w:r w:rsidRPr="0018647E">
        <w:rPr>
          <w:rFonts w:asciiTheme="minorHAnsi" w:eastAsiaTheme="majorEastAsia" w:hAnsiTheme="minorHAnsi" w:cstheme="minorHAnsi"/>
          <w:bCs/>
          <w:color w:val="000000" w:themeColor="text1"/>
          <w:sz w:val="28"/>
          <w:szCs w:val="28"/>
        </w:rPr>
        <w:t xml:space="preserve"> - </w:t>
      </w:r>
      <w:r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A fonte de alimentação é responsável por alimentar eletricamente todos os componentes do computador</w:t>
      </w:r>
      <w:r w:rsidR="00636D39" w:rsidRPr="0018647E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.</w:t>
      </w:r>
    </w:p>
    <w:p w:rsidR="00CB4956" w:rsidRPr="0018647E" w:rsidRDefault="00CB4956" w:rsidP="002663A2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</w:p>
    <w:p w:rsidR="00CB4956" w:rsidRPr="0018647E" w:rsidRDefault="00CB4956" w:rsidP="002663A2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</w:p>
    <w:p w:rsidR="00CB4956" w:rsidRPr="0018647E" w:rsidRDefault="00CB4956" w:rsidP="002663A2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</w:p>
    <w:p w:rsidR="002663A2" w:rsidRPr="0018647E" w:rsidRDefault="001B1B17" w:rsidP="002663A2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8647E">
        <w:rPr>
          <w:rFonts w:asciiTheme="minorHAnsi" w:hAnsiTheme="minorHAnsi" w:cstheme="minorHAnsi"/>
          <w:i/>
          <w:color w:val="548DD4" w:themeColor="text2" w:themeTint="99"/>
        </w:rPr>
        <w:t xml:space="preserve">Evolução do Software </w:t>
      </w:r>
    </w:p>
    <w:p w:rsidR="002663A2" w:rsidRPr="0018647E" w:rsidRDefault="002663A2" w:rsidP="002663A2">
      <w:pPr>
        <w:rPr>
          <w:rFonts w:asciiTheme="minorHAnsi" w:hAnsiTheme="minorHAnsi" w:cstheme="minorHAnsi"/>
          <w:sz w:val="28"/>
          <w:szCs w:val="28"/>
        </w:rPr>
      </w:pPr>
    </w:p>
    <w:p w:rsidR="002663A2" w:rsidRPr="0018647E" w:rsidRDefault="002663A2" w:rsidP="002663A2">
      <w:pPr>
        <w:pStyle w:val="PargrafodaLista"/>
        <w:ind w:left="360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2663A2" w:rsidP="0018647E">
      <w:pPr>
        <w:pStyle w:val="PargrafodaLista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Acesse em:  </w:t>
      </w:r>
      <w:hyperlink r:id="rId11" w:history="1">
        <w:r w:rsidRPr="0018647E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https://www.youtube.com/watch?v=b-EL_EFyYrw</w:t>
        </w:r>
      </w:hyperlink>
      <w:r w:rsidRPr="0018647E">
        <w:rPr>
          <w:rFonts w:asciiTheme="minorHAnsi" w:hAnsiTheme="minorHAnsi" w:cstheme="minorHAnsi"/>
          <w:sz w:val="28"/>
          <w:szCs w:val="28"/>
        </w:rPr>
        <w:t>.</w:t>
      </w:r>
    </w:p>
    <w:p w:rsidR="00106BA5" w:rsidRPr="0018647E" w:rsidRDefault="00106BA5" w:rsidP="002663A2">
      <w:pPr>
        <w:pStyle w:val="PargrafodaLista"/>
        <w:ind w:left="1080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2663A2">
      <w:pPr>
        <w:pStyle w:val="PargrafodaLista"/>
        <w:ind w:left="1080"/>
        <w:rPr>
          <w:rFonts w:asciiTheme="minorHAnsi" w:hAnsiTheme="minorHAnsi" w:cstheme="minorHAnsi"/>
          <w:sz w:val="28"/>
          <w:szCs w:val="28"/>
        </w:rPr>
      </w:pPr>
    </w:p>
    <w:p w:rsidR="001B1B17" w:rsidRPr="0018647E" w:rsidRDefault="00106BA5" w:rsidP="001B1B17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8647E">
        <w:rPr>
          <w:rFonts w:asciiTheme="minorHAnsi" w:hAnsiTheme="minorHAnsi" w:cstheme="minorHAnsi"/>
          <w:i/>
          <w:color w:val="548DD4" w:themeColor="text2" w:themeTint="99"/>
        </w:rPr>
        <w:t xml:space="preserve">Resenha </w:t>
      </w:r>
    </w:p>
    <w:p w:rsidR="001B1B17" w:rsidRPr="0018647E" w:rsidRDefault="001B1B17" w:rsidP="001B1B17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eladeGrade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414"/>
      </w:tblGrid>
      <w:tr w:rsidR="001B1B17" w:rsidRPr="0018647E" w:rsidTr="00934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tcBorders>
              <w:top w:val="none" w:sz="0" w:space="0" w:color="auto"/>
              <w:bottom w:val="none" w:sz="0" w:space="0" w:color="auto"/>
            </w:tcBorders>
            <w:shd w:val="clear" w:color="auto" w:fill="EEECE1" w:themeFill="background2"/>
          </w:tcPr>
          <w:p w:rsidR="001B1B17" w:rsidRPr="0018647E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  <w:lang w:val="en-US"/>
              </w:rPr>
            </w:pPr>
            <w:r w:rsidRPr="0018647E"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  <w:lang w:val="en-US"/>
              </w:rPr>
              <w:t>EVOLUÇÃO DO SOFTWARE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i/>
                <w:sz w:val="28"/>
                <w:szCs w:val="28"/>
                <w:u w:val="single"/>
                <w:lang w:val="en-US"/>
              </w:rPr>
            </w:pP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Em meados dos anos 50 não se utilizavam softwares. Os computadores eram programado</w:t>
            </w:r>
            <w:r w:rsidR="00934D49"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s manualmente com a intervenção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humana utilizando válvulas.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Logo veio a necessidade de computadores mais rápidos no que tange processamento, assim aumentando a complexidade dos problemas a serem resolvidos. Então surge a necessidade de desenvolvimento de softwares, que poderiam solucionar esses problemas de maneira mais rápida e eficiente.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</w:tc>
      </w:tr>
      <w:tr w:rsidR="001B1B17" w:rsidRPr="0018647E" w:rsidTr="0093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</w:tcPr>
          <w:p w:rsidR="001B1B17" w:rsidRPr="0018647E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  <w:lang w:val="en-US"/>
              </w:rPr>
            </w:pPr>
            <w:r w:rsidRPr="0018647E"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  <w:lang w:val="en-US"/>
              </w:rPr>
              <w:t>CRISE DO SOFTWARE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i/>
                <w:sz w:val="28"/>
                <w:szCs w:val="28"/>
                <w:u w:val="single"/>
              </w:rPr>
            </w:pP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A Crise do software foi um termo que surgiu nos anos 70, O termo expressava as dificuldades do desenvolvimento de software frente ao rápido crescimento da demanda por software, da complexidade dos problemas a serem resolvidos e da inexistência de técnicas estabelecidas para o desenvolvimento de sistemas que funcionassem adequadamente ou pudessem ser validados. No Início dos anos 70, quando vivia-se a terceira era do software, houveram muitos problemas de prazo e custo no desenvolvimento de software, devido a baixa produtividade, baixa qualidade e difícil manutenção do software.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</w:tc>
      </w:tr>
      <w:tr w:rsidR="001B1B17" w:rsidRPr="0018647E" w:rsidTr="00934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shd w:val="clear" w:color="auto" w:fill="EEECE1" w:themeFill="background2"/>
          </w:tcPr>
          <w:p w:rsidR="001B1B17" w:rsidRPr="0018647E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</w:rPr>
            </w:pPr>
            <w:r w:rsidRPr="0018647E"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</w:rPr>
              <w:t>LICENÇA DE SOFTWARE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i/>
                <w:sz w:val="28"/>
                <w:szCs w:val="28"/>
                <w:u w:val="single"/>
              </w:rPr>
            </w:pP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Licença de software é o documento que define os limites de uso que um usuário pode ter em relação a um produto de terceiros. A origem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lastRenderedPageBreak/>
              <w:t>do termo remonta ao uso de imagem e de som, como compreendido pelo direito, e pode restringir a cópia, a distribuição e a adaptação da aplicação.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Existem várias categorias de licenças de software, desde as menos restritivas, até as proprietárias. Existem cerca de nove modelos de licenciamento no mercado.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  <w:lang w:val="en-US"/>
              </w:rPr>
              <w:t>LIcença Perpétua: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Licença de aquisição perpétua é um dos modelos mais tradicionais de distribuição de aplicativos, na qual a solução é comercializada como ativo, e quem adquire tem direito de beneficiar-se dela pelo resto da vida.</w:t>
            </w: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246BD5" w:rsidRPr="0018647E" w:rsidRDefault="00246BD5" w:rsidP="00246BD5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246BD5" w:rsidRPr="0018647E" w:rsidRDefault="00246BD5" w:rsidP="00246BD5">
            <w:pPr>
              <w:pStyle w:val="PargrafodaLista"/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  <w:lang w:val="en-US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  <w:lang w:val="en-US"/>
              </w:rPr>
              <w:t>Licença de Uso: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Essa licença permite a utilização de um determinado software em apenas uma máquina e inclui atualizaç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>ões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, mas também não preveem o direito à manutenção. Essas licenças devem ser adquiridas em conjunto ou isoladamente. </w:t>
            </w: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</w:t>
            </w: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  <w:lang w:val="en-US"/>
              </w:rPr>
              <w:t>Aluguel: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Essa modalidade é muito comum do licenciamento de software ah denominado pela sigla ASP, do inglês Application Service Proride. Nesse caso, o produto não é hospedado nas máquinas e nos servidores da empresa, que paga uma taxa mensal para usufruir dos seus benefícios. </w:t>
            </w: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</w:rPr>
              <w:t>SaaS: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Neste mobile nada instalado localmente, e o cliente não precisa arcar com aquisição ou aluguel, pagando apenas pelo número de usuários ativos no serviço. </w:t>
            </w:r>
          </w:p>
          <w:p w:rsidR="001B1B17" w:rsidRPr="0018647E" w:rsidRDefault="001B1B17" w:rsidP="001B1B17">
            <w:pPr>
              <w:pStyle w:val="PargrafodaLista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</w:rPr>
              <w:t>Software Livre: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Nesse tipo de licenciamento usuário tem total Llierdade para copiar, distribuir, modificar e estudar o código-fonte do software. Desse modo, ele está livre para adaptar a aplicação as suas necessidades. No entanto, o fato de ser livre não significa que o produto sera gratuito. </w:t>
            </w: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</w:rPr>
              <w:t>Software Open Source: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É uma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escolha que tende a apresentar os custos mais competitivos por não ter valores atrelados ao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lastRenderedPageBreak/>
              <w:t xml:space="preserve">seu licenciamento. A empresa não arca com o custo do seu desenvolvimento, mas pode ter que pagar taxas de manutenção ao hospedar serviço. </w:t>
            </w: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</w:rPr>
              <w:t>Software Free: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Esse tipo de licenciamento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>é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 como o próprio nome sugere, por sua vez, designa aquele que pode ser distribuído e utilizado gratuitamente, mas não necessariamente disponibiliza a sua lógica para personalização.</w:t>
            </w:r>
          </w:p>
          <w:p w:rsidR="001B1B17" w:rsidRPr="0018647E" w:rsidRDefault="001B1B17" w:rsidP="001B1B17">
            <w:pPr>
              <w:pStyle w:val="PargrafodaLista"/>
              <w:ind w:left="108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  <w:p w:rsidR="001B1B17" w:rsidRPr="0018647E" w:rsidRDefault="001B1B17" w:rsidP="001B1B17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i/>
                <w:color w:val="FFFFFF" w:themeColor="background1"/>
                <w:sz w:val="28"/>
                <w:szCs w:val="28"/>
                <w:u w:val="single"/>
                <w:shd w:val="clear" w:color="auto" w:fill="632423" w:themeFill="accent2" w:themeFillShade="80"/>
              </w:rPr>
              <w:t>AutoFinaciamento: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</w:t>
            </w: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A empresa também pode criar um software específico para atender as demandas internas sendo proprietário da solução. Caso adquira um parceiro para dividir o ônus da e as vantagens do desenvolvimento, o modo de licença aplicado é o co- sourcing.</w:t>
            </w:r>
          </w:p>
        </w:tc>
      </w:tr>
      <w:tr w:rsidR="001B1B17" w:rsidRPr="0018647E" w:rsidTr="0093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</w:tcPr>
          <w:p w:rsidR="001B1B17" w:rsidRPr="0018647E" w:rsidRDefault="001B1B17" w:rsidP="001B1B17">
            <w:pPr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</w:rPr>
            </w:pPr>
            <w:r w:rsidRPr="0018647E">
              <w:rPr>
                <w:rFonts w:asciiTheme="minorHAnsi" w:hAnsiTheme="minorHAnsi" w:cstheme="minorHAnsi"/>
                <w:i/>
                <w:color w:val="943634" w:themeColor="accent2" w:themeShade="BF"/>
                <w:sz w:val="28"/>
                <w:szCs w:val="28"/>
                <w:u w:val="single"/>
              </w:rPr>
              <w:lastRenderedPageBreak/>
              <w:t xml:space="preserve">SISTEMA OPERACIONAL 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i/>
                <w:sz w:val="28"/>
                <w:szCs w:val="28"/>
                <w:u w:val="single"/>
              </w:rPr>
            </w:pP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Um sistema operacional consiste em uma coleção de programas que inicializam o hardware dos computadores. Ele fornece rotinas básicas para um controle de dispositivos, gerencia e interna as tarefas.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 xml:space="preserve">os sistemas operacionais mais comuns no mercados para computadores são Windows, Mac OS x e Linux, já para os dispositivos móveis o IOS, Android e Windows phone. </w:t>
            </w:r>
          </w:p>
          <w:p w:rsidR="001B1B17" w:rsidRPr="0018647E" w:rsidRDefault="001B1B17" w:rsidP="001B1B17">
            <w:pPr>
              <w:rPr>
                <w:rFonts w:asciiTheme="minorHAnsi" w:hAnsiTheme="minorHAnsi" w:cstheme="minorHAnsi"/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934D49" w:rsidRPr="0018647E" w:rsidTr="00934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shd w:val="clear" w:color="auto" w:fill="EEECE1" w:themeFill="background2"/>
          </w:tcPr>
          <w:p w:rsidR="00934D49" w:rsidRPr="0018647E" w:rsidRDefault="00934D49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</w:tc>
      </w:tr>
      <w:tr w:rsidR="00934D49" w:rsidRPr="0018647E" w:rsidTr="0093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4" w:type="dxa"/>
            <w:shd w:val="clear" w:color="auto" w:fill="EEECE1" w:themeFill="background2"/>
          </w:tcPr>
          <w:tbl>
            <w:tblPr>
              <w:tblStyle w:val="TabeladeGrade2"/>
              <w:tblW w:w="0" w:type="auto"/>
              <w:tblLook w:val="04A0" w:firstRow="1" w:lastRow="0" w:firstColumn="1" w:lastColumn="0" w:noHBand="0" w:noVBand="1"/>
            </w:tblPr>
            <w:tblGrid>
              <w:gridCol w:w="8198"/>
            </w:tblGrid>
            <w:tr w:rsidR="00934D49" w:rsidRPr="0018647E" w:rsidTr="00106B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</w:tcPr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i/>
                      <w:color w:val="943634" w:themeColor="accent2" w:themeShade="BF"/>
                      <w:sz w:val="28"/>
                      <w:szCs w:val="28"/>
                      <w:u w:val="single"/>
                    </w:rPr>
                  </w:pPr>
                  <w:r w:rsidRPr="0018647E">
                    <w:rPr>
                      <w:rFonts w:asciiTheme="minorHAnsi" w:hAnsiTheme="minorHAnsi" w:cstheme="minorHAnsi"/>
                      <w:i/>
                      <w:color w:val="943634" w:themeColor="accent2" w:themeShade="BF"/>
                      <w:sz w:val="28"/>
                      <w:szCs w:val="28"/>
                      <w:u w:val="single"/>
                    </w:rPr>
                    <w:t>LINGUAGEM DE PROGRAMÇÃO</w:t>
                  </w: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  <w:r w:rsidRPr="0018647E"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  <w:lang w:val="en-US"/>
                    </w:rPr>
                    <w:t>Através de uma série de instruções, a linguagem de programação permite que um programador escreva um conjunto de ordens, ações consecutivas, dados e algoritmos para criar programas que controlam o comportamento físico e lógico de uma máquina.</w:t>
                  </w: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  <w:r w:rsidRPr="0018647E"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  <w:lang w:val="en-US"/>
                    </w:rPr>
                    <w:t>Simplificando, a linguagem de programação é um sistema de comunicação estruturado, composto por um conjunto de símbolos, palavras-chave, regras semânticas e sintáticas que permitem o entendimento entre o programador e uma máquina.  Abaixo alguns exemplos de linguagem de programação.</w:t>
                  </w: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  <w:r w:rsidRPr="0018647E"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  <w:lang w:val="en-US"/>
                    </w:rPr>
                    <w:t>Ex.: baixo nível: Assembly</w:t>
                  </w: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  <w:r w:rsidRPr="0018647E"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  <w:lang w:val="en-US"/>
                    </w:rPr>
                    <w:t xml:space="preserve">       ato nível: C#, Java, Java script, HTML, python.</w:t>
                  </w: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  <w:r w:rsidRPr="0018647E"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  <w:lang w:val="en-US"/>
                    </w:rPr>
                    <w:t xml:space="preserve">        antigas: Cobol, fortan, pascal, C, C++.</w:t>
                  </w:r>
                </w:p>
                <w:p w:rsidR="00934D49" w:rsidRPr="0018647E" w:rsidRDefault="00934D49" w:rsidP="00934D49">
                  <w:pPr>
                    <w:rPr>
                      <w:rFonts w:asciiTheme="minorHAnsi" w:hAnsiTheme="minorHAnsi" w:cstheme="minorHAnsi"/>
                      <w:b w:val="0"/>
                      <w:sz w:val="28"/>
                      <w:szCs w:val="28"/>
                    </w:rPr>
                  </w:pPr>
                </w:p>
              </w:tc>
            </w:tr>
          </w:tbl>
          <w:p w:rsidR="00934D49" w:rsidRPr="0018647E" w:rsidRDefault="00934D49" w:rsidP="00934D4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934D49" w:rsidRPr="0018647E" w:rsidRDefault="00934D49" w:rsidP="001B1B17">
            <w:pPr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</w:p>
        </w:tc>
      </w:tr>
    </w:tbl>
    <w:p w:rsidR="001B1B17" w:rsidRPr="0018647E" w:rsidRDefault="001B1B17" w:rsidP="001B1B17">
      <w:pPr>
        <w:pStyle w:val="Ttulo1"/>
        <w:rPr>
          <w:rFonts w:asciiTheme="minorHAnsi" w:hAnsiTheme="minorHAnsi" w:cstheme="minorHAnsi"/>
        </w:rPr>
      </w:pPr>
    </w:p>
    <w:p w:rsidR="001B1B17" w:rsidRPr="0018647E" w:rsidRDefault="001B1B17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1B1B17" w:rsidRPr="0018647E" w:rsidRDefault="001B1B17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934D49" w:rsidRPr="0018647E" w:rsidRDefault="00934D49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8647E">
        <w:rPr>
          <w:rFonts w:asciiTheme="minorHAnsi" w:hAnsiTheme="minorHAnsi" w:cstheme="minorHAnsi"/>
          <w:i/>
          <w:color w:val="548DD4" w:themeColor="text2" w:themeTint="99"/>
        </w:rPr>
        <w:t>Realiza Conversões Numéricas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DA4224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Numeral podemos definir como: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 ) Sistema de numeração de base 8.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 ) O sistema que utiliza os símbolos: 0, 1.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Classe de palavras que atribui quantidades aos seres e obj</w:t>
      </w:r>
      <w:r w:rsidR="00DA4224" w:rsidRPr="0018647E">
        <w:rPr>
          <w:rFonts w:asciiTheme="minorHAnsi" w:hAnsiTheme="minorHAnsi" w:cstheme="minorHAnsi"/>
          <w:sz w:val="28"/>
          <w:szCs w:val="28"/>
        </w:rPr>
        <w:t xml:space="preserve">etos. Podendo ter também função </w:t>
      </w:r>
      <w:r w:rsidRPr="0018647E">
        <w:rPr>
          <w:rFonts w:asciiTheme="minorHAnsi" w:hAnsiTheme="minorHAnsi" w:cstheme="minorHAnsi"/>
          <w:sz w:val="28"/>
          <w:szCs w:val="28"/>
        </w:rPr>
        <w:t>classificadora.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 ) Classe de palavras que atribui quantidades aos seres e objetos, não tendo função classificatória.</w:t>
      </w:r>
    </w:p>
    <w:p w:rsidR="00DA4224" w:rsidRPr="0018647E" w:rsidRDefault="00DA4224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Os sistemas de escrita numérica mais antigos que se conhecem são: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Dos Egípcios e dos Babilônios.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 ) Dos Egípcios e dos Gregos.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 )Dos Gregos e dos Babilônios.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 ) Dos Hindus e dos Gregos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Sistema Decimal é: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Um sistema de numeração de posição que utiliza a base dose.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Um sistema de numeração de posição que utiliza a base dez.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Um sistema de numeração de posição que utiliza a base dois.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Um sistema de numeração de posição que utiliza a base oito.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Os maias usavam um sistema de numeração de base: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20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10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8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16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DA4224" w:rsidRPr="0018647E" w:rsidRDefault="00DA4224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No sistema de numeração romano: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São utilizados oito símbolos que correspondem às letras maiúsculas do alfabeto grego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São utilizados dez símbolos que correspondem às letras maiúsculas do alfabeto grego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São utilizados oito símbolos que correspondem às letras maiúsculas do alfabeto latino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São utilizados sete símbolos que correspondem às letras maiúsculas do alfabeto latino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Quem foi o responsável pela divulgação do sistema de numeração indo-arábico na Europa: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Blaise Pascal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Muhammad Ali-Haj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Abu Jafar Muhamed Ibn Musa AL-Khowarizmi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Frederico Westphalen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Segundo Duarte (1987,p.22-24)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Houve fácil aceitação aceitação da utilização dos símbolos egípcio na Europa.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Houve resistência à aceitação da utilização dos símbolos egípcio na Europa.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Houve fácil aceitação da utilização dos símbolos pagãos na Europa.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Houve forte resistência à aceitação da utilização dos símbolos pagãos na Europa.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 número decimal “1235” equivale quanto no octal?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2323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2332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4D3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10011010011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 número decimal “1235” equivale quanto no Decimal ?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2323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2332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10011010011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1235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lastRenderedPageBreak/>
        <w:t>O numeral decimal “1235” equivale no Binário?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10010010011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10011010001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10011010011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10111010011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 número binário “100011010011” equivale quanto no octal?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3204367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854263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3240367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852463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 que é BIT?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É um sistema de numeração de posição que utiliza a base dez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É um dispositivo utilizado no estudo da lógica matemática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É código Padrão Americano para o Intercâmbio de Informação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É a unidade básica que os computadores e sistemas digitais utilizam para trabalhar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Assinale a alternativa que substitui corretamente o símbolo de interrogação.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106BA5" w:rsidRPr="0018647E" w:rsidTr="00106BA5">
        <w:trPr>
          <w:trHeight w:val="293"/>
        </w:trPr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p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q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</w:tc>
      </w:tr>
      <w:tr w:rsidR="00106BA5" w:rsidRPr="0018647E" w:rsidTr="00106BA5">
        <w:trPr>
          <w:trHeight w:val="276"/>
        </w:trPr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</w:tr>
      <w:tr w:rsidR="00106BA5" w:rsidRPr="0018647E" w:rsidTr="00106BA5">
        <w:trPr>
          <w:trHeight w:val="293"/>
        </w:trPr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</w:tr>
      <w:tr w:rsidR="00106BA5" w:rsidRPr="0018647E" w:rsidTr="00106BA5">
        <w:trPr>
          <w:trHeight w:val="276"/>
        </w:trPr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</w:tr>
      <w:tr w:rsidR="00106BA5" w:rsidRPr="0018647E" w:rsidTr="00106BA5">
        <w:trPr>
          <w:trHeight w:val="293"/>
        </w:trPr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38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</w:tr>
    </w:tbl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( )~p </w:t>
      </w:r>
      <w:r w:rsidRPr="0018647E">
        <w:rPr>
          <w:rFonts w:ascii="Cambria Math" w:hAnsi="Cambria Math" w:cs="Cambria Math"/>
          <w:sz w:val="28"/>
          <w:szCs w:val="28"/>
        </w:rPr>
        <w:t>∧</w:t>
      </w:r>
      <w:r w:rsidRPr="0018647E">
        <w:rPr>
          <w:rFonts w:asciiTheme="minorHAnsi" w:hAnsiTheme="minorHAnsi" w:cstheme="minorHAnsi"/>
          <w:sz w:val="28"/>
          <w:szCs w:val="28"/>
        </w:rPr>
        <w:t xml:space="preserve"> q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(X)~p v ~q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 xml:space="preserve">( ) p </w:t>
      </w:r>
      <w:r w:rsidRPr="0018647E">
        <w:rPr>
          <w:rFonts w:ascii="Cambria Math" w:hAnsi="Cambria Math" w:cs="Cambria Math"/>
          <w:sz w:val="28"/>
          <w:szCs w:val="28"/>
        </w:rPr>
        <w:t>∧</w:t>
      </w:r>
      <w:r w:rsidRPr="0018647E">
        <w:rPr>
          <w:rFonts w:asciiTheme="minorHAnsi" w:hAnsiTheme="minorHAnsi" w:cstheme="minorHAnsi"/>
          <w:sz w:val="28"/>
          <w:szCs w:val="28"/>
        </w:rPr>
        <w:t xml:space="preserve"> ~q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p v q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Considere como falsa a seguinte afirmação: “Se J</w:t>
      </w:r>
      <w:r w:rsidR="0018647E">
        <w:rPr>
          <w:rFonts w:asciiTheme="minorHAnsi" w:hAnsiTheme="minorHAnsi" w:cstheme="minorHAnsi"/>
          <w:b/>
          <w:sz w:val="28"/>
          <w:szCs w:val="28"/>
        </w:rPr>
        <w:t xml:space="preserve">osé é servidor municipal, então </w:t>
      </w:r>
      <w:r w:rsidRPr="0018647E">
        <w:rPr>
          <w:rFonts w:asciiTheme="minorHAnsi" w:hAnsiTheme="minorHAnsi" w:cstheme="minorHAnsi"/>
          <w:b/>
          <w:sz w:val="28"/>
          <w:szCs w:val="28"/>
        </w:rPr>
        <w:t>Josias é o responsável pela frota municipal</w:t>
      </w:r>
      <w:r w:rsidR="0018647E">
        <w:rPr>
          <w:rFonts w:asciiTheme="minorHAnsi" w:hAnsiTheme="minorHAnsi" w:cstheme="minorHAnsi"/>
          <w:b/>
          <w:sz w:val="28"/>
          <w:szCs w:val="28"/>
        </w:rPr>
        <w:t>.”. A afirmação necessariamente verdadeira é :</w:t>
      </w:r>
    </w:p>
    <w:p w:rsidR="0018647E" w:rsidRP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“José é servidor municipal.”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lastRenderedPageBreak/>
        <w:t>( ) “José é servidor municipal e Josias é a responsável pela frota municipal.”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“José não é servidor municipal ou Josias não é o responsável pela frota municipal.”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“José não é servidor municipal e Josias não é o responsável pela frota municipal.”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Considere a tabela-verdade abaixo, em que nas duas primeiras colunas encontram-se os valores-verdade de duas proposições A e B. Considere que V é usado para proposição verdadeira e F para proposição falsa. Assinale a sequência que completa correta e respectivamente a tabela com os valores-verdade de x, y, z, t. 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2"/>
        <w:gridCol w:w="1792"/>
        <w:gridCol w:w="1793"/>
      </w:tblGrid>
      <w:tr w:rsidR="00106BA5" w:rsidRPr="0018647E" w:rsidTr="00106BA5">
        <w:trPr>
          <w:trHeight w:val="290"/>
        </w:trPr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 A</w:t>
            </w:r>
          </w:p>
        </w:tc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B</w:t>
            </w:r>
          </w:p>
        </w:tc>
        <w:tc>
          <w:tcPr>
            <w:tcW w:w="179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~A ou B</w:t>
            </w:r>
          </w:p>
        </w:tc>
      </w:tr>
      <w:tr w:rsidR="00106BA5" w:rsidRPr="0018647E" w:rsidTr="00106BA5">
        <w:trPr>
          <w:trHeight w:val="274"/>
        </w:trPr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V</w:t>
            </w:r>
          </w:p>
        </w:tc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V</w:t>
            </w:r>
          </w:p>
        </w:tc>
        <w:tc>
          <w:tcPr>
            <w:tcW w:w="179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 X</w:t>
            </w:r>
          </w:p>
        </w:tc>
      </w:tr>
      <w:tr w:rsidR="00106BA5" w:rsidRPr="0018647E" w:rsidTr="00106BA5">
        <w:trPr>
          <w:trHeight w:val="290"/>
        </w:trPr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V</w:t>
            </w:r>
          </w:p>
        </w:tc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F</w:t>
            </w:r>
          </w:p>
        </w:tc>
        <w:tc>
          <w:tcPr>
            <w:tcW w:w="179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 Y</w:t>
            </w:r>
          </w:p>
        </w:tc>
      </w:tr>
      <w:tr w:rsidR="00106BA5" w:rsidRPr="0018647E" w:rsidTr="00106BA5">
        <w:trPr>
          <w:trHeight w:val="274"/>
        </w:trPr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F</w:t>
            </w:r>
          </w:p>
        </w:tc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V</w:t>
            </w:r>
          </w:p>
        </w:tc>
        <w:tc>
          <w:tcPr>
            <w:tcW w:w="179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 Z</w:t>
            </w:r>
          </w:p>
        </w:tc>
      </w:tr>
      <w:tr w:rsidR="00106BA5" w:rsidRPr="0018647E" w:rsidTr="00106BA5">
        <w:trPr>
          <w:trHeight w:val="290"/>
        </w:trPr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F</w:t>
            </w:r>
          </w:p>
        </w:tc>
        <w:tc>
          <w:tcPr>
            <w:tcW w:w="179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F</w:t>
            </w:r>
          </w:p>
        </w:tc>
        <w:tc>
          <w:tcPr>
            <w:tcW w:w="179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 T</w:t>
            </w:r>
          </w:p>
        </w:tc>
      </w:tr>
    </w:tbl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F, V, V, F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F, V, F, 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V, F, V, V</w:t>
      </w:r>
    </w:p>
    <w:p w:rsidR="0018647E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V, F, F, F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Os irmãos Alan, Bruno, Caio e Danilo, estavam sentados à mesa para tomar o café da manhã, e eis que um deles derrubou leite na toalha. A mãe deles procurou saber quem derramou o leite na toalha, ao que Alan logo se prontificou a responder que não o fez. Bruno disse que foi Caio e Danilo disse que foi Bruno. Caio, por sua vez, disse que Danilo está mentindo. Sabendo que apenas um dos irmãos não diz a verdade, é correto afirmar que quem derrubou o leite na toalha da mesa foi: *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Alan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Bruno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Caio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Danilo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 xml:space="preserve">A operação lógica descrita pela tabela verdade de função Z, cujos operadores são p e q, é: 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Conjunção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Disjunção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lastRenderedPageBreak/>
        <w:t>( ) Disjunção exclusiva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Bicondicional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Na tabela verdade abaixo, R representa o valor lógico da operação P condicional Q (Se P, então Q), em que P e Q são proposições e V (verdade) e F(falso). Nessas condições, o resultado na coluna R deve ser, de cima para baixo, respectivamente: 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</w:tblGrid>
      <w:tr w:rsidR="00106BA5" w:rsidRPr="0018647E" w:rsidTr="00106BA5">
        <w:trPr>
          <w:trHeight w:val="322"/>
        </w:trPr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P  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18647E" w:rsidRPr="0018647E">
              <w:rPr>
                <w:rFonts w:asciiTheme="minorHAnsi" w:hAnsiTheme="minorHAnsi" w:cstheme="minorHAnsi"/>
                <w:sz w:val="28"/>
                <w:szCs w:val="28"/>
              </w:rPr>
              <w:t>Q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R</w:t>
            </w:r>
          </w:p>
        </w:tc>
      </w:tr>
      <w:tr w:rsidR="00106BA5" w:rsidRPr="0018647E" w:rsidTr="00106BA5">
        <w:trPr>
          <w:trHeight w:val="304"/>
        </w:trPr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6BA5" w:rsidRPr="0018647E" w:rsidTr="00106BA5">
        <w:trPr>
          <w:trHeight w:val="322"/>
        </w:trPr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6BA5" w:rsidRPr="0018647E" w:rsidTr="00106BA5">
        <w:trPr>
          <w:trHeight w:val="304"/>
        </w:trPr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F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06BA5" w:rsidRPr="0018647E" w:rsidTr="00106BA5">
        <w:trPr>
          <w:trHeight w:val="322"/>
        </w:trPr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754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FFFV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FVVV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VFFV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VVFV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Huguinho, Zezinho e Luizinho, três irmãos gêmeos, estavam brincando na casa de seu tio quando um deles quebrou seu vasão de estimação. Ao saber do ocorrido, o tio perguntou a cada um deles quem havia quebrado o vaso.</w:t>
      </w: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Huguinho   -&gt; “Eu não quebrei o vaso! ”</w:t>
      </w: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Zezinho       -&gt; “Foi o Luizinho quem quebrou o vaso! ”</w:t>
      </w: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Luizinho      -&gt; “ O Zezinho está mentindo! ”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Huguinho e Luizinho.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Huguinho e Zezinho.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Zezinho e Huguinho.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Luizinho e Huguinho.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 xml:space="preserve">Observe a tabela-verdade incompleta apresentada a seguir, em que </w:t>
      </w:r>
      <w:r w:rsidRPr="0018647E">
        <w:rPr>
          <w:rFonts w:ascii="Cambria Math" w:hAnsi="Cambria Math" w:cs="Cambria Math"/>
          <w:b/>
          <w:sz w:val="28"/>
          <w:szCs w:val="28"/>
        </w:rPr>
        <w:t>𝐏</w:t>
      </w:r>
      <w:r w:rsidRPr="0018647E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18647E">
        <w:rPr>
          <w:rFonts w:ascii="Cambria Math" w:hAnsi="Cambria Math" w:cs="Cambria Math"/>
          <w:b/>
          <w:sz w:val="28"/>
          <w:szCs w:val="28"/>
        </w:rPr>
        <w:t>𝐐</w:t>
      </w:r>
      <w:r w:rsidRPr="0018647E">
        <w:rPr>
          <w:rFonts w:asciiTheme="minorHAnsi" w:hAnsiTheme="minorHAnsi" w:cstheme="minorHAnsi"/>
          <w:b/>
          <w:sz w:val="28"/>
          <w:szCs w:val="28"/>
        </w:rPr>
        <w:t xml:space="preserve"> e </w:t>
      </w:r>
      <w:r w:rsidRPr="0018647E">
        <w:rPr>
          <w:rFonts w:ascii="Cambria Math" w:hAnsi="Cambria Math" w:cs="Cambria Math"/>
          <w:b/>
          <w:sz w:val="28"/>
          <w:szCs w:val="28"/>
        </w:rPr>
        <w:t>𝐑</w:t>
      </w:r>
      <w:r w:rsidRPr="0018647E">
        <w:rPr>
          <w:rFonts w:asciiTheme="minorHAnsi" w:hAnsiTheme="minorHAnsi" w:cstheme="minorHAnsi"/>
          <w:b/>
          <w:sz w:val="28"/>
          <w:szCs w:val="28"/>
        </w:rPr>
        <w:t xml:space="preserve"> são proposições e cada uma das letras x e y substitui os valores lógicos V (verdadeiro) ou F (falso). Os valores lógicos que substituem corretamente as letras x e y, respectivamente, são: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2"/>
        <w:gridCol w:w="1722"/>
        <w:gridCol w:w="1722"/>
        <w:gridCol w:w="1723"/>
      </w:tblGrid>
      <w:tr w:rsidR="00106BA5" w:rsidRPr="0018647E" w:rsidTr="00106BA5">
        <w:trPr>
          <w:trHeight w:val="412"/>
        </w:trPr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          P</w:t>
            </w:r>
          </w:p>
        </w:tc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Q</w:t>
            </w:r>
          </w:p>
        </w:tc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 R</w:t>
            </w:r>
          </w:p>
        </w:tc>
        <w:tc>
          <w:tcPr>
            <w:tcW w:w="172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>P -&gt; (~R^Q)</w:t>
            </w:r>
          </w:p>
        </w:tc>
      </w:tr>
      <w:tr w:rsidR="00106BA5" w:rsidRPr="0018647E" w:rsidTr="00106BA5">
        <w:trPr>
          <w:trHeight w:val="389"/>
        </w:trPr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V</w:t>
            </w:r>
          </w:p>
        </w:tc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V </w:t>
            </w:r>
          </w:p>
        </w:tc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V </w:t>
            </w:r>
          </w:p>
        </w:tc>
        <w:tc>
          <w:tcPr>
            <w:tcW w:w="172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X</w:t>
            </w:r>
          </w:p>
        </w:tc>
      </w:tr>
      <w:tr w:rsidR="00106BA5" w:rsidRPr="0018647E" w:rsidTr="00106BA5">
        <w:trPr>
          <w:trHeight w:val="389"/>
        </w:trPr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F</w:t>
            </w:r>
          </w:p>
        </w:tc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F</w:t>
            </w:r>
          </w:p>
        </w:tc>
        <w:tc>
          <w:tcPr>
            <w:tcW w:w="1722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V</w:t>
            </w:r>
          </w:p>
        </w:tc>
        <w:tc>
          <w:tcPr>
            <w:tcW w:w="1723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          Y </w:t>
            </w:r>
          </w:p>
        </w:tc>
      </w:tr>
    </w:tbl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V e 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V e F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F e V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F e F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Considere a seguinte análise, feita por um comentarista esportivo durante um torneio de futebol. Se o Brasil vencer ou empatar o jogo contra o Equador, então estará classificado para a semifinal, independentemente de outros resultados. Classificando-se para a semifinal, a equipe brasileira vai enfrentar o Uruguai. De acordo com essa análise, conclui-se que se o Brasil: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não enfrentar o Uruguai, necessariamente terá perdido o jogo para o Equador.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não se classificar para a semifinal, terá necessariamente empatado o jogo com o Equador.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enfrentar o Uruguai, necessariamente terá vencido ou empatado seu jogo contra o Equador.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se classificar para a semifinal, então necessariamente não terá sido derrotado pelo Equador.</w:t>
      </w:r>
    </w:p>
    <w:p w:rsidR="00DA4224" w:rsidRPr="0018647E" w:rsidRDefault="00DA4224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8647E" w:rsidRDefault="0018647E" w:rsidP="00106BA5">
      <w:pPr>
        <w:rPr>
          <w:rFonts w:asciiTheme="minorHAnsi" w:hAnsiTheme="minorHAnsi" w:cstheme="minorHAnsi"/>
          <w:b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 xml:space="preserve">Na tabela a seguir, P e Q são duas sentenças, e as letras V e F representando, respectivamente, os significados Verdadeiro </w:t>
      </w:r>
      <w:r w:rsidR="00DA4224" w:rsidRPr="0018647E">
        <w:rPr>
          <w:rFonts w:asciiTheme="minorHAnsi" w:hAnsiTheme="minorHAnsi" w:cstheme="minorHAnsi"/>
          <w:b/>
          <w:sz w:val="28"/>
          <w:szCs w:val="28"/>
        </w:rPr>
        <w:t>e Falso.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</w:tblGrid>
      <w:tr w:rsidR="00106BA5" w:rsidRPr="0018647E" w:rsidTr="00106BA5">
        <w:trPr>
          <w:trHeight w:val="385"/>
        </w:trPr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P 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 Q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(1)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(2)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(3)</w:t>
            </w:r>
          </w:p>
        </w:tc>
      </w:tr>
      <w:tr w:rsidR="00106BA5" w:rsidRPr="0018647E" w:rsidTr="00106BA5">
        <w:trPr>
          <w:trHeight w:val="364"/>
        </w:trPr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</w:tr>
      <w:tr w:rsidR="00106BA5" w:rsidRPr="0018647E" w:rsidTr="00106BA5">
        <w:trPr>
          <w:trHeight w:val="385"/>
        </w:trPr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</w:tr>
      <w:tr w:rsidR="00106BA5" w:rsidRPr="0018647E" w:rsidTr="00106BA5">
        <w:trPr>
          <w:trHeight w:val="364"/>
        </w:trPr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</w:tr>
      <w:tr w:rsidR="00106BA5" w:rsidRPr="0018647E" w:rsidTr="00106BA5">
        <w:trPr>
          <w:trHeight w:val="385"/>
        </w:trPr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F</w:t>
            </w:r>
          </w:p>
        </w:tc>
        <w:tc>
          <w:tcPr>
            <w:tcW w:w="646" w:type="dxa"/>
          </w:tcPr>
          <w:p w:rsidR="00106BA5" w:rsidRPr="0018647E" w:rsidRDefault="00106BA5" w:rsidP="00106BA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8647E">
              <w:rPr>
                <w:rFonts w:asciiTheme="minorHAnsi" w:hAnsiTheme="minorHAnsi" w:cstheme="minorHAnsi"/>
                <w:sz w:val="28"/>
                <w:szCs w:val="28"/>
              </w:rPr>
              <w:t xml:space="preserve">  V</w:t>
            </w:r>
          </w:p>
        </w:tc>
      </w:tr>
    </w:tbl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 xml:space="preserve">Considerando os símbolos  ¬ (negação), ^(conjunção) e v (disjunção), as expressões condizentes com (1), (2) 3 (3) são, respectivamente. 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P</w:t>
      </w:r>
      <w:r w:rsidRPr="0018647E">
        <w:rPr>
          <w:rFonts w:ascii="Cambria Math" w:hAnsi="Cambria Math" w:cs="Cambria Math"/>
          <w:sz w:val="28"/>
          <w:szCs w:val="28"/>
        </w:rPr>
        <w:t>∨</w:t>
      </w:r>
      <w:r w:rsidRPr="0018647E">
        <w:rPr>
          <w:rFonts w:asciiTheme="minorHAnsi" w:hAnsiTheme="minorHAnsi" w:cstheme="minorHAnsi"/>
          <w:sz w:val="28"/>
          <w:szCs w:val="28"/>
        </w:rPr>
        <w:t>Q, P</w:t>
      </w:r>
      <w:r w:rsidRPr="0018647E">
        <w:rPr>
          <w:rFonts w:ascii="Cambria Math" w:hAnsi="Cambria Math" w:cs="Cambria Math"/>
          <w:sz w:val="28"/>
          <w:szCs w:val="28"/>
        </w:rPr>
        <w:t>∧</w:t>
      </w:r>
      <w:r w:rsidRPr="0018647E">
        <w:rPr>
          <w:rFonts w:asciiTheme="minorHAnsi" w:hAnsiTheme="minorHAnsi" w:cstheme="minorHAnsi"/>
          <w:sz w:val="28"/>
          <w:szCs w:val="28"/>
        </w:rPr>
        <w:t>Q e ¬P.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P</w:t>
      </w:r>
      <w:r w:rsidRPr="0018647E">
        <w:rPr>
          <w:rFonts w:ascii="Cambria Math" w:hAnsi="Cambria Math" w:cs="Cambria Math"/>
          <w:sz w:val="28"/>
          <w:szCs w:val="28"/>
        </w:rPr>
        <w:t>∧</w:t>
      </w:r>
      <w:r w:rsidRPr="0018647E">
        <w:rPr>
          <w:rFonts w:asciiTheme="minorHAnsi" w:hAnsiTheme="minorHAnsi" w:cstheme="minorHAnsi"/>
          <w:sz w:val="28"/>
          <w:szCs w:val="28"/>
        </w:rPr>
        <w:t>Q, P</w:t>
      </w:r>
      <w:r w:rsidRPr="0018647E">
        <w:rPr>
          <w:rFonts w:ascii="Cambria Math" w:hAnsi="Cambria Math" w:cs="Cambria Math"/>
          <w:sz w:val="28"/>
          <w:szCs w:val="28"/>
        </w:rPr>
        <w:t>∨</w:t>
      </w:r>
      <w:r w:rsidRPr="0018647E">
        <w:rPr>
          <w:rFonts w:asciiTheme="minorHAnsi" w:hAnsiTheme="minorHAnsi" w:cstheme="minorHAnsi"/>
          <w:sz w:val="28"/>
          <w:szCs w:val="28"/>
        </w:rPr>
        <w:t>Q e ¬Q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¬P, P</w:t>
      </w:r>
      <w:r w:rsidRPr="0018647E">
        <w:rPr>
          <w:rFonts w:ascii="Cambria Math" w:hAnsi="Cambria Math" w:cs="Cambria Math"/>
          <w:sz w:val="28"/>
          <w:szCs w:val="28"/>
        </w:rPr>
        <w:t>∨</w:t>
      </w:r>
      <w:r w:rsidRPr="0018647E">
        <w:rPr>
          <w:rFonts w:asciiTheme="minorHAnsi" w:hAnsiTheme="minorHAnsi" w:cstheme="minorHAnsi"/>
          <w:sz w:val="28"/>
          <w:szCs w:val="28"/>
        </w:rPr>
        <w:t>Q e P</w:t>
      </w:r>
      <w:r w:rsidRPr="0018647E">
        <w:rPr>
          <w:rFonts w:ascii="Cambria Math" w:hAnsi="Cambria Math" w:cs="Cambria Math"/>
          <w:sz w:val="28"/>
          <w:szCs w:val="28"/>
        </w:rPr>
        <w:t>∧</w:t>
      </w:r>
      <w:r w:rsidRPr="0018647E">
        <w:rPr>
          <w:rFonts w:asciiTheme="minorHAnsi" w:hAnsiTheme="minorHAnsi" w:cstheme="minorHAnsi"/>
          <w:sz w:val="28"/>
          <w:szCs w:val="28"/>
        </w:rPr>
        <w:t>Q.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¬Q, P</w:t>
      </w:r>
      <w:r w:rsidRPr="0018647E">
        <w:rPr>
          <w:rFonts w:ascii="Cambria Math" w:hAnsi="Cambria Math" w:cs="Cambria Math"/>
          <w:sz w:val="28"/>
          <w:szCs w:val="28"/>
        </w:rPr>
        <w:t>∧</w:t>
      </w:r>
      <w:r w:rsidRPr="0018647E">
        <w:rPr>
          <w:rFonts w:asciiTheme="minorHAnsi" w:hAnsiTheme="minorHAnsi" w:cstheme="minorHAnsi"/>
          <w:sz w:val="28"/>
          <w:szCs w:val="28"/>
        </w:rPr>
        <w:t>Q e P</w:t>
      </w:r>
      <w:r w:rsidRPr="0018647E">
        <w:rPr>
          <w:rFonts w:ascii="Cambria Math" w:hAnsi="Cambria Math" w:cs="Cambria Math"/>
          <w:sz w:val="28"/>
          <w:szCs w:val="28"/>
        </w:rPr>
        <w:t>∨</w:t>
      </w:r>
      <w:r w:rsidRPr="0018647E">
        <w:rPr>
          <w:rFonts w:asciiTheme="minorHAnsi" w:hAnsiTheme="minorHAnsi" w:cstheme="minorHAnsi"/>
          <w:sz w:val="28"/>
          <w:szCs w:val="28"/>
        </w:rPr>
        <w:t>Q.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06BA5" w:rsidP="00106BA5">
      <w:pPr>
        <w:rPr>
          <w:rFonts w:asciiTheme="minorHAnsi" w:hAnsiTheme="minorHAnsi" w:cstheme="minorHAnsi"/>
          <w:b/>
          <w:sz w:val="28"/>
          <w:szCs w:val="28"/>
        </w:rPr>
      </w:pPr>
      <w:r w:rsidRPr="0018647E">
        <w:rPr>
          <w:rFonts w:asciiTheme="minorHAnsi" w:hAnsiTheme="minorHAnsi" w:cstheme="minorHAnsi"/>
          <w:b/>
          <w:sz w:val="28"/>
          <w:szCs w:val="28"/>
        </w:rPr>
        <w:t>As afirmações a seguir são verdadeiras. I. Carlos é dentista ou é fisiologista. II. Carlos não é fisiologista ou é psicólogo. III. Carlos é dentista ou é psicólogo. IV. Carlos não é psicólogo. A partir dessas afir</w:t>
      </w:r>
      <w:r w:rsidR="0018647E">
        <w:rPr>
          <w:rFonts w:asciiTheme="minorHAnsi" w:hAnsiTheme="minorHAnsi" w:cstheme="minorHAnsi"/>
          <w:b/>
          <w:sz w:val="28"/>
          <w:szCs w:val="28"/>
        </w:rPr>
        <w:t>mações, é verdade que Carlos é: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dentista e psicólogo.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apenas fisiologista.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 ) dentista e fisiologista.</w:t>
      </w:r>
    </w:p>
    <w:p w:rsidR="00106BA5" w:rsidRPr="0018647E" w:rsidRDefault="00106BA5" w:rsidP="00106BA5">
      <w:pPr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sz w:val="28"/>
          <w:szCs w:val="28"/>
        </w:rPr>
        <w:t>(X) apenas dentista.</w:t>
      </w:r>
    </w:p>
    <w:p w:rsidR="0018647E" w:rsidRDefault="0018647E" w:rsidP="00DA4224">
      <w:pPr>
        <w:pStyle w:val="Ttulo1"/>
        <w:rPr>
          <w:rFonts w:asciiTheme="minorHAnsi" w:eastAsiaTheme="minorHAnsi" w:hAnsiTheme="minorHAnsi" w:cstheme="minorHAnsi"/>
          <w:b w:val="0"/>
          <w:bCs w:val="0"/>
          <w:color w:val="auto"/>
          <w:u w:val="none"/>
        </w:rPr>
      </w:pPr>
    </w:p>
    <w:p w:rsidR="00DA4224" w:rsidRPr="0018647E" w:rsidRDefault="00DA4224" w:rsidP="00DA4224">
      <w:pPr>
        <w:pStyle w:val="Ttulo1"/>
        <w:rPr>
          <w:rFonts w:asciiTheme="minorHAnsi" w:hAnsiTheme="minorHAnsi" w:cstheme="minorHAnsi"/>
          <w:i/>
          <w:color w:val="548DD4" w:themeColor="text2" w:themeTint="99"/>
        </w:rPr>
      </w:pPr>
      <w:r w:rsidRPr="0018647E">
        <w:rPr>
          <w:rFonts w:asciiTheme="minorHAnsi" w:hAnsiTheme="minorHAnsi" w:cstheme="minorHAnsi"/>
          <w:i/>
          <w:color w:val="548DD4" w:themeColor="text2" w:themeTint="99"/>
        </w:rPr>
        <w:t xml:space="preserve">Inovações Tecnológicas </w:t>
      </w:r>
      <w:r w:rsidRPr="0018647E">
        <w:rPr>
          <w:rFonts w:asciiTheme="minorHAnsi" w:hAnsiTheme="minorHAnsi" w:cstheme="minorHAnsi"/>
          <w:i/>
          <w:color w:val="548DD4" w:themeColor="text2" w:themeTint="99"/>
        </w:rPr>
        <w:t xml:space="preserve">  </w:t>
      </w:r>
    </w:p>
    <w:p w:rsidR="00106BA5" w:rsidRPr="0018647E" w:rsidRDefault="00106BA5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106BA5" w:rsidRPr="0018647E" w:rsidRDefault="0018647E" w:rsidP="001B1B17">
      <w:pPr>
        <w:pStyle w:val="SemEspaamento"/>
        <w:rPr>
          <w:rFonts w:asciiTheme="minorHAnsi" w:hAnsiTheme="minorHAnsi" w:cstheme="minorHAnsi"/>
          <w:sz w:val="28"/>
          <w:szCs w:val="28"/>
        </w:rPr>
      </w:pPr>
      <w:r w:rsidRPr="0018647E">
        <w:rPr>
          <w:rFonts w:asciiTheme="minorHAnsi" w:hAnsiTheme="minorHAnsi" w:cstheme="minorHAnsi"/>
          <w:noProof/>
          <w:sz w:val="28"/>
          <w:szCs w:val="28"/>
          <w:u w:val="single" w:color="000000"/>
          <w:lang w:eastAsia="pt-BR"/>
        </w:rPr>
        <w:drawing>
          <wp:inline distT="0" distB="0" distL="0" distR="0" wp14:anchorId="6BC3DDF6" wp14:editId="5427114A">
            <wp:extent cx="4321834" cy="2247999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dl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47" cy="22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7" w:rsidRPr="0018647E" w:rsidRDefault="0018647E" w:rsidP="0018647E">
      <w:pPr>
        <w:pStyle w:val="SemEspaamento"/>
        <w:rPr>
          <w:rFonts w:asciiTheme="minorHAnsi" w:hAnsiTheme="minorHAnsi" w:cstheme="minorHAnsi"/>
          <w:sz w:val="28"/>
          <w:szCs w:val="28"/>
        </w:rPr>
      </w:pPr>
      <w:hyperlink r:id="rId13" w:history="1">
        <w:r w:rsidRPr="0018647E">
          <w:rPr>
            <w:rStyle w:val="Hyperlink"/>
            <w:rFonts w:asciiTheme="minorHAnsi" w:hAnsiTheme="minorHAnsi" w:cstheme="minorHAnsi"/>
            <w:sz w:val="28"/>
            <w:szCs w:val="28"/>
          </w:rPr>
          <w:t>https://pt-br.padlet.com/lavacaohs/phwbg7p5ocpsw24s</w:t>
        </w:r>
      </w:hyperlink>
    </w:p>
    <w:p w:rsidR="001B1B17" w:rsidRPr="0018647E" w:rsidRDefault="001B1B17" w:rsidP="001B1B17">
      <w:pPr>
        <w:rPr>
          <w:rFonts w:asciiTheme="minorHAnsi" w:eastAsiaTheme="majorEastAsia" w:hAnsiTheme="minorHAnsi" w:cstheme="minorHAnsi"/>
          <w:b/>
          <w:bCs/>
          <w:i/>
          <w:color w:val="548DD4" w:themeColor="text2" w:themeTint="99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i/>
          <w:color w:val="548DD4" w:themeColor="text2" w:themeTint="99"/>
          <w:sz w:val="28"/>
          <w:szCs w:val="28"/>
          <w:u w:val="single"/>
        </w:rPr>
        <w:t>Referências Bibliográficas</w:t>
      </w:r>
    </w:p>
    <w:p w:rsidR="001B1B17" w:rsidRPr="0018647E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</w:pPr>
    </w:p>
    <w:p w:rsidR="001B1B17" w:rsidRPr="0018647E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Merovingio.  Vivaolinux.com.br.  2015. Disponível em: </w:t>
      </w:r>
      <w:hyperlink r:id="rId14" w:history="1">
        <w:r w:rsidRPr="0018647E">
          <w:rPr>
            <w:rStyle w:val="Hyperlink"/>
            <w:rFonts w:asciiTheme="minorHAnsi" w:eastAsiaTheme="majorEastAsia" w:hAnsiTheme="minorHAnsi" w:cstheme="minorHAnsi"/>
            <w:b/>
            <w:bCs/>
            <w:color w:val="000000" w:themeColor="text1"/>
            <w:sz w:val="28"/>
            <w:szCs w:val="28"/>
          </w:rPr>
          <w:t>https://www.vivaolinux.com.br/artigo/O-usuario-o-computador-e-voce</w:t>
        </w:r>
      </w:hyperlink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>. Acesso em: 09, março de 2020.</w:t>
      </w:r>
    </w:p>
    <w:p w:rsidR="001B1B17" w:rsidRPr="0018647E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</w:pPr>
    </w:p>
    <w:p w:rsidR="001B1B17" w:rsidRPr="0018647E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FÁVERO, Eliane Maria de Bortoli.  Oraganização e Arquitetura de Computadores.  Pato Branco-Pr: e-Tec bRasil, 2011. Disponível em:</w:t>
      </w:r>
    </w:p>
    <w:p w:rsidR="001B1B17" w:rsidRPr="0018647E" w:rsidRDefault="001B1B17" w:rsidP="001B1B17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http://redeetec.mec.gov.br/images/stories/pdf/eixo_infor_comun/tec_inf/081112_org_arq_comp.pdf.   </w:t>
      </w:r>
    </w:p>
    <w:p w:rsidR="001B1B17" w:rsidRPr="0018647E" w:rsidRDefault="0018647E" w:rsidP="00934D49">
      <w:pP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>Acesso em</w:t>
      </w:r>
      <w:r w:rsidR="001B1B17" w:rsidRPr="0018647E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u w:val="single"/>
        </w:rPr>
        <w:t>: 09, março de 2020 .</w:t>
      </w:r>
    </w:p>
    <w:p w:rsidR="001B1B17" w:rsidRPr="0018647E" w:rsidRDefault="001B1B17" w:rsidP="001B1B17">
      <w:pPr>
        <w:spacing w:line="259" w:lineRule="auto"/>
        <w:rPr>
          <w:rFonts w:asciiTheme="minorHAnsi" w:hAnsiTheme="minorHAnsi" w:cstheme="minorHAnsi"/>
          <w:sz w:val="28"/>
          <w:szCs w:val="28"/>
        </w:rPr>
        <w:sectPr w:rsidR="001B1B17" w:rsidRPr="0018647E" w:rsidSect="00106BA5"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3507" w:rsidRPr="0018647E" w:rsidRDefault="00423507" w:rsidP="00AE499F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p w:rsidR="00AF590B" w:rsidRPr="0018647E" w:rsidRDefault="00AF590B" w:rsidP="00AE499F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590B" w:rsidRPr="0018647E" w:rsidSect="00E4429F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56" w:rsidRDefault="00945356" w:rsidP="005E1593">
      <w:r>
        <w:separator/>
      </w:r>
    </w:p>
  </w:endnote>
  <w:endnote w:type="continuationSeparator" w:id="0">
    <w:p w:rsidR="00945356" w:rsidRDefault="0094535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23" w:rsidRDefault="00490123">
    <w:pPr>
      <w:pStyle w:val="Rodap"/>
    </w:pPr>
    <w:r>
      <w:t>Aluno: Jefferson de Campos Santana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106BA5" w:rsidRPr="006419CA" w:rsidTr="007B1023">
      <w:trPr>
        <w:jc w:val="center"/>
      </w:trPr>
      <w:tc>
        <w:tcPr>
          <w:tcW w:w="2500" w:type="pct"/>
          <w:vAlign w:val="center"/>
        </w:tcPr>
        <w:p w:rsidR="00106BA5" w:rsidRPr="006419CA" w:rsidRDefault="00106BA5" w:rsidP="006B6A3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9F1070">
            <w:rPr>
              <w:b/>
              <w:bCs/>
              <w:color w:val="244061" w:themeColor="accent1" w:themeShade="80"/>
            </w:rPr>
            <w:t>Introdução a Computação</w:t>
          </w:r>
        </w:p>
      </w:tc>
      <w:tc>
        <w:tcPr>
          <w:tcW w:w="2500" w:type="pct"/>
          <w:vAlign w:val="center"/>
        </w:tcPr>
        <w:p w:rsidR="00106BA5" w:rsidRDefault="00106BA5" w:rsidP="00517AA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  <w:p w:rsidR="0018647E" w:rsidRPr="006419CA" w:rsidRDefault="0018647E" w:rsidP="0018647E">
          <w:pPr>
            <w:pStyle w:val="Rodap"/>
            <w:spacing w:before="120" w:after="120"/>
            <w:jc w:val="center"/>
            <w:rPr>
              <w:color w:val="244061" w:themeColor="accent1" w:themeShade="80"/>
            </w:rPr>
          </w:pPr>
        </w:p>
      </w:tc>
    </w:tr>
    <w:tr w:rsidR="00106BA5" w:rsidRPr="00A24F44" w:rsidTr="007B102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4580312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:rsidR="00106BA5" w:rsidRPr="006419CA" w:rsidRDefault="00490123" w:rsidP="0018647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 xml:space="preserve">     </w:t>
              </w:r>
            </w:p>
          </w:tc>
        </w:sdtContent>
      </w:sdt>
      <w:tc>
        <w:tcPr>
          <w:tcW w:w="2500" w:type="pct"/>
          <w:vAlign w:val="center"/>
        </w:tcPr>
        <w:p w:rsidR="00106BA5" w:rsidRDefault="00106BA5" w:rsidP="0018647E">
          <w:pPr>
            <w:pStyle w:val="Rodap"/>
            <w:spacing w:before="120" w:after="120"/>
            <w:jc w:val="right"/>
            <w:rPr>
              <w:lang w:val="en-US"/>
            </w:rPr>
          </w:pPr>
          <w:r w:rsidRPr="00A24F44">
            <w:rPr>
              <w:lang w:val="en-US"/>
            </w:rPr>
            <w:t xml:space="preserve">Senac </w:t>
          </w:r>
        </w:p>
        <w:p w:rsidR="0018647E" w:rsidRPr="00A24F44" w:rsidRDefault="0018647E" w:rsidP="0018647E">
          <w:pPr>
            <w:pStyle w:val="Rodap"/>
            <w:spacing w:before="120" w:after="120"/>
            <w:jc w:val="center"/>
            <w:rPr>
              <w:color w:val="244061" w:themeColor="accent1" w:themeShade="80"/>
              <w:lang w:val="en-US"/>
            </w:rPr>
          </w:pPr>
        </w:p>
      </w:tc>
    </w:tr>
  </w:tbl>
  <w:p w:rsidR="00106BA5" w:rsidRPr="00A24F44" w:rsidRDefault="00106BA5" w:rsidP="006419CA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56" w:rsidRDefault="00945356" w:rsidP="005E1593">
      <w:r>
        <w:separator/>
      </w:r>
    </w:p>
  </w:footnote>
  <w:footnote w:type="continuationSeparator" w:id="0">
    <w:p w:rsidR="00945356" w:rsidRDefault="00945356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30E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C5269"/>
    <w:multiLevelType w:val="hybridMultilevel"/>
    <w:tmpl w:val="8B84D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14EBB"/>
    <w:multiLevelType w:val="hybridMultilevel"/>
    <w:tmpl w:val="5B867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8412D3"/>
    <w:multiLevelType w:val="hybridMultilevel"/>
    <w:tmpl w:val="1FA8C590"/>
    <w:lvl w:ilvl="0" w:tplc="BA68CAF2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392EEC"/>
    <w:multiLevelType w:val="hybridMultilevel"/>
    <w:tmpl w:val="4D169E9E"/>
    <w:lvl w:ilvl="0" w:tplc="A7283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47804"/>
    <w:multiLevelType w:val="hybridMultilevel"/>
    <w:tmpl w:val="15FC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A12EB7"/>
    <w:multiLevelType w:val="hybridMultilevel"/>
    <w:tmpl w:val="90B2A0D6"/>
    <w:lvl w:ilvl="0" w:tplc="3886E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062D3"/>
    <w:multiLevelType w:val="hybridMultilevel"/>
    <w:tmpl w:val="2AD82BEA"/>
    <w:lvl w:ilvl="0" w:tplc="F9B2A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B0C52"/>
    <w:multiLevelType w:val="hybridMultilevel"/>
    <w:tmpl w:val="69425EA0"/>
    <w:lvl w:ilvl="0" w:tplc="CE24C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EE2"/>
    <w:multiLevelType w:val="hybridMultilevel"/>
    <w:tmpl w:val="AB5C8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1B0E1F"/>
    <w:multiLevelType w:val="hybridMultilevel"/>
    <w:tmpl w:val="3278B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E0EEB"/>
    <w:multiLevelType w:val="hybridMultilevel"/>
    <w:tmpl w:val="DD8CF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5F99"/>
    <w:multiLevelType w:val="hybridMultilevel"/>
    <w:tmpl w:val="9646A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5404B4"/>
    <w:multiLevelType w:val="hybridMultilevel"/>
    <w:tmpl w:val="5BFC3702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43CB0B23"/>
    <w:multiLevelType w:val="hybridMultilevel"/>
    <w:tmpl w:val="FD7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102205"/>
    <w:multiLevelType w:val="hybridMultilevel"/>
    <w:tmpl w:val="9DFEB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81623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83077C"/>
    <w:multiLevelType w:val="hybridMultilevel"/>
    <w:tmpl w:val="839C6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E831B3"/>
    <w:multiLevelType w:val="hybridMultilevel"/>
    <w:tmpl w:val="12AE1732"/>
    <w:lvl w:ilvl="0" w:tplc="8B60582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7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B84DA3"/>
    <w:multiLevelType w:val="hybridMultilevel"/>
    <w:tmpl w:val="FDD21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2F0E"/>
    <w:multiLevelType w:val="hybridMultilevel"/>
    <w:tmpl w:val="C54CA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D571D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D63EFC"/>
    <w:multiLevelType w:val="hybridMultilevel"/>
    <w:tmpl w:val="F6720C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2"/>
  </w:num>
  <w:num w:numId="6">
    <w:abstractNumId w:val="17"/>
  </w:num>
  <w:num w:numId="7">
    <w:abstractNumId w:val="2"/>
  </w:num>
  <w:num w:numId="8">
    <w:abstractNumId w:val="15"/>
  </w:num>
  <w:num w:numId="9">
    <w:abstractNumId w:val="20"/>
  </w:num>
  <w:num w:numId="10">
    <w:abstractNumId w:val="8"/>
  </w:num>
  <w:num w:numId="11">
    <w:abstractNumId w:val="18"/>
  </w:num>
  <w:num w:numId="12">
    <w:abstractNumId w:val="7"/>
  </w:num>
  <w:num w:numId="13">
    <w:abstractNumId w:val="6"/>
  </w:num>
  <w:num w:numId="14">
    <w:abstractNumId w:val="4"/>
  </w:num>
  <w:num w:numId="15">
    <w:abstractNumId w:val="3"/>
  </w:num>
  <w:num w:numId="16">
    <w:abstractNumId w:val="21"/>
  </w:num>
  <w:num w:numId="17">
    <w:abstractNumId w:val="16"/>
  </w:num>
  <w:num w:numId="18">
    <w:abstractNumId w:val="0"/>
  </w:num>
  <w:num w:numId="19">
    <w:abstractNumId w:val="22"/>
  </w:num>
  <w:num w:numId="20">
    <w:abstractNumId w:val="19"/>
  </w:num>
  <w:num w:numId="21">
    <w:abstractNumId w:val="1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9"/>
    <w:rsid w:val="00015222"/>
    <w:rsid w:val="00063D00"/>
    <w:rsid w:val="0008608A"/>
    <w:rsid w:val="000C75BD"/>
    <w:rsid w:val="000D1176"/>
    <w:rsid w:val="000E2853"/>
    <w:rsid w:val="001010E8"/>
    <w:rsid w:val="00106BA5"/>
    <w:rsid w:val="001258E5"/>
    <w:rsid w:val="00140CDC"/>
    <w:rsid w:val="0018647E"/>
    <w:rsid w:val="001B1B17"/>
    <w:rsid w:val="001D497F"/>
    <w:rsid w:val="001F3D30"/>
    <w:rsid w:val="00246BD5"/>
    <w:rsid w:val="002663A2"/>
    <w:rsid w:val="00274187"/>
    <w:rsid w:val="002801E9"/>
    <w:rsid w:val="002936D5"/>
    <w:rsid w:val="003014FB"/>
    <w:rsid w:val="003025A5"/>
    <w:rsid w:val="00316A95"/>
    <w:rsid w:val="00331443"/>
    <w:rsid w:val="003374D5"/>
    <w:rsid w:val="00341B09"/>
    <w:rsid w:val="0034544C"/>
    <w:rsid w:val="003D0281"/>
    <w:rsid w:val="003D377B"/>
    <w:rsid w:val="003D6E11"/>
    <w:rsid w:val="00402ADB"/>
    <w:rsid w:val="00423507"/>
    <w:rsid w:val="0042609D"/>
    <w:rsid w:val="00450755"/>
    <w:rsid w:val="00490123"/>
    <w:rsid w:val="004A013F"/>
    <w:rsid w:val="004A5305"/>
    <w:rsid w:val="004B2855"/>
    <w:rsid w:val="004B60F1"/>
    <w:rsid w:val="004C6921"/>
    <w:rsid w:val="004C69D4"/>
    <w:rsid w:val="0050580F"/>
    <w:rsid w:val="00506CFF"/>
    <w:rsid w:val="005165BF"/>
    <w:rsid w:val="00517AA9"/>
    <w:rsid w:val="0055540E"/>
    <w:rsid w:val="005A413C"/>
    <w:rsid w:val="005C53BD"/>
    <w:rsid w:val="005D3462"/>
    <w:rsid w:val="005E1593"/>
    <w:rsid w:val="005F0B64"/>
    <w:rsid w:val="005F487B"/>
    <w:rsid w:val="00625DAF"/>
    <w:rsid w:val="00636D39"/>
    <w:rsid w:val="006419CA"/>
    <w:rsid w:val="00656C91"/>
    <w:rsid w:val="00663704"/>
    <w:rsid w:val="0067549C"/>
    <w:rsid w:val="006A233C"/>
    <w:rsid w:val="006B6A3D"/>
    <w:rsid w:val="00726F6F"/>
    <w:rsid w:val="00743E89"/>
    <w:rsid w:val="00755CEC"/>
    <w:rsid w:val="00760AB6"/>
    <w:rsid w:val="00771C3C"/>
    <w:rsid w:val="007A054B"/>
    <w:rsid w:val="007B0831"/>
    <w:rsid w:val="007B1023"/>
    <w:rsid w:val="007C557B"/>
    <w:rsid w:val="00821D65"/>
    <w:rsid w:val="00842903"/>
    <w:rsid w:val="00861B88"/>
    <w:rsid w:val="00862397"/>
    <w:rsid w:val="00871E89"/>
    <w:rsid w:val="008843C9"/>
    <w:rsid w:val="008B6EAB"/>
    <w:rsid w:val="008C03FB"/>
    <w:rsid w:val="00934D49"/>
    <w:rsid w:val="00945356"/>
    <w:rsid w:val="009636D5"/>
    <w:rsid w:val="00980543"/>
    <w:rsid w:val="009839D9"/>
    <w:rsid w:val="00986C8F"/>
    <w:rsid w:val="009912DD"/>
    <w:rsid w:val="009F03AE"/>
    <w:rsid w:val="009F1070"/>
    <w:rsid w:val="00A07543"/>
    <w:rsid w:val="00A24F44"/>
    <w:rsid w:val="00A55094"/>
    <w:rsid w:val="00A855D0"/>
    <w:rsid w:val="00AB4EAC"/>
    <w:rsid w:val="00AC6C9B"/>
    <w:rsid w:val="00AD63AA"/>
    <w:rsid w:val="00AE1992"/>
    <w:rsid w:val="00AE499F"/>
    <w:rsid w:val="00AF15FC"/>
    <w:rsid w:val="00AF590B"/>
    <w:rsid w:val="00B10D86"/>
    <w:rsid w:val="00B436E7"/>
    <w:rsid w:val="00C52528"/>
    <w:rsid w:val="00C824B1"/>
    <w:rsid w:val="00C93425"/>
    <w:rsid w:val="00CB4780"/>
    <w:rsid w:val="00CB4956"/>
    <w:rsid w:val="00CE2B3B"/>
    <w:rsid w:val="00CE2B63"/>
    <w:rsid w:val="00D37957"/>
    <w:rsid w:val="00D408C9"/>
    <w:rsid w:val="00D55F03"/>
    <w:rsid w:val="00D741D5"/>
    <w:rsid w:val="00D91BCA"/>
    <w:rsid w:val="00D97F73"/>
    <w:rsid w:val="00DA4224"/>
    <w:rsid w:val="00E272D5"/>
    <w:rsid w:val="00E34C15"/>
    <w:rsid w:val="00E41D83"/>
    <w:rsid w:val="00E4429F"/>
    <w:rsid w:val="00E87947"/>
    <w:rsid w:val="00E945C2"/>
    <w:rsid w:val="00EC3C17"/>
    <w:rsid w:val="00F02F69"/>
    <w:rsid w:val="00F1579B"/>
    <w:rsid w:val="00F40FB4"/>
    <w:rsid w:val="00F4495D"/>
    <w:rsid w:val="00FB5A09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555A0"/>
  <w15:docId w15:val="{67C9328B-EC47-4E20-A0AC-59E1ADA7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9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63D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F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F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063D00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F6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F6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Sumrio1">
    <w:name w:val="toc 1"/>
    <w:basedOn w:val="Normal"/>
    <w:next w:val="Normal"/>
    <w:autoRedefine/>
    <w:uiPriority w:val="39"/>
    <w:rsid w:val="00F02F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55094"/>
    <w:pPr>
      <w:tabs>
        <w:tab w:val="right" w:leader="dot" w:pos="8494"/>
      </w:tabs>
      <w:spacing w:after="100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F02F6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17AA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1579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1579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F1579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F1579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579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579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D34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3462"/>
    <w:rPr>
      <w:b/>
      <w:bCs/>
    </w:rPr>
  </w:style>
  <w:style w:type="paragraph" w:styleId="PargrafodaLista">
    <w:name w:val="List Paragraph"/>
    <w:basedOn w:val="Normal"/>
    <w:uiPriority w:val="34"/>
    <w:qFormat/>
    <w:rsid w:val="00CE2B63"/>
    <w:pPr>
      <w:ind w:left="720"/>
      <w:contextualSpacing/>
    </w:pPr>
  </w:style>
  <w:style w:type="paragraph" w:styleId="SemEspaamento">
    <w:name w:val="No Spacing"/>
    <w:uiPriority w:val="1"/>
    <w:qFormat/>
    <w:rsid w:val="001B1B17"/>
    <w:pPr>
      <w:spacing w:after="0" w:line="240" w:lineRule="auto"/>
    </w:pPr>
    <w:rPr>
      <w:rFonts w:ascii="Calibri" w:hAnsi="Calibri"/>
    </w:rPr>
  </w:style>
  <w:style w:type="character" w:styleId="Refdecomentrio">
    <w:name w:val="annotation reference"/>
    <w:basedOn w:val="Fontepargpadro"/>
    <w:uiPriority w:val="99"/>
    <w:semiHidden/>
    <w:unhideWhenUsed/>
    <w:rsid w:val="001B1B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1B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1B17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1B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1B17"/>
    <w:rPr>
      <w:rFonts w:ascii="Calibri" w:hAnsi="Calibri"/>
      <w:b/>
      <w:bCs/>
      <w:sz w:val="20"/>
      <w:szCs w:val="20"/>
    </w:rPr>
  </w:style>
  <w:style w:type="table" w:styleId="TabelaSimples3">
    <w:name w:val="Plain Table 3"/>
    <w:basedOn w:val="Tabelanormal"/>
    <w:uiPriority w:val="43"/>
    <w:rsid w:val="001B1B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B1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1B1B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1B1B1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">
    <w:name w:val="Grid Table 2"/>
    <w:basedOn w:val="Tabelanormal"/>
    <w:uiPriority w:val="47"/>
    <w:rsid w:val="001B1B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1B1B1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EspaoReservado">
    <w:name w:val="Texto de Espaço Reservado"/>
    <w:basedOn w:val="Fontepargpadro"/>
    <w:uiPriority w:val="99"/>
    <w:semiHidden/>
    <w:rsid w:val="00106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389">
          <w:marLeft w:val="0"/>
          <w:marRight w:val="25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olinux.com.br/artigo/O-usuario-o-computador-e-voce" TargetMode="External"/><Relationship Id="rId13" Type="http://schemas.openxmlformats.org/officeDocument/2006/relationships/hyperlink" Target="https://pt-br.padlet.com/lavacaohs/phwbg7p5ocpsw24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-EL_EFyYr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ivaolinux.com.br/artigo/O-usuario-o-computador-e-vo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D9DDC-D37A-4ECD-80A8-48C620F4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19</Pages>
  <Words>3659</Words>
  <Characters>19761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Plan</vt:lpstr>
      <vt:lpstr>Nome do Projeto</vt:lpstr>
    </vt:vector>
  </TitlesOfParts>
  <Company/>
  <LinksUpToDate>false</LinksUpToDate>
  <CharactersWithSpaces>23374</CharactersWithSpaces>
  <SharedDoc>false</SharedDoc>
  <HyperlinkBase>http://www.escritoriodeprojetos.com.br/SharedFiles/Download.aspx?pageid=18&amp;mid=24&amp;fileid=26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Nome do Projeto</dc:subject>
  <dc:creator>eduardo@escritoriodeprojetos.com.br</dc:creator>
  <cp:keywords>Template Gerenciamento de Projetos</cp:keywords>
  <dc:description/>
  <cp:lastModifiedBy>Senac</cp:lastModifiedBy>
  <cp:revision>2</cp:revision>
  <dcterms:created xsi:type="dcterms:W3CDTF">2020-04-28T00:43:00Z</dcterms:created>
  <dcterms:modified xsi:type="dcterms:W3CDTF">2020-04-28T00:43:00Z</dcterms:modified>
</cp:coreProperties>
</file>