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5"/>
      </w:tblGrid>
      <w:tr w:rsidR="0057092D" w:rsidTr="0057092D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6135" w:type="dxa"/>
          </w:tcPr>
          <w:p w:rsidR="0057092D" w:rsidRPr="0057092D" w:rsidRDefault="0057092D" w:rsidP="0057092D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57092D">
              <w:rPr>
                <w:sz w:val="28"/>
                <w:szCs w:val="28"/>
              </w:rPr>
              <w:t>Regras de Negócio – Lavação MER</w:t>
            </w:r>
          </w:p>
        </w:tc>
      </w:tr>
      <w:bookmarkEnd w:id="0"/>
    </w:tbl>
    <w:p w:rsidR="005A75A6" w:rsidRDefault="005A75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092D" w:rsidTr="0057092D">
        <w:tc>
          <w:tcPr>
            <w:tcW w:w="8494" w:type="dxa"/>
          </w:tcPr>
          <w:p w:rsidR="0057092D" w:rsidRDefault="0057092D">
            <w:r>
              <w:t>Quaisquer serviços agendados, serão obrigatoriamente seguid</w:t>
            </w:r>
            <w:r w:rsidR="005A6841">
              <w:t xml:space="preserve">os conforme consulta em sistema, respeitando cada horário. Exceto veículos de </w:t>
            </w:r>
            <w:proofErr w:type="gramStart"/>
            <w:r w:rsidR="005A6841">
              <w:t>emergência(</w:t>
            </w:r>
            <w:proofErr w:type="gramEnd"/>
            <w:r w:rsidR="005A6841">
              <w:t xml:space="preserve">que possuem prioridade). </w:t>
            </w:r>
          </w:p>
        </w:tc>
      </w:tr>
      <w:tr w:rsidR="0057092D" w:rsidTr="0057092D">
        <w:tc>
          <w:tcPr>
            <w:tcW w:w="8494" w:type="dxa"/>
          </w:tcPr>
          <w:p w:rsidR="0057092D" w:rsidRDefault="0057092D">
            <w:r>
              <w:t>Cada cliente deverá ter todos os dados de  seu endereço preenchido por completo no sistema, caso contrário não será possível o finalizar o cadastro.</w:t>
            </w:r>
          </w:p>
        </w:tc>
      </w:tr>
      <w:tr w:rsidR="0057092D" w:rsidTr="0057092D">
        <w:tc>
          <w:tcPr>
            <w:tcW w:w="8494" w:type="dxa"/>
          </w:tcPr>
          <w:p w:rsidR="0057092D" w:rsidRDefault="0057092D">
            <w:r>
              <w:t xml:space="preserve">A entrada de cada veículo para realização de prestação de serviços será através da Placa do mesmo. </w:t>
            </w:r>
          </w:p>
        </w:tc>
      </w:tr>
      <w:tr w:rsidR="0057092D" w:rsidTr="0057092D">
        <w:tc>
          <w:tcPr>
            <w:tcW w:w="8494" w:type="dxa"/>
          </w:tcPr>
          <w:p w:rsidR="0057092D" w:rsidRDefault="0057092D">
            <w:r>
              <w:t xml:space="preserve">O agendamento de prestação de serviços poderá ser feito via telefonema e/ou de plataformas digitais, ex.: </w:t>
            </w:r>
            <w:proofErr w:type="spellStart"/>
            <w:r w:rsidR="005A6841">
              <w:t>Appmoblie</w:t>
            </w:r>
            <w:proofErr w:type="spellEnd"/>
            <w:r w:rsidR="005A6841">
              <w:t>,</w:t>
            </w:r>
            <w:r>
              <w:t xml:space="preserve"> Instagram, </w:t>
            </w:r>
            <w:proofErr w:type="spellStart"/>
            <w:r>
              <w:t>facebook</w:t>
            </w:r>
            <w:proofErr w:type="spellEnd"/>
            <w:r>
              <w:t xml:space="preserve">, </w:t>
            </w:r>
            <w:proofErr w:type="spellStart"/>
            <w:r>
              <w:t>whatsapp</w:t>
            </w:r>
            <w:proofErr w:type="spellEnd"/>
            <w:r>
              <w:t>, etc.</w:t>
            </w:r>
          </w:p>
        </w:tc>
      </w:tr>
      <w:tr w:rsidR="0057092D" w:rsidTr="0057092D">
        <w:tc>
          <w:tcPr>
            <w:tcW w:w="8494" w:type="dxa"/>
          </w:tcPr>
          <w:p w:rsidR="0057092D" w:rsidRDefault="005A6841">
            <w:r>
              <w:t>O sistema deve registrar o histórico de cada cliente, afim de premiar os clientes mais assíduos.</w:t>
            </w:r>
          </w:p>
        </w:tc>
      </w:tr>
      <w:tr w:rsidR="0057092D" w:rsidTr="0057092D">
        <w:tc>
          <w:tcPr>
            <w:tcW w:w="8494" w:type="dxa"/>
          </w:tcPr>
          <w:p w:rsidR="0057092D" w:rsidRDefault="00DA6F87">
            <w:r>
              <w:t>O sistema vai registrar qual funcionário efetuou qual serviço</w:t>
            </w:r>
            <w:r w:rsidR="00EC5549">
              <w:t>.</w:t>
            </w:r>
          </w:p>
        </w:tc>
      </w:tr>
      <w:tr w:rsidR="00EC5549" w:rsidTr="0057092D">
        <w:tc>
          <w:tcPr>
            <w:tcW w:w="8494" w:type="dxa"/>
          </w:tcPr>
          <w:p w:rsidR="00EC5549" w:rsidRDefault="00EC5549">
            <w:r>
              <w:t>O financeiro será registrado por meio de registro do serviço efetivado.</w:t>
            </w:r>
          </w:p>
        </w:tc>
      </w:tr>
    </w:tbl>
    <w:p w:rsidR="0057092D" w:rsidRDefault="0057092D"/>
    <w:sectPr w:rsidR="0057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2D"/>
    <w:rsid w:val="0057092D"/>
    <w:rsid w:val="005A6841"/>
    <w:rsid w:val="005A75A6"/>
    <w:rsid w:val="00B5262E"/>
    <w:rsid w:val="00DA6F87"/>
    <w:rsid w:val="00E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C85E"/>
  <w15:chartTrackingRefBased/>
  <w15:docId w15:val="{B497FF47-8ABF-432C-98F5-F1D798C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2020-05-21T21:23:00Z</dcterms:created>
  <dcterms:modified xsi:type="dcterms:W3CDTF">2020-05-21T23:37:00Z</dcterms:modified>
</cp:coreProperties>
</file>