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6801"/>
      </w:tblGrid>
      <w:tr w:rsidR="00F11071" w14:paraId="3F48CFA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0443FCE0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[EF-0001] Exercício – Módulo 5</w:t>
            </w:r>
          </w:p>
        </w:tc>
      </w:tr>
      <w:tr w:rsidR="00F11071" w14:paraId="1CAC9C9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67530EEF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Responsável: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7870DBC9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Jefferson Xavier</w:t>
            </w:r>
          </w:p>
        </w:tc>
      </w:tr>
      <w:tr w:rsidR="00F11071" w14:paraId="0B968B1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250110C6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34ED3853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Novo Sistema de Cadastro Bachope</w:t>
            </w:r>
          </w:p>
        </w:tc>
      </w:tr>
    </w:tbl>
    <w:p w14:paraId="2961C685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2709B0C3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39CEF784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0"/>
        <w:gridCol w:w="6803"/>
      </w:tblGrid>
      <w:tr w:rsidR="00F11071" w14:paraId="234F8AC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53FA5227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Caso de uso:</w:t>
            </w:r>
          </w:p>
        </w:tc>
        <w:tc>
          <w:tcPr>
            <w:tcW w:w="6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452E7BC8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Cadastro de produtos</w:t>
            </w:r>
          </w:p>
        </w:tc>
      </w:tr>
      <w:tr w:rsidR="00F11071" w14:paraId="6C89D43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3D8C26C6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Objetivo:</w:t>
            </w:r>
          </w:p>
        </w:tc>
        <w:tc>
          <w:tcPr>
            <w:tcW w:w="6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44B84708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Troca do sistema de cadastro de produtos na Ebac-Shop.</w:t>
            </w:r>
          </w:p>
        </w:tc>
      </w:tr>
      <w:tr w:rsidR="00F11071" w14:paraId="50D8D0B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7E9F7222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Atores:</w:t>
            </w:r>
          </w:p>
        </w:tc>
        <w:tc>
          <w:tcPr>
            <w:tcW w:w="6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45EA840D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Administrador / Sistema</w:t>
            </w:r>
          </w:p>
        </w:tc>
      </w:tr>
    </w:tbl>
    <w:p w14:paraId="28CD0A0D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5D076651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2"/>
        <w:gridCol w:w="6452"/>
      </w:tblGrid>
      <w:tr w:rsidR="00F11071" w14:paraId="6B986E2E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0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BBBBB"/>
            <w:tcMar>
              <w:left w:w="40" w:type="dxa"/>
              <w:right w:w="40" w:type="dxa"/>
            </w:tcMar>
            <w:vAlign w:val="center"/>
          </w:tcPr>
          <w:p w14:paraId="7FED2A35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Regras de negócio</w:t>
            </w:r>
            <w:r>
              <w:rPr>
                <w:rFonts w:ascii="Times New Roman" w:eastAsia="Times New Roman" w:hAnsi="Times New Roman" w:cs="Times New Roman"/>
              </w:rPr>
              <w:t xml:space="preserve">  </w:t>
            </w:r>
          </w:p>
        </w:tc>
        <w:tc>
          <w:tcPr>
            <w:tcW w:w="64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14:paraId="48792BF7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F11071" w14:paraId="3D06375E" w14:textId="77777777">
        <w:tblPrEx>
          <w:jc w:val="left"/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51C7D78A" w14:textId="77777777" w:rsidR="00F11071" w:rsidRDefault="00000000">
            <w:pPr>
              <w:widowControl w:val="0"/>
              <w:suppressAutoHyphens/>
              <w:spacing w:after="28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RN01:</w:t>
            </w:r>
            <w:r>
              <w:rPr>
                <w:rFonts w:ascii="Times New Roman" w:eastAsia="Times New Roman" w:hAnsi="Times New Roman" w:cs="Times New Roman"/>
              </w:rPr>
              <w:t xml:space="preserve"> Os valores dos produtos devem estar entre R$50,00 e R$150,00;</w:t>
            </w:r>
          </w:p>
          <w:p w14:paraId="7AA4BAA5" w14:textId="77777777" w:rsidR="00F11071" w:rsidRDefault="00000000">
            <w:pPr>
              <w:widowControl w:val="0"/>
              <w:suppressAutoHyphens/>
              <w:spacing w:before="280" w:after="28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RN02:</w:t>
            </w:r>
            <w:r>
              <w:rPr>
                <w:rFonts w:ascii="Times New Roman" w:eastAsia="Times New Roman" w:hAnsi="Times New Roman" w:cs="Times New Roman"/>
              </w:rPr>
              <w:t xml:space="preserve"> Produtos iguais já cadastrados há mais de 90 dias devem ser renovados;</w:t>
            </w:r>
          </w:p>
          <w:p w14:paraId="1C995344" w14:textId="77777777" w:rsidR="00F11071" w:rsidRDefault="00000000">
            <w:pPr>
              <w:widowControl w:val="0"/>
              <w:suppressAutoHyphens/>
              <w:spacing w:before="280" w:after="28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RN03:</w:t>
            </w:r>
            <w:r>
              <w:rPr>
                <w:rFonts w:ascii="Times New Roman" w:eastAsia="Times New Roman" w:hAnsi="Times New Roman" w:cs="Times New Roman"/>
              </w:rPr>
              <w:t xml:space="preserve"> Permitir cadastro máximo de 150 itens por vez;</w:t>
            </w:r>
          </w:p>
          <w:p w14:paraId="411C0CFA" w14:textId="77777777" w:rsidR="00F11071" w:rsidRDefault="00000000">
            <w:pPr>
              <w:widowControl w:val="0"/>
              <w:suppressAutoHyphens/>
              <w:spacing w:before="280" w:after="28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RN04:</w:t>
            </w:r>
            <w:r>
              <w:rPr>
                <w:rFonts w:ascii="Times New Roman" w:eastAsia="Times New Roman" w:hAnsi="Times New Roman" w:cs="Times New Roman"/>
              </w:rPr>
              <w:t xml:space="preserve"> Somente administrador autenticado pode fazer cadastro de produtos;</w:t>
            </w:r>
          </w:p>
          <w:p w14:paraId="6C2AB247" w14:textId="77777777" w:rsidR="00F11071" w:rsidRDefault="00F11071">
            <w:pPr>
              <w:widowControl w:val="0"/>
              <w:suppressAutoHyphens/>
              <w:spacing w:after="0" w:line="240" w:lineRule="auto"/>
            </w:pPr>
          </w:p>
        </w:tc>
      </w:tr>
    </w:tbl>
    <w:p w14:paraId="3286E871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7C9001FA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3BA8C63D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54C9D3B9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5DCC3792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9"/>
        <w:gridCol w:w="942"/>
        <w:gridCol w:w="46"/>
        <w:gridCol w:w="5348"/>
        <w:gridCol w:w="1114"/>
        <w:gridCol w:w="155"/>
      </w:tblGrid>
      <w:tr w:rsidR="00F11071" w14:paraId="3391672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8" w:type="dxa"/>
          <w:trHeight w:val="1"/>
          <w:jc w:val="center"/>
        </w:trPr>
        <w:tc>
          <w:tcPr>
            <w:tcW w:w="193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BBBBB"/>
            <w:tcMar>
              <w:left w:w="40" w:type="dxa"/>
              <w:right w:w="40" w:type="dxa"/>
            </w:tcMar>
            <w:vAlign w:val="center"/>
          </w:tcPr>
          <w:p w14:paraId="7E7CD44C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 Cenários de testes  </w:t>
            </w:r>
          </w:p>
        </w:tc>
        <w:tc>
          <w:tcPr>
            <w:tcW w:w="657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14:paraId="15E955E8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F11071" w14:paraId="28EE3089" w14:textId="77777777">
        <w:tblPrEx>
          <w:jc w:val="left"/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C2EC351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907E233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RN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E7DAE66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Título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69839CC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Saída</w:t>
            </w:r>
          </w:p>
        </w:tc>
      </w:tr>
      <w:tr w:rsidR="00F11071" w14:paraId="0D43468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8C10C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CT01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A2DBED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RN01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BE285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Permitir cadastro de produto de 150,00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DF6D7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válido</w:t>
            </w:r>
          </w:p>
        </w:tc>
      </w:tr>
      <w:tr w:rsidR="00F11071" w14:paraId="4E95C8C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4D01A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CT02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05E59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RN01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03B32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Permitir cadastro de produto de 49,99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BD636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inválido</w:t>
            </w:r>
          </w:p>
        </w:tc>
      </w:tr>
      <w:tr w:rsidR="00F11071" w14:paraId="1EF47E12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48189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CT03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A5FA7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RN01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45F50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Permitir cadastro de produto de 150,01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94B23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inválido</w:t>
            </w:r>
          </w:p>
        </w:tc>
      </w:tr>
      <w:tr w:rsidR="00F11071" w14:paraId="63B3A160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531C9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CT04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3BD2C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RN01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CE998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Permitir cadastro de produto de 50,00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A574B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válido</w:t>
            </w:r>
          </w:p>
        </w:tc>
      </w:tr>
      <w:tr w:rsidR="00F11071" w14:paraId="0DEC8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2C480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CT05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96089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RN02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908F7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Produtos iguais já cadastrado com mais de 90 dias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9B11D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renovar</w:t>
            </w:r>
          </w:p>
        </w:tc>
      </w:tr>
      <w:tr w:rsidR="00F11071" w14:paraId="3AD70956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48A5B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CT06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CA019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RN02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6AD29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Produtos iguais já cadastrado com menos de 90 dias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BDBBB5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n/renovar</w:t>
            </w:r>
          </w:p>
        </w:tc>
      </w:tr>
      <w:tr w:rsidR="00F11071" w14:paraId="6F03FFB5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E0860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CT07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4266F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RN03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36F2D" w14:textId="79940CD9" w:rsidR="00F11071" w:rsidRDefault="00BF2F4B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Permitir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cadastro de 150 itens por vez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CFF1F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cadastrar</w:t>
            </w:r>
          </w:p>
        </w:tc>
      </w:tr>
      <w:tr w:rsidR="00F11071" w14:paraId="28D8F939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5AC7B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CT08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6A98C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RN03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348E9" w14:textId="7FE56441" w:rsidR="00F11071" w:rsidRDefault="00BF2F4B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Permitir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cadastro de 151 itens por vez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0DF72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n/cadastrar</w:t>
            </w:r>
          </w:p>
        </w:tc>
      </w:tr>
      <w:tr w:rsidR="00F11071" w14:paraId="7670457A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DCD42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CT09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836BE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RN03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8E1BB" w14:textId="1A674A79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É </w:t>
            </w:r>
            <w:r w:rsidR="00BF2F4B">
              <w:rPr>
                <w:rFonts w:ascii="Times New Roman" w:eastAsia="Times New Roman" w:hAnsi="Times New Roman" w:cs="Times New Roman"/>
              </w:rPr>
              <w:t>autenticado,</w:t>
            </w:r>
            <w:r>
              <w:rPr>
                <w:rFonts w:ascii="Times New Roman" w:eastAsia="Times New Roman" w:hAnsi="Times New Roman" w:cs="Times New Roman"/>
              </w:rPr>
              <w:t xml:space="preserve"> mas não é administrador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87A15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 cadastrar</w:t>
            </w:r>
          </w:p>
        </w:tc>
      </w:tr>
      <w:tr w:rsidR="00F11071" w14:paraId="1D701038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64EF5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CT10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FEDBC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RN04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0323F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 é autenticado?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4528E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autorizado</w:t>
            </w:r>
          </w:p>
        </w:tc>
      </w:tr>
      <w:tr w:rsidR="00F11071" w14:paraId="5C1547FA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AE6C5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CT11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3F6C5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RN04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ED049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 não é autenticado?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96FDD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 autorizado</w:t>
            </w:r>
          </w:p>
        </w:tc>
      </w:tr>
    </w:tbl>
    <w:p w14:paraId="377721BB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7055C997" w14:textId="77777777" w:rsidR="00F11071" w:rsidRDefault="0000000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Obs.: Escreva pelo menos 10 cenários de testes baseados nas regras de negócio</w:t>
      </w:r>
    </w:p>
    <w:p w14:paraId="26238AB6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3C8D2E7A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0F3CC74E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29B6ABAB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5FE478AA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5AF5FEC7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2A3BFD26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5A6B6103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6475917F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9"/>
        <w:gridCol w:w="7064"/>
      </w:tblGrid>
      <w:tr w:rsidR="00F11071" w14:paraId="448081BA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4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BBBBB"/>
            <w:tcMar>
              <w:left w:w="40" w:type="dxa"/>
              <w:right w:w="40" w:type="dxa"/>
            </w:tcMar>
            <w:vAlign w:val="center"/>
          </w:tcPr>
          <w:p w14:paraId="0D5B9413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Mapa de risco</w:t>
            </w:r>
          </w:p>
        </w:tc>
        <w:tc>
          <w:tcPr>
            <w:tcW w:w="70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14:paraId="0D4C55B4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10FDA446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5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F11071" w14:paraId="0F542951" w14:textId="77777777">
        <w:tblPrEx>
          <w:tblCellMar>
            <w:top w:w="0" w:type="dxa"/>
            <w:bottom w:w="0" w:type="dxa"/>
          </w:tblCellMar>
        </w:tblPrEx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D93D3E3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2. Alta probabilidade / Baixo impacto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5B34B016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4. Alta Probabilidade / Alto impacto</w:t>
            </w:r>
          </w:p>
        </w:tc>
      </w:tr>
      <w:tr w:rsidR="00F11071" w14:paraId="11826235" w14:textId="77777777">
        <w:tblPrEx>
          <w:tblCellMar>
            <w:top w:w="0" w:type="dxa"/>
            <w:bottom w:w="0" w:type="dxa"/>
          </w:tblCellMar>
        </w:tblPrEx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AC1BC6D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CT05 - Produtos iguais já cadastrado com mais de 90 dias </w:t>
            </w:r>
          </w:p>
          <w:p w14:paraId="65667DAF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CT06 - Produtos iguais já cadastrado com menos de 90 dias </w:t>
            </w:r>
          </w:p>
          <w:p w14:paraId="27F0857B" w14:textId="2A94E2A0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CT08 - </w:t>
            </w:r>
            <w:r w:rsidR="00BF2F4B">
              <w:rPr>
                <w:rFonts w:ascii="Times New Roman" w:eastAsia="Times New Roman" w:hAnsi="Times New Roman" w:cs="Times New Roman"/>
              </w:rPr>
              <w:t>Permitir</w:t>
            </w:r>
            <w:r>
              <w:rPr>
                <w:rFonts w:ascii="Times New Roman" w:eastAsia="Times New Roman" w:hAnsi="Times New Roman" w:cs="Times New Roman"/>
              </w:rPr>
              <w:t xml:space="preserve"> cadastro de 151 itens por vez</w:t>
            </w:r>
          </w:p>
          <w:p w14:paraId="513D9088" w14:textId="77777777" w:rsidR="00F11071" w:rsidRDefault="00F11071">
            <w:pPr>
              <w:widowControl w:val="0"/>
              <w:suppressAutoHyphens/>
              <w:spacing w:after="0" w:line="240" w:lineRule="auto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41DE8ADF" w14:textId="6379D646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CT09 - É </w:t>
            </w:r>
            <w:r w:rsidR="00BF2F4B">
              <w:rPr>
                <w:rFonts w:ascii="Times New Roman" w:eastAsia="Times New Roman" w:hAnsi="Times New Roman" w:cs="Times New Roman"/>
              </w:rPr>
              <w:t>autenticado,</w:t>
            </w:r>
            <w:r>
              <w:rPr>
                <w:rFonts w:ascii="Times New Roman" w:eastAsia="Times New Roman" w:hAnsi="Times New Roman" w:cs="Times New Roman"/>
              </w:rPr>
              <w:t xml:space="preserve"> mas não é administrador</w:t>
            </w:r>
          </w:p>
        </w:tc>
      </w:tr>
      <w:tr w:rsidR="00F11071" w14:paraId="3F462149" w14:textId="77777777">
        <w:tblPrEx>
          <w:tblCellMar>
            <w:top w:w="0" w:type="dxa"/>
            <w:bottom w:w="0" w:type="dxa"/>
          </w:tblCellMar>
        </w:tblPrEx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51FE52E2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1. Baixa probabilidade / Baixo impacto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4BE9AD2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3. Baixa probabilidade / Alto impacto</w:t>
            </w:r>
          </w:p>
        </w:tc>
      </w:tr>
      <w:tr w:rsidR="00F11071" w14:paraId="7AC8487D" w14:textId="77777777">
        <w:tblPrEx>
          <w:tblCellMar>
            <w:top w:w="0" w:type="dxa"/>
            <w:bottom w:w="0" w:type="dxa"/>
          </w:tblCellMar>
        </w:tblPrEx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0077D3CD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</w:rPr>
              <w:t>CT01 - Permitir cadastro de produto de 150,00</w:t>
            </w:r>
          </w:p>
          <w:p w14:paraId="100510A1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CT02 - Permitir cadastro de produto de 49,99 </w:t>
            </w:r>
          </w:p>
          <w:p w14:paraId="2D5BA9F6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CT03 - Permitir cadastro de produto de 150,01</w:t>
            </w:r>
          </w:p>
          <w:p w14:paraId="30940D8F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</w:rPr>
              <w:t>CT04 - Permitir cadastro de produto de 50,00</w:t>
            </w:r>
          </w:p>
          <w:p w14:paraId="3AD8F836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CT10 - Administrador é autenticado?</w:t>
            </w:r>
          </w:p>
          <w:p w14:paraId="30B6F5DD" w14:textId="1CE5DF88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CT07 - </w:t>
            </w:r>
            <w:r w:rsidR="00BF2F4B">
              <w:rPr>
                <w:rFonts w:ascii="Times New Roman" w:eastAsia="Times New Roman" w:hAnsi="Times New Roman" w:cs="Times New Roman"/>
              </w:rPr>
              <w:t>Permitir</w:t>
            </w:r>
            <w:r>
              <w:rPr>
                <w:rFonts w:ascii="Times New Roman" w:eastAsia="Times New Roman" w:hAnsi="Times New Roman" w:cs="Times New Roman"/>
              </w:rPr>
              <w:t xml:space="preserve"> cadastro de 150 itens por vez</w:t>
            </w:r>
          </w:p>
          <w:p w14:paraId="7602F0F4" w14:textId="77777777" w:rsidR="00F11071" w:rsidRDefault="00F11071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9E2C064" w14:textId="77777777" w:rsidR="00F11071" w:rsidRDefault="00F11071">
            <w:pPr>
              <w:widowControl w:val="0"/>
              <w:suppressAutoHyphens/>
              <w:spacing w:after="0" w:line="240" w:lineRule="auto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AFBB0FE" w14:textId="77777777" w:rsidR="00F11071" w:rsidRDefault="0000000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CT11 - Administrador não é autenticado?</w:t>
            </w:r>
          </w:p>
          <w:p w14:paraId="64C1D2FE" w14:textId="77777777" w:rsidR="00F11071" w:rsidRDefault="00F11071">
            <w:pPr>
              <w:widowControl w:val="0"/>
              <w:suppressAutoHyphens/>
              <w:spacing w:after="0" w:line="240" w:lineRule="auto"/>
            </w:pPr>
          </w:p>
        </w:tc>
      </w:tr>
    </w:tbl>
    <w:p w14:paraId="7091EB07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28F2630E" w14:textId="77777777" w:rsidR="00F11071" w:rsidRDefault="0000000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Obs.: Após escrever os cenários, identifique o impacto e probabilidade de cada cenário e jogue na matriz de risco.</w:t>
      </w:r>
    </w:p>
    <w:p w14:paraId="75CEDF22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1C530D65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3935A0DA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4"/>
        <w:gridCol w:w="7049"/>
      </w:tblGrid>
      <w:tr w:rsidR="00F11071" w14:paraId="5ADD8F4B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4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BBBBB"/>
            <w:tcMar>
              <w:left w:w="40" w:type="dxa"/>
              <w:right w:w="40" w:type="dxa"/>
            </w:tcMar>
            <w:vAlign w:val="center"/>
          </w:tcPr>
          <w:p w14:paraId="596897C5" w14:textId="77777777" w:rsidR="00F11071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 Justificativas  </w:t>
            </w:r>
          </w:p>
        </w:tc>
        <w:tc>
          <w:tcPr>
            <w:tcW w:w="70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14:paraId="1C9352D6" w14:textId="77777777" w:rsidR="00F11071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00CF08E4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14:paraId="2194C1BC" w14:textId="77777777" w:rsidR="00F11071" w:rsidRDefault="0000000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hd w:val="clear" w:color="auto" w:fill="FFFF00"/>
        </w:rPr>
      </w:pPr>
      <w:r>
        <w:rPr>
          <w:rFonts w:ascii="Times New Roman" w:eastAsia="Times New Roman" w:hAnsi="Times New Roman" w:cs="Times New Roman"/>
          <w:shd w:val="clear" w:color="auto" w:fill="FFFF00"/>
        </w:rPr>
        <w:t>&lt;Aqui você deve justificar os cenários de alto riscos inseridos nos quadrantes 4 e 3.&gt;</w:t>
      </w:r>
    </w:p>
    <w:p w14:paraId="62D917E5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hd w:val="clear" w:color="auto" w:fill="FFFF00"/>
        </w:rPr>
      </w:pPr>
    </w:p>
    <w:p w14:paraId="3D76A64A" w14:textId="6300984D" w:rsidR="00F11071" w:rsidRDefault="0000000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hd w:val="clear" w:color="auto" w:fill="FFFF00"/>
        </w:rPr>
      </w:pPr>
      <w:r>
        <w:rPr>
          <w:rFonts w:ascii="Times New Roman" w:eastAsia="Times New Roman" w:hAnsi="Times New Roman" w:cs="Times New Roman"/>
          <w:shd w:val="clear" w:color="auto" w:fill="FFFF00"/>
        </w:rPr>
        <w:t xml:space="preserve">Os itens CT09 e CT11 é dois itens que podem impactar muito no processo por ser um administrador e não ser autenticado e outro por ser </w:t>
      </w:r>
      <w:r w:rsidR="00BF2F4B">
        <w:rPr>
          <w:rFonts w:ascii="Times New Roman" w:eastAsia="Times New Roman" w:hAnsi="Times New Roman" w:cs="Times New Roman"/>
          <w:shd w:val="clear" w:color="auto" w:fill="FFFF00"/>
        </w:rPr>
        <w:t>autenticado,</w:t>
      </w:r>
      <w:r>
        <w:rPr>
          <w:rFonts w:ascii="Times New Roman" w:eastAsia="Times New Roman" w:hAnsi="Times New Roman" w:cs="Times New Roman"/>
          <w:shd w:val="clear" w:color="auto" w:fill="FFFF00"/>
        </w:rPr>
        <w:t xml:space="preserve"> mas </w:t>
      </w:r>
      <w:r w:rsidR="00BF2F4B">
        <w:rPr>
          <w:rFonts w:ascii="Times New Roman" w:eastAsia="Times New Roman" w:hAnsi="Times New Roman" w:cs="Times New Roman"/>
          <w:shd w:val="clear" w:color="auto" w:fill="FFFF00"/>
        </w:rPr>
        <w:t>ele</w:t>
      </w:r>
      <w:r>
        <w:rPr>
          <w:rFonts w:ascii="Times New Roman" w:eastAsia="Times New Roman" w:hAnsi="Times New Roman" w:cs="Times New Roman"/>
          <w:shd w:val="clear" w:color="auto" w:fill="FFFF00"/>
        </w:rPr>
        <w:t xml:space="preserve"> não é administrador.</w:t>
      </w:r>
    </w:p>
    <w:p w14:paraId="0BD62ADF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hd w:val="clear" w:color="auto" w:fill="FFFF00"/>
        </w:rPr>
      </w:pPr>
    </w:p>
    <w:p w14:paraId="32375327" w14:textId="77777777" w:rsidR="00F11071" w:rsidRDefault="00F1107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sectPr w:rsidR="00F11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071"/>
    <w:rsid w:val="00BF2F4B"/>
    <w:rsid w:val="00F1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01F3"/>
  <w15:docId w15:val="{F157B409-56DC-425A-892C-01C1E34F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Moreno Xavier</cp:lastModifiedBy>
  <cp:revision>2</cp:revision>
  <dcterms:created xsi:type="dcterms:W3CDTF">2024-04-15T15:33:00Z</dcterms:created>
  <dcterms:modified xsi:type="dcterms:W3CDTF">2024-04-15T15:36:00Z</dcterms:modified>
</cp:coreProperties>
</file>