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BF53E2">
      <w:pPr>
        <w:pStyle w:val="Ttulo"/>
      </w:pPr>
      <w:r>
        <w:t>Regras de negócio</w:t>
      </w:r>
    </w:p>
    <w:p w:rsidR="00BF53E2" w:rsidRPr="00BF53E2" w:rsidRDefault="00BF53E2" w:rsidP="00BF53E2">
      <w:r>
        <w:t xml:space="preserve"> </w:t>
      </w:r>
      <w:r w:rsidRPr="00BF53E2">
        <w:rPr>
          <w:color w:val="7F7F7F" w:themeColor="text1" w:themeTint="80"/>
        </w:rPr>
        <w:t>(</w:t>
      </w:r>
      <w:r w:rsidR="0046417E">
        <w:rPr>
          <w:color w:val="7F7F7F" w:themeColor="text1" w:themeTint="80"/>
        </w:rPr>
        <w:t>Cadastrar cliente</w:t>
      </w:r>
      <w:r w:rsidRPr="00BF53E2">
        <w:rPr>
          <w:color w:val="7F7F7F" w:themeColor="text1" w:themeTint="80"/>
        </w:rPr>
        <w:t>)</w:t>
      </w:r>
    </w:p>
    <w:p w:rsidR="00E661CB" w:rsidRDefault="00E661CB"/>
    <w:p w:rsidR="00F63E2F" w:rsidRDefault="0046417E" w:rsidP="00F63E2F">
      <w:pPr>
        <w:numPr>
          <w:ilvl w:val="0"/>
          <w:numId w:val="1"/>
        </w:numPr>
      </w:pPr>
      <w:r>
        <w:t>Somente será realizado cadastro, se a documentação estiver completa.</w:t>
      </w:r>
    </w:p>
    <w:p w:rsidR="00E661CB" w:rsidRPr="00F63E2F" w:rsidRDefault="0046417E" w:rsidP="0046417E">
      <w:pPr>
        <w:numPr>
          <w:ilvl w:val="0"/>
          <w:numId w:val="1"/>
        </w:numPr>
      </w:pPr>
      <w:r>
        <w:t>Clientes só poderão retirar documentos após cadastro.</w:t>
      </w:r>
    </w:p>
    <w:p w:rsidR="00F63E2F" w:rsidRPr="00F63E2F" w:rsidRDefault="00F63E2F">
      <w:bookmarkStart w:id="0" w:name="_GoBack"/>
      <w:bookmarkEnd w:id="0"/>
    </w:p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46417E"/>
    <w:rsid w:val="00A95A34"/>
    <w:rsid w:val="00BF53E2"/>
    <w:rsid w:val="00E661CB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BACE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Hellen MB</cp:lastModifiedBy>
  <cp:revision>2</cp:revision>
  <dcterms:created xsi:type="dcterms:W3CDTF">2019-05-25T02:35:00Z</dcterms:created>
  <dcterms:modified xsi:type="dcterms:W3CDTF">2019-05-25T02:35:00Z</dcterms:modified>
</cp:coreProperties>
</file>