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62E83" w:rsidRDefault="00DF19E0">
      <w:pPr>
        <w:pStyle w:val="Ttulododocumento"/>
        <w:ind w:firstLine="720"/>
      </w:pPr>
      <w:bookmarkStart w:id="0" w:name="_skyprnoz323"/>
      <w:bookmarkEnd w:id="0"/>
      <w:r>
        <w:t xml:space="preserve">Lista de Características </w:t>
      </w:r>
    </w:p>
    <w:p w:rsidR="00762E83" w:rsidRDefault="00DF19E0">
      <w:pPr>
        <w:pStyle w:val="Subttulo"/>
      </w:pPr>
      <w:bookmarkStart w:id="1" w:name="_xj2chq91lh1z"/>
      <w:bookmarkEnd w:id="1"/>
      <w:r>
        <w:t>Descrição das Características</w:t>
      </w:r>
    </w:p>
    <w:p w:rsidR="00762E83" w:rsidRDefault="00762E83"/>
    <w:tbl>
      <w:tblPr>
        <w:tblW w:w="0" w:type="auto"/>
        <w:tblInd w:w="8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02"/>
        <w:gridCol w:w="2395"/>
        <w:gridCol w:w="5911"/>
      </w:tblGrid>
      <w:tr w:rsidR="00762E83" w:rsidTr="001C7503">
        <w:trPr>
          <w:cantSplit/>
          <w:trHeight w:val="399"/>
        </w:trPr>
        <w:tc>
          <w:tcPr>
            <w:tcW w:w="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90" w:type="dxa"/>
            </w:tcMar>
          </w:tcPr>
          <w:p w:rsidR="00762E83" w:rsidRDefault="00DF19E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#</w:t>
            </w:r>
          </w:p>
        </w:tc>
        <w:tc>
          <w:tcPr>
            <w:tcW w:w="2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90" w:type="dxa"/>
            </w:tcMar>
          </w:tcPr>
          <w:p w:rsidR="00762E83" w:rsidRDefault="00DF19E0">
            <w:r>
              <w:t>Característica</w:t>
            </w:r>
          </w:p>
        </w:tc>
        <w:tc>
          <w:tcPr>
            <w:tcW w:w="59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90" w:type="dxa"/>
            </w:tcMar>
          </w:tcPr>
          <w:p w:rsidR="00762E83" w:rsidRDefault="00DF19E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Descrição</w:t>
            </w:r>
          </w:p>
        </w:tc>
      </w:tr>
      <w:tr w:rsidR="00CC3207" w:rsidTr="001C7503">
        <w:trPr>
          <w:cantSplit/>
          <w:trHeight w:val="540"/>
        </w:trPr>
        <w:tc>
          <w:tcPr>
            <w:tcW w:w="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  <w:jc w:val="center"/>
            </w:pPr>
            <w:bookmarkStart w:id="2" w:name="_GoBack" w:colFirst="0" w:colLast="1"/>
            <w:r>
              <w:t>1</w:t>
            </w:r>
          </w:p>
        </w:tc>
        <w:tc>
          <w:tcPr>
            <w:tcW w:w="2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</w:pPr>
            <w:r>
              <w:t>Cadastro de clientes</w:t>
            </w:r>
          </w:p>
          <w:p w:rsidR="00CC3207" w:rsidRDefault="00CC3207" w:rsidP="00CC3207">
            <w:pPr>
              <w:widowControl w:val="0"/>
              <w:spacing w:line="240" w:lineRule="auto"/>
            </w:pPr>
          </w:p>
        </w:tc>
        <w:tc>
          <w:tcPr>
            <w:tcW w:w="59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after="200" w:line="240" w:lineRule="auto"/>
            </w:pPr>
            <w:r>
              <w:t xml:space="preserve">Ira conter nome, endereço, telefone, e-mail e CPF. </w:t>
            </w:r>
          </w:p>
        </w:tc>
      </w:tr>
      <w:tr w:rsidR="00CC3207" w:rsidTr="001C7503">
        <w:trPr>
          <w:cantSplit/>
          <w:trHeight w:val="742"/>
        </w:trPr>
        <w:tc>
          <w:tcPr>
            <w:tcW w:w="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</w:pPr>
            <w:r>
              <w:t>Consulta de término de montagem</w:t>
            </w:r>
          </w:p>
        </w:tc>
        <w:tc>
          <w:tcPr>
            <w:tcW w:w="59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after="200" w:line="240" w:lineRule="auto"/>
            </w:pPr>
            <w:r>
              <w:t>Consultar se já foi terminada a montagem no cliente e prosseguir com o pós-venda.</w:t>
            </w:r>
          </w:p>
        </w:tc>
      </w:tr>
      <w:tr w:rsidR="00CC3207" w:rsidTr="001C7503">
        <w:trPr>
          <w:cantSplit/>
          <w:trHeight w:val="478"/>
        </w:trPr>
        <w:tc>
          <w:tcPr>
            <w:tcW w:w="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</w:pPr>
            <w:r>
              <w:t>Consulta de clientes</w:t>
            </w:r>
          </w:p>
        </w:tc>
        <w:tc>
          <w:tcPr>
            <w:tcW w:w="59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after="200" w:line="240" w:lineRule="auto"/>
            </w:pPr>
            <w:r>
              <w:t>Consultar cadastros de clientes quando necessário.</w:t>
            </w:r>
          </w:p>
        </w:tc>
      </w:tr>
      <w:tr w:rsidR="00CC3207" w:rsidTr="001C7503">
        <w:trPr>
          <w:cantSplit/>
          <w:trHeight w:val="742"/>
        </w:trPr>
        <w:tc>
          <w:tcPr>
            <w:tcW w:w="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</w:pPr>
            <w:r>
              <w:t>Cadastro de status do cliente</w:t>
            </w:r>
          </w:p>
        </w:tc>
        <w:tc>
          <w:tcPr>
            <w:tcW w:w="59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after="200" w:line="240" w:lineRule="auto"/>
            </w:pPr>
            <w:r>
              <w:t>Conferir status de cada cliente (Entregue/Em montagem/Montagem concluída/Pós-Venda realizada)</w:t>
            </w:r>
          </w:p>
        </w:tc>
      </w:tr>
      <w:tr w:rsidR="00CC3207" w:rsidTr="001C7503">
        <w:trPr>
          <w:cantSplit/>
          <w:trHeight w:val="478"/>
        </w:trPr>
        <w:tc>
          <w:tcPr>
            <w:tcW w:w="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</w:pPr>
            <w:r>
              <w:t>Pesquisa de satisfação</w:t>
            </w:r>
          </w:p>
        </w:tc>
        <w:tc>
          <w:tcPr>
            <w:tcW w:w="59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after="200" w:line="240" w:lineRule="auto"/>
            </w:pPr>
            <w:r>
              <w:t>Neste campo será feita a pesquisa de satisfação do cliente.</w:t>
            </w:r>
          </w:p>
        </w:tc>
      </w:tr>
      <w:tr w:rsidR="00CC3207" w:rsidTr="001C7503">
        <w:trPr>
          <w:cantSplit/>
          <w:trHeight w:val="742"/>
        </w:trPr>
        <w:tc>
          <w:tcPr>
            <w:tcW w:w="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</w:pPr>
            <w:r>
              <w:t xml:space="preserve">Indicações </w:t>
            </w:r>
          </w:p>
        </w:tc>
        <w:tc>
          <w:tcPr>
            <w:tcW w:w="59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after="200" w:line="240" w:lineRule="auto"/>
            </w:pPr>
            <w:r>
              <w:t>Indicações feitas pelo cliente poderão ser visualizadas e controladas pelo sistema.</w:t>
            </w:r>
          </w:p>
        </w:tc>
      </w:tr>
      <w:tr w:rsidR="00CC3207" w:rsidTr="001C7503">
        <w:trPr>
          <w:cantSplit/>
          <w:trHeight w:val="478"/>
        </w:trPr>
        <w:tc>
          <w:tcPr>
            <w:tcW w:w="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</w:pPr>
            <w:r>
              <w:t>Comentários do cliente</w:t>
            </w:r>
          </w:p>
        </w:tc>
        <w:tc>
          <w:tcPr>
            <w:tcW w:w="59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after="200" w:line="240" w:lineRule="auto"/>
            </w:pPr>
            <w:r>
              <w:t>SAC: reclamações/sugestões.</w:t>
            </w:r>
          </w:p>
        </w:tc>
      </w:tr>
      <w:tr w:rsidR="00CC3207" w:rsidTr="001C7503">
        <w:trPr>
          <w:cantSplit/>
          <w:trHeight w:val="742"/>
        </w:trPr>
        <w:tc>
          <w:tcPr>
            <w:tcW w:w="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2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</w:pPr>
            <w:r>
              <w:t>Cadastro de Montadores</w:t>
            </w:r>
          </w:p>
        </w:tc>
        <w:tc>
          <w:tcPr>
            <w:tcW w:w="59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after="200" w:line="240" w:lineRule="auto"/>
            </w:pPr>
            <w:r>
              <w:t>Cadastro de montadores para lançar qual montador foi responsável pela obra.</w:t>
            </w:r>
          </w:p>
        </w:tc>
      </w:tr>
      <w:tr w:rsidR="00CC3207" w:rsidTr="001C7503">
        <w:trPr>
          <w:cantSplit/>
          <w:trHeight w:val="804"/>
        </w:trPr>
        <w:tc>
          <w:tcPr>
            <w:tcW w:w="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2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</w:pPr>
            <w:r>
              <w:t>Notificar via e-mail quando finalizar cada etapa</w:t>
            </w:r>
          </w:p>
        </w:tc>
        <w:tc>
          <w:tcPr>
            <w:tcW w:w="59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after="200" w:line="240" w:lineRule="auto"/>
            </w:pPr>
            <w:r>
              <w:t>Notificar os admiradores por e-mail sobre andamento de cada pedido por cliente.</w:t>
            </w:r>
          </w:p>
        </w:tc>
      </w:tr>
      <w:tr w:rsidR="00CC3207" w:rsidTr="001C7503">
        <w:trPr>
          <w:cantSplit/>
          <w:trHeight w:val="478"/>
        </w:trPr>
        <w:tc>
          <w:tcPr>
            <w:tcW w:w="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2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</w:pPr>
            <w:r>
              <w:t>Chat interno</w:t>
            </w:r>
          </w:p>
        </w:tc>
        <w:tc>
          <w:tcPr>
            <w:tcW w:w="59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after="200" w:line="240" w:lineRule="auto"/>
            </w:pPr>
            <w:r>
              <w:t xml:space="preserve">Chat interno para comunicação interna. </w:t>
            </w:r>
          </w:p>
        </w:tc>
      </w:tr>
      <w:tr w:rsidR="00CC3207" w:rsidTr="001C7503">
        <w:trPr>
          <w:cantSplit/>
          <w:trHeight w:val="754"/>
        </w:trPr>
        <w:tc>
          <w:tcPr>
            <w:tcW w:w="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2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</w:pPr>
            <w:r>
              <w:t>Agenda para Montagem dos Móveis</w:t>
            </w:r>
          </w:p>
        </w:tc>
        <w:tc>
          <w:tcPr>
            <w:tcW w:w="59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after="200" w:line="240" w:lineRule="auto"/>
            </w:pPr>
            <w:r>
              <w:t xml:space="preserve">Terá </w:t>
            </w:r>
            <w:proofErr w:type="gramStart"/>
            <w:r>
              <w:t>um agenda</w:t>
            </w:r>
            <w:proofErr w:type="gramEnd"/>
            <w:r>
              <w:t xml:space="preserve"> no sistema, onde serão feitos os agendamentos das montagens.</w:t>
            </w:r>
          </w:p>
        </w:tc>
      </w:tr>
      <w:tr w:rsidR="00CC3207" w:rsidTr="001C7503">
        <w:trPr>
          <w:cantSplit/>
          <w:trHeight w:val="478"/>
        </w:trPr>
        <w:tc>
          <w:tcPr>
            <w:tcW w:w="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2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</w:pPr>
            <w:r>
              <w:t>Elogio de cliente</w:t>
            </w:r>
          </w:p>
        </w:tc>
        <w:tc>
          <w:tcPr>
            <w:tcW w:w="59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after="200" w:line="240" w:lineRule="auto"/>
            </w:pPr>
            <w:r>
              <w:t>Fica salvo em cada projeto o elogio feito pelo cliente.</w:t>
            </w:r>
          </w:p>
        </w:tc>
      </w:tr>
      <w:tr w:rsidR="00CC3207" w:rsidTr="001C7503">
        <w:trPr>
          <w:cantSplit/>
          <w:trHeight w:val="478"/>
        </w:trPr>
        <w:tc>
          <w:tcPr>
            <w:tcW w:w="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2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</w:pPr>
            <w:r>
              <w:t>Cadastrar indicações</w:t>
            </w:r>
          </w:p>
        </w:tc>
        <w:tc>
          <w:tcPr>
            <w:tcW w:w="59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after="200" w:line="240" w:lineRule="auto"/>
            </w:pPr>
            <w:r>
              <w:t>Cadastrar e monitorar as indicações.</w:t>
            </w:r>
          </w:p>
        </w:tc>
      </w:tr>
      <w:tr w:rsidR="00CC3207" w:rsidTr="001C7503">
        <w:trPr>
          <w:cantSplit/>
          <w:trHeight w:val="478"/>
        </w:trPr>
        <w:tc>
          <w:tcPr>
            <w:tcW w:w="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2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</w:pPr>
            <w:r>
              <w:t>E-mail marketing</w:t>
            </w:r>
          </w:p>
        </w:tc>
        <w:tc>
          <w:tcPr>
            <w:tcW w:w="59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after="200" w:line="240" w:lineRule="auto"/>
            </w:pPr>
            <w:r>
              <w:t>Envio de E-mail marketing para todos os clientes.</w:t>
            </w:r>
          </w:p>
        </w:tc>
      </w:tr>
      <w:tr w:rsidR="00CC3207" w:rsidTr="001C7503">
        <w:trPr>
          <w:cantSplit/>
          <w:trHeight w:val="742"/>
        </w:trPr>
        <w:tc>
          <w:tcPr>
            <w:tcW w:w="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2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</w:pPr>
            <w:r>
              <w:t>E-mail feliz aniversário</w:t>
            </w:r>
          </w:p>
        </w:tc>
        <w:tc>
          <w:tcPr>
            <w:tcW w:w="59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after="200" w:line="240" w:lineRule="auto"/>
            </w:pPr>
            <w:r>
              <w:t>Envio de e-mail com Parabéns no dia de aniversário do cliente.</w:t>
            </w:r>
          </w:p>
        </w:tc>
      </w:tr>
      <w:tr w:rsidR="00CC3207" w:rsidTr="001C7503">
        <w:trPr>
          <w:cantSplit/>
          <w:trHeight w:val="742"/>
        </w:trPr>
        <w:tc>
          <w:tcPr>
            <w:tcW w:w="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  <w:jc w:val="center"/>
            </w:pPr>
            <w:r>
              <w:lastRenderedPageBreak/>
              <w:t>16</w:t>
            </w:r>
          </w:p>
        </w:tc>
        <w:tc>
          <w:tcPr>
            <w:tcW w:w="2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</w:pPr>
            <w:r>
              <w:t>Editar dados de clientes</w:t>
            </w:r>
          </w:p>
        </w:tc>
        <w:tc>
          <w:tcPr>
            <w:tcW w:w="59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after="200" w:line="240" w:lineRule="auto"/>
            </w:pPr>
            <w:r>
              <w:t>Nesse campo, podemos alterar dados do cliente.</w:t>
            </w:r>
          </w:p>
        </w:tc>
      </w:tr>
      <w:tr w:rsidR="00CC3207" w:rsidTr="001C7503">
        <w:trPr>
          <w:cantSplit/>
          <w:trHeight w:val="742"/>
        </w:trPr>
        <w:tc>
          <w:tcPr>
            <w:tcW w:w="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2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</w:pPr>
            <w:r>
              <w:t>Alterar indicações</w:t>
            </w:r>
          </w:p>
          <w:p w:rsidR="00CC3207" w:rsidRDefault="00CC3207" w:rsidP="00CC3207">
            <w:pPr>
              <w:widowControl w:val="0"/>
              <w:spacing w:line="240" w:lineRule="auto"/>
            </w:pPr>
          </w:p>
        </w:tc>
        <w:tc>
          <w:tcPr>
            <w:tcW w:w="59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after="200" w:line="240" w:lineRule="auto"/>
            </w:pPr>
            <w:r>
              <w:t>O usuário poderá alterar dados de indicações no sistema.</w:t>
            </w:r>
          </w:p>
        </w:tc>
      </w:tr>
      <w:tr w:rsidR="00CC3207" w:rsidTr="001C7503">
        <w:trPr>
          <w:cantSplit/>
          <w:trHeight w:val="742"/>
        </w:trPr>
        <w:tc>
          <w:tcPr>
            <w:tcW w:w="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2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</w:pPr>
            <w:r>
              <w:t>Alterar montadores</w:t>
            </w:r>
          </w:p>
        </w:tc>
        <w:tc>
          <w:tcPr>
            <w:tcW w:w="59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after="200" w:line="240" w:lineRule="auto"/>
            </w:pPr>
            <w:r>
              <w:t>O usuário ‘admin’ poderá alterar o cadastro dos montadores.</w:t>
            </w:r>
          </w:p>
        </w:tc>
      </w:tr>
      <w:tr w:rsidR="00CC3207" w:rsidTr="001C7503">
        <w:trPr>
          <w:cantSplit/>
          <w:trHeight w:val="742"/>
        </w:trPr>
        <w:tc>
          <w:tcPr>
            <w:tcW w:w="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2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</w:pPr>
            <w:r>
              <w:t>Filtro indicações</w:t>
            </w:r>
          </w:p>
        </w:tc>
        <w:tc>
          <w:tcPr>
            <w:tcW w:w="59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after="200" w:line="240" w:lineRule="auto"/>
            </w:pPr>
            <w:r>
              <w:t>O usuário poderá filtrar as indicações de acordo com sua busca.</w:t>
            </w:r>
          </w:p>
        </w:tc>
      </w:tr>
      <w:tr w:rsidR="00CC3207" w:rsidTr="001C7503">
        <w:trPr>
          <w:cantSplit/>
          <w:trHeight w:val="742"/>
        </w:trPr>
        <w:tc>
          <w:tcPr>
            <w:tcW w:w="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2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</w:pPr>
            <w:r>
              <w:t>Pesquisa de montadores</w:t>
            </w:r>
          </w:p>
        </w:tc>
        <w:tc>
          <w:tcPr>
            <w:tcW w:w="59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after="200" w:line="240" w:lineRule="auto"/>
            </w:pPr>
            <w:r>
              <w:t>Nesse campo, podemos tirar um ‘sumario’ de todos os montadores.</w:t>
            </w:r>
          </w:p>
        </w:tc>
      </w:tr>
      <w:tr w:rsidR="00CC3207" w:rsidTr="001C7503">
        <w:trPr>
          <w:cantSplit/>
          <w:trHeight w:val="742"/>
        </w:trPr>
        <w:tc>
          <w:tcPr>
            <w:tcW w:w="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  <w:jc w:val="center"/>
            </w:pPr>
            <w:r>
              <w:t>21</w:t>
            </w:r>
          </w:p>
        </w:tc>
        <w:tc>
          <w:tcPr>
            <w:tcW w:w="2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</w:pPr>
            <w:r>
              <w:t>Excluir montadores</w:t>
            </w:r>
          </w:p>
        </w:tc>
        <w:tc>
          <w:tcPr>
            <w:tcW w:w="59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after="200" w:line="240" w:lineRule="auto"/>
            </w:pPr>
            <w:r>
              <w:t>O usuário poderá excluir um montador do sistema.</w:t>
            </w:r>
          </w:p>
        </w:tc>
      </w:tr>
      <w:tr w:rsidR="00CC3207" w:rsidTr="001C7503">
        <w:trPr>
          <w:cantSplit/>
          <w:trHeight w:val="742"/>
        </w:trPr>
        <w:tc>
          <w:tcPr>
            <w:tcW w:w="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2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</w:pPr>
            <w:r>
              <w:t>Login de usuário</w:t>
            </w:r>
          </w:p>
        </w:tc>
        <w:tc>
          <w:tcPr>
            <w:tcW w:w="59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after="200" w:line="240" w:lineRule="auto"/>
            </w:pPr>
            <w:r>
              <w:t xml:space="preserve">O acesso </w:t>
            </w:r>
            <w:proofErr w:type="spellStart"/>
            <w:r>
              <w:t>devera</w:t>
            </w:r>
            <w:proofErr w:type="spellEnd"/>
            <w:r>
              <w:t xml:space="preserve"> ser feio com um LOGIN com usuário e senha.</w:t>
            </w:r>
          </w:p>
        </w:tc>
      </w:tr>
      <w:tr w:rsidR="00CC3207" w:rsidTr="001C7503">
        <w:trPr>
          <w:cantSplit/>
          <w:trHeight w:val="742"/>
        </w:trPr>
        <w:tc>
          <w:tcPr>
            <w:tcW w:w="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  <w:jc w:val="center"/>
            </w:pPr>
            <w:r>
              <w:t>23</w:t>
            </w:r>
          </w:p>
        </w:tc>
        <w:tc>
          <w:tcPr>
            <w:tcW w:w="2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</w:pPr>
            <w:r>
              <w:t>Esqueceu sua senha</w:t>
            </w:r>
          </w:p>
        </w:tc>
        <w:tc>
          <w:tcPr>
            <w:tcW w:w="59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after="200" w:line="240" w:lineRule="auto"/>
            </w:pPr>
            <w:r>
              <w:t>O Sistema terá na tela de login uma opção de recuperação de senha através do recebimento de um email</w:t>
            </w:r>
          </w:p>
        </w:tc>
      </w:tr>
      <w:tr w:rsidR="00CC3207" w:rsidTr="001C7503">
        <w:trPr>
          <w:cantSplit/>
          <w:trHeight w:val="742"/>
        </w:trPr>
        <w:tc>
          <w:tcPr>
            <w:tcW w:w="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  <w:jc w:val="center"/>
            </w:pPr>
            <w:r>
              <w:t>24</w:t>
            </w:r>
          </w:p>
        </w:tc>
        <w:tc>
          <w:tcPr>
            <w:tcW w:w="2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</w:pPr>
            <w:r>
              <w:t>Backup de clientes</w:t>
            </w:r>
          </w:p>
        </w:tc>
        <w:tc>
          <w:tcPr>
            <w:tcW w:w="59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after="200" w:line="240" w:lineRule="auto"/>
            </w:pPr>
            <w:r>
              <w:t>O sistema deve manter um backup de todos os dados dos clientes.</w:t>
            </w:r>
          </w:p>
        </w:tc>
      </w:tr>
      <w:tr w:rsidR="00CC3207" w:rsidTr="001C7503">
        <w:trPr>
          <w:cantSplit/>
          <w:trHeight w:val="742"/>
        </w:trPr>
        <w:tc>
          <w:tcPr>
            <w:tcW w:w="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2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</w:pPr>
            <w:r>
              <w:t xml:space="preserve">Cancelar </w:t>
            </w:r>
            <w:proofErr w:type="spellStart"/>
            <w:r>
              <w:t>email</w:t>
            </w:r>
            <w:proofErr w:type="spellEnd"/>
            <w:r>
              <w:t xml:space="preserve"> de marketing</w:t>
            </w:r>
          </w:p>
        </w:tc>
        <w:tc>
          <w:tcPr>
            <w:tcW w:w="59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after="200" w:line="240" w:lineRule="auto"/>
            </w:pPr>
            <w:r>
              <w:t>O sistema devera cancelar os emails de marketing quando solicitado pelo cliente.</w:t>
            </w:r>
          </w:p>
        </w:tc>
      </w:tr>
      <w:tr w:rsidR="00CC3207" w:rsidTr="001C7503">
        <w:trPr>
          <w:cantSplit/>
          <w:trHeight w:val="742"/>
        </w:trPr>
        <w:tc>
          <w:tcPr>
            <w:tcW w:w="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  <w:jc w:val="center"/>
            </w:pPr>
            <w:r>
              <w:t>26</w:t>
            </w:r>
          </w:p>
        </w:tc>
        <w:tc>
          <w:tcPr>
            <w:tcW w:w="2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</w:pPr>
            <w:r>
              <w:t>Pesquisa de indicações</w:t>
            </w:r>
          </w:p>
        </w:tc>
        <w:tc>
          <w:tcPr>
            <w:tcW w:w="59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after="200" w:line="240" w:lineRule="auto"/>
            </w:pPr>
            <w:r>
              <w:t>O usuário poderá pesquisar indicações em um ‘sumario’.</w:t>
            </w:r>
          </w:p>
        </w:tc>
      </w:tr>
      <w:tr w:rsidR="00CC3207" w:rsidTr="001C7503">
        <w:trPr>
          <w:cantSplit/>
          <w:trHeight w:val="742"/>
        </w:trPr>
        <w:tc>
          <w:tcPr>
            <w:tcW w:w="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  <w:jc w:val="center"/>
            </w:pPr>
            <w:r>
              <w:t>27</w:t>
            </w:r>
          </w:p>
        </w:tc>
        <w:tc>
          <w:tcPr>
            <w:tcW w:w="2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</w:pPr>
            <w:r>
              <w:t>Alterar data de montagem</w:t>
            </w:r>
          </w:p>
        </w:tc>
        <w:tc>
          <w:tcPr>
            <w:tcW w:w="59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after="200" w:line="240" w:lineRule="auto"/>
            </w:pPr>
            <w:r>
              <w:t>O usuário poderá alterar data de montagem na agenda do sistema de acordo com o gosto do cliente.</w:t>
            </w:r>
          </w:p>
        </w:tc>
      </w:tr>
      <w:tr w:rsidR="00CC3207" w:rsidTr="001C7503">
        <w:trPr>
          <w:cantSplit/>
          <w:trHeight w:val="742"/>
        </w:trPr>
        <w:tc>
          <w:tcPr>
            <w:tcW w:w="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  <w:jc w:val="center"/>
            </w:pPr>
            <w:r>
              <w:t>28</w:t>
            </w:r>
          </w:p>
        </w:tc>
        <w:tc>
          <w:tcPr>
            <w:tcW w:w="2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</w:pPr>
            <w:r>
              <w:t>Filtrar entregas</w:t>
            </w:r>
          </w:p>
        </w:tc>
        <w:tc>
          <w:tcPr>
            <w:tcW w:w="59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after="200" w:line="240" w:lineRule="auto"/>
            </w:pPr>
            <w:r>
              <w:t>O usuário terá um filtro que filtra as entregas por bairro, zona.</w:t>
            </w:r>
          </w:p>
        </w:tc>
      </w:tr>
      <w:tr w:rsidR="00CC3207" w:rsidTr="001C7503">
        <w:trPr>
          <w:cantSplit/>
          <w:trHeight w:val="742"/>
        </w:trPr>
        <w:tc>
          <w:tcPr>
            <w:tcW w:w="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  <w:jc w:val="center"/>
            </w:pPr>
            <w:r>
              <w:t>29</w:t>
            </w:r>
          </w:p>
        </w:tc>
        <w:tc>
          <w:tcPr>
            <w:tcW w:w="2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</w:pPr>
            <w:r>
              <w:t>Cadastro de entregas</w:t>
            </w:r>
          </w:p>
        </w:tc>
        <w:tc>
          <w:tcPr>
            <w:tcW w:w="59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after="200" w:line="240" w:lineRule="auto"/>
            </w:pPr>
            <w:r>
              <w:t>O sistema devera cadastrar endereço das entregas.</w:t>
            </w:r>
          </w:p>
        </w:tc>
      </w:tr>
      <w:tr w:rsidR="00CC3207" w:rsidTr="001C7503">
        <w:trPr>
          <w:cantSplit/>
          <w:trHeight w:val="742"/>
        </w:trPr>
        <w:tc>
          <w:tcPr>
            <w:tcW w:w="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2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</w:pPr>
            <w:r>
              <w:t>Editar entregas</w:t>
            </w:r>
          </w:p>
        </w:tc>
        <w:tc>
          <w:tcPr>
            <w:tcW w:w="59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after="200" w:line="240" w:lineRule="auto"/>
            </w:pPr>
            <w:r>
              <w:t xml:space="preserve">O usuário </w:t>
            </w:r>
            <w:proofErr w:type="spellStart"/>
            <w:r>
              <w:t>devera</w:t>
            </w:r>
            <w:proofErr w:type="spellEnd"/>
            <w:r>
              <w:t xml:space="preserve"> editar campos da entrega e atualizar os dados no sistema.</w:t>
            </w:r>
          </w:p>
        </w:tc>
      </w:tr>
      <w:tr w:rsidR="00CC3207" w:rsidTr="001C7503">
        <w:trPr>
          <w:cantSplit/>
          <w:trHeight w:val="742"/>
        </w:trPr>
        <w:tc>
          <w:tcPr>
            <w:tcW w:w="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  <w:jc w:val="center"/>
            </w:pPr>
            <w:r>
              <w:lastRenderedPageBreak/>
              <w:t>31</w:t>
            </w:r>
          </w:p>
        </w:tc>
        <w:tc>
          <w:tcPr>
            <w:tcW w:w="2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</w:pPr>
            <w:r>
              <w:t>Aviso entrega</w:t>
            </w:r>
          </w:p>
        </w:tc>
        <w:tc>
          <w:tcPr>
            <w:tcW w:w="59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after="200" w:line="240" w:lineRule="auto"/>
            </w:pPr>
            <w:r>
              <w:t>O sistema deve mandar um email quando a entrega estiver no destino do cliente.</w:t>
            </w:r>
          </w:p>
        </w:tc>
      </w:tr>
      <w:tr w:rsidR="00CC3207" w:rsidTr="001C7503">
        <w:trPr>
          <w:cantSplit/>
          <w:trHeight w:val="742"/>
        </w:trPr>
        <w:tc>
          <w:tcPr>
            <w:tcW w:w="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  <w:jc w:val="center"/>
            </w:pPr>
            <w:r>
              <w:t>32</w:t>
            </w:r>
          </w:p>
        </w:tc>
        <w:tc>
          <w:tcPr>
            <w:tcW w:w="2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</w:pPr>
            <w:r>
              <w:t>Cadastro de usuário administrador</w:t>
            </w:r>
          </w:p>
        </w:tc>
        <w:tc>
          <w:tcPr>
            <w:tcW w:w="59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after="200" w:line="240" w:lineRule="auto"/>
            </w:pPr>
            <w:r>
              <w:t>O sistema terá uma sessão onde um usuário administrador poderá cadastrar outro administrador.</w:t>
            </w:r>
          </w:p>
        </w:tc>
      </w:tr>
      <w:tr w:rsidR="00CC3207" w:rsidTr="001C7503">
        <w:trPr>
          <w:cantSplit/>
          <w:trHeight w:val="742"/>
        </w:trPr>
        <w:tc>
          <w:tcPr>
            <w:tcW w:w="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  <w:jc w:val="center"/>
            </w:pPr>
            <w:r>
              <w:t>33</w:t>
            </w:r>
          </w:p>
        </w:tc>
        <w:tc>
          <w:tcPr>
            <w:tcW w:w="2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</w:pPr>
            <w:r>
              <w:t>Desativar administrador</w:t>
            </w:r>
          </w:p>
        </w:tc>
        <w:tc>
          <w:tcPr>
            <w:tcW w:w="59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after="200" w:line="240" w:lineRule="auto"/>
            </w:pPr>
            <w:r w:rsidRPr="00DF19E0">
              <w:t>O usuário administrador poderá desativar a conta de outros</w:t>
            </w:r>
            <w:r>
              <w:t xml:space="preserve"> </w:t>
            </w:r>
            <w:r w:rsidRPr="00DF19E0">
              <w:t>administradores</w:t>
            </w:r>
          </w:p>
        </w:tc>
      </w:tr>
      <w:tr w:rsidR="00CC3207" w:rsidTr="001C7503">
        <w:trPr>
          <w:cantSplit/>
          <w:trHeight w:val="742"/>
        </w:trPr>
        <w:tc>
          <w:tcPr>
            <w:tcW w:w="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  <w:jc w:val="center"/>
            </w:pPr>
            <w:r>
              <w:t>34</w:t>
            </w:r>
          </w:p>
        </w:tc>
        <w:tc>
          <w:tcPr>
            <w:tcW w:w="2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</w:pPr>
            <w:r>
              <w:t>Alterar cadastro de</w:t>
            </w:r>
          </w:p>
          <w:p w:rsidR="00CC3207" w:rsidRDefault="00CC3207" w:rsidP="00CC3207">
            <w:pPr>
              <w:widowControl w:val="0"/>
              <w:spacing w:line="240" w:lineRule="auto"/>
            </w:pPr>
            <w:r>
              <w:t>Administrador</w:t>
            </w:r>
          </w:p>
        </w:tc>
        <w:tc>
          <w:tcPr>
            <w:tcW w:w="59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after="200" w:line="240" w:lineRule="auto"/>
            </w:pPr>
            <w:r>
              <w:t>O usuário administrador poderá alterar os dados de outros administradores.</w:t>
            </w:r>
          </w:p>
        </w:tc>
      </w:tr>
      <w:tr w:rsidR="00CC3207" w:rsidTr="001C7503">
        <w:trPr>
          <w:cantSplit/>
          <w:trHeight w:val="742"/>
        </w:trPr>
        <w:tc>
          <w:tcPr>
            <w:tcW w:w="8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2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spacing w:line="240" w:lineRule="auto"/>
            </w:pPr>
            <w:r>
              <w:t>Sumario de pesquisa</w:t>
            </w:r>
          </w:p>
        </w:tc>
        <w:tc>
          <w:tcPr>
            <w:tcW w:w="59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CC3207" w:rsidRDefault="00CC3207" w:rsidP="00CC3207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after="200" w:line="240" w:lineRule="auto"/>
            </w:pPr>
            <w:r>
              <w:t>O sistema dera um sumario geral, onde poderá ser pesquisada qualquer informação, dentro de uma data inicio e uma data fim.</w:t>
            </w:r>
          </w:p>
        </w:tc>
      </w:tr>
      <w:bookmarkEnd w:id="2"/>
    </w:tbl>
    <w:p w:rsidR="00762E83" w:rsidRDefault="00762E83"/>
    <w:sectPr w:rsidR="00762E83" w:rsidSect="00762E83">
      <w:pgSz w:w="11906" w:h="16838"/>
      <w:pgMar w:top="850" w:right="1440" w:bottom="850" w:left="85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E83"/>
    <w:rsid w:val="001C7503"/>
    <w:rsid w:val="003C442F"/>
    <w:rsid w:val="005056A6"/>
    <w:rsid w:val="006504CE"/>
    <w:rsid w:val="00726CA4"/>
    <w:rsid w:val="00762E83"/>
    <w:rsid w:val="00CC3207"/>
    <w:rsid w:val="00DF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645CB3-FC67-4F88-AF8D-E4C45A3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62E83"/>
    <w:pPr>
      <w:suppressAutoHyphens/>
    </w:pPr>
  </w:style>
  <w:style w:type="paragraph" w:styleId="Ttulo1">
    <w:name w:val="heading 1"/>
    <w:basedOn w:val="Normal"/>
    <w:next w:val="Normal"/>
    <w:rsid w:val="00762E8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762E8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762E8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762E8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762E83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762E8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62E83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762E83"/>
    <w:rPr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00A1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762E83"/>
    <w:rPr>
      <w:u w:val="none"/>
    </w:rPr>
  </w:style>
  <w:style w:type="paragraph" w:styleId="Ttulo">
    <w:name w:val="Title"/>
    <w:basedOn w:val="Normal"/>
    <w:next w:val="Corpodotexto"/>
    <w:rsid w:val="00762E83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rsid w:val="00762E83"/>
    <w:pPr>
      <w:spacing w:after="140" w:line="288" w:lineRule="auto"/>
    </w:pPr>
  </w:style>
  <w:style w:type="paragraph" w:styleId="Lista">
    <w:name w:val="List"/>
    <w:basedOn w:val="Corpodotexto"/>
    <w:rsid w:val="00762E83"/>
    <w:rPr>
      <w:rFonts w:cs="FreeSans"/>
    </w:rPr>
  </w:style>
  <w:style w:type="paragraph" w:styleId="Legenda">
    <w:name w:val="caption"/>
    <w:basedOn w:val="Normal"/>
    <w:rsid w:val="00762E8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762E83"/>
    <w:pPr>
      <w:suppressLineNumbers/>
    </w:pPr>
    <w:rPr>
      <w:rFonts w:cs="FreeSans"/>
    </w:rPr>
  </w:style>
  <w:style w:type="paragraph" w:customStyle="1" w:styleId="Ttulododocumento">
    <w:name w:val="Título do documento"/>
    <w:basedOn w:val="Normal"/>
    <w:next w:val="Normal"/>
    <w:rsid w:val="00762E83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762E83"/>
    <w:pPr>
      <w:keepNext/>
      <w:keepLines/>
      <w:spacing w:after="320"/>
    </w:pPr>
    <w:rPr>
      <w:color w:val="666666"/>
      <w:sz w:val="30"/>
      <w:szCs w:val="3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62E83"/>
    <w:pPr>
      <w:spacing w:line="240" w:lineRule="auto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00A1"/>
    <w:pPr>
      <w:spacing w:line="240" w:lineRule="auto"/>
    </w:pPr>
    <w:rPr>
      <w:rFonts w:ascii="Tahoma" w:hAnsi="Tahoma" w:cs="Tahoma"/>
      <w:sz w:val="16"/>
      <w:szCs w:val="16"/>
    </w:rPr>
  </w:style>
  <w:style w:type="table" w:customStyle="1" w:styleId="TableNormal">
    <w:name w:val="Table Normal"/>
    <w:rsid w:val="00762E83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527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Hellen MB</cp:lastModifiedBy>
  <cp:revision>7</cp:revision>
  <dcterms:created xsi:type="dcterms:W3CDTF">2018-10-30T01:51:00Z</dcterms:created>
  <dcterms:modified xsi:type="dcterms:W3CDTF">2019-05-23T00:47:00Z</dcterms:modified>
  <dc:language>pt-BR</dc:language>
</cp:coreProperties>
</file>