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04" w:rsidRDefault="00D21C5A">
      <w:r>
        <w:t>Alaska Tasseled Cap analysis</w:t>
      </w:r>
    </w:p>
    <w:p w:rsidR="00D21C5A" w:rsidRDefault="00D21C5A"/>
    <w:p w:rsidR="00D21C5A" w:rsidRPr="00D21C5A" w:rsidRDefault="00D21C5A">
      <w:pPr>
        <w:rPr>
          <w:b/>
        </w:rPr>
      </w:pPr>
      <w:r w:rsidRPr="00D21C5A">
        <w:rPr>
          <w:b/>
        </w:rPr>
        <w:t>Methods</w:t>
      </w:r>
    </w:p>
    <w:p w:rsidR="00D21C5A" w:rsidRDefault="00D21C5A"/>
    <w:p w:rsidR="00D21C5A" w:rsidRPr="00D21C5A" w:rsidRDefault="00D21C5A">
      <w:pPr>
        <w:rPr>
          <w:i/>
        </w:rPr>
      </w:pPr>
      <w:r w:rsidRPr="00D21C5A">
        <w:rPr>
          <w:i/>
        </w:rPr>
        <w:t>Remote sensing data</w:t>
      </w:r>
    </w:p>
    <w:p w:rsidR="00D21C5A" w:rsidRDefault="00D21C5A">
      <w:r>
        <w:t xml:space="preserve">For this analysis, all of the MODIS 8-day Surface Reflectance product (MOD09A1) between July 1 – August 31 are used. These are ordered from LPDAAC’s </w:t>
      </w:r>
      <w:proofErr w:type="spellStart"/>
      <w:r>
        <w:t>AppEEARS</w:t>
      </w:r>
      <w:proofErr w:type="spellEnd"/>
      <w:r>
        <w:t xml:space="preserve"> tool, and are mosaiced using the a buffered shapefile for Alaska and part of the Canada (Yukon).</w:t>
      </w:r>
    </w:p>
    <w:p w:rsidR="00D21C5A" w:rsidRDefault="00D21C5A"/>
    <w:p w:rsidR="00D21C5A" w:rsidRDefault="00D21C5A">
      <w:r>
        <w:t xml:space="preserve">Shapefile: </w:t>
      </w:r>
      <w:r w:rsidRPr="00D21C5A">
        <w:t>AK_LCC_GCS_WGS84_b20k</w:t>
      </w:r>
      <w:r>
        <w:t>.shp</w:t>
      </w:r>
    </w:p>
    <w:p w:rsidR="00D21C5A" w:rsidRDefault="004C12B3">
      <w:r>
        <w:t>Original</w:t>
      </w:r>
      <w:r w:rsidR="00D21C5A">
        <w:t xml:space="preserve"> from Geographic Information Network </w:t>
      </w:r>
      <w:r>
        <w:t>of Alaska. Buffered to 20 km</w:t>
      </w:r>
    </w:p>
    <w:p w:rsidR="00D21C5A" w:rsidRDefault="00D21C5A">
      <w:r>
        <w:t xml:space="preserve"> </w:t>
      </w:r>
      <w:r w:rsidR="004C12B3">
        <w:t>Peta Library location:</w:t>
      </w:r>
      <w:bookmarkStart w:id="0" w:name="_GoBack"/>
      <w:bookmarkEnd w:id="0"/>
    </w:p>
    <w:sectPr w:rsidR="00D21C5A" w:rsidSect="00E3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5A"/>
    <w:rsid w:val="004C12B3"/>
    <w:rsid w:val="0059671A"/>
    <w:rsid w:val="007A03CF"/>
    <w:rsid w:val="007F18A3"/>
    <w:rsid w:val="00835829"/>
    <w:rsid w:val="00892D27"/>
    <w:rsid w:val="00D21C5A"/>
    <w:rsid w:val="00E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78B39"/>
  <w14:defaultImageDpi w14:val="32767"/>
  <w15:chartTrackingRefBased/>
  <w15:docId w15:val="{8F823A62-9038-C842-B7AA-620C33DC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Thompson</dc:creator>
  <cp:keywords/>
  <dc:description/>
  <cp:lastModifiedBy>Jeffery Thompson</cp:lastModifiedBy>
  <cp:revision>1</cp:revision>
  <dcterms:created xsi:type="dcterms:W3CDTF">2018-06-01T16:23:00Z</dcterms:created>
  <dcterms:modified xsi:type="dcterms:W3CDTF">2018-06-01T16:36:00Z</dcterms:modified>
</cp:coreProperties>
</file>