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5192A" w:rsidRPr="00A57850" w:rsidRDefault="00000000">
      <w:pPr>
        <w:spacing w:after="240"/>
        <w:jc w:val="center"/>
        <w:rPr>
          <w:b/>
          <w:sz w:val="52"/>
          <w:szCs w:val="52"/>
          <w:lang w:val="en-US"/>
        </w:rPr>
      </w:pPr>
      <w:r w:rsidRPr="00A57850">
        <w:rPr>
          <w:b/>
          <w:sz w:val="52"/>
          <w:szCs w:val="52"/>
          <w:lang w:val="en-US"/>
        </w:rPr>
        <w:t>Homework 5: Let’s Play LLM</w:t>
      </w:r>
    </w:p>
    <w:p w14:paraId="00000004" w14:textId="77777777" w:rsidR="0005192A" w:rsidRPr="00A57850" w:rsidRDefault="00000000">
      <w:pPr>
        <w:spacing w:before="240" w:after="240"/>
        <w:rPr>
          <w:lang w:val="en-US"/>
        </w:rPr>
      </w:pPr>
      <w:r w:rsidRPr="00A57850">
        <w:rPr>
          <w:b/>
          <w:sz w:val="32"/>
          <w:szCs w:val="32"/>
          <w:lang w:val="en-US"/>
        </w:rPr>
        <w:t>Part 1: Designing a Task for LLM and Explore the Capability of LLM (70%)</w:t>
      </w:r>
    </w:p>
    <w:p w14:paraId="00000005" w14:textId="77777777" w:rsidR="0005192A" w:rsidRDefault="00000000">
      <w:pPr>
        <w:spacing w:before="240" w:after="240"/>
        <w:rPr>
          <w:b/>
          <w:sz w:val="28"/>
          <w:szCs w:val="28"/>
        </w:rPr>
      </w:pPr>
      <w:r>
        <w:rPr>
          <w:b/>
          <w:sz w:val="28"/>
          <w:szCs w:val="28"/>
        </w:rPr>
        <w:t>Task Description (10%)</w:t>
      </w:r>
    </w:p>
    <w:p w14:paraId="00000006" w14:textId="13C457A5" w:rsidR="0005192A" w:rsidRPr="00A57850" w:rsidRDefault="00010856">
      <w:pPr>
        <w:numPr>
          <w:ilvl w:val="0"/>
          <w:numId w:val="2"/>
        </w:numPr>
        <w:spacing w:before="240"/>
        <w:rPr>
          <w:sz w:val="24"/>
          <w:szCs w:val="24"/>
          <w:lang w:val="en-US"/>
        </w:rPr>
      </w:pPr>
      <w:r>
        <w:rPr>
          <w:rFonts w:hint="eastAsia"/>
          <w:sz w:val="24"/>
          <w:szCs w:val="24"/>
          <w:lang w:val="en-US"/>
        </w:rPr>
        <w:t xml:space="preserve">In this scenario, a hero is fighting with demon army. The hero can do </w:t>
      </w:r>
      <w:r>
        <w:rPr>
          <w:sz w:val="24"/>
          <w:szCs w:val="24"/>
          <w:lang w:val="en-US"/>
        </w:rPr>
        <w:t>multiple</w:t>
      </w:r>
      <w:r>
        <w:rPr>
          <w:rFonts w:hint="eastAsia"/>
          <w:sz w:val="24"/>
          <w:szCs w:val="24"/>
          <w:lang w:val="en-US"/>
        </w:rPr>
        <w:t xml:space="preserve"> actions. I will assign some events for hero to meet with, and ChatGPT should determine the hero how to deal with these events with optimized cost.</w:t>
      </w:r>
    </w:p>
    <w:p w14:paraId="00000007" w14:textId="19A8CFBC" w:rsidR="0005192A" w:rsidRPr="00A57850" w:rsidRDefault="00010856">
      <w:pPr>
        <w:numPr>
          <w:ilvl w:val="0"/>
          <w:numId w:val="2"/>
        </w:numPr>
        <w:rPr>
          <w:sz w:val="24"/>
          <w:szCs w:val="24"/>
          <w:lang w:val="en-US"/>
        </w:rPr>
      </w:pPr>
      <w:r>
        <w:rPr>
          <w:rFonts w:hint="eastAsia"/>
          <w:sz w:val="24"/>
          <w:szCs w:val="24"/>
          <w:lang w:val="en-US"/>
        </w:rPr>
        <w:t>The input prompt consists of three parts, the first part specifies the hero</w:t>
      </w:r>
      <w:r>
        <w:rPr>
          <w:sz w:val="24"/>
          <w:szCs w:val="24"/>
          <w:lang w:val="en-US"/>
        </w:rPr>
        <w:t>’</w:t>
      </w:r>
      <w:r>
        <w:rPr>
          <w:rFonts w:hint="eastAsia"/>
          <w:sz w:val="24"/>
          <w:szCs w:val="24"/>
          <w:lang w:val="en-US"/>
        </w:rPr>
        <w:t>s base information, the second part tells the actions hero can take and each action</w:t>
      </w:r>
      <w:r>
        <w:rPr>
          <w:sz w:val="24"/>
          <w:szCs w:val="24"/>
          <w:lang w:val="en-US"/>
        </w:rPr>
        <w:t>’</w:t>
      </w:r>
      <w:r>
        <w:rPr>
          <w:rFonts w:hint="eastAsia"/>
          <w:sz w:val="24"/>
          <w:szCs w:val="24"/>
          <w:lang w:val="en-US"/>
        </w:rPr>
        <w:t>s cost, and the third part describes the events hero will encounter for LLM to solve.</w:t>
      </w:r>
    </w:p>
    <w:p w14:paraId="00000009" w14:textId="32D51ADA" w:rsidR="0005192A" w:rsidRPr="00AE298B" w:rsidRDefault="00AE298B" w:rsidP="00D679BD">
      <w:pPr>
        <w:numPr>
          <w:ilvl w:val="0"/>
          <w:numId w:val="2"/>
        </w:numPr>
        <w:rPr>
          <w:sz w:val="24"/>
          <w:szCs w:val="24"/>
          <w:lang w:val="en-US"/>
        </w:rPr>
      </w:pPr>
      <w:r w:rsidRPr="00AE298B">
        <w:rPr>
          <w:rFonts w:hint="eastAsia"/>
          <w:sz w:val="24"/>
          <w:szCs w:val="24"/>
          <w:lang w:val="en-US"/>
        </w:rPr>
        <w:t xml:space="preserve">For event 1, 2, 4, 5, ChatGPT should </w:t>
      </w:r>
      <w:r>
        <w:rPr>
          <w:rFonts w:hint="eastAsia"/>
          <w:sz w:val="24"/>
          <w:szCs w:val="24"/>
          <w:lang w:val="en-US"/>
        </w:rPr>
        <w:t xml:space="preserve">answer them correctly. For event 3, </w:t>
      </w:r>
      <w:r w:rsidRPr="00AE298B">
        <w:rPr>
          <w:sz w:val="24"/>
          <w:szCs w:val="24"/>
          <w:lang w:val="en-US"/>
        </w:rPr>
        <w:t xml:space="preserve">ChatGPT should recognize </w:t>
      </w:r>
      <w:r>
        <w:rPr>
          <w:rFonts w:hint="eastAsia"/>
          <w:sz w:val="24"/>
          <w:szCs w:val="24"/>
          <w:lang w:val="en-US"/>
        </w:rPr>
        <w:t>this event can</w:t>
      </w:r>
      <w:r>
        <w:rPr>
          <w:sz w:val="24"/>
          <w:szCs w:val="24"/>
          <w:lang w:val="en-US"/>
        </w:rPr>
        <w:t>’</w:t>
      </w:r>
      <w:r>
        <w:rPr>
          <w:rFonts w:hint="eastAsia"/>
          <w:sz w:val="24"/>
          <w:szCs w:val="24"/>
          <w:lang w:val="en-US"/>
        </w:rPr>
        <w:t>t be completed</w:t>
      </w:r>
      <w:r w:rsidRPr="00AE298B">
        <w:rPr>
          <w:sz w:val="24"/>
          <w:szCs w:val="24"/>
          <w:lang w:val="en-US"/>
        </w:rPr>
        <w:t xml:space="preserve"> and provide reasons.</w:t>
      </w:r>
    </w:p>
    <w:p w14:paraId="0000000A" w14:textId="77777777" w:rsidR="0005192A" w:rsidRDefault="00000000">
      <w:pPr>
        <w:spacing w:before="240" w:after="240"/>
        <w:rPr>
          <w:b/>
          <w:sz w:val="28"/>
          <w:szCs w:val="28"/>
        </w:rPr>
      </w:pPr>
      <w:r>
        <w:rPr>
          <w:b/>
          <w:sz w:val="28"/>
          <w:szCs w:val="28"/>
        </w:rPr>
        <w:t>Motivation (10%)</w:t>
      </w:r>
    </w:p>
    <w:p w14:paraId="0000000B" w14:textId="2C095C48" w:rsidR="0005192A" w:rsidRPr="00A57850" w:rsidRDefault="00D679BD">
      <w:pPr>
        <w:numPr>
          <w:ilvl w:val="0"/>
          <w:numId w:val="2"/>
        </w:numPr>
        <w:spacing w:before="240"/>
        <w:rPr>
          <w:sz w:val="24"/>
          <w:szCs w:val="24"/>
          <w:lang w:val="en-US"/>
        </w:rPr>
      </w:pPr>
      <w:r>
        <w:rPr>
          <w:rFonts w:hint="eastAsia"/>
          <w:sz w:val="24"/>
          <w:szCs w:val="24"/>
          <w:lang w:val="en-US"/>
        </w:rPr>
        <w:t xml:space="preserve">I love to play video games or online games, and I am curious about whether LLM </w:t>
      </w:r>
      <w:r>
        <w:rPr>
          <w:sz w:val="24"/>
          <w:szCs w:val="24"/>
          <w:lang w:val="en-US"/>
        </w:rPr>
        <w:t>can</w:t>
      </w:r>
      <w:r>
        <w:rPr>
          <w:rFonts w:hint="eastAsia"/>
          <w:sz w:val="24"/>
          <w:szCs w:val="24"/>
          <w:lang w:val="en-US"/>
        </w:rPr>
        <w:t xml:space="preserve"> play simple game just like human with full description.</w:t>
      </w:r>
    </w:p>
    <w:p w14:paraId="0000000D" w14:textId="3BDAFCBE" w:rsidR="0005192A" w:rsidRPr="00D679BD" w:rsidRDefault="00D679BD" w:rsidP="00D679BD">
      <w:pPr>
        <w:numPr>
          <w:ilvl w:val="0"/>
          <w:numId w:val="2"/>
        </w:numPr>
        <w:rPr>
          <w:sz w:val="24"/>
          <w:szCs w:val="24"/>
          <w:lang w:val="en-US"/>
        </w:rPr>
      </w:pPr>
      <w:r w:rsidRPr="00407CB3">
        <w:rPr>
          <w:rFonts w:hint="eastAsia"/>
          <w:sz w:val="24"/>
          <w:szCs w:val="24"/>
          <w:lang w:val="en-US"/>
        </w:rPr>
        <w:t xml:space="preserve">I want to explore </w:t>
      </w:r>
      <w:r w:rsidRPr="00407CB3">
        <w:rPr>
          <w:sz w:val="24"/>
          <w:szCs w:val="24"/>
          <w:lang w:val="en-US"/>
        </w:rPr>
        <w:t>ChatGPT's comprehension of scenes</w:t>
      </w:r>
      <w:r w:rsidR="00407CB3">
        <w:rPr>
          <w:rFonts w:hint="eastAsia"/>
          <w:sz w:val="24"/>
          <w:szCs w:val="24"/>
          <w:lang w:val="en-US"/>
        </w:rPr>
        <w:t>,</w:t>
      </w:r>
      <w:r w:rsidRPr="00407CB3">
        <w:rPr>
          <w:sz w:val="24"/>
          <w:szCs w:val="24"/>
          <w:lang w:val="en-US"/>
        </w:rPr>
        <w:t xml:space="preserve"> decision-making abilities</w:t>
      </w:r>
      <w:r w:rsidR="00407CB3">
        <w:rPr>
          <w:rFonts w:hint="eastAsia"/>
          <w:sz w:val="24"/>
          <w:szCs w:val="24"/>
          <w:lang w:val="en-US"/>
        </w:rPr>
        <w:t>, and some simple math computation abilities</w:t>
      </w:r>
      <w:r w:rsidRPr="00407CB3">
        <w:rPr>
          <w:sz w:val="24"/>
          <w:szCs w:val="24"/>
          <w:lang w:val="en-US"/>
        </w:rPr>
        <w:t>.</w:t>
      </w:r>
    </w:p>
    <w:p w14:paraId="0000000E" w14:textId="77777777" w:rsidR="0005192A" w:rsidRDefault="00000000">
      <w:pPr>
        <w:spacing w:before="240" w:after="240"/>
        <w:rPr>
          <w:b/>
          <w:sz w:val="28"/>
          <w:szCs w:val="28"/>
        </w:rPr>
      </w:pPr>
      <w:r>
        <w:rPr>
          <w:b/>
          <w:sz w:val="28"/>
          <w:szCs w:val="28"/>
        </w:rPr>
        <w:t>Describe your Initial Attempt (15%)</w:t>
      </w:r>
    </w:p>
    <w:p w14:paraId="0000000F" w14:textId="055B61F6" w:rsidR="0005192A" w:rsidRDefault="00000000">
      <w:pPr>
        <w:numPr>
          <w:ilvl w:val="0"/>
          <w:numId w:val="3"/>
        </w:numPr>
        <w:spacing w:before="240"/>
        <w:rPr>
          <w:sz w:val="24"/>
          <w:szCs w:val="24"/>
        </w:rPr>
      </w:pPr>
      <w:r>
        <w:rPr>
          <w:sz w:val="24"/>
          <w:szCs w:val="24"/>
        </w:rPr>
        <w:t>Input</w:t>
      </w:r>
    </w:p>
    <w:p w14:paraId="4FE5472F" w14:textId="392E49AD" w:rsidR="00CB7803" w:rsidRDefault="00932E37" w:rsidP="00CB7803">
      <w:pPr>
        <w:spacing w:before="240"/>
        <w:ind w:left="360"/>
        <w:rPr>
          <w:rFonts w:hint="eastAsia"/>
          <w:sz w:val="24"/>
          <w:szCs w:val="24"/>
        </w:rPr>
      </w:pPr>
      <w:r w:rsidRPr="00932E37">
        <w:rPr>
          <w:sz w:val="24"/>
          <w:szCs w:val="24"/>
        </w:rPr>
        <w:lastRenderedPageBreak/>
        <w:drawing>
          <wp:inline distT="0" distB="0" distL="0" distR="0" wp14:anchorId="3FCD3EE0" wp14:editId="3E2D2EC2">
            <wp:extent cx="5086611" cy="6763098"/>
            <wp:effectExtent l="0" t="0" r="0" b="0"/>
            <wp:docPr id="1259562300" name="圖片 1" descr="一張含有 文字, 字型, 螢幕擷取畫面,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2300" name="圖片 1" descr="一張含有 文字, 字型, 螢幕擷取畫面, 文件 的圖片&#10;&#10;自動產生的描述"/>
                    <pic:cNvPicPr/>
                  </pic:nvPicPr>
                  <pic:blipFill>
                    <a:blip r:embed="rId5"/>
                    <a:stretch>
                      <a:fillRect/>
                    </a:stretch>
                  </pic:blipFill>
                  <pic:spPr>
                    <a:xfrm>
                      <a:off x="0" y="0"/>
                      <a:ext cx="5086611" cy="6763098"/>
                    </a:xfrm>
                    <a:prstGeom prst="rect">
                      <a:avLst/>
                    </a:prstGeom>
                  </pic:spPr>
                </pic:pic>
              </a:graphicData>
            </a:graphic>
          </wp:inline>
        </w:drawing>
      </w:r>
    </w:p>
    <w:p w14:paraId="00000010" w14:textId="77777777" w:rsidR="0005192A" w:rsidRDefault="00000000">
      <w:pPr>
        <w:numPr>
          <w:ilvl w:val="0"/>
          <w:numId w:val="3"/>
        </w:numPr>
        <w:rPr>
          <w:sz w:val="24"/>
          <w:szCs w:val="24"/>
        </w:rPr>
      </w:pPr>
      <w:r>
        <w:rPr>
          <w:sz w:val="24"/>
          <w:szCs w:val="24"/>
        </w:rPr>
        <w:t>Output</w:t>
      </w:r>
    </w:p>
    <w:p w14:paraId="3A4626BE" w14:textId="7D34C9E6" w:rsidR="00CB7803" w:rsidRDefault="00CB7803" w:rsidP="00CB7803">
      <w:pPr>
        <w:rPr>
          <w:sz w:val="24"/>
          <w:szCs w:val="24"/>
        </w:rPr>
      </w:pPr>
      <w:r w:rsidRPr="00CB7803">
        <w:rPr>
          <w:sz w:val="24"/>
          <w:szCs w:val="24"/>
        </w:rPr>
        <w:lastRenderedPageBreak/>
        <w:drawing>
          <wp:inline distT="0" distB="0" distL="0" distR="0" wp14:anchorId="710F506F" wp14:editId="0B4B3DA6">
            <wp:extent cx="5733415" cy="2668905"/>
            <wp:effectExtent l="0" t="0" r="635" b="0"/>
            <wp:docPr id="633484253" name="圖片 1" descr="一張含有 文字, 螢幕擷取畫面, 字型,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84253" name="圖片 1" descr="一張含有 文字, 螢幕擷取畫面, 字型, 代數 的圖片&#10;&#10;自動產生的描述"/>
                    <pic:cNvPicPr/>
                  </pic:nvPicPr>
                  <pic:blipFill>
                    <a:blip r:embed="rId6"/>
                    <a:stretch>
                      <a:fillRect/>
                    </a:stretch>
                  </pic:blipFill>
                  <pic:spPr>
                    <a:xfrm>
                      <a:off x="0" y="0"/>
                      <a:ext cx="5733415" cy="2668905"/>
                    </a:xfrm>
                    <a:prstGeom prst="rect">
                      <a:avLst/>
                    </a:prstGeom>
                  </pic:spPr>
                </pic:pic>
              </a:graphicData>
            </a:graphic>
          </wp:inline>
        </w:drawing>
      </w:r>
    </w:p>
    <w:p w14:paraId="7B7996E6" w14:textId="489D03E1" w:rsidR="00CB7803" w:rsidRDefault="00CB7803" w:rsidP="00CB7803">
      <w:pPr>
        <w:rPr>
          <w:sz w:val="24"/>
          <w:szCs w:val="24"/>
        </w:rPr>
      </w:pPr>
      <w:r w:rsidRPr="00CB7803">
        <w:rPr>
          <w:sz w:val="24"/>
          <w:szCs w:val="24"/>
        </w:rPr>
        <w:drawing>
          <wp:inline distT="0" distB="0" distL="0" distR="0" wp14:anchorId="4AAABB16" wp14:editId="546943E9">
            <wp:extent cx="5733415" cy="4460875"/>
            <wp:effectExtent l="0" t="0" r="635" b="0"/>
            <wp:docPr id="1136209928" name="圖片 1" descr="一張含有 文字, 螢幕擷取畫面,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09928" name="圖片 1" descr="一張含有 文字, 螢幕擷取畫面, 字型, 文件 的圖片&#10;&#10;自動產生的描述"/>
                    <pic:cNvPicPr/>
                  </pic:nvPicPr>
                  <pic:blipFill>
                    <a:blip r:embed="rId7"/>
                    <a:stretch>
                      <a:fillRect/>
                    </a:stretch>
                  </pic:blipFill>
                  <pic:spPr>
                    <a:xfrm>
                      <a:off x="0" y="0"/>
                      <a:ext cx="5733415" cy="4460875"/>
                    </a:xfrm>
                    <a:prstGeom prst="rect">
                      <a:avLst/>
                    </a:prstGeom>
                  </pic:spPr>
                </pic:pic>
              </a:graphicData>
            </a:graphic>
          </wp:inline>
        </w:drawing>
      </w:r>
    </w:p>
    <w:p w14:paraId="0E15858E" w14:textId="516EBA76" w:rsidR="00CB7803" w:rsidRDefault="00CB7803" w:rsidP="00CB7803">
      <w:pPr>
        <w:rPr>
          <w:sz w:val="24"/>
          <w:szCs w:val="24"/>
        </w:rPr>
      </w:pPr>
      <w:r w:rsidRPr="00CB7803">
        <w:rPr>
          <w:sz w:val="24"/>
          <w:szCs w:val="24"/>
        </w:rPr>
        <w:lastRenderedPageBreak/>
        <w:drawing>
          <wp:inline distT="0" distB="0" distL="0" distR="0" wp14:anchorId="1FF434EF" wp14:editId="3C117DB7">
            <wp:extent cx="5733415" cy="5966460"/>
            <wp:effectExtent l="0" t="0" r="635" b="0"/>
            <wp:docPr id="1801678380" name="圖片 1" descr="一張含有 文字, 螢幕擷取畫面, 文件,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8380" name="圖片 1" descr="一張含有 文字, 螢幕擷取畫面, 文件, 字型 的圖片&#10;&#10;自動產生的描述"/>
                    <pic:cNvPicPr/>
                  </pic:nvPicPr>
                  <pic:blipFill>
                    <a:blip r:embed="rId8"/>
                    <a:stretch>
                      <a:fillRect/>
                    </a:stretch>
                  </pic:blipFill>
                  <pic:spPr>
                    <a:xfrm>
                      <a:off x="0" y="0"/>
                      <a:ext cx="5733415" cy="5966460"/>
                    </a:xfrm>
                    <a:prstGeom prst="rect">
                      <a:avLst/>
                    </a:prstGeom>
                  </pic:spPr>
                </pic:pic>
              </a:graphicData>
            </a:graphic>
          </wp:inline>
        </w:drawing>
      </w:r>
    </w:p>
    <w:p w14:paraId="4AC37BB5" w14:textId="0F321414" w:rsidR="00CB7803" w:rsidRDefault="00855F9F" w:rsidP="00CB7803">
      <w:pPr>
        <w:rPr>
          <w:rFonts w:hint="eastAsia"/>
          <w:sz w:val="24"/>
          <w:szCs w:val="24"/>
        </w:rPr>
      </w:pPr>
      <w:r w:rsidRPr="00855F9F">
        <w:rPr>
          <w:sz w:val="24"/>
          <w:szCs w:val="24"/>
        </w:rPr>
        <w:drawing>
          <wp:inline distT="0" distB="0" distL="0" distR="0" wp14:anchorId="0F38EA75" wp14:editId="5BED1CA2">
            <wp:extent cx="5733415" cy="2491105"/>
            <wp:effectExtent l="0" t="0" r="635" b="4445"/>
            <wp:docPr id="295202474" name="圖片 1" descr="一張含有 文字, 螢幕擷取畫面, 字型,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2474" name="圖片 1" descr="一張含有 文字, 螢幕擷取畫面, 字型, 代數 的圖片&#10;&#10;自動產生的描述"/>
                    <pic:cNvPicPr/>
                  </pic:nvPicPr>
                  <pic:blipFill>
                    <a:blip r:embed="rId9"/>
                    <a:stretch>
                      <a:fillRect/>
                    </a:stretch>
                  </pic:blipFill>
                  <pic:spPr>
                    <a:xfrm>
                      <a:off x="0" y="0"/>
                      <a:ext cx="5733415" cy="2491105"/>
                    </a:xfrm>
                    <a:prstGeom prst="rect">
                      <a:avLst/>
                    </a:prstGeom>
                  </pic:spPr>
                </pic:pic>
              </a:graphicData>
            </a:graphic>
          </wp:inline>
        </w:drawing>
      </w:r>
    </w:p>
    <w:p w14:paraId="00000011" w14:textId="279EE06F" w:rsidR="0005192A" w:rsidRPr="00855F9F" w:rsidRDefault="00000000">
      <w:pPr>
        <w:numPr>
          <w:ilvl w:val="0"/>
          <w:numId w:val="3"/>
        </w:numPr>
        <w:spacing w:after="240"/>
        <w:rPr>
          <w:sz w:val="24"/>
          <w:szCs w:val="24"/>
          <w:lang w:val="en-US"/>
        </w:rPr>
      </w:pPr>
      <w:r w:rsidRPr="00855F9F">
        <w:rPr>
          <w:sz w:val="24"/>
          <w:szCs w:val="24"/>
          <w:lang w:val="en-US"/>
        </w:rPr>
        <w:lastRenderedPageBreak/>
        <w:t>Analysis</w:t>
      </w:r>
      <w:r w:rsidR="00855F9F" w:rsidRPr="00855F9F">
        <w:rPr>
          <w:rFonts w:hint="eastAsia"/>
          <w:sz w:val="24"/>
          <w:szCs w:val="24"/>
          <w:lang w:val="en-US"/>
        </w:rPr>
        <w:t xml:space="preserve">: From the output of </w:t>
      </w:r>
      <w:r w:rsidR="00855F9F">
        <w:rPr>
          <w:rFonts w:hint="eastAsia"/>
          <w:sz w:val="24"/>
          <w:szCs w:val="24"/>
          <w:lang w:val="en-US"/>
        </w:rPr>
        <w:t>ChatGPT, you can notice that it only gives correct answer for event 4. Event 1: Hero can just attack once and the cost is 5. Event 2: Hero doesn</w:t>
      </w:r>
      <w:r w:rsidR="00855F9F">
        <w:rPr>
          <w:sz w:val="24"/>
          <w:szCs w:val="24"/>
          <w:lang w:val="en-US"/>
        </w:rPr>
        <w:t>’</w:t>
      </w:r>
      <w:r w:rsidR="00855F9F">
        <w:rPr>
          <w:rFonts w:hint="eastAsia"/>
          <w:sz w:val="24"/>
          <w:szCs w:val="24"/>
          <w:lang w:val="en-US"/>
        </w:rPr>
        <w:t xml:space="preserve">t need to take the magical potion and the cost is 20. Event 3: Hero will escape and this event cannot be completed because the total cost for beating demon is above 200. Event 5: </w:t>
      </w:r>
      <w:r w:rsidR="00932E37">
        <w:rPr>
          <w:rFonts w:hint="eastAsia"/>
          <w:sz w:val="24"/>
          <w:szCs w:val="24"/>
          <w:lang w:val="en-US"/>
        </w:rPr>
        <w:t>The cost should be 85. By above, I find that ChatGPT didn</w:t>
      </w:r>
      <w:r w:rsidR="00932E37">
        <w:rPr>
          <w:sz w:val="24"/>
          <w:szCs w:val="24"/>
          <w:lang w:val="en-US"/>
        </w:rPr>
        <w:t>’</w:t>
      </w:r>
      <w:r w:rsidR="00932E37">
        <w:rPr>
          <w:rFonts w:hint="eastAsia"/>
          <w:sz w:val="24"/>
          <w:szCs w:val="24"/>
          <w:lang w:val="en-US"/>
        </w:rPr>
        <w:t xml:space="preserve">t fully realize the combat alternative, the time to take the magical potion, and </w:t>
      </w:r>
      <w:r w:rsidR="00932E37" w:rsidRPr="00932E37">
        <w:rPr>
          <w:sz w:val="24"/>
          <w:szCs w:val="24"/>
          <w:lang w:val="en-US"/>
        </w:rPr>
        <w:t>has</w:t>
      </w:r>
      <w:r w:rsidR="00932E37">
        <w:rPr>
          <w:rFonts w:hint="eastAsia"/>
          <w:sz w:val="24"/>
          <w:szCs w:val="24"/>
          <w:lang w:val="en-US"/>
        </w:rPr>
        <w:t xml:space="preserve"> </w:t>
      </w:r>
      <w:r w:rsidR="00932E37" w:rsidRPr="00932E37">
        <w:rPr>
          <w:sz w:val="24"/>
          <w:szCs w:val="24"/>
          <w:lang w:val="en-US"/>
        </w:rPr>
        <w:t>a</w:t>
      </w:r>
      <w:r w:rsidR="00932E37">
        <w:rPr>
          <w:rFonts w:hint="eastAsia"/>
          <w:sz w:val="24"/>
          <w:szCs w:val="24"/>
          <w:lang w:val="en-US"/>
        </w:rPr>
        <w:t xml:space="preserve"> </w:t>
      </w:r>
      <w:r w:rsidR="00932E37" w:rsidRPr="00932E37">
        <w:rPr>
          <w:sz w:val="24"/>
          <w:szCs w:val="24"/>
          <w:lang w:val="en-US"/>
        </w:rPr>
        <w:t>limited understanding</w:t>
      </w:r>
      <w:r w:rsidR="00932E37">
        <w:rPr>
          <w:rFonts w:hint="eastAsia"/>
          <w:sz w:val="24"/>
          <w:szCs w:val="24"/>
          <w:lang w:val="en-US"/>
        </w:rPr>
        <w:t xml:space="preserve"> of the scenario. I will use more detailed descriptions to make ChatGPT answers more accurately.</w:t>
      </w:r>
    </w:p>
    <w:p w14:paraId="00000012" w14:textId="33658750" w:rsidR="0005192A" w:rsidRDefault="00000000">
      <w:pPr>
        <w:spacing w:before="240" w:after="240"/>
        <w:rPr>
          <w:b/>
          <w:sz w:val="28"/>
          <w:szCs w:val="28"/>
        </w:rPr>
      </w:pPr>
      <w:r>
        <w:rPr>
          <w:b/>
          <w:sz w:val="28"/>
          <w:szCs w:val="28"/>
        </w:rPr>
        <w:t>Describe Improvements (35%)</w:t>
      </w:r>
    </w:p>
    <w:p w14:paraId="00000014" w14:textId="657627A0" w:rsidR="0005192A" w:rsidRDefault="00000000">
      <w:pPr>
        <w:numPr>
          <w:ilvl w:val="0"/>
          <w:numId w:val="1"/>
        </w:numPr>
        <w:spacing w:before="240"/>
        <w:rPr>
          <w:sz w:val="24"/>
          <w:szCs w:val="24"/>
          <w:lang w:val="en-US"/>
        </w:rPr>
      </w:pPr>
      <w:r w:rsidRPr="00241E4A">
        <w:rPr>
          <w:sz w:val="24"/>
          <w:szCs w:val="24"/>
          <w:lang w:val="en-US"/>
        </w:rPr>
        <w:t>Input</w:t>
      </w:r>
      <w:r w:rsidR="00932E37" w:rsidRPr="00241E4A">
        <w:rPr>
          <w:rFonts w:hint="eastAsia"/>
          <w:sz w:val="24"/>
          <w:szCs w:val="24"/>
          <w:lang w:val="en-US"/>
        </w:rPr>
        <w:t xml:space="preserve">: </w:t>
      </w:r>
      <w:r w:rsidR="00241E4A" w:rsidRPr="00241E4A">
        <w:rPr>
          <w:sz w:val="24"/>
          <w:szCs w:val="24"/>
          <w:lang w:val="en-US"/>
        </w:rPr>
        <w:t>I</w:t>
      </w:r>
      <w:r w:rsidR="00241E4A" w:rsidRPr="00241E4A">
        <w:rPr>
          <w:rFonts w:hint="eastAsia"/>
          <w:sz w:val="24"/>
          <w:szCs w:val="24"/>
          <w:lang w:val="en-US"/>
        </w:rPr>
        <w:t xml:space="preserve"> provide example ab</w:t>
      </w:r>
      <w:r w:rsidR="00241E4A">
        <w:rPr>
          <w:rFonts w:hint="eastAsia"/>
          <w:sz w:val="24"/>
          <w:szCs w:val="24"/>
          <w:lang w:val="en-US"/>
        </w:rPr>
        <w:t xml:space="preserve">out combat system for ChatGPT to further understand how to compute the loss of HP. I tell ChatGPT when </w:t>
      </w:r>
      <w:r w:rsidR="00241E4A">
        <w:rPr>
          <w:sz w:val="24"/>
          <w:szCs w:val="24"/>
          <w:lang w:val="en-US"/>
        </w:rPr>
        <w:t>the time is</w:t>
      </w:r>
      <w:r w:rsidR="00241E4A">
        <w:rPr>
          <w:rFonts w:hint="eastAsia"/>
          <w:sz w:val="24"/>
          <w:szCs w:val="24"/>
          <w:lang w:val="en-US"/>
        </w:rPr>
        <w:t xml:space="preserve"> to take the magical potion. I provide more descriptions about combating with</w:t>
      </w:r>
      <w:r w:rsidR="00C21E5B">
        <w:rPr>
          <w:rFonts w:hint="eastAsia"/>
          <w:sz w:val="24"/>
          <w:szCs w:val="24"/>
          <w:lang w:val="en-US"/>
        </w:rPr>
        <w:t xml:space="preserve"> </w:t>
      </w:r>
      <w:r w:rsidR="00241E4A">
        <w:rPr>
          <w:rFonts w:hint="eastAsia"/>
          <w:sz w:val="24"/>
          <w:szCs w:val="24"/>
          <w:lang w:val="en-US"/>
        </w:rPr>
        <w:t>demons. I tell ChatGPT if the enemy</w:t>
      </w:r>
      <w:r w:rsidR="00241E4A">
        <w:rPr>
          <w:sz w:val="24"/>
          <w:szCs w:val="24"/>
          <w:lang w:val="en-US"/>
        </w:rPr>
        <w:t>’</w:t>
      </w:r>
      <w:r w:rsidR="00241E4A">
        <w:rPr>
          <w:rFonts w:hint="eastAsia"/>
          <w:sz w:val="24"/>
          <w:szCs w:val="24"/>
          <w:lang w:val="en-US"/>
        </w:rPr>
        <w:t xml:space="preserve">s HP is 0 or below, then the enemy is </w:t>
      </w:r>
      <w:r w:rsidR="00407CB3">
        <w:rPr>
          <w:sz w:val="24"/>
          <w:szCs w:val="24"/>
          <w:lang w:val="en-US"/>
        </w:rPr>
        <w:t>defeated,</w:t>
      </w:r>
      <w:r w:rsidR="00241E4A">
        <w:rPr>
          <w:rFonts w:hint="eastAsia"/>
          <w:sz w:val="24"/>
          <w:szCs w:val="24"/>
          <w:lang w:val="en-US"/>
        </w:rPr>
        <w:t xml:space="preserve"> and no more attacks are needed.</w:t>
      </w:r>
    </w:p>
    <w:p w14:paraId="1D699F3B" w14:textId="704F71E8" w:rsidR="00407CB3" w:rsidRPr="00241E4A" w:rsidRDefault="00407CB3" w:rsidP="00407CB3">
      <w:pPr>
        <w:spacing w:before="240"/>
        <w:ind w:left="360"/>
        <w:rPr>
          <w:rFonts w:hint="eastAsia"/>
          <w:sz w:val="24"/>
          <w:szCs w:val="24"/>
          <w:lang w:val="en-US"/>
        </w:rPr>
      </w:pPr>
      <w:r w:rsidRPr="00407CB3">
        <w:rPr>
          <w:sz w:val="24"/>
          <w:szCs w:val="24"/>
          <w:lang w:val="en-US"/>
        </w:rPr>
        <w:lastRenderedPageBreak/>
        <w:drawing>
          <wp:anchor distT="0" distB="0" distL="114300" distR="114300" simplePos="0" relativeHeight="251658240" behindDoc="0" locked="0" layoutInCell="1" allowOverlap="1" wp14:anchorId="32D1CD70" wp14:editId="6FD37C2D">
            <wp:simplePos x="0" y="0"/>
            <wp:positionH relativeFrom="margin">
              <wp:align>center</wp:align>
            </wp:positionH>
            <wp:positionV relativeFrom="paragraph">
              <wp:posOffset>0</wp:posOffset>
            </wp:positionV>
            <wp:extent cx="4007056" cy="7207620"/>
            <wp:effectExtent l="0" t="0" r="0" b="0"/>
            <wp:wrapThrough wrapText="bothSides">
              <wp:wrapPolygon edited="0">
                <wp:start x="0" y="0"/>
                <wp:lineTo x="0" y="21524"/>
                <wp:lineTo x="21463" y="21524"/>
                <wp:lineTo x="21463" y="0"/>
                <wp:lineTo x="0" y="0"/>
              </wp:wrapPolygon>
            </wp:wrapThrough>
            <wp:docPr id="1424352521" name="圖片 1" descr="一張含有 文字, 紙張, 字型,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52521" name="圖片 1" descr="一張含有 文字, 紙張, 字型, 文件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4007056" cy="7207620"/>
                    </a:xfrm>
                    <a:prstGeom prst="rect">
                      <a:avLst/>
                    </a:prstGeom>
                  </pic:spPr>
                </pic:pic>
              </a:graphicData>
            </a:graphic>
          </wp:anchor>
        </w:drawing>
      </w:r>
    </w:p>
    <w:p w14:paraId="00000015" w14:textId="77777777" w:rsidR="0005192A" w:rsidRDefault="00000000">
      <w:pPr>
        <w:numPr>
          <w:ilvl w:val="0"/>
          <w:numId w:val="1"/>
        </w:numPr>
        <w:rPr>
          <w:sz w:val="24"/>
          <w:szCs w:val="24"/>
        </w:rPr>
      </w:pPr>
      <w:r>
        <w:rPr>
          <w:sz w:val="24"/>
          <w:szCs w:val="24"/>
        </w:rPr>
        <w:t>Output</w:t>
      </w:r>
    </w:p>
    <w:p w14:paraId="50687F8C" w14:textId="7D566416" w:rsidR="00407CB3" w:rsidRDefault="00407CB3" w:rsidP="00E3373A">
      <w:pPr>
        <w:rPr>
          <w:sz w:val="24"/>
          <w:szCs w:val="24"/>
        </w:rPr>
      </w:pPr>
      <w:r w:rsidRPr="00407CB3">
        <w:rPr>
          <w:sz w:val="24"/>
          <w:szCs w:val="24"/>
        </w:rPr>
        <w:lastRenderedPageBreak/>
        <w:drawing>
          <wp:inline distT="0" distB="0" distL="0" distR="0" wp14:anchorId="764A91E1" wp14:editId="54A1BD30">
            <wp:extent cx="3835597" cy="2209914"/>
            <wp:effectExtent l="0" t="0" r="0" b="0"/>
            <wp:docPr id="808398914" name="圖片 1" descr="一張含有 文字, 螢幕擷取畫面, 字型,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98914" name="圖片 1" descr="一張含有 文字, 螢幕擷取畫面, 字型, 代數 的圖片&#10;&#10;自動產生的描述"/>
                    <pic:cNvPicPr/>
                  </pic:nvPicPr>
                  <pic:blipFill>
                    <a:blip r:embed="rId11"/>
                    <a:stretch>
                      <a:fillRect/>
                    </a:stretch>
                  </pic:blipFill>
                  <pic:spPr>
                    <a:xfrm>
                      <a:off x="0" y="0"/>
                      <a:ext cx="3835597" cy="2209914"/>
                    </a:xfrm>
                    <a:prstGeom prst="rect">
                      <a:avLst/>
                    </a:prstGeom>
                  </pic:spPr>
                </pic:pic>
              </a:graphicData>
            </a:graphic>
          </wp:inline>
        </w:drawing>
      </w:r>
    </w:p>
    <w:p w14:paraId="4C6D7819" w14:textId="5A9C2852" w:rsidR="00407CB3" w:rsidRDefault="00407CB3" w:rsidP="00E3373A">
      <w:pPr>
        <w:rPr>
          <w:sz w:val="24"/>
          <w:szCs w:val="24"/>
        </w:rPr>
      </w:pPr>
      <w:r w:rsidRPr="00407CB3">
        <w:rPr>
          <w:sz w:val="24"/>
          <w:szCs w:val="24"/>
        </w:rPr>
        <w:drawing>
          <wp:inline distT="0" distB="0" distL="0" distR="0" wp14:anchorId="33C3CAE0" wp14:editId="4F19E4D2">
            <wp:extent cx="5733415" cy="2007870"/>
            <wp:effectExtent l="0" t="0" r="635" b="0"/>
            <wp:docPr id="1793335913" name="圖片 1" descr="一張含有 文字, 字型, 螢幕擷取畫面,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5913" name="圖片 1" descr="一張含有 文字, 字型, 螢幕擷取畫面, 代數 的圖片&#10;&#10;自動產生的描述"/>
                    <pic:cNvPicPr/>
                  </pic:nvPicPr>
                  <pic:blipFill>
                    <a:blip r:embed="rId12"/>
                    <a:stretch>
                      <a:fillRect/>
                    </a:stretch>
                  </pic:blipFill>
                  <pic:spPr>
                    <a:xfrm>
                      <a:off x="0" y="0"/>
                      <a:ext cx="5733415" cy="2007870"/>
                    </a:xfrm>
                    <a:prstGeom prst="rect">
                      <a:avLst/>
                    </a:prstGeom>
                  </pic:spPr>
                </pic:pic>
              </a:graphicData>
            </a:graphic>
          </wp:inline>
        </w:drawing>
      </w:r>
    </w:p>
    <w:p w14:paraId="459B181D" w14:textId="4C879C3E" w:rsidR="00E3373A" w:rsidRDefault="00E3373A" w:rsidP="00E3373A">
      <w:pPr>
        <w:rPr>
          <w:sz w:val="24"/>
          <w:szCs w:val="24"/>
        </w:rPr>
      </w:pPr>
      <w:r w:rsidRPr="00E3373A">
        <w:rPr>
          <w:sz w:val="24"/>
          <w:szCs w:val="24"/>
        </w:rPr>
        <w:drawing>
          <wp:inline distT="0" distB="0" distL="0" distR="0" wp14:anchorId="0981C56E" wp14:editId="07883713">
            <wp:extent cx="4438878" cy="1790792"/>
            <wp:effectExtent l="0" t="0" r="0" b="0"/>
            <wp:docPr id="1570146240" name="圖片 1" descr="一張含有 文字, 螢幕擷取畫面, 字型,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46240" name="圖片 1" descr="一張含有 文字, 螢幕擷取畫面, 字型, 白色 的圖片&#10;&#10;自動產生的描述"/>
                    <pic:cNvPicPr/>
                  </pic:nvPicPr>
                  <pic:blipFill>
                    <a:blip r:embed="rId13"/>
                    <a:stretch>
                      <a:fillRect/>
                    </a:stretch>
                  </pic:blipFill>
                  <pic:spPr>
                    <a:xfrm>
                      <a:off x="0" y="0"/>
                      <a:ext cx="4438878" cy="1790792"/>
                    </a:xfrm>
                    <a:prstGeom prst="rect">
                      <a:avLst/>
                    </a:prstGeom>
                  </pic:spPr>
                </pic:pic>
              </a:graphicData>
            </a:graphic>
          </wp:inline>
        </w:drawing>
      </w:r>
    </w:p>
    <w:p w14:paraId="493DFCA6" w14:textId="022DB5A2" w:rsidR="00E3373A" w:rsidRDefault="00E3373A" w:rsidP="00E3373A">
      <w:pPr>
        <w:rPr>
          <w:sz w:val="24"/>
          <w:szCs w:val="24"/>
        </w:rPr>
      </w:pPr>
      <w:r w:rsidRPr="00E3373A">
        <w:rPr>
          <w:sz w:val="24"/>
          <w:szCs w:val="24"/>
        </w:rPr>
        <w:drawing>
          <wp:inline distT="0" distB="0" distL="0" distR="0" wp14:anchorId="2E9DB183" wp14:editId="58826D2A">
            <wp:extent cx="5733415" cy="1121410"/>
            <wp:effectExtent l="0" t="0" r="635" b="2540"/>
            <wp:docPr id="1279968738" name="圖片 1" descr="一張含有 文字, 字型, 收據,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68738" name="圖片 1" descr="一張含有 文字, 字型, 收據, 螢幕擷取畫面 的圖片&#10;&#10;自動產生的描述"/>
                    <pic:cNvPicPr/>
                  </pic:nvPicPr>
                  <pic:blipFill>
                    <a:blip r:embed="rId14"/>
                    <a:stretch>
                      <a:fillRect/>
                    </a:stretch>
                  </pic:blipFill>
                  <pic:spPr>
                    <a:xfrm>
                      <a:off x="0" y="0"/>
                      <a:ext cx="5733415" cy="1121410"/>
                    </a:xfrm>
                    <a:prstGeom prst="rect">
                      <a:avLst/>
                    </a:prstGeom>
                  </pic:spPr>
                </pic:pic>
              </a:graphicData>
            </a:graphic>
          </wp:inline>
        </w:drawing>
      </w:r>
    </w:p>
    <w:p w14:paraId="4125F0C6" w14:textId="3F6E6B47" w:rsidR="00E3373A" w:rsidRDefault="00E3373A" w:rsidP="00E3373A">
      <w:pPr>
        <w:rPr>
          <w:sz w:val="24"/>
          <w:szCs w:val="24"/>
        </w:rPr>
      </w:pPr>
      <w:r w:rsidRPr="00E3373A">
        <w:rPr>
          <w:sz w:val="24"/>
          <w:szCs w:val="24"/>
        </w:rPr>
        <w:drawing>
          <wp:inline distT="0" distB="0" distL="0" distR="0" wp14:anchorId="0A1647E1" wp14:editId="618C49E5">
            <wp:extent cx="5733415" cy="1151255"/>
            <wp:effectExtent l="0" t="0" r="635" b="0"/>
            <wp:docPr id="359276885" name="圖片 1" descr="一張含有 文字, 收據,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76885" name="圖片 1" descr="一張含有 文字, 收據, 字型, 螢幕擷取畫面 的圖片&#10;&#10;自動產生的描述"/>
                    <pic:cNvPicPr/>
                  </pic:nvPicPr>
                  <pic:blipFill>
                    <a:blip r:embed="rId15"/>
                    <a:stretch>
                      <a:fillRect/>
                    </a:stretch>
                  </pic:blipFill>
                  <pic:spPr>
                    <a:xfrm>
                      <a:off x="0" y="0"/>
                      <a:ext cx="5733415" cy="1151255"/>
                    </a:xfrm>
                    <a:prstGeom prst="rect">
                      <a:avLst/>
                    </a:prstGeom>
                  </pic:spPr>
                </pic:pic>
              </a:graphicData>
            </a:graphic>
          </wp:inline>
        </w:drawing>
      </w:r>
    </w:p>
    <w:p w14:paraId="1A111050" w14:textId="77777777" w:rsidR="00E3373A" w:rsidRDefault="00E3373A" w:rsidP="00E3373A">
      <w:pPr>
        <w:rPr>
          <w:sz w:val="24"/>
          <w:szCs w:val="24"/>
        </w:rPr>
      </w:pPr>
    </w:p>
    <w:p w14:paraId="1D5DC095" w14:textId="77777777" w:rsidR="00E3373A" w:rsidRDefault="00E3373A" w:rsidP="00E3373A">
      <w:pPr>
        <w:rPr>
          <w:rFonts w:hint="eastAsia"/>
          <w:sz w:val="24"/>
          <w:szCs w:val="24"/>
        </w:rPr>
      </w:pPr>
    </w:p>
    <w:p w14:paraId="00000016" w14:textId="00BB5D76" w:rsidR="0005192A" w:rsidRPr="00E3373A" w:rsidRDefault="00000000">
      <w:pPr>
        <w:numPr>
          <w:ilvl w:val="0"/>
          <w:numId w:val="1"/>
        </w:numPr>
        <w:spacing w:after="240"/>
        <w:rPr>
          <w:sz w:val="24"/>
          <w:szCs w:val="24"/>
          <w:lang w:val="en-US"/>
        </w:rPr>
      </w:pPr>
      <w:r w:rsidRPr="00E3373A">
        <w:rPr>
          <w:sz w:val="24"/>
          <w:szCs w:val="24"/>
          <w:lang w:val="en-US"/>
        </w:rPr>
        <w:lastRenderedPageBreak/>
        <w:t>Analysis</w:t>
      </w:r>
      <w:r w:rsidR="00E3373A" w:rsidRPr="00E3373A">
        <w:rPr>
          <w:rFonts w:hint="eastAsia"/>
          <w:sz w:val="24"/>
          <w:szCs w:val="24"/>
          <w:lang w:val="en-US"/>
        </w:rPr>
        <w:t xml:space="preserve">: </w:t>
      </w:r>
      <w:r w:rsidR="00E3373A" w:rsidRPr="00855F9F">
        <w:rPr>
          <w:rFonts w:hint="eastAsia"/>
          <w:sz w:val="24"/>
          <w:szCs w:val="24"/>
          <w:lang w:val="en-US"/>
        </w:rPr>
        <w:t xml:space="preserve">From the output of </w:t>
      </w:r>
      <w:r w:rsidR="00E3373A">
        <w:rPr>
          <w:rFonts w:hint="eastAsia"/>
          <w:sz w:val="24"/>
          <w:szCs w:val="24"/>
          <w:lang w:val="en-US"/>
        </w:rPr>
        <w:t xml:space="preserve">ChatGPT, you can notice that it gives correct answer for event </w:t>
      </w:r>
      <w:r w:rsidR="00E3373A">
        <w:rPr>
          <w:rFonts w:hint="eastAsia"/>
          <w:sz w:val="24"/>
          <w:szCs w:val="24"/>
          <w:lang w:val="en-US"/>
        </w:rPr>
        <w:t xml:space="preserve">1, 2, </w:t>
      </w:r>
      <w:r w:rsidR="00E3373A">
        <w:rPr>
          <w:rFonts w:hint="eastAsia"/>
          <w:sz w:val="24"/>
          <w:szCs w:val="24"/>
          <w:lang w:val="en-US"/>
        </w:rPr>
        <w:t>4</w:t>
      </w:r>
      <w:r w:rsidR="00E3373A">
        <w:rPr>
          <w:rFonts w:hint="eastAsia"/>
          <w:sz w:val="24"/>
          <w:szCs w:val="24"/>
          <w:lang w:val="en-US"/>
        </w:rPr>
        <w:t xml:space="preserve"> based on the more complete </w:t>
      </w:r>
      <w:r w:rsidR="00E3373A">
        <w:rPr>
          <w:sz w:val="24"/>
          <w:szCs w:val="24"/>
          <w:lang w:val="en-US"/>
        </w:rPr>
        <w:t>description</w:t>
      </w:r>
      <w:r w:rsidR="00E3373A">
        <w:rPr>
          <w:rFonts w:hint="eastAsia"/>
          <w:sz w:val="24"/>
          <w:szCs w:val="24"/>
          <w:lang w:val="en-US"/>
        </w:rPr>
        <w:t>.</w:t>
      </w:r>
      <w:r w:rsidR="00E3373A">
        <w:rPr>
          <w:rFonts w:hint="eastAsia"/>
          <w:sz w:val="24"/>
          <w:szCs w:val="24"/>
          <w:lang w:val="en-US"/>
        </w:rPr>
        <w:t xml:space="preserve"> But for event 3, 5, it still cannot compute the correct answer. I think it has two possible reasons. First, my descriptions are still not enough for these events although I think it is enough. Second, because event 3, 5 have more complex computation than event 1, 2, 4, ChatGPT may not be good at some little complex computation.</w:t>
      </w:r>
    </w:p>
    <w:p w14:paraId="00000017" w14:textId="77777777" w:rsidR="0005192A" w:rsidRDefault="00000000">
      <w:pPr>
        <w:spacing w:before="240" w:after="240"/>
        <w:rPr>
          <w:b/>
          <w:sz w:val="32"/>
          <w:szCs w:val="32"/>
        </w:rPr>
      </w:pPr>
      <w:r>
        <w:rPr>
          <w:b/>
          <w:sz w:val="32"/>
          <w:szCs w:val="32"/>
        </w:rPr>
        <w:t>Part 2: Problem Answering (30%)</w:t>
      </w:r>
    </w:p>
    <w:p w14:paraId="00000018" w14:textId="700FAE1A" w:rsidR="0005192A" w:rsidRDefault="00C21E5B">
      <w:pPr>
        <w:spacing w:before="240" w:after="240"/>
        <w:rPr>
          <w:b/>
          <w:bCs/>
          <w:sz w:val="28"/>
          <w:szCs w:val="28"/>
        </w:rPr>
      </w:pPr>
      <w:r w:rsidRPr="00C21E5B">
        <w:rPr>
          <w:b/>
          <w:bCs/>
          <w:sz w:val="28"/>
          <w:szCs w:val="28"/>
        </w:rPr>
        <w:t>Question 1</w:t>
      </w:r>
    </w:p>
    <w:p w14:paraId="26577AFD" w14:textId="77777777" w:rsidR="00C21E5B" w:rsidRDefault="00C21E5B" w:rsidP="00C21E5B">
      <w:pPr>
        <w:pStyle w:val="a5"/>
        <w:numPr>
          <w:ilvl w:val="0"/>
          <w:numId w:val="4"/>
        </w:numPr>
        <w:spacing w:before="240" w:after="240"/>
        <w:ind w:leftChars="0"/>
        <w:rPr>
          <w:lang w:val="en-US"/>
        </w:rPr>
      </w:pPr>
      <w:r w:rsidRPr="00C21E5B">
        <w:rPr>
          <w:lang w:val="en-US"/>
        </w:rPr>
        <w:t>Besides providing a more detailed description of the question in the prompt, what other methods can be employed to improve the accuracy of the responses?</w:t>
      </w:r>
    </w:p>
    <w:p w14:paraId="036CD4B9" w14:textId="1E742FCA" w:rsidR="001A1633" w:rsidRPr="001A1633" w:rsidRDefault="001A1633" w:rsidP="001A1633">
      <w:pPr>
        <w:pStyle w:val="a5"/>
        <w:spacing w:before="240" w:after="240"/>
        <w:ind w:leftChars="0"/>
        <w:rPr>
          <w:rFonts w:hint="eastAsia"/>
          <w:lang w:val="en-US"/>
        </w:rPr>
      </w:pPr>
      <w:r>
        <w:rPr>
          <w:rFonts w:hint="eastAsia"/>
          <w:lang w:val="en-US"/>
        </w:rPr>
        <w:t xml:space="preserve">We </w:t>
      </w:r>
      <w:r w:rsidRPr="001A1633">
        <w:rPr>
          <w:lang w:val="en-US"/>
        </w:rPr>
        <w:t xml:space="preserve">can provide clarification prompts or ask follow-up questions to refine </w:t>
      </w:r>
      <w:r>
        <w:rPr>
          <w:rFonts w:hint="eastAsia"/>
          <w:lang w:val="en-US"/>
        </w:rPr>
        <w:t xml:space="preserve">our </w:t>
      </w:r>
      <w:r w:rsidRPr="001A1633">
        <w:rPr>
          <w:lang w:val="en-US"/>
        </w:rPr>
        <w:t>query, helping ChatGPT produce more precise and relevant responses.</w:t>
      </w:r>
      <w:r>
        <w:rPr>
          <w:rFonts w:hint="eastAsia"/>
          <w:lang w:val="en-US"/>
        </w:rPr>
        <w:t xml:space="preserve"> And c</w:t>
      </w:r>
      <w:r w:rsidRPr="001A1633">
        <w:rPr>
          <w:lang w:val="en-US"/>
        </w:rPr>
        <w:t xml:space="preserve">rafting specific and clear questions ensures ChatGPT understands </w:t>
      </w:r>
      <w:r>
        <w:rPr>
          <w:rFonts w:hint="eastAsia"/>
          <w:lang w:val="en-US"/>
        </w:rPr>
        <w:t>our</w:t>
      </w:r>
      <w:r w:rsidRPr="001A1633">
        <w:rPr>
          <w:lang w:val="en-US"/>
        </w:rPr>
        <w:t>s intent accurately, leading to more focused and accurate responses</w:t>
      </w:r>
      <w:r>
        <w:rPr>
          <w:rFonts w:hint="eastAsia"/>
          <w:lang w:val="en-US"/>
        </w:rPr>
        <w:t>.</w:t>
      </w:r>
    </w:p>
    <w:p w14:paraId="778D42F6" w14:textId="795754A7" w:rsidR="00C21E5B" w:rsidRDefault="00C21E5B" w:rsidP="00C21E5B">
      <w:pPr>
        <w:pStyle w:val="a5"/>
        <w:numPr>
          <w:ilvl w:val="0"/>
          <w:numId w:val="4"/>
        </w:numPr>
        <w:spacing w:before="240" w:after="240"/>
        <w:ind w:leftChars="0"/>
        <w:rPr>
          <w:lang w:val="en-US"/>
        </w:rPr>
      </w:pPr>
      <w:r w:rsidRPr="00C21E5B">
        <w:rPr>
          <w:lang w:val="en-US"/>
        </w:rPr>
        <w:t>Please provide an example demonstrating the impact of implementing the aforementioned methods on a prompt.</w:t>
      </w:r>
    </w:p>
    <w:p w14:paraId="1A438963" w14:textId="26B5AAB4" w:rsidR="00464BFE" w:rsidRDefault="00464BFE" w:rsidP="00464BFE">
      <w:pPr>
        <w:pStyle w:val="a5"/>
        <w:spacing w:before="240" w:after="240"/>
        <w:ind w:leftChars="0"/>
        <w:rPr>
          <w:rFonts w:hint="eastAsia"/>
          <w:lang w:val="en-US"/>
        </w:rPr>
      </w:pPr>
      <w:r>
        <w:rPr>
          <w:rFonts w:hint="eastAsia"/>
          <w:lang w:val="en-US"/>
        </w:rPr>
        <w:t>Suppose we want to know about climate change.</w:t>
      </w:r>
    </w:p>
    <w:p w14:paraId="1B634A26" w14:textId="135833E7" w:rsidR="001A1633" w:rsidRPr="00464BFE" w:rsidRDefault="00464BFE" w:rsidP="001A1633">
      <w:pPr>
        <w:pStyle w:val="a5"/>
        <w:spacing w:before="240" w:after="240"/>
        <w:ind w:leftChars="0"/>
        <w:rPr>
          <w:lang w:val="en-US"/>
        </w:rPr>
      </w:pPr>
      <w:r w:rsidRPr="00464BFE">
        <w:rPr>
          <w:lang w:val="en-US"/>
        </w:rPr>
        <w:t>Without Additional Methods</w:t>
      </w:r>
      <w:r w:rsidRPr="00464BFE">
        <w:rPr>
          <w:rFonts w:hint="eastAsia"/>
          <w:lang w:val="en-US"/>
        </w:rPr>
        <w:t>:</w:t>
      </w:r>
    </w:p>
    <w:p w14:paraId="5AA9DE57" w14:textId="6FC897CE" w:rsidR="00464BFE" w:rsidRDefault="00464BFE" w:rsidP="001A1633">
      <w:pPr>
        <w:pStyle w:val="a5"/>
        <w:spacing w:before="240" w:after="240"/>
        <w:ind w:leftChars="0"/>
        <w:rPr>
          <w:lang w:val="en-US"/>
        </w:rPr>
      </w:pPr>
      <w:r w:rsidRPr="00464BFE">
        <w:rPr>
          <w:lang w:val="en-US"/>
        </w:rPr>
        <w:drawing>
          <wp:inline distT="0" distB="0" distL="0" distR="0" wp14:anchorId="7D74AA00" wp14:editId="7FAABF0D">
            <wp:extent cx="3988005" cy="457223"/>
            <wp:effectExtent l="0" t="0" r="0" b="0"/>
            <wp:docPr id="3325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5" name=""/>
                    <pic:cNvPicPr/>
                  </pic:nvPicPr>
                  <pic:blipFill>
                    <a:blip r:embed="rId16"/>
                    <a:stretch>
                      <a:fillRect/>
                    </a:stretch>
                  </pic:blipFill>
                  <pic:spPr>
                    <a:xfrm>
                      <a:off x="0" y="0"/>
                      <a:ext cx="3988005" cy="457223"/>
                    </a:xfrm>
                    <a:prstGeom prst="rect">
                      <a:avLst/>
                    </a:prstGeom>
                  </pic:spPr>
                </pic:pic>
              </a:graphicData>
            </a:graphic>
          </wp:inline>
        </w:drawing>
      </w:r>
    </w:p>
    <w:p w14:paraId="7588EC3D" w14:textId="424CCF19" w:rsidR="00464BFE" w:rsidRDefault="00464BFE" w:rsidP="001A1633">
      <w:pPr>
        <w:pStyle w:val="a5"/>
        <w:spacing w:before="240" w:after="240"/>
        <w:ind w:leftChars="0"/>
        <w:rPr>
          <w:lang w:val="en-US"/>
        </w:rPr>
      </w:pPr>
      <w:r w:rsidRPr="00464BFE">
        <w:rPr>
          <w:lang w:val="en-US"/>
        </w:rPr>
        <w:drawing>
          <wp:inline distT="0" distB="0" distL="0" distR="0" wp14:anchorId="17B1CA80" wp14:editId="1717C25D">
            <wp:extent cx="5733415" cy="442595"/>
            <wp:effectExtent l="0" t="0" r="635" b="0"/>
            <wp:docPr id="9023972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97221" name=""/>
                    <pic:cNvPicPr/>
                  </pic:nvPicPr>
                  <pic:blipFill>
                    <a:blip r:embed="rId17"/>
                    <a:stretch>
                      <a:fillRect/>
                    </a:stretch>
                  </pic:blipFill>
                  <pic:spPr>
                    <a:xfrm>
                      <a:off x="0" y="0"/>
                      <a:ext cx="5733415" cy="442595"/>
                    </a:xfrm>
                    <a:prstGeom prst="rect">
                      <a:avLst/>
                    </a:prstGeom>
                  </pic:spPr>
                </pic:pic>
              </a:graphicData>
            </a:graphic>
          </wp:inline>
        </w:drawing>
      </w:r>
    </w:p>
    <w:p w14:paraId="50F16F5B" w14:textId="2C09E03F" w:rsidR="00464BFE" w:rsidRDefault="00464BFE" w:rsidP="001A1633">
      <w:pPr>
        <w:pStyle w:val="a5"/>
        <w:spacing w:before="240" w:after="240"/>
        <w:ind w:leftChars="0"/>
      </w:pPr>
      <w:r>
        <w:t>With Additional Methods:</w:t>
      </w:r>
    </w:p>
    <w:p w14:paraId="59EC102A" w14:textId="5C94D05C" w:rsidR="00464BFE" w:rsidRDefault="00464BFE" w:rsidP="001A1633">
      <w:pPr>
        <w:pStyle w:val="a5"/>
        <w:spacing w:before="240" w:after="240"/>
        <w:ind w:leftChars="0"/>
        <w:rPr>
          <w:lang w:val="en-US"/>
        </w:rPr>
      </w:pPr>
      <w:r w:rsidRPr="00464BFE">
        <w:rPr>
          <w:lang w:val="en-US"/>
        </w:rPr>
        <w:drawing>
          <wp:inline distT="0" distB="0" distL="0" distR="0" wp14:anchorId="540A5115" wp14:editId="2AD56F8B">
            <wp:extent cx="4991357" cy="590580"/>
            <wp:effectExtent l="0" t="0" r="0" b="0"/>
            <wp:docPr id="19158017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01753" name=""/>
                    <pic:cNvPicPr/>
                  </pic:nvPicPr>
                  <pic:blipFill>
                    <a:blip r:embed="rId18"/>
                    <a:stretch>
                      <a:fillRect/>
                    </a:stretch>
                  </pic:blipFill>
                  <pic:spPr>
                    <a:xfrm>
                      <a:off x="0" y="0"/>
                      <a:ext cx="4991357" cy="590580"/>
                    </a:xfrm>
                    <a:prstGeom prst="rect">
                      <a:avLst/>
                    </a:prstGeom>
                  </pic:spPr>
                </pic:pic>
              </a:graphicData>
            </a:graphic>
          </wp:inline>
        </w:drawing>
      </w:r>
    </w:p>
    <w:p w14:paraId="774A449B" w14:textId="11A99BC8" w:rsidR="00464BFE" w:rsidRDefault="00464BFE" w:rsidP="001A1633">
      <w:pPr>
        <w:pStyle w:val="a5"/>
        <w:spacing w:before="240" w:after="240"/>
        <w:ind w:leftChars="0"/>
        <w:rPr>
          <w:lang w:val="en-US"/>
        </w:rPr>
      </w:pPr>
      <w:r w:rsidRPr="00464BFE">
        <w:rPr>
          <w:lang w:val="en-US"/>
        </w:rPr>
        <w:drawing>
          <wp:inline distT="0" distB="0" distL="0" distR="0" wp14:anchorId="32CA1522" wp14:editId="2C7F1C05">
            <wp:extent cx="5733415" cy="1143635"/>
            <wp:effectExtent l="0" t="0" r="635" b="0"/>
            <wp:docPr id="1240829009" name="圖片 1" descr="一張含有 文字, 字型, 白色,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29009" name="圖片 1" descr="一張含有 文字, 字型, 白色, 文件 的圖片&#10;&#10;自動產生的描述"/>
                    <pic:cNvPicPr/>
                  </pic:nvPicPr>
                  <pic:blipFill>
                    <a:blip r:embed="rId19"/>
                    <a:stretch>
                      <a:fillRect/>
                    </a:stretch>
                  </pic:blipFill>
                  <pic:spPr>
                    <a:xfrm>
                      <a:off x="0" y="0"/>
                      <a:ext cx="5733415" cy="1143635"/>
                    </a:xfrm>
                    <a:prstGeom prst="rect">
                      <a:avLst/>
                    </a:prstGeom>
                  </pic:spPr>
                </pic:pic>
              </a:graphicData>
            </a:graphic>
          </wp:inline>
        </w:drawing>
      </w:r>
    </w:p>
    <w:p w14:paraId="3A34D36B" w14:textId="7228326C" w:rsidR="00464BFE" w:rsidRDefault="00464BFE" w:rsidP="001A1633">
      <w:pPr>
        <w:pStyle w:val="a5"/>
        <w:spacing w:before="240" w:after="240"/>
        <w:ind w:leftChars="0"/>
        <w:rPr>
          <w:lang w:val="en-US"/>
        </w:rPr>
      </w:pPr>
      <w:r w:rsidRPr="00464BFE">
        <w:rPr>
          <w:lang w:val="en-US"/>
        </w:rPr>
        <w:lastRenderedPageBreak/>
        <w:t xml:space="preserve">In this example, </w:t>
      </w:r>
      <w:r>
        <w:rPr>
          <w:rFonts w:hint="eastAsia"/>
          <w:lang w:val="en-US"/>
        </w:rPr>
        <w:t>my</w:t>
      </w:r>
      <w:r w:rsidRPr="00464BFE">
        <w:rPr>
          <w:lang w:val="en-US"/>
        </w:rPr>
        <w:t xml:space="preserve"> clarification prompt and specificity in the query lead to a more detailed and relevant response from ChatGPT, demonstrating the effectiveness of these methods in improving response accuracy.</w:t>
      </w:r>
    </w:p>
    <w:p w14:paraId="60BC9540" w14:textId="4C91FC83" w:rsidR="00464BFE" w:rsidRDefault="00464BFE" w:rsidP="00464BFE">
      <w:pPr>
        <w:spacing w:before="240" w:after="240"/>
        <w:rPr>
          <w:rFonts w:hint="eastAsia"/>
          <w:b/>
          <w:bCs/>
          <w:sz w:val="28"/>
          <w:szCs w:val="28"/>
        </w:rPr>
      </w:pPr>
      <w:r w:rsidRPr="00C21E5B">
        <w:rPr>
          <w:b/>
          <w:bCs/>
          <w:sz w:val="28"/>
          <w:szCs w:val="28"/>
        </w:rPr>
        <w:t xml:space="preserve">Question </w:t>
      </w:r>
      <w:r>
        <w:rPr>
          <w:rFonts w:hint="eastAsia"/>
          <w:b/>
          <w:bCs/>
          <w:sz w:val="28"/>
          <w:szCs w:val="28"/>
        </w:rPr>
        <w:t>2</w:t>
      </w:r>
    </w:p>
    <w:p w14:paraId="0C9C58AB" w14:textId="07B5AA22" w:rsidR="00464BFE" w:rsidRDefault="00464BFE" w:rsidP="00464BFE">
      <w:pPr>
        <w:pStyle w:val="a5"/>
        <w:numPr>
          <w:ilvl w:val="0"/>
          <w:numId w:val="5"/>
        </w:numPr>
        <w:spacing w:before="240" w:after="240"/>
        <w:ind w:leftChars="0"/>
        <w:rPr>
          <w:lang w:val="en-US"/>
        </w:rPr>
      </w:pPr>
      <w:r w:rsidRPr="00464BFE">
        <w:rPr>
          <w:lang w:val="en-US"/>
        </w:rPr>
        <w:t xml:space="preserve">Question: </w:t>
      </w:r>
      <w:r w:rsidR="002C441D" w:rsidRPr="002C441D">
        <w:rPr>
          <w:lang w:val="en-US"/>
        </w:rPr>
        <w:t>Handling Bias and Fairness in LLMs</w:t>
      </w:r>
    </w:p>
    <w:p w14:paraId="388DA4BA" w14:textId="54AB5AFD" w:rsidR="00464BFE" w:rsidRDefault="00464BFE" w:rsidP="00464BFE">
      <w:pPr>
        <w:pStyle w:val="a5"/>
        <w:numPr>
          <w:ilvl w:val="0"/>
          <w:numId w:val="5"/>
        </w:numPr>
        <w:spacing w:before="240" w:after="240"/>
        <w:ind w:leftChars="0"/>
        <w:rPr>
          <w:lang w:val="en-US"/>
        </w:rPr>
      </w:pPr>
      <w:r w:rsidRPr="00464BFE">
        <w:rPr>
          <w:lang w:val="en-US"/>
        </w:rPr>
        <w:t xml:space="preserve">Motivation: </w:t>
      </w:r>
      <w:r w:rsidR="002C441D" w:rsidRPr="002C441D">
        <w:rPr>
          <w:lang w:val="en-US"/>
        </w:rPr>
        <w:t>LLMs have been found to perpetuate biases present in the training data, leading to unfair or discriminatory outcomes in their outputs. Addressing bias and ensuring fairness in LLMs is crucial for promoting equity and inclusivity in AI applications.</w:t>
      </w:r>
    </w:p>
    <w:p w14:paraId="54770CE6" w14:textId="7788E288" w:rsidR="00464BFE" w:rsidRDefault="00464BFE" w:rsidP="00464BFE">
      <w:pPr>
        <w:pStyle w:val="a5"/>
        <w:numPr>
          <w:ilvl w:val="0"/>
          <w:numId w:val="5"/>
        </w:numPr>
        <w:spacing w:before="240" w:after="240"/>
        <w:ind w:leftChars="0"/>
        <w:rPr>
          <w:lang w:val="en-US"/>
        </w:rPr>
      </w:pPr>
      <w:r w:rsidRPr="00464BFE">
        <w:rPr>
          <w:lang w:val="en-US"/>
        </w:rPr>
        <w:t>Challenges:</w:t>
      </w:r>
      <w:r w:rsidRPr="00464BFE">
        <w:rPr>
          <w:lang w:val="en-US"/>
        </w:rPr>
        <w:t xml:space="preserve"> </w:t>
      </w:r>
    </w:p>
    <w:p w14:paraId="544DDC3E" w14:textId="61940A76" w:rsidR="00464BFE" w:rsidRDefault="002C441D" w:rsidP="00464BFE">
      <w:pPr>
        <w:pStyle w:val="a5"/>
        <w:numPr>
          <w:ilvl w:val="1"/>
          <w:numId w:val="5"/>
        </w:numPr>
        <w:spacing w:before="240" w:after="240"/>
        <w:ind w:leftChars="0"/>
        <w:rPr>
          <w:lang w:val="en-US"/>
        </w:rPr>
      </w:pPr>
      <w:r w:rsidRPr="002C441D">
        <w:rPr>
          <w:lang w:val="en-US"/>
        </w:rPr>
        <w:t>Identifying and Understanding Bias: Recognizing biases present in LLMs and understanding their underlying causes is complex due to the vast amount of data they are trained on and the subtle ways biases can manifest in language.</w:t>
      </w:r>
      <w:r w:rsidR="00464BFE" w:rsidRPr="00464BFE">
        <w:rPr>
          <w:lang w:val="en-US"/>
        </w:rPr>
        <w:t xml:space="preserve"> </w:t>
      </w:r>
    </w:p>
    <w:p w14:paraId="695023C0" w14:textId="1DFFBF02" w:rsidR="00464BFE" w:rsidRDefault="002C441D" w:rsidP="00464BFE">
      <w:pPr>
        <w:pStyle w:val="a5"/>
        <w:numPr>
          <w:ilvl w:val="1"/>
          <w:numId w:val="5"/>
        </w:numPr>
        <w:spacing w:before="240" w:after="240"/>
        <w:ind w:leftChars="0"/>
        <w:rPr>
          <w:lang w:val="en-US"/>
        </w:rPr>
      </w:pPr>
      <w:r w:rsidRPr="002C441D">
        <w:rPr>
          <w:lang w:val="en-US"/>
        </w:rPr>
        <w:t>Mitigating Bias without Compromising Performance: Removing bias from LLMs without sacrificing their overall performance and natural language generation capabilities is challenging, as bias may be intertwined with linguistic patterns and contextual understanding.</w:t>
      </w:r>
    </w:p>
    <w:p w14:paraId="3DFC3190" w14:textId="6F4053B7" w:rsidR="00464BFE" w:rsidRDefault="002C441D" w:rsidP="00464BFE">
      <w:pPr>
        <w:pStyle w:val="a5"/>
        <w:numPr>
          <w:ilvl w:val="1"/>
          <w:numId w:val="5"/>
        </w:numPr>
        <w:spacing w:before="240" w:after="240"/>
        <w:ind w:leftChars="0"/>
        <w:rPr>
          <w:lang w:val="en-US"/>
        </w:rPr>
      </w:pPr>
      <w:r w:rsidRPr="002C441D">
        <w:rPr>
          <w:lang w:val="en-US"/>
        </w:rPr>
        <w:t>Ensuring Fairness Across Demographic Groups: LLMs should generate outputs that are fair and equitable across different demographic groups, but achieving this goal requires careful consideration of various social, cultural, and historical factors.</w:t>
      </w:r>
      <w:r w:rsidR="00464BFE" w:rsidRPr="00464BFE">
        <w:rPr>
          <w:lang w:val="en-US"/>
        </w:rPr>
        <w:t xml:space="preserve"> </w:t>
      </w:r>
    </w:p>
    <w:p w14:paraId="5DB94F1E" w14:textId="19613840" w:rsidR="00464BFE" w:rsidRDefault="00464BFE" w:rsidP="00464BFE">
      <w:pPr>
        <w:pStyle w:val="a5"/>
        <w:numPr>
          <w:ilvl w:val="0"/>
          <w:numId w:val="5"/>
        </w:numPr>
        <w:spacing w:before="240" w:after="240"/>
        <w:ind w:leftChars="0"/>
        <w:rPr>
          <w:lang w:val="en-US"/>
        </w:rPr>
      </w:pPr>
      <w:r w:rsidRPr="00464BFE">
        <w:rPr>
          <w:lang w:val="en-US"/>
        </w:rPr>
        <w:t>Solution:</w:t>
      </w:r>
    </w:p>
    <w:p w14:paraId="34ED85E4" w14:textId="77777777" w:rsidR="002C441D" w:rsidRDefault="002C441D" w:rsidP="00464BFE">
      <w:pPr>
        <w:pStyle w:val="a5"/>
        <w:numPr>
          <w:ilvl w:val="1"/>
          <w:numId w:val="5"/>
        </w:numPr>
        <w:spacing w:before="240" w:after="240"/>
        <w:ind w:leftChars="0"/>
        <w:rPr>
          <w:lang w:val="en-US"/>
        </w:rPr>
      </w:pPr>
      <w:r w:rsidRPr="002C441D">
        <w:rPr>
          <w:lang w:val="en-US"/>
        </w:rPr>
        <w:t>Bias Detection and Mitigation Techniques: Employing techniques such as debiasing algorithms, adversarial training, and counterfactual data augmentation to identify and mitigate biases in LLMs' training data and outputs.</w:t>
      </w:r>
    </w:p>
    <w:p w14:paraId="23C4CC95" w14:textId="77777777" w:rsidR="002C441D" w:rsidRDefault="002C441D" w:rsidP="00464BFE">
      <w:pPr>
        <w:pStyle w:val="a5"/>
        <w:numPr>
          <w:ilvl w:val="1"/>
          <w:numId w:val="5"/>
        </w:numPr>
        <w:spacing w:before="240" w:after="240"/>
        <w:ind w:leftChars="0"/>
        <w:rPr>
          <w:lang w:val="en-US"/>
        </w:rPr>
      </w:pPr>
      <w:r w:rsidRPr="002C441D">
        <w:rPr>
          <w:lang w:val="en-US"/>
        </w:rPr>
        <w:t>Fairness-Aware Training: Incorporating fairness constraints into the training process of LLMs to encourage fair decision-making and reduce disparities in model outputs across demographic groups.</w:t>
      </w:r>
    </w:p>
    <w:p w14:paraId="4414AE17" w14:textId="7F2205D7" w:rsidR="00464BFE" w:rsidRDefault="002C441D" w:rsidP="00464BFE">
      <w:pPr>
        <w:pStyle w:val="a5"/>
        <w:numPr>
          <w:ilvl w:val="1"/>
          <w:numId w:val="5"/>
        </w:numPr>
        <w:spacing w:before="240" w:after="240"/>
        <w:ind w:leftChars="0"/>
        <w:rPr>
          <w:lang w:val="en-US"/>
        </w:rPr>
      </w:pPr>
      <w:r w:rsidRPr="002C441D">
        <w:rPr>
          <w:lang w:val="en-US"/>
        </w:rPr>
        <w:t>Evaluation Metrics for Fairness: Developing metrics and evaluation frameworks to assess the fairness and equity of LLMs' outputs, enabling researchers and practitioners to quantify and compare the performance of different fairness interventions.</w:t>
      </w:r>
      <w:r w:rsidR="00464BFE" w:rsidRPr="00464BFE">
        <w:rPr>
          <w:lang w:val="en-US"/>
        </w:rPr>
        <w:t xml:space="preserve"> </w:t>
      </w:r>
    </w:p>
    <w:p w14:paraId="65FFD14C" w14:textId="4E40C0C4" w:rsidR="00464BFE" w:rsidRPr="00464BFE" w:rsidRDefault="00464BFE" w:rsidP="00464BFE">
      <w:pPr>
        <w:pStyle w:val="a5"/>
        <w:numPr>
          <w:ilvl w:val="0"/>
          <w:numId w:val="5"/>
        </w:numPr>
        <w:spacing w:before="240" w:after="240"/>
        <w:ind w:leftChars="0"/>
        <w:rPr>
          <w:rFonts w:hint="eastAsia"/>
          <w:lang w:val="en-US"/>
        </w:rPr>
      </w:pPr>
      <w:r w:rsidRPr="00464BFE">
        <w:rPr>
          <w:lang w:val="en-US"/>
        </w:rPr>
        <w:t>Reference</w:t>
      </w:r>
      <w:r>
        <w:rPr>
          <w:rFonts w:hint="eastAsia"/>
          <w:lang w:val="en-US"/>
        </w:rPr>
        <w:t xml:space="preserve">: </w:t>
      </w:r>
      <w:hyperlink r:id="rId20" w:history="1">
        <w:r w:rsidRPr="002C441D">
          <w:rPr>
            <w:rStyle w:val="a6"/>
            <w:lang w:val="en-US"/>
          </w:rPr>
          <w:t>2405.11290 (</w:t>
        </w:r>
        <w:r w:rsidRPr="002C441D">
          <w:rPr>
            <w:rStyle w:val="a6"/>
            <w:lang w:val="en-US"/>
          </w:rPr>
          <w:t>a</w:t>
        </w:r>
        <w:r w:rsidRPr="002C441D">
          <w:rPr>
            <w:rStyle w:val="a6"/>
            <w:lang w:val="en-US"/>
          </w:rPr>
          <w:t>rxiv.org)</w:t>
        </w:r>
      </w:hyperlink>
    </w:p>
    <w:sectPr w:rsidR="00464BFE" w:rsidRPr="00464B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5DB2"/>
    <w:multiLevelType w:val="multilevel"/>
    <w:tmpl w:val="747E9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542E8"/>
    <w:multiLevelType w:val="hybridMultilevel"/>
    <w:tmpl w:val="FF505E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E546BD"/>
    <w:multiLevelType w:val="multilevel"/>
    <w:tmpl w:val="260E2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F84CF9"/>
    <w:multiLevelType w:val="multilevel"/>
    <w:tmpl w:val="5C2C6EEE"/>
    <w:lvl w:ilvl="0">
      <w:start w:val="1"/>
      <w:numFmt w:val="bullet"/>
      <w:lvlText w:val="●"/>
      <w:lvlJc w:val="left"/>
      <w:pPr>
        <w:ind w:left="720" w:hanging="360"/>
      </w:pPr>
      <w:rPr>
        <w:u w:val="none"/>
        <w:lang w:val="en-US"/>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536EF9"/>
    <w:multiLevelType w:val="hybridMultilevel"/>
    <w:tmpl w:val="1AF0BD8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201094789">
    <w:abstractNumId w:val="2"/>
  </w:num>
  <w:num w:numId="2" w16cid:durableId="933830751">
    <w:abstractNumId w:val="3"/>
  </w:num>
  <w:num w:numId="3" w16cid:durableId="1445150592">
    <w:abstractNumId w:val="0"/>
  </w:num>
  <w:num w:numId="4" w16cid:durableId="1390491925">
    <w:abstractNumId w:val="1"/>
  </w:num>
  <w:num w:numId="5" w16cid:durableId="420688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2A"/>
    <w:rsid w:val="00010856"/>
    <w:rsid w:val="0005192A"/>
    <w:rsid w:val="001A1633"/>
    <w:rsid w:val="00241E4A"/>
    <w:rsid w:val="002C441D"/>
    <w:rsid w:val="00407CB3"/>
    <w:rsid w:val="00464BFE"/>
    <w:rsid w:val="00715385"/>
    <w:rsid w:val="00855F9F"/>
    <w:rsid w:val="00932E37"/>
    <w:rsid w:val="00A57850"/>
    <w:rsid w:val="00AE298B"/>
    <w:rsid w:val="00C21E5B"/>
    <w:rsid w:val="00CB7803"/>
    <w:rsid w:val="00D679BD"/>
    <w:rsid w:val="00E33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6240"/>
  <w15:docId w15:val="{7CDCA7CB-4B6E-4A50-969A-C13A6C60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BF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CB7803"/>
    <w:pPr>
      <w:ind w:leftChars="200" w:left="480"/>
    </w:pPr>
  </w:style>
  <w:style w:type="character" w:styleId="a6">
    <w:name w:val="Hyperlink"/>
    <w:basedOn w:val="a0"/>
    <w:uiPriority w:val="99"/>
    <w:semiHidden/>
    <w:unhideWhenUsed/>
    <w:rsid w:val="00464BFE"/>
    <w:rPr>
      <w:color w:val="0000FF"/>
      <w:u w:val="single"/>
    </w:rPr>
  </w:style>
  <w:style w:type="character" w:styleId="a7">
    <w:name w:val="FollowedHyperlink"/>
    <w:basedOn w:val="a0"/>
    <w:uiPriority w:val="99"/>
    <w:semiHidden/>
    <w:unhideWhenUsed/>
    <w:rsid w:val="00464B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rxiv.org/pdf/2405.1129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1664</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徐嘉亨</cp:lastModifiedBy>
  <cp:revision>3</cp:revision>
  <cp:lastPrinted>2024-06-09T16:38:00Z</cp:lastPrinted>
  <dcterms:created xsi:type="dcterms:W3CDTF">2024-06-08T12:58:00Z</dcterms:created>
  <dcterms:modified xsi:type="dcterms:W3CDTF">2024-06-09T16:42:00Z</dcterms:modified>
</cp:coreProperties>
</file>