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1465" w14:textId="736611AC" w:rsidR="00E6261D" w:rsidRPr="00E6261D" w:rsidRDefault="00E6261D" w:rsidP="00E6261D">
      <w:pPr>
        <w:pStyle w:val="Heading1"/>
        <w:spacing w:before="0" w:after="0" w:line="360" w:lineRule="auto"/>
        <w:rPr>
          <w:rFonts w:asciiTheme="majorHAnsi" w:hAnsiTheme="majorHAnsi" w:cstheme="majorHAnsi"/>
          <w:color w:val="000000" w:themeColor="text1"/>
        </w:rPr>
      </w:pPr>
      <w:proofErr w:type="spellStart"/>
      <w:r w:rsidRPr="00E6261D">
        <w:rPr>
          <w:rFonts w:asciiTheme="majorHAnsi" w:hAnsiTheme="majorHAnsi" w:cstheme="majorHAnsi"/>
          <w:b/>
          <w:bCs/>
          <w:color w:val="000000" w:themeColor="text1"/>
        </w:rPr>
        <w:t>Bollybet</w:t>
      </w:r>
      <w:proofErr w:type="spellEnd"/>
      <w:r w:rsidRPr="00E6261D">
        <w:rPr>
          <w:rFonts w:asciiTheme="majorHAnsi" w:hAnsiTheme="majorHAnsi" w:cstheme="majorHAnsi"/>
          <w:b/>
          <w:bCs/>
          <w:color w:val="000000" w:themeColor="text1"/>
        </w:rPr>
        <w:t xml:space="preserve"> </w:t>
      </w:r>
      <w:r>
        <w:rPr>
          <w:rFonts w:asciiTheme="majorHAnsi" w:hAnsiTheme="majorHAnsi" w:cstheme="majorHAnsi"/>
          <w:b/>
          <w:bCs/>
          <w:color w:val="000000" w:themeColor="text1"/>
        </w:rPr>
        <w:t>C</w:t>
      </w:r>
      <w:r w:rsidRPr="00E6261D">
        <w:rPr>
          <w:rFonts w:asciiTheme="majorHAnsi" w:hAnsiTheme="majorHAnsi" w:cstheme="majorHAnsi"/>
          <w:b/>
          <w:bCs/>
          <w:color w:val="000000" w:themeColor="text1"/>
        </w:rPr>
        <w:t xml:space="preserve">asino </w:t>
      </w:r>
      <w:r>
        <w:rPr>
          <w:rFonts w:asciiTheme="majorHAnsi" w:hAnsiTheme="majorHAnsi" w:cstheme="majorHAnsi"/>
          <w:b/>
          <w:bCs/>
          <w:color w:val="000000" w:themeColor="text1"/>
        </w:rPr>
        <w:t>B</w:t>
      </w:r>
      <w:r w:rsidRPr="00E6261D">
        <w:rPr>
          <w:rFonts w:asciiTheme="majorHAnsi" w:hAnsiTheme="majorHAnsi" w:cstheme="majorHAnsi"/>
          <w:b/>
          <w:bCs/>
          <w:color w:val="000000" w:themeColor="text1"/>
        </w:rPr>
        <w:t>onus</w:t>
      </w:r>
    </w:p>
    <w:p w14:paraId="0C6D62A0"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Title:</w:t>
      </w:r>
      <w:r w:rsidRPr="00E6261D">
        <w:rPr>
          <w:rFonts w:asciiTheme="majorHAnsi" w:hAnsiTheme="majorHAnsi" w:cstheme="majorHAnsi"/>
          <w:color w:val="000000" w:themeColor="text1"/>
        </w:rPr>
        <w:t xml:space="preserve">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Review India 2021 – Expert Opinion &amp; Rating | </w:t>
      </w:r>
      <w:proofErr w:type="spellStart"/>
      <w:r w:rsidRPr="00E6261D">
        <w:rPr>
          <w:rFonts w:asciiTheme="majorHAnsi" w:hAnsiTheme="majorHAnsi" w:cstheme="majorHAnsi"/>
          <w:color w:val="000000" w:themeColor="text1"/>
        </w:rPr>
        <w:t>PlayOrBet</w:t>
      </w:r>
      <w:proofErr w:type="spellEnd"/>
    </w:p>
    <w:p w14:paraId="5B6D583C"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Meta-Description:</w:t>
      </w:r>
      <w:r w:rsidRPr="00E6261D">
        <w:rPr>
          <w:rFonts w:asciiTheme="majorHAnsi" w:hAnsiTheme="majorHAnsi" w:cstheme="majorHAnsi"/>
          <w:color w:val="000000" w:themeColor="text1"/>
        </w:rPr>
        <w:t xml:space="preserve">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is a casino site that gives Indians the opportunity to play a wide range of casino games. They offer amazing promotions with reduced wagering requirements.</w:t>
      </w:r>
    </w:p>
    <w:p w14:paraId="0CDED3E9" w14:textId="77777777" w:rsidR="00E6261D" w:rsidRPr="00E6261D" w:rsidRDefault="00E6261D" w:rsidP="00E6261D">
      <w:pPr>
        <w:pStyle w:val="Heading1"/>
        <w:spacing w:before="0" w:after="0" w:line="360" w:lineRule="auto"/>
        <w:rPr>
          <w:rFonts w:asciiTheme="majorHAnsi" w:hAnsiTheme="majorHAnsi" w:cstheme="majorHAnsi"/>
          <w:color w:val="000000" w:themeColor="text1"/>
        </w:rPr>
      </w:pPr>
      <w:proofErr w:type="spellStart"/>
      <w:r w:rsidRPr="00E6261D">
        <w:rPr>
          <w:rFonts w:asciiTheme="majorHAnsi" w:hAnsiTheme="majorHAnsi" w:cstheme="majorHAnsi"/>
          <w:b/>
          <w:bCs/>
          <w:color w:val="000000" w:themeColor="text1"/>
        </w:rPr>
        <w:t>Bollybet</w:t>
      </w:r>
      <w:proofErr w:type="spellEnd"/>
      <w:r w:rsidRPr="00E6261D">
        <w:rPr>
          <w:rFonts w:asciiTheme="majorHAnsi" w:hAnsiTheme="majorHAnsi" w:cstheme="majorHAnsi"/>
          <w:b/>
          <w:bCs/>
          <w:color w:val="000000" w:themeColor="text1"/>
        </w:rPr>
        <w:t xml:space="preserve"> Casino bonus brief (India)</w:t>
      </w:r>
    </w:p>
    <w:p w14:paraId="5B744A84"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Although relatively new,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is a high-quality online betting site created to serve Indians. Their website is easy to use and provides a wide variety of casino games for you to play. They also offer a lot of exciting promotions and bonuses to both new and existing customers. In this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review, we explain more about the bonuses they offer and how you can gain access to them.</w:t>
      </w:r>
    </w:p>
    <w:p w14:paraId="175B7EA0" w14:textId="77777777" w:rsidR="00E6261D" w:rsidRPr="00E6261D" w:rsidRDefault="00E6261D" w:rsidP="00E6261D">
      <w:pPr>
        <w:pStyle w:val="Heading1"/>
        <w:spacing w:before="0" w:after="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H1: BOLLYBET CASINO Bonus Review - Welcome Bonus, Free Spins, No Deposit Offers &amp; More</w:t>
      </w:r>
    </w:p>
    <w:p w14:paraId="2C157D58"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Established in 2020,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is a modern casino website that provides Indian bettors with a lot of options when it comes to casino games. Because it is created specifically to meet the needs of Indians, there are a lot of Indian payment methods available, which makes your deposits and withdrawals stress-free. The bonuses they offer are among the best in the online betting market, and they don’t involve stressful wagering requirements. Whether you love to play slots games, video poker, card games, table games, live casino, or virtual sports, there are titles from top game providers such as Evolution Gaming. They also provide local Indian games like Andar </w:t>
      </w:r>
      <w:proofErr w:type="spellStart"/>
      <w:r w:rsidRPr="00E6261D">
        <w:rPr>
          <w:rFonts w:asciiTheme="majorHAnsi" w:hAnsiTheme="majorHAnsi" w:cstheme="majorHAnsi"/>
          <w:color w:val="000000" w:themeColor="text1"/>
        </w:rPr>
        <w:t>Bahar</w:t>
      </w:r>
      <w:proofErr w:type="spellEnd"/>
      <w:r w:rsidRPr="00E6261D">
        <w:rPr>
          <w:rFonts w:asciiTheme="majorHAnsi" w:hAnsiTheme="majorHAnsi" w:cstheme="majorHAnsi"/>
          <w:color w:val="000000" w:themeColor="text1"/>
        </w:rPr>
        <w:t xml:space="preserve"> and Teen Patti. In this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review, we cover everything regarding the cash prizes, bonuses, and promotions given by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w:t>
      </w:r>
    </w:p>
    <w:p w14:paraId="4F765BCE" w14:textId="77777777" w:rsidR="00E6261D" w:rsidRPr="00E6261D" w:rsidRDefault="00E6261D" w:rsidP="00E6261D">
      <w:pPr>
        <w:pStyle w:val="Heading2"/>
        <w:spacing w:before="0" w:after="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H2: BOLLYBET CASINO Welcome bonus - What is the Joining offer?</w:t>
      </w:r>
    </w:p>
    <w:p w14:paraId="0AACC894"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With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the welcome bonus can be as high as a whopping INR 50,000. New Indian Casino enthusiasts are offered two types of welcome bonuses which are the same in amount but differ in wagering requirement. Both bonuses are 100% match-up bonuses given on a </w:t>
      </w:r>
      <w:r w:rsidRPr="00E6261D">
        <w:rPr>
          <w:rFonts w:asciiTheme="majorHAnsi" w:hAnsiTheme="majorHAnsi" w:cstheme="majorHAnsi"/>
          <w:color w:val="000000" w:themeColor="text1"/>
        </w:rPr>
        <w:lastRenderedPageBreak/>
        <w:t>minimum of INR 500 first deposit. For the first type of bonus, the general casino welcome bonus, the wagering requirements are:</w:t>
      </w:r>
    </w:p>
    <w:p w14:paraId="219787F8" w14:textId="77777777" w:rsidR="00E6261D" w:rsidRPr="00E6261D" w:rsidRDefault="00E6261D" w:rsidP="00E6261D">
      <w:pPr>
        <w:pStyle w:val="NormalWeb"/>
        <w:numPr>
          <w:ilvl w:val="0"/>
          <w:numId w:val="8"/>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Wager 15x for deposits less than or equal to INR 10,000</w:t>
      </w:r>
    </w:p>
    <w:p w14:paraId="4D480365" w14:textId="77777777" w:rsidR="00E6261D" w:rsidRPr="00E6261D" w:rsidRDefault="00E6261D" w:rsidP="00E6261D">
      <w:pPr>
        <w:pStyle w:val="NormalWeb"/>
        <w:numPr>
          <w:ilvl w:val="0"/>
          <w:numId w:val="8"/>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Wager 20x for deposits up to INR 20,000</w:t>
      </w:r>
    </w:p>
    <w:p w14:paraId="09F33A45" w14:textId="04F7DB7C" w:rsidR="00E6261D" w:rsidRDefault="00E6261D" w:rsidP="00E6261D">
      <w:pPr>
        <w:pStyle w:val="NormalWeb"/>
        <w:numPr>
          <w:ilvl w:val="0"/>
          <w:numId w:val="8"/>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Wager 25x for deposits up to INR 50,000</w:t>
      </w:r>
    </w:p>
    <w:p w14:paraId="33ABCCE2"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2B54FF0B"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For the live casino bonus, the wagering requirements are:</w:t>
      </w:r>
    </w:p>
    <w:p w14:paraId="76C919FE" w14:textId="77777777" w:rsidR="00E6261D" w:rsidRPr="00E6261D" w:rsidRDefault="00E6261D" w:rsidP="00E6261D">
      <w:pPr>
        <w:pStyle w:val="NormalWeb"/>
        <w:numPr>
          <w:ilvl w:val="0"/>
          <w:numId w:val="9"/>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Wager 30x for deposits up to INR 10,000</w:t>
      </w:r>
    </w:p>
    <w:p w14:paraId="1BF70CAD" w14:textId="77777777" w:rsidR="00E6261D" w:rsidRPr="00E6261D" w:rsidRDefault="00E6261D" w:rsidP="00E6261D">
      <w:pPr>
        <w:pStyle w:val="NormalWeb"/>
        <w:numPr>
          <w:ilvl w:val="0"/>
          <w:numId w:val="9"/>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Wager 40x for deposits up to INR 20,000</w:t>
      </w:r>
    </w:p>
    <w:p w14:paraId="6FAE15CC" w14:textId="01017900" w:rsidR="00E6261D" w:rsidRDefault="00E6261D" w:rsidP="00E6261D">
      <w:pPr>
        <w:pStyle w:val="NormalWeb"/>
        <w:numPr>
          <w:ilvl w:val="0"/>
          <w:numId w:val="9"/>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Wager 50x for deposits up to INR 50,000</w:t>
      </w:r>
    </w:p>
    <w:p w14:paraId="308BB61D"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048721DB" w14:textId="77777777" w:rsidR="00E6261D" w:rsidRPr="00E6261D" w:rsidRDefault="00E6261D" w:rsidP="00E6261D">
      <w:pPr>
        <w:pStyle w:val="Heading2"/>
        <w:spacing w:before="0" w:after="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 xml:space="preserve">H2: No deposit bonus </w:t>
      </w:r>
      <w:proofErr w:type="gramStart"/>
      <w:r w:rsidRPr="00E6261D">
        <w:rPr>
          <w:rFonts w:asciiTheme="majorHAnsi" w:hAnsiTheme="majorHAnsi" w:cstheme="majorHAnsi"/>
          <w:b/>
          <w:bCs/>
          <w:color w:val="000000" w:themeColor="text1"/>
        </w:rPr>
        <w:t>offer</w:t>
      </w:r>
      <w:proofErr w:type="gramEnd"/>
      <w:r w:rsidRPr="00E6261D">
        <w:rPr>
          <w:rFonts w:asciiTheme="majorHAnsi" w:hAnsiTheme="majorHAnsi" w:cstheme="majorHAnsi"/>
          <w:b/>
          <w:bCs/>
          <w:color w:val="000000" w:themeColor="text1"/>
        </w:rPr>
        <w:t xml:space="preserve"> at BOLLYBET CASINO</w:t>
      </w:r>
    </w:p>
    <w:p w14:paraId="4F2A9404" w14:textId="68B7D9D6" w:rsid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At the moment, all bonuses offered by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require a first deposit, as the betting establishment is still relatively new. However, they may introduce a no deposit bonus shortly. Bettors in India are advised to visit the casino website to learn more about new bonus offers and live casino games to play.</w:t>
      </w:r>
    </w:p>
    <w:p w14:paraId="702CC7FF"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2F7D45E8" w14:textId="77777777" w:rsidR="00E6261D" w:rsidRPr="00E6261D" w:rsidRDefault="00E6261D" w:rsidP="00E6261D">
      <w:pPr>
        <w:pStyle w:val="Heading2"/>
        <w:spacing w:before="0" w:after="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H2: Deposit bonuses at BOLLYBET CASINO</w:t>
      </w:r>
    </w:p>
    <w:p w14:paraId="73EF90B2"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offers enticing deposit bonuses to its new customers. On their first deposit, they get a 100% matching bonus valid for 15 days and a low wagering requirement. This bonus goes up to INR 50,000.</w:t>
      </w:r>
    </w:p>
    <w:p w14:paraId="488EFE71"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For now, the only deposit bonuses given by this online casino are the welcome bonuses. However, existing customers can still earn rewards by participating in the weekly lucky draw in which they stand a chance of winning INR 15,000 at once. They also</w:t>
      </w:r>
    </w:p>
    <w:p w14:paraId="30C3FF9B" w14:textId="77777777" w:rsidR="00E6261D" w:rsidRPr="00E6261D" w:rsidRDefault="00E6261D" w:rsidP="00E6261D">
      <w:pPr>
        <w:pStyle w:val="Heading3"/>
        <w:spacing w:before="0" w:after="0" w:line="360" w:lineRule="auto"/>
        <w:rPr>
          <w:rFonts w:asciiTheme="majorHAnsi" w:hAnsiTheme="majorHAnsi" w:cstheme="majorHAnsi"/>
          <w:b/>
          <w:bCs/>
          <w:color w:val="000000" w:themeColor="text1"/>
        </w:rPr>
      </w:pPr>
      <w:r w:rsidRPr="00E6261D">
        <w:rPr>
          <w:rFonts w:asciiTheme="majorHAnsi" w:hAnsiTheme="majorHAnsi" w:cstheme="majorHAnsi"/>
          <w:b/>
          <w:bCs/>
          <w:color w:val="000000" w:themeColor="text1"/>
        </w:rPr>
        <w:t>H3: Reload bonuses</w:t>
      </w:r>
    </w:p>
    <w:p w14:paraId="6A31ACE1"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does not give any special bonus upon subsequent deposits after the first deposit. As a new customer, you only get a 100% match-up bonus on your first deposit. This offer is still very enticing though, with a bonus up to 50,000 Indian Rupees and does not have a </w:t>
      </w:r>
      <w:r w:rsidRPr="00E6261D">
        <w:rPr>
          <w:rFonts w:asciiTheme="majorHAnsi" w:hAnsiTheme="majorHAnsi" w:cstheme="majorHAnsi"/>
          <w:color w:val="000000" w:themeColor="text1"/>
        </w:rPr>
        <w:lastRenderedPageBreak/>
        <w:t>stressful wagering requirement for withdrawal. Existing customers win exciting bonuses through free spins and occasional promotions.</w:t>
      </w:r>
    </w:p>
    <w:p w14:paraId="0EC23033" w14:textId="77777777" w:rsidR="00E6261D" w:rsidRPr="00E6261D" w:rsidRDefault="00E6261D" w:rsidP="00E6261D">
      <w:pPr>
        <w:pStyle w:val="Heading3"/>
        <w:spacing w:before="0" w:after="0" w:line="360" w:lineRule="auto"/>
        <w:rPr>
          <w:rFonts w:asciiTheme="majorHAnsi" w:hAnsiTheme="majorHAnsi" w:cstheme="majorHAnsi"/>
          <w:b/>
          <w:bCs/>
          <w:color w:val="000000" w:themeColor="text1"/>
        </w:rPr>
      </w:pPr>
      <w:r w:rsidRPr="00E6261D">
        <w:rPr>
          <w:rFonts w:asciiTheme="majorHAnsi" w:hAnsiTheme="majorHAnsi" w:cstheme="majorHAnsi"/>
          <w:b/>
          <w:bCs/>
          <w:color w:val="000000" w:themeColor="text1"/>
        </w:rPr>
        <w:t>H3: BOLLYBET CASINO Bonus for existing customers</w:t>
      </w:r>
    </w:p>
    <w:p w14:paraId="4ABFBCB0"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doesn’t have a reward system that is exclusively created for existing customers at the moment. Loyal customers, however, get rewarded through free spins and other bonuses. They can also participate in the Lucky Draw and stand a chance of winning a whopping sum of INR 15,000 all at once.</w:t>
      </w:r>
    </w:p>
    <w:p w14:paraId="38B69390"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4F47DD2B" w14:textId="77777777" w:rsidR="00E6261D" w:rsidRPr="00E6261D" w:rsidRDefault="00E6261D" w:rsidP="00E6261D">
      <w:pPr>
        <w:pStyle w:val="Heading2"/>
        <w:spacing w:before="0" w:after="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H2: BOLLYBET CASINO Free Spins Offers</w:t>
      </w:r>
    </w:p>
    <w:p w14:paraId="12FC9D01" w14:textId="36248396" w:rsid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offers 250 free spins to new Indian bettors as part of the welcome bonus. You can access these free spins when you make your first deposit. Existing customers also get occasional free spins as a reward for their loyalty.</w:t>
      </w:r>
    </w:p>
    <w:p w14:paraId="31D8E437"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001FF5CD" w14:textId="77777777" w:rsidR="00E6261D" w:rsidRPr="00E6261D" w:rsidRDefault="00E6261D" w:rsidP="00E6261D">
      <w:pPr>
        <w:pStyle w:val="Heading2"/>
        <w:spacing w:before="0" w:after="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H2: Live Bonuses</w:t>
      </w:r>
    </w:p>
    <w:p w14:paraId="6525630E" w14:textId="51C09D25" w:rsid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The only live bonuses available in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are the casino welcome bonuses and the Lucky draw bonus which are held weekly. In the welcome bonus, new customers stand a chance of winning up to INR 50,000 in match-up bonuses on their first deposit.</w:t>
      </w:r>
    </w:p>
    <w:p w14:paraId="655983DC"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66560905" w14:textId="77777777" w:rsidR="00E6261D" w:rsidRPr="00E6261D" w:rsidRDefault="00E6261D" w:rsidP="00E6261D">
      <w:pPr>
        <w:pStyle w:val="Heading2"/>
        <w:spacing w:before="0" w:after="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H2: The Mobile Bonus Offers</w:t>
      </w:r>
    </w:p>
    <w:p w14:paraId="0DA4F37D" w14:textId="2FDB1838" w:rsid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As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is still a bit new, there is no mobile app version available for customers. Due to this, there are no mobile bonus offers. We have found, though, that the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mobile app is in the works right now and will be available soon for new and existing bettors, so it is best advised to keep in touch with the site. Even without the mobile app,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is still very accessible to mobile devices because the website is very responsive and works beautifully across various devices.</w:t>
      </w:r>
    </w:p>
    <w:p w14:paraId="033CE242"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0C1DC0C1" w14:textId="77777777" w:rsidR="00E6261D" w:rsidRPr="00E6261D" w:rsidRDefault="00E6261D" w:rsidP="00E6261D">
      <w:pPr>
        <w:pStyle w:val="Heading2"/>
        <w:spacing w:before="0" w:after="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lastRenderedPageBreak/>
        <w:t>H2: BOLLYBET CASINO Bonus Codes, Vouchers &amp; Promo Codes</w:t>
      </w:r>
    </w:p>
    <w:p w14:paraId="6C786462"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You do not need any bonus codes, vouchers, or promo codes to access any of the promotions and bonuses that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offers. They are very transparent about their promotional offers, so you will find all the bonuses they offer when you open the site and navigate to “Promotions”. All the welcome bonuses are readily available once you register and make a first deposit.</w:t>
      </w:r>
    </w:p>
    <w:p w14:paraId="61AFED40" w14:textId="77777777" w:rsidR="00E6261D" w:rsidRPr="00E6261D" w:rsidRDefault="00E6261D" w:rsidP="00E6261D">
      <w:pPr>
        <w:pStyle w:val="Heading2"/>
        <w:spacing w:before="0" w:after="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H2: VIP Club/Program</w:t>
      </w:r>
    </w:p>
    <w:p w14:paraId="352D8E96" w14:textId="1152A654" w:rsid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At the moment, there is no VIP club or loyalty program of any sort in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because the online casino is still in its early years. They reward existing members through periodic free spin bonuses and occasional promotional offers targeted towards loyal players.</w:t>
      </w:r>
    </w:p>
    <w:p w14:paraId="2AC3AD46"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2FC3DE45" w14:textId="77777777" w:rsidR="00E6261D" w:rsidRPr="00E6261D" w:rsidRDefault="00E6261D" w:rsidP="00E6261D">
      <w:pPr>
        <w:pStyle w:val="Heading2"/>
        <w:spacing w:before="0" w:after="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H2: Other casino promotions with bonuses</w:t>
      </w:r>
    </w:p>
    <w:p w14:paraId="0832C560" w14:textId="2B75A11D" w:rsid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Not many casino promotions are offered by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asides from the welcome bonus. However, existing customers could try their hands at the weekly Lucky Draw for a chance to win INR 15,000. The website, although new, is constantly being updated with free spin offers for existing customers and occasional specific promotional offers.</w:t>
      </w:r>
    </w:p>
    <w:p w14:paraId="5AB29D8A"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1ECAB238" w14:textId="77777777" w:rsidR="00E6261D" w:rsidRPr="00E6261D" w:rsidRDefault="00E6261D" w:rsidP="00E6261D">
      <w:pPr>
        <w:pStyle w:val="Heading3"/>
        <w:spacing w:before="0" w:after="0" w:line="360" w:lineRule="auto"/>
        <w:rPr>
          <w:rFonts w:asciiTheme="majorHAnsi" w:hAnsiTheme="majorHAnsi" w:cstheme="majorHAnsi"/>
          <w:b/>
          <w:bCs/>
          <w:color w:val="000000" w:themeColor="text1"/>
        </w:rPr>
      </w:pPr>
      <w:r w:rsidRPr="00E6261D">
        <w:rPr>
          <w:rFonts w:asciiTheme="majorHAnsi" w:hAnsiTheme="majorHAnsi" w:cstheme="majorHAnsi"/>
          <w:b/>
          <w:bCs/>
          <w:color w:val="000000" w:themeColor="text1"/>
        </w:rPr>
        <w:t>H3: How to obtain the bonus - step by step instructions</w:t>
      </w:r>
    </w:p>
    <w:p w14:paraId="6123C69D"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To obtain your welcome bonus in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follow these steps:</w:t>
      </w:r>
    </w:p>
    <w:p w14:paraId="34875EAF" w14:textId="77777777" w:rsidR="00E6261D" w:rsidRPr="00E6261D" w:rsidRDefault="00E6261D" w:rsidP="00E6261D">
      <w:pPr>
        <w:pStyle w:val="NormalWeb"/>
        <w:numPr>
          <w:ilvl w:val="0"/>
          <w:numId w:val="10"/>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Open the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website on your device and create a casino gambling account.</w:t>
      </w:r>
    </w:p>
    <w:p w14:paraId="48483DC2" w14:textId="77777777" w:rsidR="00E6261D" w:rsidRPr="00E6261D" w:rsidRDefault="00E6261D" w:rsidP="00E6261D">
      <w:pPr>
        <w:pStyle w:val="NormalWeb"/>
        <w:numPr>
          <w:ilvl w:val="0"/>
          <w:numId w:val="10"/>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Select the kind of bonus you would like to receive while registering.</w:t>
      </w:r>
    </w:p>
    <w:p w14:paraId="167621AE" w14:textId="77777777" w:rsidR="00E6261D" w:rsidRPr="00E6261D" w:rsidRDefault="00E6261D" w:rsidP="00E6261D">
      <w:pPr>
        <w:pStyle w:val="NormalWeb"/>
        <w:numPr>
          <w:ilvl w:val="0"/>
          <w:numId w:val="10"/>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Verify your email account and log in to your account.</w:t>
      </w:r>
    </w:p>
    <w:p w14:paraId="4CF6E0C2" w14:textId="77777777" w:rsidR="00E6261D" w:rsidRPr="00E6261D" w:rsidRDefault="00E6261D" w:rsidP="00E6261D">
      <w:pPr>
        <w:pStyle w:val="NormalWeb"/>
        <w:numPr>
          <w:ilvl w:val="0"/>
          <w:numId w:val="10"/>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Deposit INR 500 or more.</w:t>
      </w:r>
    </w:p>
    <w:p w14:paraId="3619566F" w14:textId="44B91AFA" w:rsidR="00E6261D" w:rsidRDefault="00E6261D" w:rsidP="00E6261D">
      <w:pPr>
        <w:pStyle w:val="NormalWeb"/>
        <w:numPr>
          <w:ilvl w:val="0"/>
          <w:numId w:val="10"/>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Your bonus will be given to you immediately.</w:t>
      </w:r>
    </w:p>
    <w:p w14:paraId="0C4CC37D"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05159FA4" w14:textId="77777777" w:rsidR="00E6261D" w:rsidRPr="00E6261D" w:rsidRDefault="00E6261D" w:rsidP="00E6261D">
      <w:pPr>
        <w:pStyle w:val="Heading3"/>
        <w:spacing w:before="0" w:after="0" w:line="360" w:lineRule="auto"/>
        <w:rPr>
          <w:rFonts w:asciiTheme="majorHAnsi" w:hAnsiTheme="majorHAnsi" w:cstheme="majorHAnsi"/>
          <w:b/>
          <w:bCs/>
          <w:color w:val="000000" w:themeColor="text1"/>
        </w:rPr>
      </w:pPr>
      <w:r w:rsidRPr="00E6261D">
        <w:rPr>
          <w:rFonts w:asciiTheme="majorHAnsi" w:hAnsiTheme="majorHAnsi" w:cstheme="majorHAnsi"/>
          <w:b/>
          <w:bCs/>
          <w:color w:val="000000" w:themeColor="text1"/>
        </w:rPr>
        <w:t>H3: How to withdraw - steps you must follow</w:t>
      </w:r>
    </w:p>
    <w:p w14:paraId="299A1CB6"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To withdraw your winnings from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follow these easy steps:</w:t>
      </w:r>
    </w:p>
    <w:p w14:paraId="184C4C8F" w14:textId="77777777" w:rsidR="00E6261D" w:rsidRPr="00E6261D" w:rsidRDefault="00E6261D" w:rsidP="00E6261D">
      <w:pPr>
        <w:pStyle w:val="NormalWeb"/>
        <w:numPr>
          <w:ilvl w:val="0"/>
          <w:numId w:val="6"/>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Log on to your profile on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w:t>
      </w:r>
    </w:p>
    <w:p w14:paraId="4221C6A4" w14:textId="77777777" w:rsidR="00E6261D" w:rsidRPr="00E6261D" w:rsidRDefault="00E6261D" w:rsidP="00E6261D">
      <w:pPr>
        <w:pStyle w:val="NormalWeb"/>
        <w:numPr>
          <w:ilvl w:val="0"/>
          <w:numId w:val="6"/>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lastRenderedPageBreak/>
        <w:t>Click on the ‘Balance’ icon in the top right.</w:t>
      </w:r>
    </w:p>
    <w:p w14:paraId="24CE605D" w14:textId="77777777" w:rsidR="00E6261D" w:rsidRPr="00E6261D" w:rsidRDefault="00E6261D" w:rsidP="00E6261D">
      <w:pPr>
        <w:pStyle w:val="NormalWeb"/>
        <w:numPr>
          <w:ilvl w:val="0"/>
          <w:numId w:val="6"/>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Choose your preferred payment option and follow the instructions on the screen.</w:t>
      </w:r>
    </w:p>
    <w:p w14:paraId="1C53A103" w14:textId="77F43DA4" w:rsidR="00E6261D" w:rsidRDefault="00E6261D" w:rsidP="00E6261D">
      <w:pPr>
        <w:pStyle w:val="NormalWeb"/>
        <w:numPr>
          <w:ilvl w:val="0"/>
          <w:numId w:val="6"/>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Click on ‘Withdraw’.</w:t>
      </w:r>
    </w:p>
    <w:p w14:paraId="6FEDB55C"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4F549FAB" w14:textId="77777777" w:rsidR="00E6261D" w:rsidRPr="00E6261D" w:rsidRDefault="00E6261D" w:rsidP="00E6261D">
      <w:pPr>
        <w:pStyle w:val="Heading4"/>
        <w:spacing w:before="0" w:after="0" w:line="360" w:lineRule="auto"/>
        <w:rPr>
          <w:rFonts w:asciiTheme="majorHAnsi" w:hAnsiTheme="majorHAnsi" w:cstheme="majorHAnsi"/>
          <w:b/>
          <w:bCs/>
          <w:color w:val="000000" w:themeColor="text1"/>
        </w:rPr>
      </w:pPr>
      <w:r w:rsidRPr="00E6261D">
        <w:rPr>
          <w:rFonts w:asciiTheme="majorHAnsi" w:hAnsiTheme="majorHAnsi" w:cstheme="majorHAnsi"/>
          <w:b/>
          <w:bCs/>
          <w:color w:val="000000" w:themeColor="text1"/>
        </w:rPr>
        <w:t>H4: Casino Bonus Terms</w:t>
      </w:r>
    </w:p>
    <w:p w14:paraId="7C7E4A12"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The following are the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welcome bonus terms:</w:t>
      </w:r>
    </w:p>
    <w:p w14:paraId="13EC8469" w14:textId="77777777" w:rsidR="00E6261D" w:rsidRPr="00E6261D" w:rsidRDefault="00E6261D" w:rsidP="00E6261D">
      <w:pPr>
        <w:pStyle w:val="NormalWeb"/>
        <w:numPr>
          <w:ilvl w:val="0"/>
          <w:numId w:val="7"/>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You can only claim one first deposit bonus.</w:t>
      </w:r>
    </w:p>
    <w:p w14:paraId="73A06AF6" w14:textId="77777777" w:rsidR="00E6261D" w:rsidRPr="00E6261D" w:rsidRDefault="00E6261D" w:rsidP="00E6261D">
      <w:pPr>
        <w:pStyle w:val="NormalWeb"/>
        <w:numPr>
          <w:ilvl w:val="0"/>
          <w:numId w:val="7"/>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Bonuses can only be withdrawn after the wagering requirement is met.</w:t>
      </w:r>
    </w:p>
    <w:p w14:paraId="6C344FC2" w14:textId="77777777" w:rsidR="00E6261D" w:rsidRPr="00E6261D" w:rsidRDefault="00E6261D" w:rsidP="00E6261D">
      <w:pPr>
        <w:pStyle w:val="NormalWeb"/>
        <w:numPr>
          <w:ilvl w:val="0"/>
          <w:numId w:val="7"/>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You have to deposit a minimum of INR 500 before you are given a first deposit bonus.</w:t>
      </w:r>
    </w:p>
    <w:p w14:paraId="2DE4B100" w14:textId="58995ABA" w:rsidR="00E6261D" w:rsidRDefault="00E6261D" w:rsidP="00E6261D">
      <w:pPr>
        <w:pStyle w:val="NormalWeb"/>
        <w:numPr>
          <w:ilvl w:val="0"/>
          <w:numId w:val="7"/>
        </w:numPr>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Bonus has a validity period of 15 days, after which it is cleared from your account.</w:t>
      </w:r>
    </w:p>
    <w:p w14:paraId="0E3A6FE9"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396719A7" w14:textId="77777777" w:rsidR="00E6261D" w:rsidRPr="00E6261D" w:rsidRDefault="00E6261D" w:rsidP="00E6261D">
      <w:pPr>
        <w:pStyle w:val="Heading2"/>
        <w:spacing w:before="0" w:after="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H2: Why we like the BOLLYBET CASINO bonuses</w:t>
      </w:r>
    </w:p>
    <w:p w14:paraId="434FEE8A" w14:textId="08B5EF80" w:rsid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We like the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bonus program because although it is only given upon first deposit, it requires a low wagering requirement which sets it apart from the welcome bonuses of other betting establishments. Also, you can choose between two different bonus options, and once you make your first deposit, the bonus is credited to you immediately. The offers are flexible and rupee-friendly, and bettors are given multiple payment options.</w:t>
      </w:r>
    </w:p>
    <w:p w14:paraId="46B1BB92"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
    <w:p w14:paraId="6C7EF9EC" w14:textId="77777777" w:rsidR="00E6261D" w:rsidRPr="00E6261D" w:rsidRDefault="00E6261D" w:rsidP="00E6261D">
      <w:pPr>
        <w:pStyle w:val="Heading2"/>
        <w:spacing w:before="0" w:after="0" w:line="360" w:lineRule="auto"/>
        <w:rPr>
          <w:rFonts w:asciiTheme="majorHAnsi" w:hAnsiTheme="majorHAnsi" w:cstheme="majorHAnsi"/>
          <w:color w:val="000000" w:themeColor="text1"/>
        </w:rPr>
      </w:pPr>
      <w:r w:rsidRPr="00E6261D">
        <w:rPr>
          <w:rFonts w:asciiTheme="majorHAnsi" w:hAnsiTheme="majorHAnsi" w:cstheme="majorHAnsi"/>
          <w:b/>
          <w:bCs/>
          <w:color w:val="000000" w:themeColor="text1"/>
        </w:rPr>
        <w:t>H2: BOLLYBET CASINO Bonus - Frequently Asked Questions</w:t>
      </w:r>
    </w:p>
    <w:p w14:paraId="5E46D21C" w14:textId="49EE5E02" w:rsidR="00E6261D" w:rsidRPr="00E6261D" w:rsidRDefault="00E6261D" w:rsidP="00E6261D">
      <w:pPr>
        <w:pStyle w:val="Heading4"/>
        <w:spacing w:before="0" w:after="0" w:line="360" w:lineRule="auto"/>
        <w:rPr>
          <w:rFonts w:asciiTheme="majorHAnsi" w:hAnsiTheme="majorHAnsi" w:cstheme="majorHAnsi"/>
          <w:b/>
          <w:bCs/>
          <w:color w:val="000000" w:themeColor="text1"/>
        </w:rPr>
      </w:pPr>
      <w:r w:rsidRPr="00E6261D">
        <w:rPr>
          <w:rFonts w:asciiTheme="majorHAnsi" w:hAnsiTheme="majorHAnsi" w:cstheme="majorHAnsi"/>
          <w:b/>
          <w:bCs/>
          <w:color w:val="000000" w:themeColor="text1"/>
        </w:rPr>
        <w:t xml:space="preserve">H4: What Are </w:t>
      </w:r>
      <w:r>
        <w:rPr>
          <w:rFonts w:asciiTheme="majorHAnsi" w:hAnsiTheme="majorHAnsi" w:cstheme="majorHAnsi"/>
          <w:b/>
          <w:bCs/>
          <w:color w:val="000000" w:themeColor="text1"/>
        </w:rPr>
        <w:t>t</w:t>
      </w:r>
      <w:r w:rsidRPr="00E6261D">
        <w:rPr>
          <w:rFonts w:asciiTheme="majorHAnsi" w:hAnsiTheme="majorHAnsi" w:cstheme="majorHAnsi"/>
          <w:b/>
          <w:bCs/>
          <w:color w:val="000000" w:themeColor="text1"/>
        </w:rPr>
        <w:t>he Wagering Requirements with BOLLYBET CASINO Bonus?</w:t>
      </w:r>
    </w:p>
    <w:p w14:paraId="5DF77448"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The wagering requirement for the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welcome bonus is lower than that of many other betting establishments, and it depends on the type of bonus you choose. It also depends on the amount you deposit. The different wagering requirements of each bonus type have been well discussed already in this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Review.</w:t>
      </w:r>
    </w:p>
    <w:p w14:paraId="7934CE83" w14:textId="77777777" w:rsidR="00E6261D" w:rsidRPr="00E6261D" w:rsidRDefault="00E6261D" w:rsidP="00E6261D">
      <w:pPr>
        <w:pStyle w:val="Heading4"/>
        <w:spacing w:before="0" w:after="0" w:line="360" w:lineRule="auto"/>
        <w:rPr>
          <w:rFonts w:asciiTheme="majorHAnsi" w:hAnsiTheme="majorHAnsi" w:cstheme="majorHAnsi"/>
          <w:b/>
          <w:bCs/>
          <w:color w:val="000000" w:themeColor="text1"/>
        </w:rPr>
      </w:pPr>
      <w:r w:rsidRPr="00E6261D">
        <w:rPr>
          <w:rFonts w:asciiTheme="majorHAnsi" w:hAnsiTheme="majorHAnsi" w:cstheme="majorHAnsi"/>
          <w:b/>
          <w:bCs/>
          <w:color w:val="000000" w:themeColor="text1"/>
        </w:rPr>
        <w:t>H4: Is the BOLLYBET CASINO Bonus Legit?</w:t>
      </w:r>
    </w:p>
    <w:p w14:paraId="79E3680E"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Even though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was only established in 2020, all their bonuses and promotions are legit. As soon as you make your first deposit, the welcome bonus is sent to you immediately.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is a reliable casino known and trusted by Indian casino enthusiasts.</w:t>
      </w:r>
    </w:p>
    <w:p w14:paraId="241BD3A7" w14:textId="77777777" w:rsidR="00E6261D" w:rsidRPr="00E6261D" w:rsidRDefault="00E6261D" w:rsidP="00E6261D">
      <w:pPr>
        <w:pStyle w:val="Heading4"/>
        <w:spacing w:before="0" w:after="0" w:line="360" w:lineRule="auto"/>
        <w:rPr>
          <w:rFonts w:asciiTheme="majorHAnsi" w:hAnsiTheme="majorHAnsi" w:cstheme="majorHAnsi"/>
          <w:b/>
          <w:bCs/>
          <w:color w:val="000000" w:themeColor="text1"/>
        </w:rPr>
      </w:pPr>
      <w:r w:rsidRPr="00E6261D">
        <w:rPr>
          <w:rFonts w:asciiTheme="majorHAnsi" w:hAnsiTheme="majorHAnsi" w:cstheme="majorHAnsi"/>
          <w:b/>
          <w:bCs/>
          <w:color w:val="000000" w:themeColor="text1"/>
        </w:rPr>
        <w:lastRenderedPageBreak/>
        <w:t>H4: Can I Keep the Money I Win in My Free Spins Bonus?</w:t>
      </w:r>
    </w:p>
    <w:p w14:paraId="5A937D2A"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r w:rsidRPr="00E6261D">
        <w:rPr>
          <w:rFonts w:asciiTheme="majorHAnsi" w:hAnsiTheme="majorHAnsi" w:cstheme="majorHAnsi"/>
          <w:color w:val="000000" w:themeColor="text1"/>
        </w:rPr>
        <w:t xml:space="preserve">Whatever you win using the free spins bonus is rightfully yours, and </w:t>
      </w: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wouldn’t keep it from you. All the money you earn using your bonuses goes straight into your account, available for you to withdraw at any time.</w:t>
      </w:r>
    </w:p>
    <w:p w14:paraId="6735A9BE" w14:textId="77777777" w:rsidR="00E6261D" w:rsidRPr="00E6261D" w:rsidRDefault="00E6261D" w:rsidP="00E6261D">
      <w:pPr>
        <w:pStyle w:val="Heading4"/>
        <w:spacing w:before="0" w:after="0" w:line="360" w:lineRule="auto"/>
        <w:rPr>
          <w:rFonts w:asciiTheme="majorHAnsi" w:hAnsiTheme="majorHAnsi" w:cstheme="majorHAnsi"/>
          <w:b/>
          <w:bCs/>
          <w:color w:val="000000" w:themeColor="text1"/>
        </w:rPr>
      </w:pPr>
      <w:r w:rsidRPr="00E6261D">
        <w:rPr>
          <w:rFonts w:asciiTheme="majorHAnsi" w:hAnsiTheme="majorHAnsi" w:cstheme="majorHAnsi"/>
          <w:b/>
          <w:bCs/>
          <w:color w:val="000000" w:themeColor="text1"/>
        </w:rPr>
        <w:t>H4: Which Payment Methods Qualify for Bonuses?</w:t>
      </w:r>
    </w:p>
    <w:p w14:paraId="10BDD709" w14:textId="77777777" w:rsidR="00E6261D" w:rsidRPr="00E6261D" w:rsidRDefault="00E6261D" w:rsidP="00E6261D">
      <w:pPr>
        <w:pStyle w:val="NormalWeb"/>
        <w:spacing w:before="0" w:beforeAutospacing="0" w:after="0" w:afterAutospacing="0" w:line="360" w:lineRule="auto"/>
        <w:rPr>
          <w:rFonts w:asciiTheme="majorHAnsi" w:hAnsiTheme="majorHAnsi" w:cstheme="majorHAnsi"/>
          <w:color w:val="000000" w:themeColor="text1"/>
        </w:rPr>
      </w:pPr>
      <w:proofErr w:type="spellStart"/>
      <w:r w:rsidRPr="00E6261D">
        <w:rPr>
          <w:rFonts w:asciiTheme="majorHAnsi" w:hAnsiTheme="majorHAnsi" w:cstheme="majorHAnsi"/>
          <w:color w:val="000000" w:themeColor="text1"/>
        </w:rPr>
        <w:t>Bollybet</w:t>
      </w:r>
      <w:proofErr w:type="spellEnd"/>
      <w:r w:rsidRPr="00E6261D">
        <w:rPr>
          <w:rFonts w:asciiTheme="majorHAnsi" w:hAnsiTheme="majorHAnsi" w:cstheme="majorHAnsi"/>
          <w:color w:val="000000" w:themeColor="text1"/>
        </w:rPr>
        <w:t xml:space="preserve"> Casino isn’t picky about payment methods at all. It offers a wide range of payment methods that are convenient for Indians and gives bonuses regardless of the payment method used. So, you are free to choose a payment method based on which is most convenient for you.</w:t>
      </w:r>
    </w:p>
    <w:p w14:paraId="00000048" w14:textId="77777777" w:rsidR="00083CDD" w:rsidRPr="00E6261D" w:rsidRDefault="00083CDD" w:rsidP="00E6261D">
      <w:pPr>
        <w:spacing w:line="360" w:lineRule="auto"/>
        <w:rPr>
          <w:rFonts w:asciiTheme="majorHAnsi" w:hAnsiTheme="majorHAnsi" w:cstheme="majorHAnsi"/>
          <w:color w:val="000000" w:themeColor="text1"/>
        </w:rPr>
      </w:pPr>
    </w:p>
    <w:sectPr w:rsidR="00083CDD" w:rsidRPr="00E626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57D9"/>
    <w:multiLevelType w:val="hybridMultilevel"/>
    <w:tmpl w:val="E74A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67740"/>
    <w:multiLevelType w:val="multilevel"/>
    <w:tmpl w:val="4B0444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CC79F7"/>
    <w:multiLevelType w:val="multilevel"/>
    <w:tmpl w:val="82520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BE17B9"/>
    <w:multiLevelType w:val="multilevel"/>
    <w:tmpl w:val="ADDC6AD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2B9235FE"/>
    <w:multiLevelType w:val="hybridMultilevel"/>
    <w:tmpl w:val="402C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05CF4"/>
    <w:multiLevelType w:val="hybridMultilevel"/>
    <w:tmpl w:val="AE92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42EC7"/>
    <w:multiLevelType w:val="hybridMultilevel"/>
    <w:tmpl w:val="6E38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A2E02"/>
    <w:multiLevelType w:val="multilevel"/>
    <w:tmpl w:val="704E00B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8" w15:restartNumberingAfterBreak="0">
    <w:nsid w:val="5C836991"/>
    <w:multiLevelType w:val="multilevel"/>
    <w:tmpl w:val="68A29B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0DF05C9"/>
    <w:multiLevelType w:val="hybridMultilevel"/>
    <w:tmpl w:val="600C1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1"/>
  </w:num>
  <w:num w:numId="5">
    <w:abstractNumId w:val="2"/>
  </w:num>
  <w:num w:numId="6">
    <w:abstractNumId w:val="0"/>
  </w:num>
  <w:num w:numId="7">
    <w:abstractNumId w:val="4"/>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CDD"/>
    <w:rsid w:val="00083CDD"/>
    <w:rsid w:val="00E6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7D85"/>
  <w15:docId w15:val="{6CFB5F0F-45FC-4EF7-87D2-ACA85A1D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6261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869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coqxzTQnhKf32jwtaAHe34TkKQ==">AMUW2mUzMld28P6GvP/tHycKIdi8iNsj/eZXS/jFRRF2BWWI3YRO83dEqMfrT0GTjVoLD8dOB6Qi/tzoap9E7OVK+k+7ZeRssh8DyjmXrl23HNUMB3UlBC1TrETjVtJRu9ZoLDizRUTlGqtMcXtCog2TPLG9P7QmRgzOqncHbRrOTvUTCOp78/5SBqqA7g5HZ5cnOQe7B82/svj4gjYZzQMDcBlxlUlCJ6LCFJlgMfHWF9SpRvdvIoxXvLh+g6PJ2lU2f7BW3KZGxcvDr3KtOcst69nfm4SMdiyLLsOz1OJ2pNrlnVd8W/Fst2RtLXWbU2K1kmtZUPGmmfjQOXHuwNOhQ8bbC4WR9Xjnyzkv/iGTy9unqBiOMUMUJZ14BpBnCqzkE7KtCT18stNAqmObCblxGGVeJweSJ+xz2CCXJIwwAw4d0/fkeavzlm/sgZdpBx1WBXW4mmg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koladarafotograffi@gmail.com</cp:lastModifiedBy>
  <cp:revision>2</cp:revision>
  <dcterms:created xsi:type="dcterms:W3CDTF">2021-12-23T12:08:00Z</dcterms:created>
  <dcterms:modified xsi:type="dcterms:W3CDTF">2021-12-23T12:08:00Z</dcterms:modified>
</cp:coreProperties>
</file>