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74274" w14:textId="77777777" w:rsidR="00001CA4" w:rsidRDefault="00001CA4" w:rsidP="00001CA4">
      <w:pPr>
        <w:rPr>
          <w:lang w:val="en-US" w:eastAsia="pt-PT"/>
        </w:rPr>
      </w:pPr>
    </w:p>
    <w:p w14:paraId="539D5825" w14:textId="77777777" w:rsidR="00001CA4" w:rsidRDefault="00001CA4" w:rsidP="00001CA4">
      <w:pPr>
        <w:jc w:val="center"/>
        <w:rPr>
          <w:lang w:val="en-US" w:eastAsia="pt-PT"/>
        </w:rPr>
      </w:pPr>
    </w:p>
    <w:p w14:paraId="564B74E2" w14:textId="77777777" w:rsidR="00001CA4" w:rsidRDefault="00001CA4" w:rsidP="00001CA4">
      <w:pPr>
        <w:rPr>
          <w:lang w:val="en-US" w:eastAsia="pt-PT"/>
        </w:rPr>
      </w:pPr>
    </w:p>
    <w:p w14:paraId="27CFDC18" w14:textId="77777777" w:rsidR="00001CA4" w:rsidRDefault="00001CA4" w:rsidP="00001CA4">
      <w:pPr>
        <w:rPr>
          <w:lang w:val="en-US" w:eastAsia="pt-PT"/>
        </w:rPr>
      </w:pPr>
    </w:p>
    <w:p w14:paraId="6C3B3DF6" w14:textId="77777777" w:rsidR="00001CA4" w:rsidRDefault="00001CA4" w:rsidP="00001CA4">
      <w:pPr>
        <w:jc w:val="center"/>
      </w:pPr>
      <w:r>
        <w:fldChar w:fldCharType="begin"/>
      </w:r>
      <w:r>
        <w:instrText xml:space="preserve"> INCLUDEPICTURE "https://upload.wikimedia.org/wikipedia/commons/thumb/a/ad/Isep-logo.png/800px-Isep-logo.png" \* MERGEFORMATINET </w:instrText>
      </w:r>
      <w:r>
        <w:fldChar w:fldCharType="separate"/>
      </w:r>
      <w:r>
        <w:rPr>
          <w:noProof/>
        </w:rPr>
        <w:drawing>
          <wp:inline distT="0" distB="0" distL="0" distR="0" wp14:anchorId="42C54D0B" wp14:editId="26298308">
            <wp:extent cx="4556234" cy="1353847"/>
            <wp:effectExtent l="0" t="0" r="3175" b="5080"/>
            <wp:docPr id="2" name="Imagem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56234" cy="1353847"/>
                    </a:xfrm>
                    <a:prstGeom prst="rect">
                      <a:avLst/>
                    </a:prstGeom>
                  </pic:spPr>
                </pic:pic>
              </a:graphicData>
            </a:graphic>
          </wp:inline>
        </w:drawing>
      </w:r>
      <w:r>
        <w:fldChar w:fldCharType="end"/>
      </w:r>
    </w:p>
    <w:p w14:paraId="37C4FDE1" w14:textId="77777777" w:rsidR="00001CA4" w:rsidRDefault="00001CA4" w:rsidP="00001CA4">
      <w:pPr>
        <w:jc w:val="center"/>
      </w:pPr>
    </w:p>
    <w:p w14:paraId="1B4C6FCA" w14:textId="0827A4CB" w:rsidR="00001CA4" w:rsidRPr="00E148C3" w:rsidRDefault="00001CA4" w:rsidP="00001CA4">
      <w:pPr>
        <w:jc w:val="center"/>
        <w:rPr>
          <w:b/>
          <w:sz w:val="40"/>
          <w:szCs w:val="40"/>
          <w:lang w:eastAsia="pt-PT"/>
        </w:rPr>
      </w:pPr>
      <w:r w:rsidRPr="00E148C3">
        <w:rPr>
          <w:b/>
          <w:sz w:val="40"/>
          <w:szCs w:val="40"/>
        </w:rPr>
        <w:t xml:space="preserve">Relatório Sprint </w:t>
      </w:r>
      <w:r w:rsidR="00D85C7F">
        <w:rPr>
          <w:b/>
          <w:sz w:val="40"/>
          <w:szCs w:val="40"/>
        </w:rPr>
        <w:t>C</w:t>
      </w:r>
    </w:p>
    <w:p w14:paraId="5E69640F" w14:textId="77777777" w:rsidR="00001CA4" w:rsidRPr="00E65D5A" w:rsidRDefault="00001CA4" w:rsidP="00001CA4">
      <w:pPr>
        <w:jc w:val="center"/>
        <w:rPr>
          <w:lang w:eastAsia="pt-PT"/>
        </w:rPr>
      </w:pPr>
    </w:p>
    <w:p w14:paraId="0C307ED3" w14:textId="77777777" w:rsidR="00001CA4" w:rsidRDefault="00001CA4" w:rsidP="00001CA4">
      <w:pPr>
        <w:rPr>
          <w:lang w:eastAsia="pt-PT"/>
        </w:rPr>
      </w:pPr>
    </w:p>
    <w:p w14:paraId="44E7DA09" w14:textId="77777777" w:rsidR="00066183" w:rsidRDefault="00066183" w:rsidP="00001CA4">
      <w:pPr>
        <w:rPr>
          <w:lang w:eastAsia="pt-PT"/>
        </w:rPr>
      </w:pPr>
    </w:p>
    <w:p w14:paraId="772C5050" w14:textId="77777777" w:rsidR="00066183" w:rsidRPr="00E65D5A" w:rsidRDefault="00066183" w:rsidP="00001CA4">
      <w:pPr>
        <w:rPr>
          <w:lang w:eastAsia="pt-PT"/>
        </w:rPr>
      </w:pPr>
    </w:p>
    <w:p w14:paraId="3B7E234B" w14:textId="6DAE486D" w:rsidR="00001CA4" w:rsidRPr="00066183" w:rsidRDefault="00001CA4" w:rsidP="00001CA4">
      <w:pPr>
        <w:rPr>
          <w:b/>
          <w:lang w:eastAsia="pt-PT"/>
        </w:rPr>
      </w:pPr>
      <w:r w:rsidRPr="00066183">
        <w:rPr>
          <w:b/>
        </w:rPr>
        <w:t xml:space="preserve">Turma </w:t>
      </w:r>
      <w:r w:rsidR="4943ADC1" w:rsidRPr="00066183">
        <w:rPr>
          <w:b/>
          <w:bCs/>
        </w:rPr>
        <w:t>3</w:t>
      </w:r>
      <w:r w:rsidRPr="00066183">
        <w:rPr>
          <w:b/>
          <w:bCs/>
        </w:rPr>
        <w:t>DG</w:t>
      </w:r>
      <w:r w:rsidRPr="00066183">
        <w:rPr>
          <w:b/>
        </w:rPr>
        <w:t>-Grupo 37</w:t>
      </w:r>
    </w:p>
    <w:p w14:paraId="711CC863" w14:textId="77777777" w:rsidR="00001CA4" w:rsidRDefault="00001CA4" w:rsidP="00001CA4">
      <w:pPr>
        <w:rPr>
          <w:lang w:eastAsia="pt-PT"/>
        </w:rPr>
      </w:pPr>
      <w:r>
        <w:t>1161274- Artur Muiria</w:t>
      </w:r>
    </w:p>
    <w:p w14:paraId="78407D7D" w14:textId="77777777" w:rsidR="00001CA4" w:rsidRDefault="00001CA4" w:rsidP="00001CA4">
      <w:pPr>
        <w:rPr>
          <w:lang w:eastAsia="pt-PT"/>
        </w:rPr>
      </w:pPr>
      <w:r>
        <w:t>1190827- Luís Araújo</w:t>
      </w:r>
    </w:p>
    <w:p w14:paraId="5D1B2A9B" w14:textId="77777777" w:rsidR="00001CA4" w:rsidRDefault="00001CA4" w:rsidP="00001CA4">
      <w:pPr>
        <w:rPr>
          <w:lang w:eastAsia="pt-PT"/>
        </w:rPr>
      </w:pPr>
      <w:r>
        <w:t>1191240- Danilton Lopes</w:t>
      </w:r>
    </w:p>
    <w:p w14:paraId="763E626F" w14:textId="77777777" w:rsidR="00001CA4" w:rsidRDefault="00001CA4" w:rsidP="00001CA4">
      <w:pPr>
        <w:rPr>
          <w:lang w:eastAsia="pt-PT"/>
        </w:rPr>
      </w:pPr>
      <w:r>
        <w:t>1201183- João Oliveira</w:t>
      </w:r>
    </w:p>
    <w:p w14:paraId="1C9B95AD" w14:textId="77777777" w:rsidR="00112C28" w:rsidRPr="00066183" w:rsidRDefault="00001CA4" w:rsidP="00001CA4">
      <w:pPr>
        <w:rPr>
          <w:sz w:val="20"/>
          <w:szCs w:val="20"/>
        </w:rPr>
      </w:pPr>
      <w:r w:rsidRPr="00066183">
        <w:rPr>
          <w:b/>
        </w:rPr>
        <w:t>Professor:</w:t>
      </w:r>
      <w:r w:rsidR="00112C28" w:rsidRPr="00066183">
        <w:rPr>
          <w:sz w:val="20"/>
          <w:szCs w:val="20"/>
        </w:rPr>
        <w:t xml:space="preserve"> </w:t>
      </w:r>
    </w:p>
    <w:p w14:paraId="56C05AC9" w14:textId="797A8868" w:rsidR="00112C28" w:rsidRPr="00112C28" w:rsidRDefault="00112C28" w:rsidP="00001CA4">
      <w:pPr>
        <w:rPr>
          <w:b/>
          <w:sz w:val="24"/>
          <w:szCs w:val="24"/>
        </w:rPr>
      </w:pPr>
      <w:r w:rsidRPr="00112C28">
        <w:t>An</w:t>
      </w:r>
      <w:r w:rsidR="00B20FDB">
        <w:t>a Vieira</w:t>
      </w:r>
      <w:r w:rsidR="008042C4">
        <w:t>, A</w:t>
      </w:r>
      <w:r w:rsidR="00B20FDB">
        <w:t>IV</w:t>
      </w:r>
    </w:p>
    <w:p w14:paraId="32479348" w14:textId="77777777" w:rsidR="004F1BBA" w:rsidRPr="006A1340" w:rsidRDefault="00001CA4" w:rsidP="006A1340">
      <w:pPr>
        <w:rPr>
          <w:b/>
          <w:bCs/>
        </w:rPr>
      </w:pPr>
      <w:r w:rsidRPr="006A1340">
        <w:rPr>
          <w:b/>
          <w:bCs/>
        </w:rPr>
        <w:t>Unidade Curricular:</w:t>
      </w:r>
      <w:r w:rsidR="004F1BBA" w:rsidRPr="006A1340">
        <w:rPr>
          <w:b/>
          <w:bCs/>
        </w:rPr>
        <w:t xml:space="preserve"> </w:t>
      </w:r>
    </w:p>
    <w:p w14:paraId="44E17BDC" w14:textId="3F22BA08" w:rsidR="004F1BBA" w:rsidRPr="00A04669" w:rsidRDefault="004F1BBA" w:rsidP="006A1340">
      <w:r w:rsidRPr="00A04669">
        <w:t>Algoritmia Avançada</w:t>
      </w:r>
    </w:p>
    <w:p w14:paraId="3EEDBB56" w14:textId="19596F01" w:rsidR="00001CA4" w:rsidRPr="005C5538" w:rsidRDefault="00001CA4" w:rsidP="00001CA4">
      <w:pPr>
        <w:rPr>
          <w:b/>
          <w:bCs/>
          <w:sz w:val="24"/>
          <w:szCs w:val="24"/>
          <w:lang w:eastAsia="pt-PT"/>
        </w:rPr>
      </w:pPr>
    </w:p>
    <w:p w14:paraId="38451B3F" w14:textId="77777777" w:rsidR="00001CA4" w:rsidRDefault="00001CA4" w:rsidP="00001CA4">
      <w:pPr>
        <w:rPr>
          <w:lang w:eastAsia="pt-PT"/>
        </w:rPr>
      </w:pPr>
    </w:p>
    <w:p w14:paraId="4E331A06" w14:textId="77777777" w:rsidR="00001CA4" w:rsidRDefault="00001CA4" w:rsidP="00001CA4">
      <w:pPr>
        <w:rPr>
          <w:lang w:eastAsia="pt-PT"/>
        </w:rPr>
      </w:pPr>
    </w:p>
    <w:p w14:paraId="197A45BA" w14:textId="77777777" w:rsidR="00001CA4" w:rsidRDefault="00001CA4" w:rsidP="00001CA4">
      <w:pPr>
        <w:rPr>
          <w:lang w:eastAsia="pt-PT"/>
        </w:rPr>
      </w:pPr>
    </w:p>
    <w:p w14:paraId="17137BEC" w14:textId="17B659BD" w:rsidR="008C75C8" w:rsidRPr="008C75C8" w:rsidRDefault="00001CA4" w:rsidP="008C75C8">
      <w:pPr>
        <w:jc w:val="center"/>
        <w:rPr>
          <w:b/>
          <w:lang w:eastAsia="pt-PT"/>
        </w:rPr>
        <w:sectPr w:rsidR="008C75C8" w:rsidRPr="008C75C8" w:rsidSect="008C75C8">
          <w:footerReference w:type="default" r:id="rId12"/>
          <w:pgSz w:w="11906" w:h="16838"/>
          <w:pgMar w:top="1440" w:right="1440" w:bottom="1440" w:left="1440" w:header="720" w:footer="720" w:gutter="0"/>
          <w:cols w:space="720"/>
          <w:titlePg/>
          <w:docGrid w:linePitch="360"/>
        </w:sectPr>
      </w:pPr>
      <w:r w:rsidRPr="15F9CDEF">
        <w:rPr>
          <w:b/>
        </w:rPr>
        <w:t>Data: 0</w:t>
      </w:r>
      <w:r w:rsidR="00004946">
        <w:rPr>
          <w:b/>
        </w:rPr>
        <w:t>8</w:t>
      </w:r>
      <w:r w:rsidRPr="15F9CDEF">
        <w:rPr>
          <w:b/>
        </w:rPr>
        <w:t>/</w:t>
      </w:r>
      <w:r w:rsidR="00004946">
        <w:rPr>
          <w:b/>
        </w:rPr>
        <w:t>01</w:t>
      </w:r>
      <w:r w:rsidRPr="15F9CDEF">
        <w:rPr>
          <w:b/>
        </w:rPr>
        <w:t>/202</w:t>
      </w:r>
      <w:r w:rsidR="00004946">
        <w:rPr>
          <w:b/>
        </w:rPr>
        <w:t>3</w:t>
      </w:r>
    </w:p>
    <w:p w14:paraId="615E17E8" w14:textId="77777777" w:rsidR="004437B5" w:rsidRDefault="004437B5"/>
    <w:sdt>
      <w:sdtPr>
        <w:rPr>
          <w:rFonts w:asciiTheme="minorHAnsi" w:eastAsiaTheme="minorHAnsi" w:hAnsiTheme="minorHAnsi" w:cstheme="minorBidi"/>
          <w:b w:val="0"/>
          <w:sz w:val="22"/>
          <w:szCs w:val="22"/>
          <w:lang w:val="pt-PT"/>
        </w:rPr>
        <w:id w:val="1455059218"/>
        <w:docPartObj>
          <w:docPartGallery w:val="Table of Contents"/>
          <w:docPartUnique/>
        </w:docPartObj>
      </w:sdtPr>
      <w:sdtEndPr>
        <w:rPr>
          <w:bCs/>
          <w:noProof/>
        </w:rPr>
      </w:sdtEndPr>
      <w:sdtContent>
        <w:p w14:paraId="7FBB39D4" w14:textId="3F130D52" w:rsidR="0047438C" w:rsidRPr="00112C28" w:rsidRDefault="0047438C" w:rsidP="00310E14">
          <w:pPr>
            <w:pStyle w:val="TOCHeading"/>
            <w:jc w:val="center"/>
            <w:rPr>
              <w:b w:val="0"/>
              <w:bCs/>
              <w:szCs w:val="40"/>
              <w:lang w:val="pt-PT"/>
            </w:rPr>
          </w:pPr>
          <w:r w:rsidRPr="00112C28">
            <w:rPr>
              <w:bCs/>
              <w:szCs w:val="40"/>
              <w:lang w:val="pt-PT"/>
            </w:rPr>
            <w:t>Índice</w:t>
          </w:r>
        </w:p>
        <w:p w14:paraId="28F461C2" w14:textId="4C6D5686" w:rsidR="001B329E" w:rsidRDefault="0047438C">
          <w:pPr>
            <w:pStyle w:val="TOC1"/>
            <w:rPr>
              <w:rFonts w:asciiTheme="minorHAnsi" w:eastAsiaTheme="minorEastAsia" w:hAnsiTheme="minorHAnsi" w:cstheme="minorBidi"/>
              <w:lang w:val="en-GB" w:eastAsia="en-GB"/>
            </w:rPr>
          </w:pPr>
          <w:r>
            <w:fldChar w:fldCharType="begin"/>
          </w:r>
          <w:r>
            <w:instrText xml:space="preserve"> TOC \o "1-3" \h \z \u </w:instrText>
          </w:r>
          <w:r>
            <w:fldChar w:fldCharType="separate"/>
          </w:r>
          <w:hyperlink w:anchor="_Toc124105431" w:history="1">
            <w:r w:rsidR="001B329E" w:rsidRPr="00D02F36">
              <w:rPr>
                <w:rStyle w:val="Hyperlink"/>
                <w:rFonts w:ascii="Calibri Light" w:eastAsia="Times New Roman" w:hAnsi="Calibri Light" w:cs="Times New Roman"/>
                <w:b/>
              </w:rPr>
              <w:t>Introdução</w:t>
            </w:r>
            <w:r w:rsidR="001B329E">
              <w:rPr>
                <w:webHidden/>
              </w:rPr>
              <w:tab/>
            </w:r>
            <w:r w:rsidR="001B329E">
              <w:rPr>
                <w:webHidden/>
              </w:rPr>
              <w:fldChar w:fldCharType="begin"/>
            </w:r>
            <w:r w:rsidR="001B329E">
              <w:rPr>
                <w:webHidden/>
              </w:rPr>
              <w:instrText xml:space="preserve"> PAGEREF _Toc124105431 \h </w:instrText>
            </w:r>
            <w:r w:rsidR="001B329E">
              <w:rPr>
                <w:webHidden/>
              </w:rPr>
            </w:r>
            <w:r w:rsidR="001B329E">
              <w:rPr>
                <w:webHidden/>
              </w:rPr>
              <w:fldChar w:fldCharType="separate"/>
            </w:r>
            <w:r w:rsidR="001B329E">
              <w:rPr>
                <w:webHidden/>
              </w:rPr>
              <w:t>1</w:t>
            </w:r>
            <w:r w:rsidR="001B329E">
              <w:rPr>
                <w:webHidden/>
              </w:rPr>
              <w:fldChar w:fldCharType="end"/>
            </w:r>
          </w:hyperlink>
        </w:p>
        <w:p w14:paraId="42571FBA" w14:textId="7AB95B03" w:rsidR="001B329E" w:rsidRDefault="00000000">
          <w:pPr>
            <w:pStyle w:val="TOC1"/>
            <w:rPr>
              <w:rFonts w:asciiTheme="minorHAnsi" w:eastAsiaTheme="minorEastAsia" w:hAnsiTheme="minorHAnsi" w:cstheme="minorBidi"/>
              <w:lang w:val="en-GB" w:eastAsia="en-GB"/>
            </w:rPr>
          </w:pPr>
          <w:hyperlink w:anchor="_Toc124105432" w:history="1">
            <w:r w:rsidR="001B329E" w:rsidRPr="00D02F36">
              <w:rPr>
                <w:rStyle w:val="Hyperlink"/>
                <w:rFonts w:ascii="Calibri Light" w:eastAsia="Times New Roman" w:hAnsi="Calibri Light" w:cs="Times New Roman"/>
                <w:b/>
              </w:rPr>
              <w:t>Uma solução para o problema de planeamento usando Algoritmos Genéticos</w:t>
            </w:r>
            <w:r w:rsidR="001B329E">
              <w:rPr>
                <w:webHidden/>
              </w:rPr>
              <w:tab/>
            </w:r>
            <w:r w:rsidR="001B329E">
              <w:rPr>
                <w:webHidden/>
              </w:rPr>
              <w:fldChar w:fldCharType="begin"/>
            </w:r>
            <w:r w:rsidR="001B329E">
              <w:rPr>
                <w:webHidden/>
              </w:rPr>
              <w:instrText xml:space="preserve"> PAGEREF _Toc124105432 \h </w:instrText>
            </w:r>
            <w:r w:rsidR="001B329E">
              <w:rPr>
                <w:webHidden/>
              </w:rPr>
            </w:r>
            <w:r w:rsidR="001B329E">
              <w:rPr>
                <w:webHidden/>
              </w:rPr>
              <w:fldChar w:fldCharType="separate"/>
            </w:r>
            <w:r w:rsidR="001B329E">
              <w:rPr>
                <w:webHidden/>
              </w:rPr>
              <w:t>1</w:t>
            </w:r>
            <w:r w:rsidR="001B329E">
              <w:rPr>
                <w:webHidden/>
              </w:rPr>
              <w:fldChar w:fldCharType="end"/>
            </w:r>
          </w:hyperlink>
        </w:p>
        <w:p w14:paraId="2368EAA7" w14:textId="05B8F519" w:rsidR="001B329E" w:rsidRDefault="00000000">
          <w:pPr>
            <w:pStyle w:val="TOC2"/>
            <w:rPr>
              <w:rFonts w:asciiTheme="minorHAnsi" w:eastAsiaTheme="minorEastAsia" w:hAnsiTheme="minorHAnsi" w:cstheme="minorBidi"/>
              <w:b w:val="0"/>
              <w:bCs w:val="0"/>
              <w:lang w:val="en-GB" w:eastAsia="en-GB"/>
            </w:rPr>
          </w:pPr>
          <w:hyperlink w:anchor="_Toc124105433" w:history="1">
            <w:r w:rsidR="001B329E" w:rsidRPr="00D02F36">
              <w:rPr>
                <w:rStyle w:val="Hyperlink"/>
                <w:rFonts w:ascii="Calibri Light" w:eastAsia="Times New Roman" w:hAnsi="Calibri Light" w:cs="Times New Roman"/>
              </w:rPr>
              <w:t>Alterações nos Algoritmos Genéticos</w:t>
            </w:r>
            <w:r w:rsidR="001B329E">
              <w:rPr>
                <w:webHidden/>
              </w:rPr>
              <w:tab/>
            </w:r>
            <w:r w:rsidR="001B329E">
              <w:rPr>
                <w:webHidden/>
              </w:rPr>
              <w:fldChar w:fldCharType="begin"/>
            </w:r>
            <w:r w:rsidR="001B329E">
              <w:rPr>
                <w:webHidden/>
              </w:rPr>
              <w:instrText xml:space="preserve"> PAGEREF _Toc124105433 \h </w:instrText>
            </w:r>
            <w:r w:rsidR="001B329E">
              <w:rPr>
                <w:webHidden/>
              </w:rPr>
            </w:r>
            <w:r w:rsidR="001B329E">
              <w:rPr>
                <w:webHidden/>
              </w:rPr>
              <w:fldChar w:fldCharType="separate"/>
            </w:r>
            <w:r w:rsidR="001B329E">
              <w:rPr>
                <w:webHidden/>
              </w:rPr>
              <w:t>1</w:t>
            </w:r>
            <w:r w:rsidR="001B329E">
              <w:rPr>
                <w:webHidden/>
              </w:rPr>
              <w:fldChar w:fldCharType="end"/>
            </w:r>
          </w:hyperlink>
        </w:p>
        <w:p w14:paraId="0AFED878" w14:textId="39180FFD" w:rsidR="001B329E" w:rsidRDefault="00000000">
          <w:pPr>
            <w:pStyle w:val="TOC3"/>
            <w:tabs>
              <w:tab w:val="right" w:leader="dot" w:pos="9016"/>
            </w:tabs>
            <w:rPr>
              <w:rFonts w:eastAsiaTheme="minorEastAsia"/>
              <w:noProof/>
              <w:lang w:val="en-GB" w:eastAsia="en-GB"/>
            </w:rPr>
          </w:pPr>
          <w:hyperlink w:anchor="_Toc124105434" w:history="1">
            <w:r w:rsidR="001B329E" w:rsidRPr="00D02F36">
              <w:rPr>
                <w:rStyle w:val="Hyperlink"/>
                <w:rFonts w:ascii="Calibri Light" w:eastAsia="Times New Roman" w:hAnsi="Calibri Light" w:cs="Times New Roman"/>
                <w:b/>
                <w:noProof/>
              </w:rPr>
              <w:t>O predicado gera</w:t>
            </w:r>
            <w:r w:rsidR="001B329E">
              <w:rPr>
                <w:noProof/>
                <w:webHidden/>
              </w:rPr>
              <w:tab/>
            </w:r>
            <w:r w:rsidR="001B329E">
              <w:rPr>
                <w:noProof/>
                <w:webHidden/>
              </w:rPr>
              <w:fldChar w:fldCharType="begin"/>
            </w:r>
            <w:r w:rsidR="001B329E">
              <w:rPr>
                <w:noProof/>
                <w:webHidden/>
              </w:rPr>
              <w:instrText xml:space="preserve"> PAGEREF _Toc124105434 \h </w:instrText>
            </w:r>
            <w:r w:rsidR="001B329E">
              <w:rPr>
                <w:noProof/>
                <w:webHidden/>
              </w:rPr>
            </w:r>
            <w:r w:rsidR="001B329E">
              <w:rPr>
                <w:noProof/>
                <w:webHidden/>
              </w:rPr>
              <w:fldChar w:fldCharType="separate"/>
            </w:r>
            <w:r w:rsidR="001B329E">
              <w:rPr>
                <w:noProof/>
                <w:webHidden/>
              </w:rPr>
              <w:t>2</w:t>
            </w:r>
            <w:r w:rsidR="001B329E">
              <w:rPr>
                <w:noProof/>
                <w:webHidden/>
              </w:rPr>
              <w:fldChar w:fldCharType="end"/>
            </w:r>
          </w:hyperlink>
        </w:p>
        <w:p w14:paraId="6DC3383A" w14:textId="4E9A08E0" w:rsidR="001B329E" w:rsidRDefault="00000000">
          <w:pPr>
            <w:pStyle w:val="TOC3"/>
            <w:tabs>
              <w:tab w:val="right" w:leader="dot" w:pos="9016"/>
            </w:tabs>
            <w:rPr>
              <w:rFonts w:eastAsiaTheme="minorEastAsia"/>
              <w:noProof/>
              <w:lang w:val="en-GB" w:eastAsia="en-GB"/>
            </w:rPr>
          </w:pPr>
          <w:hyperlink w:anchor="_Toc124105435" w:history="1">
            <w:r w:rsidR="001B329E" w:rsidRPr="00D02F36">
              <w:rPr>
                <w:rStyle w:val="Hyperlink"/>
                <w:rFonts w:ascii="Calibri Light" w:eastAsia="Times New Roman" w:hAnsi="Calibri Light" w:cs="Times New Roman"/>
                <w:b/>
                <w:noProof/>
              </w:rPr>
              <w:t>O predicado gera_populacao</w:t>
            </w:r>
            <w:r w:rsidR="001B329E">
              <w:rPr>
                <w:noProof/>
                <w:webHidden/>
              </w:rPr>
              <w:tab/>
            </w:r>
            <w:r w:rsidR="001B329E">
              <w:rPr>
                <w:noProof/>
                <w:webHidden/>
              </w:rPr>
              <w:fldChar w:fldCharType="begin"/>
            </w:r>
            <w:r w:rsidR="001B329E">
              <w:rPr>
                <w:noProof/>
                <w:webHidden/>
              </w:rPr>
              <w:instrText xml:space="preserve"> PAGEREF _Toc124105435 \h </w:instrText>
            </w:r>
            <w:r w:rsidR="001B329E">
              <w:rPr>
                <w:noProof/>
                <w:webHidden/>
              </w:rPr>
            </w:r>
            <w:r w:rsidR="001B329E">
              <w:rPr>
                <w:noProof/>
                <w:webHidden/>
              </w:rPr>
              <w:fldChar w:fldCharType="separate"/>
            </w:r>
            <w:r w:rsidR="001B329E">
              <w:rPr>
                <w:noProof/>
                <w:webHidden/>
              </w:rPr>
              <w:t>3</w:t>
            </w:r>
            <w:r w:rsidR="001B329E">
              <w:rPr>
                <w:noProof/>
                <w:webHidden/>
              </w:rPr>
              <w:fldChar w:fldCharType="end"/>
            </w:r>
          </w:hyperlink>
        </w:p>
        <w:p w14:paraId="7550F198" w14:textId="48F390E4" w:rsidR="001B329E" w:rsidRDefault="00000000">
          <w:pPr>
            <w:pStyle w:val="TOC3"/>
            <w:tabs>
              <w:tab w:val="right" w:leader="dot" w:pos="9016"/>
            </w:tabs>
            <w:rPr>
              <w:rFonts w:eastAsiaTheme="minorEastAsia"/>
              <w:noProof/>
              <w:lang w:val="en-GB" w:eastAsia="en-GB"/>
            </w:rPr>
          </w:pPr>
          <w:hyperlink w:anchor="_Toc124105436" w:history="1">
            <w:r w:rsidR="001B329E" w:rsidRPr="00D02F36">
              <w:rPr>
                <w:rStyle w:val="Hyperlink"/>
                <w:rFonts w:ascii="Calibri Light" w:eastAsia="Times New Roman" w:hAnsi="Calibri Light" w:cs="Times New Roman"/>
                <w:b/>
                <w:noProof/>
              </w:rPr>
              <w:t>O predicado gera_individuo</w:t>
            </w:r>
            <w:r w:rsidR="001B329E">
              <w:rPr>
                <w:noProof/>
                <w:webHidden/>
              </w:rPr>
              <w:tab/>
            </w:r>
            <w:r w:rsidR="001B329E">
              <w:rPr>
                <w:noProof/>
                <w:webHidden/>
              </w:rPr>
              <w:fldChar w:fldCharType="begin"/>
            </w:r>
            <w:r w:rsidR="001B329E">
              <w:rPr>
                <w:noProof/>
                <w:webHidden/>
              </w:rPr>
              <w:instrText xml:space="preserve"> PAGEREF _Toc124105436 \h </w:instrText>
            </w:r>
            <w:r w:rsidR="001B329E">
              <w:rPr>
                <w:noProof/>
                <w:webHidden/>
              </w:rPr>
            </w:r>
            <w:r w:rsidR="001B329E">
              <w:rPr>
                <w:noProof/>
                <w:webHidden/>
              </w:rPr>
              <w:fldChar w:fldCharType="separate"/>
            </w:r>
            <w:r w:rsidR="001B329E">
              <w:rPr>
                <w:noProof/>
                <w:webHidden/>
              </w:rPr>
              <w:t>4</w:t>
            </w:r>
            <w:r w:rsidR="001B329E">
              <w:rPr>
                <w:noProof/>
                <w:webHidden/>
              </w:rPr>
              <w:fldChar w:fldCharType="end"/>
            </w:r>
          </w:hyperlink>
        </w:p>
        <w:p w14:paraId="3D513D0B" w14:textId="7C314EE1" w:rsidR="001B329E" w:rsidRDefault="00000000">
          <w:pPr>
            <w:pStyle w:val="TOC3"/>
            <w:tabs>
              <w:tab w:val="right" w:leader="dot" w:pos="9016"/>
            </w:tabs>
            <w:rPr>
              <w:rFonts w:eastAsiaTheme="minorEastAsia"/>
              <w:noProof/>
              <w:lang w:val="en-GB" w:eastAsia="en-GB"/>
            </w:rPr>
          </w:pPr>
          <w:hyperlink w:anchor="_Toc124105437" w:history="1">
            <w:r w:rsidR="001B329E" w:rsidRPr="00D02F36">
              <w:rPr>
                <w:rStyle w:val="Hyperlink"/>
                <w:rFonts w:ascii="Calibri Light" w:eastAsia="Times New Roman" w:hAnsi="Calibri Light" w:cs="Times New Roman"/>
                <w:b/>
                <w:noProof/>
              </w:rPr>
              <w:t>Os predicados avalia_populacao e avalia</w:t>
            </w:r>
            <w:r w:rsidR="001B329E">
              <w:rPr>
                <w:noProof/>
                <w:webHidden/>
              </w:rPr>
              <w:tab/>
            </w:r>
            <w:r w:rsidR="001B329E">
              <w:rPr>
                <w:noProof/>
                <w:webHidden/>
              </w:rPr>
              <w:fldChar w:fldCharType="begin"/>
            </w:r>
            <w:r w:rsidR="001B329E">
              <w:rPr>
                <w:noProof/>
                <w:webHidden/>
              </w:rPr>
              <w:instrText xml:space="preserve"> PAGEREF _Toc124105437 \h </w:instrText>
            </w:r>
            <w:r w:rsidR="001B329E">
              <w:rPr>
                <w:noProof/>
                <w:webHidden/>
              </w:rPr>
            </w:r>
            <w:r w:rsidR="001B329E">
              <w:rPr>
                <w:noProof/>
                <w:webHidden/>
              </w:rPr>
              <w:fldChar w:fldCharType="separate"/>
            </w:r>
            <w:r w:rsidR="001B329E">
              <w:rPr>
                <w:noProof/>
                <w:webHidden/>
              </w:rPr>
              <w:t>5</w:t>
            </w:r>
            <w:r w:rsidR="001B329E">
              <w:rPr>
                <w:noProof/>
                <w:webHidden/>
              </w:rPr>
              <w:fldChar w:fldCharType="end"/>
            </w:r>
          </w:hyperlink>
        </w:p>
        <w:p w14:paraId="709FAD54" w14:textId="04A2B3AF" w:rsidR="001B329E" w:rsidRDefault="00000000">
          <w:pPr>
            <w:pStyle w:val="TOC3"/>
            <w:tabs>
              <w:tab w:val="right" w:leader="dot" w:pos="9016"/>
            </w:tabs>
            <w:rPr>
              <w:rFonts w:eastAsiaTheme="minorEastAsia"/>
              <w:noProof/>
              <w:lang w:val="en-GB" w:eastAsia="en-GB"/>
            </w:rPr>
          </w:pPr>
          <w:hyperlink w:anchor="_Toc124105438" w:history="1">
            <w:r w:rsidR="001B329E" w:rsidRPr="00D02F36">
              <w:rPr>
                <w:rStyle w:val="Hyperlink"/>
                <w:rFonts w:ascii="Calibri Light" w:eastAsia="Times New Roman" w:hAnsi="Calibri Light" w:cs="Times New Roman"/>
                <w:b/>
                <w:noProof/>
              </w:rPr>
              <w:t>O predicado gera_geracao</w:t>
            </w:r>
            <w:r w:rsidR="001B329E">
              <w:rPr>
                <w:noProof/>
                <w:webHidden/>
              </w:rPr>
              <w:tab/>
            </w:r>
            <w:r w:rsidR="001B329E">
              <w:rPr>
                <w:noProof/>
                <w:webHidden/>
              </w:rPr>
              <w:fldChar w:fldCharType="begin"/>
            </w:r>
            <w:r w:rsidR="001B329E">
              <w:rPr>
                <w:noProof/>
                <w:webHidden/>
              </w:rPr>
              <w:instrText xml:space="preserve"> PAGEREF _Toc124105438 \h </w:instrText>
            </w:r>
            <w:r w:rsidR="001B329E">
              <w:rPr>
                <w:noProof/>
                <w:webHidden/>
              </w:rPr>
            </w:r>
            <w:r w:rsidR="001B329E">
              <w:rPr>
                <w:noProof/>
                <w:webHidden/>
              </w:rPr>
              <w:fldChar w:fldCharType="separate"/>
            </w:r>
            <w:r w:rsidR="001B329E">
              <w:rPr>
                <w:noProof/>
                <w:webHidden/>
              </w:rPr>
              <w:t>5</w:t>
            </w:r>
            <w:r w:rsidR="001B329E">
              <w:rPr>
                <w:noProof/>
                <w:webHidden/>
              </w:rPr>
              <w:fldChar w:fldCharType="end"/>
            </w:r>
          </w:hyperlink>
        </w:p>
        <w:p w14:paraId="38C963A8" w14:textId="0C1BA15C" w:rsidR="001B329E" w:rsidRDefault="00000000">
          <w:pPr>
            <w:pStyle w:val="TOC3"/>
            <w:tabs>
              <w:tab w:val="right" w:leader="dot" w:pos="9016"/>
            </w:tabs>
            <w:rPr>
              <w:rFonts w:eastAsiaTheme="minorEastAsia"/>
              <w:noProof/>
              <w:lang w:val="en-GB" w:eastAsia="en-GB"/>
            </w:rPr>
          </w:pPr>
          <w:hyperlink w:anchor="_Toc124105439" w:history="1">
            <w:r w:rsidR="001B329E" w:rsidRPr="00D02F36">
              <w:rPr>
                <w:rStyle w:val="Hyperlink"/>
                <w:rFonts w:ascii="Calibri Light" w:eastAsia="Times New Roman" w:hAnsi="Calibri Light" w:cs="Times New Roman"/>
                <w:b/>
                <w:noProof/>
              </w:rPr>
              <w:t>O predicado melhor_cruzamento e escolher_das_geracoes</w:t>
            </w:r>
            <w:r w:rsidR="001B329E">
              <w:rPr>
                <w:noProof/>
                <w:webHidden/>
              </w:rPr>
              <w:tab/>
            </w:r>
            <w:r w:rsidR="001B329E">
              <w:rPr>
                <w:noProof/>
                <w:webHidden/>
              </w:rPr>
              <w:fldChar w:fldCharType="begin"/>
            </w:r>
            <w:r w:rsidR="001B329E">
              <w:rPr>
                <w:noProof/>
                <w:webHidden/>
              </w:rPr>
              <w:instrText xml:space="preserve"> PAGEREF _Toc124105439 \h </w:instrText>
            </w:r>
            <w:r w:rsidR="001B329E">
              <w:rPr>
                <w:noProof/>
                <w:webHidden/>
              </w:rPr>
            </w:r>
            <w:r w:rsidR="001B329E">
              <w:rPr>
                <w:noProof/>
                <w:webHidden/>
              </w:rPr>
              <w:fldChar w:fldCharType="separate"/>
            </w:r>
            <w:r w:rsidR="001B329E">
              <w:rPr>
                <w:noProof/>
                <w:webHidden/>
              </w:rPr>
              <w:t>6</w:t>
            </w:r>
            <w:r w:rsidR="001B329E">
              <w:rPr>
                <w:noProof/>
                <w:webHidden/>
              </w:rPr>
              <w:fldChar w:fldCharType="end"/>
            </w:r>
          </w:hyperlink>
        </w:p>
        <w:p w14:paraId="2100EC7D" w14:textId="672C9097" w:rsidR="001B329E" w:rsidRDefault="00000000">
          <w:pPr>
            <w:pStyle w:val="TOC1"/>
            <w:rPr>
              <w:rFonts w:asciiTheme="minorHAnsi" w:eastAsiaTheme="minorEastAsia" w:hAnsiTheme="minorHAnsi" w:cstheme="minorBidi"/>
              <w:lang w:val="en-GB" w:eastAsia="en-GB"/>
            </w:rPr>
          </w:pPr>
          <w:hyperlink w:anchor="_Toc124105440" w:history="1">
            <w:r w:rsidR="001B329E" w:rsidRPr="00D02F36">
              <w:rPr>
                <w:rStyle w:val="Hyperlink"/>
                <w:rFonts w:ascii="Calibri Light" w:eastAsia="Times New Roman" w:hAnsi="Calibri Light" w:cs="Times New Roman"/>
                <w:b/>
              </w:rPr>
              <w:t>Análise de qualidade</w:t>
            </w:r>
            <w:r w:rsidR="001B329E">
              <w:rPr>
                <w:webHidden/>
              </w:rPr>
              <w:tab/>
            </w:r>
            <w:r w:rsidR="001B329E">
              <w:rPr>
                <w:webHidden/>
              </w:rPr>
              <w:fldChar w:fldCharType="begin"/>
            </w:r>
            <w:r w:rsidR="001B329E">
              <w:rPr>
                <w:webHidden/>
              </w:rPr>
              <w:instrText xml:space="preserve"> PAGEREF _Toc124105440 \h </w:instrText>
            </w:r>
            <w:r w:rsidR="001B329E">
              <w:rPr>
                <w:webHidden/>
              </w:rPr>
            </w:r>
            <w:r w:rsidR="001B329E">
              <w:rPr>
                <w:webHidden/>
              </w:rPr>
              <w:fldChar w:fldCharType="separate"/>
            </w:r>
            <w:r w:rsidR="001B329E">
              <w:rPr>
                <w:webHidden/>
              </w:rPr>
              <w:t>6</w:t>
            </w:r>
            <w:r w:rsidR="001B329E">
              <w:rPr>
                <w:webHidden/>
              </w:rPr>
              <w:fldChar w:fldCharType="end"/>
            </w:r>
          </w:hyperlink>
        </w:p>
        <w:p w14:paraId="3B7D43B0" w14:textId="14D8504D" w:rsidR="001B329E" w:rsidRDefault="00000000">
          <w:pPr>
            <w:pStyle w:val="TOC2"/>
            <w:rPr>
              <w:rFonts w:asciiTheme="minorHAnsi" w:eastAsiaTheme="minorEastAsia" w:hAnsiTheme="minorHAnsi" w:cstheme="minorBidi"/>
              <w:b w:val="0"/>
              <w:bCs w:val="0"/>
              <w:lang w:val="en-GB" w:eastAsia="en-GB"/>
            </w:rPr>
          </w:pPr>
          <w:hyperlink w:anchor="_Toc124105441" w:history="1">
            <w:r w:rsidR="001B329E" w:rsidRPr="00D02F36">
              <w:rPr>
                <w:rStyle w:val="Hyperlink"/>
                <w:rFonts w:ascii="Calibri Light" w:eastAsia="Times New Roman" w:hAnsi="Calibri Light" w:cs="Times New Roman"/>
              </w:rPr>
              <w:t>Predicado atribuir_lotes</w:t>
            </w:r>
            <w:r w:rsidR="001B329E">
              <w:rPr>
                <w:webHidden/>
              </w:rPr>
              <w:tab/>
            </w:r>
            <w:r w:rsidR="001B329E">
              <w:rPr>
                <w:webHidden/>
              </w:rPr>
              <w:fldChar w:fldCharType="begin"/>
            </w:r>
            <w:r w:rsidR="001B329E">
              <w:rPr>
                <w:webHidden/>
              </w:rPr>
              <w:instrText xml:space="preserve"> PAGEREF _Toc124105441 \h </w:instrText>
            </w:r>
            <w:r w:rsidR="001B329E">
              <w:rPr>
                <w:webHidden/>
              </w:rPr>
            </w:r>
            <w:r w:rsidR="001B329E">
              <w:rPr>
                <w:webHidden/>
              </w:rPr>
              <w:fldChar w:fldCharType="separate"/>
            </w:r>
            <w:r w:rsidR="001B329E">
              <w:rPr>
                <w:webHidden/>
              </w:rPr>
              <w:t>6</w:t>
            </w:r>
            <w:r w:rsidR="001B329E">
              <w:rPr>
                <w:webHidden/>
              </w:rPr>
              <w:fldChar w:fldCharType="end"/>
            </w:r>
          </w:hyperlink>
        </w:p>
        <w:p w14:paraId="4F9A8D54" w14:textId="50B81A38" w:rsidR="001B329E" w:rsidRPr="001B329E" w:rsidRDefault="00000000">
          <w:pPr>
            <w:pStyle w:val="TOC1"/>
            <w:rPr>
              <w:rFonts w:asciiTheme="minorHAnsi" w:eastAsiaTheme="minorEastAsia" w:hAnsiTheme="minorHAnsi" w:cstheme="minorBidi"/>
              <w:b/>
              <w:bCs/>
              <w:lang w:val="en-GB" w:eastAsia="en-GB"/>
            </w:rPr>
          </w:pPr>
          <w:hyperlink w:anchor="_Toc124105442" w:history="1">
            <w:r w:rsidR="001B329E" w:rsidRPr="001B329E">
              <w:rPr>
                <w:rStyle w:val="Hyperlink"/>
                <w:b/>
                <w:bCs/>
              </w:rPr>
              <w:t>Estudo bibliográfico sobre Aprendizagem Automática (“</w:t>
            </w:r>
            <w:r w:rsidR="001B329E" w:rsidRPr="001B329E">
              <w:rPr>
                <w:rStyle w:val="Hyperlink"/>
                <w:b/>
                <w:bCs/>
                <w:i/>
                <w:iCs/>
              </w:rPr>
              <w:t>Machine Learning”</w:t>
            </w:r>
            <w:r w:rsidR="001B329E" w:rsidRPr="001B329E">
              <w:rPr>
                <w:rStyle w:val="Hyperlink"/>
                <w:b/>
                <w:bCs/>
              </w:rPr>
              <w:t>)</w:t>
            </w:r>
            <w:r w:rsidR="001B329E" w:rsidRPr="001B329E">
              <w:rPr>
                <w:b/>
                <w:bCs/>
                <w:webHidden/>
              </w:rPr>
              <w:tab/>
            </w:r>
            <w:r w:rsidR="001B329E" w:rsidRPr="001B329E">
              <w:rPr>
                <w:b/>
                <w:bCs/>
                <w:webHidden/>
              </w:rPr>
              <w:fldChar w:fldCharType="begin"/>
            </w:r>
            <w:r w:rsidR="001B329E" w:rsidRPr="001B329E">
              <w:rPr>
                <w:b/>
                <w:bCs/>
                <w:webHidden/>
              </w:rPr>
              <w:instrText xml:space="preserve"> PAGEREF _Toc124105442 \h </w:instrText>
            </w:r>
            <w:r w:rsidR="001B329E" w:rsidRPr="001B329E">
              <w:rPr>
                <w:b/>
                <w:bCs/>
                <w:webHidden/>
              </w:rPr>
            </w:r>
            <w:r w:rsidR="001B329E" w:rsidRPr="001B329E">
              <w:rPr>
                <w:b/>
                <w:bCs/>
                <w:webHidden/>
              </w:rPr>
              <w:fldChar w:fldCharType="separate"/>
            </w:r>
            <w:r w:rsidR="001B329E" w:rsidRPr="001B329E">
              <w:rPr>
                <w:b/>
                <w:bCs/>
                <w:webHidden/>
              </w:rPr>
              <w:t>7</w:t>
            </w:r>
            <w:r w:rsidR="001B329E" w:rsidRPr="001B329E">
              <w:rPr>
                <w:b/>
                <w:bCs/>
                <w:webHidden/>
              </w:rPr>
              <w:fldChar w:fldCharType="end"/>
            </w:r>
          </w:hyperlink>
        </w:p>
        <w:p w14:paraId="772CB9E9" w14:textId="4C2DBC31" w:rsidR="001B329E" w:rsidRPr="001B329E" w:rsidRDefault="00000000">
          <w:pPr>
            <w:pStyle w:val="TOC1"/>
            <w:rPr>
              <w:rFonts w:asciiTheme="minorHAnsi" w:eastAsiaTheme="minorEastAsia" w:hAnsiTheme="minorHAnsi" w:cstheme="minorBidi"/>
              <w:b/>
              <w:bCs/>
              <w:lang w:val="en-GB" w:eastAsia="en-GB"/>
            </w:rPr>
          </w:pPr>
          <w:hyperlink w:anchor="_Toc124105443" w:history="1">
            <w:r w:rsidR="001B329E" w:rsidRPr="001B329E">
              <w:rPr>
                <w:rStyle w:val="Hyperlink"/>
                <w:b/>
                <w:bCs/>
              </w:rPr>
              <w:t>Bibliografia</w:t>
            </w:r>
            <w:r w:rsidR="001B329E" w:rsidRPr="001B329E">
              <w:rPr>
                <w:b/>
                <w:bCs/>
                <w:webHidden/>
              </w:rPr>
              <w:tab/>
            </w:r>
            <w:r w:rsidR="001B329E" w:rsidRPr="001B329E">
              <w:rPr>
                <w:b/>
                <w:bCs/>
                <w:webHidden/>
              </w:rPr>
              <w:fldChar w:fldCharType="begin"/>
            </w:r>
            <w:r w:rsidR="001B329E" w:rsidRPr="001B329E">
              <w:rPr>
                <w:b/>
                <w:bCs/>
                <w:webHidden/>
              </w:rPr>
              <w:instrText xml:space="preserve"> PAGEREF _Toc124105443 \h </w:instrText>
            </w:r>
            <w:r w:rsidR="001B329E" w:rsidRPr="001B329E">
              <w:rPr>
                <w:b/>
                <w:bCs/>
                <w:webHidden/>
              </w:rPr>
            </w:r>
            <w:r w:rsidR="001B329E" w:rsidRPr="001B329E">
              <w:rPr>
                <w:b/>
                <w:bCs/>
                <w:webHidden/>
              </w:rPr>
              <w:fldChar w:fldCharType="separate"/>
            </w:r>
            <w:r w:rsidR="001B329E" w:rsidRPr="001B329E">
              <w:rPr>
                <w:b/>
                <w:bCs/>
                <w:webHidden/>
              </w:rPr>
              <w:t>10</w:t>
            </w:r>
            <w:r w:rsidR="001B329E" w:rsidRPr="001B329E">
              <w:rPr>
                <w:b/>
                <w:bCs/>
                <w:webHidden/>
              </w:rPr>
              <w:fldChar w:fldCharType="end"/>
            </w:r>
          </w:hyperlink>
        </w:p>
        <w:p w14:paraId="4CA6640A" w14:textId="09E51D27" w:rsidR="0047438C" w:rsidRDefault="0047438C">
          <w:r>
            <w:rPr>
              <w:b/>
              <w:bCs/>
              <w:noProof/>
            </w:rPr>
            <w:fldChar w:fldCharType="end"/>
          </w:r>
        </w:p>
      </w:sdtContent>
    </w:sdt>
    <w:p w14:paraId="53834043" w14:textId="77777777" w:rsidR="004437B5" w:rsidRDefault="004437B5"/>
    <w:p w14:paraId="0FBDBF08" w14:textId="7F78369F" w:rsidR="004437B5" w:rsidRDefault="004437B5"/>
    <w:p w14:paraId="4397CD8E" w14:textId="77777777" w:rsidR="00D419B1" w:rsidRDefault="00D419B1" w:rsidP="00D419B1">
      <w:pPr>
        <w:pStyle w:val="Heading1"/>
        <w:rPr>
          <w:b w:val="0"/>
          <w:bCs/>
          <w:szCs w:val="40"/>
        </w:rPr>
      </w:pPr>
    </w:p>
    <w:p w14:paraId="20BE0494" w14:textId="77777777" w:rsidR="00D419B1" w:rsidRDefault="00D419B1" w:rsidP="00D419B1">
      <w:pPr>
        <w:pStyle w:val="Heading1"/>
        <w:rPr>
          <w:b w:val="0"/>
          <w:bCs/>
          <w:szCs w:val="40"/>
        </w:rPr>
      </w:pPr>
    </w:p>
    <w:p w14:paraId="22E7882C" w14:textId="77777777" w:rsidR="00D419B1" w:rsidRDefault="00D419B1" w:rsidP="00D419B1">
      <w:pPr>
        <w:pStyle w:val="Heading1"/>
        <w:rPr>
          <w:b w:val="0"/>
          <w:bCs/>
          <w:szCs w:val="40"/>
        </w:rPr>
      </w:pPr>
    </w:p>
    <w:p w14:paraId="22E3C8F3" w14:textId="77777777" w:rsidR="00D419B1" w:rsidRDefault="00D419B1" w:rsidP="00D419B1">
      <w:pPr>
        <w:pStyle w:val="Heading1"/>
        <w:rPr>
          <w:b w:val="0"/>
          <w:bCs/>
          <w:szCs w:val="40"/>
        </w:rPr>
      </w:pPr>
    </w:p>
    <w:p w14:paraId="0DC98F0C" w14:textId="77777777" w:rsidR="00D419B1" w:rsidRDefault="00D419B1" w:rsidP="00D419B1">
      <w:pPr>
        <w:pStyle w:val="Heading1"/>
        <w:rPr>
          <w:b w:val="0"/>
          <w:bCs/>
          <w:szCs w:val="40"/>
        </w:rPr>
      </w:pPr>
    </w:p>
    <w:p w14:paraId="6A4A3FF6" w14:textId="77777777" w:rsidR="00D419B1" w:rsidRDefault="00D419B1" w:rsidP="00D419B1">
      <w:pPr>
        <w:pStyle w:val="Heading1"/>
        <w:rPr>
          <w:b w:val="0"/>
          <w:bCs/>
          <w:szCs w:val="40"/>
        </w:rPr>
      </w:pPr>
    </w:p>
    <w:p w14:paraId="27CE3EDF" w14:textId="77777777" w:rsidR="00D419B1" w:rsidRDefault="00D419B1" w:rsidP="00D419B1">
      <w:pPr>
        <w:pStyle w:val="Heading1"/>
        <w:rPr>
          <w:b w:val="0"/>
          <w:bCs/>
          <w:szCs w:val="40"/>
        </w:rPr>
      </w:pPr>
    </w:p>
    <w:p w14:paraId="1A879B65" w14:textId="77777777" w:rsidR="00D419B1" w:rsidRDefault="00D419B1" w:rsidP="00D419B1">
      <w:pPr>
        <w:pStyle w:val="Heading1"/>
        <w:rPr>
          <w:b w:val="0"/>
          <w:bCs/>
          <w:szCs w:val="40"/>
        </w:rPr>
      </w:pPr>
    </w:p>
    <w:p w14:paraId="2E5CE2F7" w14:textId="77777777" w:rsidR="00D419B1" w:rsidRDefault="00D419B1" w:rsidP="00D419B1">
      <w:pPr>
        <w:pStyle w:val="Heading1"/>
        <w:rPr>
          <w:b w:val="0"/>
          <w:bCs/>
          <w:szCs w:val="40"/>
        </w:rPr>
      </w:pPr>
    </w:p>
    <w:p w14:paraId="7B701E6E" w14:textId="77777777" w:rsidR="001D2630" w:rsidRDefault="001D2630" w:rsidP="00D419B1"/>
    <w:p w14:paraId="37151ED6" w14:textId="77777777" w:rsidR="00A32751" w:rsidRDefault="00A32751" w:rsidP="00D419B1"/>
    <w:p w14:paraId="5F89A1DC" w14:textId="77777777" w:rsidR="00A32751" w:rsidRDefault="00A32751" w:rsidP="00D419B1"/>
    <w:p w14:paraId="22FDA4B1" w14:textId="77777777" w:rsidR="00A32751" w:rsidRDefault="00A32751" w:rsidP="00D419B1"/>
    <w:p w14:paraId="39C5B387" w14:textId="77777777" w:rsidR="00D85C7F" w:rsidRDefault="00D85C7F" w:rsidP="00D419B1"/>
    <w:p w14:paraId="784E38CB" w14:textId="77777777" w:rsidR="00710AC6" w:rsidRPr="00710AC6" w:rsidRDefault="00710AC6" w:rsidP="00710AC6">
      <w:pPr>
        <w:keepNext/>
        <w:keepLines/>
        <w:spacing w:before="360" w:after="120" w:line="360" w:lineRule="auto"/>
        <w:outlineLvl w:val="0"/>
        <w:rPr>
          <w:rFonts w:ascii="Calibri Light" w:eastAsia="Times New Roman" w:hAnsi="Calibri Light" w:cs="Times New Roman"/>
          <w:b/>
          <w:sz w:val="28"/>
          <w:szCs w:val="32"/>
        </w:rPr>
      </w:pPr>
      <w:bookmarkStart w:id="0" w:name="_Toc124105431"/>
      <w:r w:rsidRPr="00710AC6">
        <w:rPr>
          <w:rFonts w:ascii="Calibri Light" w:eastAsia="Times New Roman" w:hAnsi="Calibri Light" w:cs="Times New Roman"/>
          <w:b/>
          <w:sz w:val="28"/>
          <w:szCs w:val="32"/>
        </w:rPr>
        <w:t>Introdução</w:t>
      </w:r>
      <w:bookmarkEnd w:id="0"/>
    </w:p>
    <w:p w14:paraId="6BE5B243" w14:textId="5CD50CBB"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 xml:space="preserve">O presente relatório </w:t>
      </w:r>
      <w:r w:rsidR="00B220C7">
        <w:rPr>
          <w:rFonts w:ascii="Calibri" w:eastAsia="Calibri" w:hAnsi="Calibri" w:cs="Arial"/>
        </w:rPr>
        <w:t>tem como objetivo</w:t>
      </w:r>
      <w:r w:rsidRPr="00710AC6">
        <w:rPr>
          <w:rFonts w:ascii="Calibri" w:eastAsia="Calibri" w:hAnsi="Calibri" w:cs="Arial"/>
        </w:rPr>
        <w:t xml:space="preserve"> apresentar como foi feit</w:t>
      </w:r>
      <w:r w:rsidR="00B220C7">
        <w:rPr>
          <w:rFonts w:ascii="Calibri" w:eastAsia="Calibri" w:hAnsi="Calibri" w:cs="Arial"/>
        </w:rPr>
        <w:t>a a</w:t>
      </w:r>
      <w:r w:rsidRPr="00710AC6">
        <w:rPr>
          <w:rFonts w:ascii="Calibri" w:eastAsia="Calibri" w:hAnsi="Calibri" w:cs="Arial"/>
        </w:rPr>
        <w:t xml:space="preserve"> adaptação dos algoritmos genéticos para gerar um planeamento de entregas mais eficiente e também como fo</w:t>
      </w:r>
      <w:r w:rsidR="00B220C7">
        <w:rPr>
          <w:rFonts w:ascii="Calibri" w:eastAsia="Calibri" w:hAnsi="Calibri" w:cs="Arial"/>
        </w:rPr>
        <w:t>i</w:t>
      </w:r>
      <w:r w:rsidRPr="00710AC6">
        <w:rPr>
          <w:rFonts w:ascii="Calibri" w:eastAsia="Calibri" w:hAnsi="Calibri" w:cs="Arial"/>
        </w:rPr>
        <w:t xml:space="preserve"> utilizado a solução adaptada para que haja um planeamento para uma frota de camiões. O trabalho </w:t>
      </w:r>
      <w:r w:rsidR="00143C63">
        <w:rPr>
          <w:rFonts w:ascii="Calibri" w:eastAsia="Calibri" w:hAnsi="Calibri" w:cs="Arial"/>
        </w:rPr>
        <w:t>apresentou</w:t>
      </w:r>
      <w:r w:rsidRPr="00710AC6">
        <w:rPr>
          <w:rFonts w:ascii="Calibri" w:eastAsia="Calibri" w:hAnsi="Calibri" w:cs="Arial"/>
        </w:rPr>
        <w:t xml:space="preserve"> algumas dificuldades mas</w:t>
      </w:r>
      <w:r w:rsidR="00143C63">
        <w:rPr>
          <w:rFonts w:ascii="Calibri" w:eastAsia="Calibri" w:hAnsi="Calibri" w:cs="Arial"/>
        </w:rPr>
        <w:t>,</w:t>
      </w:r>
      <w:r w:rsidRPr="00710AC6">
        <w:rPr>
          <w:rFonts w:ascii="Calibri" w:eastAsia="Calibri" w:hAnsi="Calibri" w:cs="Arial"/>
        </w:rPr>
        <w:t xml:space="preserve"> no fim</w:t>
      </w:r>
      <w:r w:rsidR="00143C63">
        <w:rPr>
          <w:rFonts w:ascii="Calibri" w:eastAsia="Calibri" w:hAnsi="Calibri" w:cs="Arial"/>
        </w:rPr>
        <w:t>,</w:t>
      </w:r>
      <w:r w:rsidRPr="00710AC6">
        <w:rPr>
          <w:rFonts w:ascii="Calibri" w:eastAsia="Calibri" w:hAnsi="Calibri" w:cs="Arial"/>
        </w:rPr>
        <w:t xml:space="preserve"> fo</w:t>
      </w:r>
      <w:r w:rsidR="00143C63">
        <w:rPr>
          <w:rFonts w:ascii="Calibri" w:eastAsia="Calibri" w:hAnsi="Calibri" w:cs="Arial"/>
        </w:rPr>
        <w:t>i</w:t>
      </w:r>
      <w:r w:rsidRPr="00710AC6">
        <w:rPr>
          <w:rFonts w:ascii="Calibri" w:eastAsia="Calibri" w:hAnsi="Calibri" w:cs="Arial"/>
        </w:rPr>
        <w:t xml:space="preserve"> implementado </w:t>
      </w:r>
      <w:r w:rsidR="00143C63">
        <w:rPr>
          <w:rFonts w:ascii="Calibri" w:eastAsia="Calibri" w:hAnsi="Calibri" w:cs="Arial"/>
        </w:rPr>
        <w:t>com sucesso</w:t>
      </w:r>
      <w:r w:rsidRPr="00710AC6">
        <w:rPr>
          <w:rFonts w:ascii="Calibri" w:eastAsia="Calibri" w:hAnsi="Calibri" w:cs="Arial"/>
        </w:rPr>
        <w:t>.</w:t>
      </w:r>
    </w:p>
    <w:p w14:paraId="65F4B18B" w14:textId="77777777" w:rsidR="00710AC6" w:rsidRPr="00710AC6" w:rsidRDefault="00710AC6" w:rsidP="00710AC6">
      <w:pPr>
        <w:keepNext/>
        <w:keepLines/>
        <w:spacing w:before="360" w:after="120" w:line="360" w:lineRule="auto"/>
        <w:outlineLvl w:val="0"/>
        <w:rPr>
          <w:rFonts w:ascii="Calibri Light" w:eastAsia="Times New Roman" w:hAnsi="Calibri Light" w:cs="Times New Roman"/>
          <w:b/>
          <w:sz w:val="28"/>
          <w:szCs w:val="32"/>
        </w:rPr>
      </w:pPr>
      <w:bookmarkStart w:id="1" w:name="_Toc124105432"/>
      <w:r w:rsidRPr="00710AC6">
        <w:rPr>
          <w:rFonts w:ascii="Calibri Light" w:eastAsia="Times New Roman" w:hAnsi="Calibri Light" w:cs="Times New Roman"/>
          <w:b/>
          <w:sz w:val="28"/>
          <w:szCs w:val="32"/>
        </w:rPr>
        <w:t>Uma solução para o problema de planeamento usando Algoritmos Genéticos</w:t>
      </w:r>
      <w:bookmarkEnd w:id="1"/>
    </w:p>
    <w:p w14:paraId="774C0F6A" w14:textId="187D3871"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Neste tópico será explicado como fo</w:t>
      </w:r>
      <w:r w:rsidR="00143C63">
        <w:rPr>
          <w:rFonts w:ascii="Calibri" w:eastAsia="Calibri" w:hAnsi="Calibri" w:cs="Arial"/>
        </w:rPr>
        <w:t>i</w:t>
      </w:r>
      <w:r w:rsidRPr="00710AC6">
        <w:rPr>
          <w:rFonts w:ascii="Calibri" w:eastAsia="Calibri" w:hAnsi="Calibri" w:cs="Arial"/>
        </w:rPr>
        <w:t xml:space="preserve"> o processo de adaptação dos algoritmos genéticos para o planeamento de entregas. Neste foi também desenvolvido um predicado capaz de tratar de planeamento de entregas de um camião ou de frota.</w:t>
      </w:r>
    </w:p>
    <w:p w14:paraId="3BF84141" w14:textId="77777777" w:rsidR="00710AC6" w:rsidRPr="00710AC6" w:rsidRDefault="00710AC6" w:rsidP="00710AC6">
      <w:pPr>
        <w:keepNext/>
        <w:keepLines/>
        <w:spacing w:after="0" w:line="360" w:lineRule="auto"/>
        <w:jc w:val="both"/>
        <w:outlineLvl w:val="1"/>
        <w:rPr>
          <w:rFonts w:ascii="Calibri Light" w:eastAsia="Times New Roman" w:hAnsi="Calibri Light" w:cs="Times New Roman"/>
          <w:b/>
          <w:sz w:val="24"/>
          <w:szCs w:val="26"/>
        </w:rPr>
      </w:pPr>
    </w:p>
    <w:p w14:paraId="3DEC3C3F" w14:textId="77777777" w:rsidR="00710AC6" w:rsidRPr="00710AC6" w:rsidRDefault="00710AC6" w:rsidP="00710AC6">
      <w:pPr>
        <w:keepNext/>
        <w:keepLines/>
        <w:spacing w:after="0" w:line="360" w:lineRule="auto"/>
        <w:jc w:val="both"/>
        <w:outlineLvl w:val="1"/>
        <w:rPr>
          <w:rFonts w:ascii="Calibri Light" w:eastAsia="Times New Roman" w:hAnsi="Calibri Light" w:cs="Times New Roman"/>
          <w:b/>
          <w:sz w:val="24"/>
          <w:szCs w:val="26"/>
          <w:u w:val="single"/>
        </w:rPr>
      </w:pPr>
      <w:bookmarkStart w:id="2" w:name="_Toc124105433"/>
      <w:r w:rsidRPr="00710AC6">
        <w:rPr>
          <w:rFonts w:ascii="Calibri Light" w:eastAsia="Times New Roman" w:hAnsi="Calibri Light" w:cs="Times New Roman"/>
          <w:b/>
          <w:sz w:val="24"/>
          <w:szCs w:val="26"/>
        </w:rPr>
        <w:t>Alterações nos Algoritmos Genéticos</w:t>
      </w:r>
      <w:bookmarkEnd w:id="2"/>
    </w:p>
    <w:p w14:paraId="2AD00A5D" w14:textId="76B71B56" w:rsidR="00710AC6" w:rsidRPr="00710AC6" w:rsidRDefault="00143C63" w:rsidP="00710AC6">
      <w:pPr>
        <w:spacing w:after="0" w:line="360" w:lineRule="auto"/>
        <w:ind w:firstLine="709"/>
        <w:jc w:val="both"/>
        <w:rPr>
          <w:rFonts w:ascii="Calibri" w:eastAsia="Calibri" w:hAnsi="Calibri" w:cs="Arial"/>
        </w:rPr>
      </w:pPr>
      <w:r>
        <w:rPr>
          <w:rFonts w:ascii="Calibri" w:eastAsia="Calibri" w:hAnsi="Calibri" w:cs="Arial"/>
        </w:rPr>
        <w:t>De facto, f</w:t>
      </w:r>
      <w:r w:rsidR="00710AC6" w:rsidRPr="00710AC6">
        <w:rPr>
          <w:rFonts w:ascii="Calibri" w:eastAsia="Calibri" w:hAnsi="Calibri" w:cs="Arial"/>
        </w:rPr>
        <w:t xml:space="preserve">oram feitas algumas alterações aos predicados que foram dados como base pelos professores para que se </w:t>
      </w:r>
      <w:r w:rsidR="009E139E">
        <w:rPr>
          <w:rFonts w:ascii="Calibri" w:eastAsia="Calibri" w:hAnsi="Calibri" w:cs="Arial"/>
        </w:rPr>
        <w:t>conseguisse</w:t>
      </w:r>
      <w:r w:rsidR="00710AC6" w:rsidRPr="00710AC6">
        <w:rPr>
          <w:rFonts w:ascii="Calibri" w:eastAsia="Calibri" w:hAnsi="Calibri" w:cs="Arial"/>
        </w:rPr>
        <w:t xml:space="preserve"> </w:t>
      </w:r>
      <w:r w:rsidR="009E139E">
        <w:rPr>
          <w:rFonts w:ascii="Calibri" w:eastAsia="Calibri" w:hAnsi="Calibri" w:cs="Arial"/>
        </w:rPr>
        <w:t>fazer</w:t>
      </w:r>
      <w:r w:rsidR="00710AC6" w:rsidRPr="00710AC6">
        <w:rPr>
          <w:rFonts w:ascii="Calibri" w:eastAsia="Calibri" w:hAnsi="Calibri" w:cs="Arial"/>
        </w:rPr>
        <w:t xml:space="preserve"> o planeamento das entregas. As alterações que foram realizadas estão nos predicados, e foram também adicionados novos predicados com o mesmo propósito, mas com número diferente de argumentos:</w:t>
      </w:r>
    </w:p>
    <w:p w14:paraId="0A2A6496" w14:textId="77777777"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b/>
          <w:bCs/>
        </w:rPr>
        <w:t>gera</w:t>
      </w:r>
      <w:r w:rsidRPr="00710AC6">
        <w:rPr>
          <w:rFonts w:ascii="Calibri" w:eastAsia="Calibri" w:hAnsi="Calibri" w:cs="Arial"/>
        </w:rPr>
        <w:t>;</w:t>
      </w:r>
    </w:p>
    <w:p w14:paraId="176176F5" w14:textId="77777777"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b/>
          <w:bCs/>
        </w:rPr>
        <w:t>gera_populacao</w:t>
      </w:r>
      <w:r w:rsidRPr="00710AC6">
        <w:rPr>
          <w:rFonts w:ascii="Calibri" w:eastAsia="Calibri" w:hAnsi="Calibri" w:cs="Arial"/>
        </w:rPr>
        <w:t xml:space="preserve"> (os dois predicados, com número diferente de argumentos);</w:t>
      </w:r>
    </w:p>
    <w:p w14:paraId="111D4BC8" w14:textId="77777777"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b/>
          <w:bCs/>
        </w:rPr>
        <w:t>gera_individuo</w:t>
      </w:r>
      <w:r w:rsidRPr="00710AC6">
        <w:rPr>
          <w:rFonts w:ascii="Calibri" w:eastAsia="Calibri" w:hAnsi="Calibri" w:cs="Arial"/>
        </w:rPr>
        <w:t>;</w:t>
      </w:r>
    </w:p>
    <w:p w14:paraId="2BF0E2AB" w14:textId="77777777"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b/>
          <w:bCs/>
        </w:rPr>
        <w:t>avalia_populacao</w:t>
      </w:r>
      <w:r w:rsidRPr="00710AC6">
        <w:rPr>
          <w:rFonts w:ascii="Calibri" w:eastAsia="Calibri" w:hAnsi="Calibri" w:cs="Arial"/>
        </w:rPr>
        <w:t>;</w:t>
      </w:r>
    </w:p>
    <w:p w14:paraId="533477A3" w14:textId="77777777"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b/>
          <w:bCs/>
        </w:rPr>
        <w:t>avalia</w:t>
      </w:r>
      <w:r w:rsidRPr="00710AC6">
        <w:rPr>
          <w:rFonts w:ascii="Calibri" w:eastAsia="Calibri" w:hAnsi="Calibri" w:cs="Arial"/>
        </w:rPr>
        <w:t>;</w:t>
      </w:r>
    </w:p>
    <w:p w14:paraId="1EDE86ED" w14:textId="77777777"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b/>
          <w:bCs/>
        </w:rPr>
        <w:t>gera_geracao</w:t>
      </w:r>
      <w:r w:rsidRPr="00710AC6">
        <w:rPr>
          <w:rFonts w:ascii="Calibri" w:eastAsia="Calibri" w:hAnsi="Calibri" w:cs="Arial"/>
        </w:rPr>
        <w:t>;</w:t>
      </w:r>
    </w:p>
    <w:p w14:paraId="59EAFC5A" w14:textId="59B8826A" w:rsidR="00710AC6" w:rsidRPr="00710AC6" w:rsidRDefault="00710AC6" w:rsidP="00710AC6">
      <w:pPr>
        <w:numPr>
          <w:ilvl w:val="0"/>
          <w:numId w:val="6"/>
        </w:numPr>
        <w:spacing w:after="0" w:line="360" w:lineRule="auto"/>
        <w:contextualSpacing/>
        <w:jc w:val="both"/>
        <w:rPr>
          <w:rFonts w:ascii="Calibri" w:eastAsia="Calibri" w:hAnsi="Calibri" w:cs="Arial"/>
          <w:b/>
          <w:bCs/>
        </w:rPr>
      </w:pPr>
      <w:r w:rsidRPr="00710AC6">
        <w:rPr>
          <w:rFonts w:ascii="Calibri" w:eastAsia="Calibri" w:hAnsi="Calibri" w:cs="Arial"/>
        </w:rPr>
        <w:t xml:space="preserve">entre outros que foram alterados o mínimo para que </w:t>
      </w:r>
      <w:r w:rsidR="00E54648">
        <w:rPr>
          <w:rFonts w:ascii="Calibri" w:eastAsia="Calibri" w:hAnsi="Calibri" w:cs="Arial"/>
        </w:rPr>
        <w:t xml:space="preserve">se </w:t>
      </w:r>
      <w:r w:rsidRPr="00710AC6">
        <w:rPr>
          <w:rFonts w:ascii="Calibri" w:eastAsia="Calibri" w:hAnsi="Calibri" w:cs="Arial"/>
        </w:rPr>
        <w:t>possa manter a coerência, que seriam alteração de “tarefas” para “entregas”.</w:t>
      </w:r>
    </w:p>
    <w:p w14:paraId="26DFE2C3" w14:textId="5935B3CE" w:rsidR="00710AC6" w:rsidRPr="00710AC6" w:rsidRDefault="00E54648" w:rsidP="00710AC6">
      <w:pPr>
        <w:spacing w:after="0" w:line="360" w:lineRule="auto"/>
        <w:ind w:firstLine="709"/>
        <w:jc w:val="both"/>
        <w:rPr>
          <w:rFonts w:ascii="Calibri" w:eastAsia="Calibri" w:hAnsi="Calibri" w:cs="Arial"/>
        </w:rPr>
      </w:pPr>
      <w:r>
        <w:rPr>
          <w:rFonts w:ascii="Calibri" w:eastAsia="Calibri" w:hAnsi="Calibri" w:cs="Arial"/>
        </w:rPr>
        <w:t>T</w:t>
      </w:r>
      <w:r w:rsidR="00710AC6" w:rsidRPr="00710AC6">
        <w:rPr>
          <w:rFonts w:ascii="Calibri" w:eastAsia="Calibri" w:hAnsi="Calibri" w:cs="Arial"/>
        </w:rPr>
        <w:t xml:space="preserve">ambém foram adicionados novos predicados para </w:t>
      </w:r>
      <w:r w:rsidR="003555E5">
        <w:rPr>
          <w:rFonts w:ascii="Calibri" w:eastAsia="Calibri" w:hAnsi="Calibri" w:cs="Arial"/>
        </w:rPr>
        <w:t xml:space="preserve">se </w:t>
      </w:r>
      <w:r w:rsidR="00710AC6" w:rsidRPr="00710AC6">
        <w:rPr>
          <w:rFonts w:ascii="Calibri" w:eastAsia="Calibri" w:hAnsi="Calibri" w:cs="Arial"/>
        </w:rPr>
        <w:t>poder obter o melhor caminho desenvolvido com a solução</w:t>
      </w:r>
      <w:r w:rsidR="003555E5">
        <w:rPr>
          <w:rFonts w:ascii="Calibri" w:eastAsia="Calibri" w:hAnsi="Calibri" w:cs="Arial"/>
        </w:rPr>
        <w:t>:</w:t>
      </w:r>
      <w:r w:rsidR="00710AC6" w:rsidRPr="00710AC6">
        <w:rPr>
          <w:rFonts w:ascii="Calibri" w:eastAsia="Calibri" w:hAnsi="Calibri" w:cs="Arial"/>
        </w:rPr>
        <w:t xml:space="preserve"> o predicado </w:t>
      </w:r>
      <w:r w:rsidR="00710AC6" w:rsidRPr="00710AC6">
        <w:rPr>
          <w:rFonts w:ascii="Calibri" w:eastAsia="Calibri" w:hAnsi="Calibri" w:cs="Arial"/>
          <w:b/>
          <w:bCs/>
        </w:rPr>
        <w:t>melhor_cruzamento</w:t>
      </w:r>
      <w:r w:rsidR="00710AC6" w:rsidRPr="00710AC6">
        <w:rPr>
          <w:rFonts w:ascii="Calibri" w:eastAsia="Calibri" w:hAnsi="Calibri" w:cs="Arial"/>
        </w:rPr>
        <w:t>, que utiliza o predicado para comparar a melhor solução atual com as gerações obtidas e ver se precisa substituir ou não</w:t>
      </w:r>
      <w:r w:rsidR="003555E5">
        <w:rPr>
          <w:rFonts w:ascii="Calibri" w:eastAsia="Calibri" w:hAnsi="Calibri" w:cs="Arial"/>
        </w:rPr>
        <w:t xml:space="preserve"> e</w:t>
      </w:r>
      <w:r w:rsidR="00710AC6" w:rsidRPr="00710AC6">
        <w:rPr>
          <w:rFonts w:ascii="Calibri" w:eastAsia="Calibri" w:hAnsi="Calibri" w:cs="Arial"/>
        </w:rPr>
        <w:t xml:space="preserve"> o predicado </w:t>
      </w:r>
      <w:r w:rsidR="00710AC6" w:rsidRPr="00710AC6">
        <w:rPr>
          <w:rFonts w:ascii="Calibri" w:eastAsia="Calibri" w:hAnsi="Calibri" w:cs="Arial"/>
          <w:b/>
          <w:bCs/>
        </w:rPr>
        <w:t>escolher_das_geracoes</w:t>
      </w:r>
      <w:r w:rsidR="00710AC6" w:rsidRPr="00710AC6">
        <w:rPr>
          <w:rFonts w:ascii="Calibri" w:eastAsia="Calibri" w:hAnsi="Calibri" w:cs="Arial"/>
        </w:rPr>
        <w:t>.</w:t>
      </w:r>
    </w:p>
    <w:p w14:paraId="760B130D" w14:textId="77777777" w:rsidR="00710AC6" w:rsidRPr="00710AC6" w:rsidRDefault="00710AC6" w:rsidP="00710AC6">
      <w:pPr>
        <w:spacing w:after="0" w:line="360" w:lineRule="auto"/>
        <w:ind w:firstLine="709"/>
        <w:jc w:val="both"/>
        <w:rPr>
          <w:rFonts w:ascii="Calibri" w:eastAsia="Calibri" w:hAnsi="Calibri" w:cs="Arial"/>
        </w:rPr>
      </w:pPr>
    </w:p>
    <w:p w14:paraId="4A5CD569" w14:textId="77777777" w:rsidR="00710AC6" w:rsidRPr="00710AC6" w:rsidRDefault="00710AC6" w:rsidP="00710AC6">
      <w:pPr>
        <w:keepNext/>
        <w:keepLines/>
        <w:spacing w:before="40" w:after="0" w:line="360" w:lineRule="auto"/>
        <w:outlineLvl w:val="2"/>
        <w:rPr>
          <w:rFonts w:ascii="Calibri" w:eastAsia="Calibri" w:hAnsi="Calibri" w:cs="Arial"/>
        </w:rPr>
      </w:pPr>
    </w:p>
    <w:p w14:paraId="2BF31241" w14:textId="77777777" w:rsidR="003555E5" w:rsidRDefault="003555E5" w:rsidP="00710AC6">
      <w:pPr>
        <w:keepNext/>
        <w:keepLines/>
        <w:spacing w:before="40" w:after="0" w:line="360" w:lineRule="auto"/>
        <w:outlineLvl w:val="2"/>
        <w:rPr>
          <w:rFonts w:ascii="Calibri Light" w:eastAsia="Times New Roman" w:hAnsi="Calibri Light" w:cs="Times New Roman"/>
          <w:b/>
          <w:szCs w:val="24"/>
        </w:rPr>
      </w:pPr>
    </w:p>
    <w:p w14:paraId="2E57A0E3" w14:textId="37E5D346"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bookmarkStart w:id="3" w:name="_Toc124105434"/>
      <w:r w:rsidRPr="00710AC6">
        <w:rPr>
          <w:rFonts w:ascii="Calibri Light" w:eastAsia="Times New Roman" w:hAnsi="Calibri Light" w:cs="Times New Roman"/>
          <w:b/>
          <w:szCs w:val="24"/>
        </w:rPr>
        <w:t>O predicado gera</w:t>
      </w:r>
      <w:bookmarkEnd w:id="3"/>
    </w:p>
    <w:p w14:paraId="72C3E5A6" w14:textId="77777777" w:rsidR="00710AC6" w:rsidRPr="00710AC6" w:rsidRDefault="00710AC6" w:rsidP="00710AC6">
      <w:pPr>
        <w:spacing w:after="0" w:line="360" w:lineRule="auto"/>
        <w:ind w:firstLine="709"/>
        <w:jc w:val="both"/>
        <w:rPr>
          <w:rFonts w:ascii="Calibri" w:eastAsia="Calibri" w:hAnsi="Calibri" w:cs="Arial"/>
        </w:rPr>
      </w:pPr>
    </w:p>
    <w:p w14:paraId="604E128E" w14:textId="77777777" w:rsidR="00710AC6" w:rsidRPr="00710AC6" w:rsidRDefault="00710AC6" w:rsidP="00710AC6">
      <w:pPr>
        <w:keepNext/>
        <w:spacing w:after="0" w:line="360" w:lineRule="auto"/>
        <w:ind w:firstLine="709"/>
        <w:jc w:val="both"/>
        <w:rPr>
          <w:rFonts w:ascii="Calibri" w:eastAsia="Calibri" w:hAnsi="Calibri" w:cs="Arial"/>
        </w:rPr>
      </w:pPr>
      <w:r w:rsidRPr="00710AC6">
        <w:rPr>
          <w:rFonts w:ascii="Calibri" w:eastAsia="Calibri" w:hAnsi="Calibri" w:cs="Arial"/>
          <w:noProof/>
        </w:rPr>
        <w:drawing>
          <wp:inline distT="0" distB="0" distL="0" distR="0" wp14:anchorId="6BA9F284" wp14:editId="71C9B214">
            <wp:extent cx="5092963" cy="1792605"/>
            <wp:effectExtent l="0" t="0" r="0" b="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092963" cy="1792605"/>
                    </a:xfrm>
                    <a:prstGeom prst="rect">
                      <a:avLst/>
                    </a:prstGeom>
                  </pic:spPr>
                </pic:pic>
              </a:graphicData>
            </a:graphic>
          </wp:inline>
        </w:drawing>
      </w:r>
    </w:p>
    <w:p w14:paraId="2E2AB82A" w14:textId="23886F76"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1</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Predicado gera</w:t>
      </w:r>
    </w:p>
    <w:p w14:paraId="37E7F049" w14:textId="1C3D9B3C"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 xml:space="preserve">Diferente do método que </w:t>
      </w:r>
      <w:r w:rsidR="003555E5">
        <w:rPr>
          <w:rFonts w:ascii="Calibri" w:eastAsia="Calibri" w:hAnsi="Calibri" w:cs="Arial"/>
        </w:rPr>
        <w:t xml:space="preserve">nos </w:t>
      </w:r>
      <w:r w:rsidRPr="00710AC6">
        <w:rPr>
          <w:rFonts w:ascii="Calibri" w:eastAsia="Calibri" w:hAnsi="Calibri" w:cs="Arial"/>
        </w:rPr>
        <w:t>havia sido oferecido, este passou a ser menos interativo para que possa ser realizado posteriormente para suportar pedidos do tipo HTTP</w:t>
      </w:r>
      <w:r w:rsidR="000C597B">
        <w:rPr>
          <w:rFonts w:ascii="Calibri" w:eastAsia="Calibri" w:hAnsi="Calibri" w:cs="Arial"/>
        </w:rPr>
        <w:t>. Este</w:t>
      </w:r>
      <w:r w:rsidRPr="00710AC6">
        <w:rPr>
          <w:rFonts w:ascii="Calibri" w:eastAsia="Calibri" w:hAnsi="Calibri" w:cs="Arial"/>
        </w:rPr>
        <w:t xml:space="preserve"> recebe os dados para que seja realizado o planeamento das entregas n</w:t>
      </w:r>
      <w:r w:rsidR="000C597B">
        <w:rPr>
          <w:rFonts w:ascii="Calibri" w:eastAsia="Calibri" w:hAnsi="Calibri" w:cs="Arial"/>
        </w:rPr>
        <w:t>um</w:t>
      </w:r>
      <w:r w:rsidRPr="00710AC6">
        <w:rPr>
          <w:rFonts w:ascii="Calibri" w:eastAsia="Calibri" w:hAnsi="Calibri" w:cs="Arial"/>
        </w:rPr>
        <w:t xml:space="preserve"> determinado dia, e outras irá buscar à base de dados.</w:t>
      </w:r>
    </w:p>
    <w:p w14:paraId="57F9EFDE"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Os argumentos utilizados serão:</w:t>
      </w:r>
    </w:p>
    <w:p w14:paraId="2A73FF33"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ListaGenes</w:t>
      </w:r>
      <w:r w:rsidRPr="00710AC6">
        <w:rPr>
          <w:rFonts w:ascii="Calibri" w:eastAsia="Calibri" w:hAnsi="Calibri" w:cs="Arial"/>
        </w:rPr>
        <w:t>, que representa as entregas do dia determinado no pedido;</w:t>
      </w:r>
    </w:p>
    <w:p w14:paraId="3F12226A"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NumGeracoes</w:t>
      </w:r>
      <w:r w:rsidRPr="00710AC6">
        <w:rPr>
          <w:rFonts w:ascii="Calibri" w:eastAsia="Calibri" w:hAnsi="Calibri" w:cs="Arial"/>
        </w:rPr>
        <w:t>, que representa a quantidade de gerações pretendidas pelo gestor de logística que deseja o planeamento;</w:t>
      </w:r>
    </w:p>
    <w:p w14:paraId="35BF2303"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TamGenes</w:t>
      </w:r>
      <w:r w:rsidRPr="00710AC6">
        <w:rPr>
          <w:rFonts w:ascii="Calibri" w:eastAsia="Calibri" w:hAnsi="Calibri" w:cs="Arial"/>
        </w:rPr>
        <w:t>, será calculado no momento do pedido ou depois quando o predicado de planeamento de frotas chama o método gera;</w:t>
      </w:r>
    </w:p>
    <w:p w14:paraId="00AEF027" w14:textId="46B0765A"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TamPop</w:t>
      </w:r>
      <w:r w:rsidRPr="00710AC6">
        <w:rPr>
          <w:rFonts w:ascii="Calibri" w:eastAsia="Calibri" w:hAnsi="Calibri" w:cs="Arial"/>
        </w:rPr>
        <w:t xml:space="preserve">, representa o tamanho da população a ser desenvolvido. Uma das coisas que durante os testes foram observadas </w:t>
      </w:r>
      <w:r w:rsidR="0065654F">
        <w:rPr>
          <w:rFonts w:ascii="Calibri" w:eastAsia="Calibri" w:hAnsi="Calibri" w:cs="Arial"/>
        </w:rPr>
        <w:t>foram:</w:t>
      </w:r>
      <w:r w:rsidRPr="00710AC6">
        <w:rPr>
          <w:rFonts w:ascii="Calibri" w:eastAsia="Calibri" w:hAnsi="Calibri" w:cs="Arial"/>
        </w:rPr>
        <w:t xml:space="preserve"> o tamanho de população não funcionava bem, ou simplesmente não funcionava quando o tamanho da população era maior que o tamanho de genes. Por isso o número de genes e o tamanho da população terão o mesmo valor;</w:t>
      </w:r>
    </w:p>
    <w:p w14:paraId="523FB546"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ProbC</w:t>
      </w:r>
      <w:r w:rsidRPr="00710AC6">
        <w:rPr>
          <w:rFonts w:ascii="Calibri" w:eastAsia="Calibri" w:hAnsi="Calibri" w:cs="Arial"/>
        </w:rPr>
        <w:t>, que representa a probabilidade de cruzamento;</w:t>
      </w:r>
    </w:p>
    <w:p w14:paraId="711A259B"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ProbM</w:t>
      </w:r>
      <w:r w:rsidRPr="00710AC6">
        <w:rPr>
          <w:rFonts w:ascii="Calibri" w:eastAsia="Calibri" w:hAnsi="Calibri" w:cs="Arial"/>
        </w:rPr>
        <w:t>, que representa a possibilidade de mutação;</w:t>
      </w:r>
    </w:p>
    <w:p w14:paraId="1321952F"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Geracoes</w:t>
      </w:r>
      <w:r w:rsidRPr="00710AC6">
        <w:rPr>
          <w:rFonts w:ascii="Calibri" w:eastAsia="Calibri" w:hAnsi="Calibri" w:cs="Arial"/>
        </w:rPr>
        <w:t xml:space="preserve">, é uma variável não declarada que depois receberá todos as gerações geradas pelo predicado de </w:t>
      </w:r>
      <w:r w:rsidRPr="00710AC6">
        <w:rPr>
          <w:rFonts w:ascii="Calibri" w:eastAsia="Calibri" w:hAnsi="Calibri" w:cs="Arial"/>
          <w:b/>
          <w:bCs/>
        </w:rPr>
        <w:t>gera_geracoes</w:t>
      </w:r>
      <w:r w:rsidRPr="00710AC6">
        <w:rPr>
          <w:rFonts w:ascii="Calibri" w:eastAsia="Calibri" w:hAnsi="Calibri" w:cs="Arial"/>
        </w:rPr>
        <w:t>;</w:t>
      </w:r>
    </w:p>
    <w:p w14:paraId="0A64F8E1" w14:textId="77777777" w:rsidR="00710AC6" w:rsidRPr="00710AC6" w:rsidRDefault="00710AC6" w:rsidP="00710AC6">
      <w:pPr>
        <w:numPr>
          <w:ilvl w:val="0"/>
          <w:numId w:val="7"/>
        </w:numPr>
        <w:spacing w:after="0" w:line="360" w:lineRule="auto"/>
        <w:contextualSpacing/>
        <w:jc w:val="both"/>
        <w:rPr>
          <w:rFonts w:ascii="Calibri" w:eastAsia="Calibri" w:hAnsi="Calibri" w:cs="Arial"/>
          <w:b/>
          <w:bCs/>
        </w:rPr>
      </w:pPr>
      <w:r w:rsidRPr="00710AC6">
        <w:rPr>
          <w:rFonts w:ascii="Calibri" w:eastAsia="Calibri" w:hAnsi="Calibri" w:cs="Arial"/>
          <w:b/>
          <w:bCs/>
        </w:rPr>
        <w:t>MelhorCaminho</w:t>
      </w:r>
      <w:r w:rsidRPr="00710AC6">
        <w:rPr>
          <w:rFonts w:ascii="Calibri" w:eastAsia="Calibri" w:hAnsi="Calibri" w:cs="Arial"/>
        </w:rPr>
        <w:t>, que representará a melhor solução encontrado pelo método.</w:t>
      </w:r>
    </w:p>
    <w:p w14:paraId="5EAC8A2E" w14:textId="77777777" w:rsidR="00710AC6" w:rsidRPr="00710AC6" w:rsidRDefault="00710AC6" w:rsidP="00710AC6">
      <w:pPr>
        <w:spacing w:after="0" w:line="360" w:lineRule="auto"/>
        <w:ind w:firstLine="709"/>
        <w:jc w:val="both"/>
        <w:rPr>
          <w:rFonts w:ascii="Calibri" w:eastAsia="Calibri" w:hAnsi="Calibri" w:cs="Arial"/>
          <w:b/>
          <w:bCs/>
        </w:rPr>
      </w:pPr>
    </w:p>
    <w:p w14:paraId="1C3DFAA1" w14:textId="0D632792"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lastRenderedPageBreak/>
        <w:t>O método inicia-se com a eliminação dos valores de gerações, entregas, população, probabilidade de mutação e cruzamento que já existem na base de conhecimento para os valores que recebe nos parâmetros. De seguida faz chamada de conjunto de predicado na ordem especifica que já era predefinida pelos algoritmos genéticos. Estes processos são</w:t>
      </w:r>
      <w:r w:rsidR="00613AFC">
        <w:rPr>
          <w:rFonts w:ascii="Calibri" w:eastAsia="Calibri" w:hAnsi="Calibri" w:cs="Arial"/>
        </w:rPr>
        <w:t>:</w:t>
      </w:r>
      <w:r w:rsidRPr="00710AC6">
        <w:rPr>
          <w:rFonts w:ascii="Calibri" w:eastAsia="Calibri" w:hAnsi="Calibri" w:cs="Arial"/>
        </w:rPr>
        <w:t xml:space="preserve"> a obtenção da </w:t>
      </w:r>
      <w:r w:rsidRPr="00710AC6">
        <w:rPr>
          <w:rFonts w:ascii="Calibri" w:eastAsia="Calibri" w:hAnsi="Calibri" w:cs="Arial"/>
          <w:b/>
          <w:bCs/>
        </w:rPr>
        <w:t>população</w:t>
      </w:r>
      <w:r w:rsidRPr="00710AC6">
        <w:rPr>
          <w:rFonts w:ascii="Calibri" w:eastAsia="Calibri" w:hAnsi="Calibri" w:cs="Arial"/>
        </w:rPr>
        <w:t xml:space="preserve">, a </w:t>
      </w:r>
      <w:r w:rsidRPr="00710AC6">
        <w:rPr>
          <w:rFonts w:ascii="Calibri" w:eastAsia="Calibri" w:hAnsi="Calibri" w:cs="Arial"/>
          <w:b/>
          <w:bCs/>
        </w:rPr>
        <w:t>avaliação</w:t>
      </w:r>
      <w:r w:rsidRPr="00710AC6">
        <w:rPr>
          <w:rFonts w:ascii="Calibri" w:eastAsia="Calibri" w:hAnsi="Calibri" w:cs="Arial"/>
        </w:rPr>
        <w:t xml:space="preserve"> da população, a </w:t>
      </w:r>
      <w:r w:rsidRPr="00710AC6">
        <w:rPr>
          <w:rFonts w:ascii="Calibri" w:eastAsia="Calibri" w:hAnsi="Calibri" w:cs="Arial"/>
          <w:b/>
          <w:bCs/>
        </w:rPr>
        <w:t xml:space="preserve">ordenação </w:t>
      </w:r>
      <w:r w:rsidRPr="00710AC6">
        <w:rPr>
          <w:rFonts w:ascii="Calibri" w:eastAsia="Calibri" w:hAnsi="Calibri" w:cs="Arial"/>
        </w:rPr>
        <w:t xml:space="preserve">aleatória e assim garantimos que o cruzamento seja feita de aleatória sempre, faz as </w:t>
      </w:r>
      <w:r w:rsidRPr="00710AC6">
        <w:rPr>
          <w:rFonts w:ascii="Calibri" w:eastAsia="Calibri" w:hAnsi="Calibri" w:cs="Arial"/>
          <w:b/>
          <w:bCs/>
        </w:rPr>
        <w:t>gerações</w:t>
      </w:r>
      <w:r w:rsidRPr="00710AC6">
        <w:rPr>
          <w:rFonts w:ascii="Calibri" w:eastAsia="Calibri" w:hAnsi="Calibri" w:cs="Arial"/>
        </w:rPr>
        <w:t xml:space="preserve"> da população, avalia-os e vai </w:t>
      </w:r>
      <w:r w:rsidRPr="00710AC6">
        <w:rPr>
          <w:rFonts w:ascii="Calibri" w:eastAsia="Calibri" w:hAnsi="Calibri" w:cs="Arial"/>
          <w:b/>
          <w:bCs/>
        </w:rPr>
        <w:t>buscar</w:t>
      </w:r>
      <w:r w:rsidRPr="00710AC6">
        <w:rPr>
          <w:rFonts w:ascii="Calibri" w:eastAsia="Calibri" w:hAnsi="Calibri" w:cs="Arial"/>
        </w:rPr>
        <w:t xml:space="preserve"> a </w:t>
      </w:r>
      <w:r w:rsidRPr="00710AC6">
        <w:rPr>
          <w:rFonts w:ascii="Calibri" w:eastAsia="Calibri" w:hAnsi="Calibri" w:cs="Arial"/>
          <w:b/>
          <w:bCs/>
        </w:rPr>
        <w:t>melhor solução</w:t>
      </w:r>
      <w:r w:rsidRPr="00710AC6">
        <w:rPr>
          <w:rFonts w:ascii="Calibri" w:eastAsia="Calibri" w:hAnsi="Calibri" w:cs="Arial"/>
        </w:rPr>
        <w:t xml:space="preserve"> gerada.</w:t>
      </w:r>
    </w:p>
    <w:p w14:paraId="10C4A5E4" w14:textId="77777777"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p>
    <w:p w14:paraId="631CE688" w14:textId="77777777"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bookmarkStart w:id="4" w:name="_Toc124105435"/>
      <w:r w:rsidRPr="00710AC6">
        <w:rPr>
          <w:rFonts w:ascii="Calibri Light" w:eastAsia="Times New Roman" w:hAnsi="Calibri Light" w:cs="Times New Roman"/>
          <w:b/>
          <w:szCs w:val="24"/>
        </w:rPr>
        <w:t>O predicado gera_populacao</w:t>
      </w:r>
      <w:bookmarkEnd w:id="4"/>
    </w:p>
    <w:p w14:paraId="66C4CCEA" w14:textId="77777777" w:rsidR="00710AC6" w:rsidRPr="00710AC6" w:rsidRDefault="00710AC6" w:rsidP="00710AC6">
      <w:pPr>
        <w:spacing w:after="0" w:line="360" w:lineRule="auto"/>
        <w:ind w:firstLine="709"/>
        <w:jc w:val="both"/>
        <w:rPr>
          <w:rFonts w:ascii="Calibri" w:eastAsia="Calibri" w:hAnsi="Calibri" w:cs="Arial"/>
        </w:rPr>
      </w:pPr>
    </w:p>
    <w:p w14:paraId="26F62139" w14:textId="77777777" w:rsidR="00710AC6" w:rsidRPr="00710AC6" w:rsidRDefault="00710AC6" w:rsidP="00710AC6">
      <w:pPr>
        <w:keepNext/>
        <w:spacing w:after="0" w:line="360" w:lineRule="auto"/>
        <w:ind w:firstLine="709"/>
        <w:jc w:val="center"/>
        <w:rPr>
          <w:rFonts w:ascii="Calibri" w:eastAsia="Calibri" w:hAnsi="Calibri" w:cs="Arial"/>
        </w:rPr>
      </w:pPr>
      <w:r w:rsidRPr="00710AC6">
        <w:rPr>
          <w:rFonts w:ascii="Calibri" w:eastAsia="Calibri" w:hAnsi="Calibri" w:cs="Arial"/>
          <w:noProof/>
        </w:rPr>
        <w:drawing>
          <wp:inline distT="0" distB="0" distL="0" distR="0" wp14:anchorId="61C19A7B" wp14:editId="5B504C34">
            <wp:extent cx="4770120" cy="5777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5043" cy="584406"/>
                    </a:xfrm>
                    <a:prstGeom prst="rect">
                      <a:avLst/>
                    </a:prstGeom>
                  </pic:spPr>
                </pic:pic>
              </a:graphicData>
            </a:graphic>
          </wp:inline>
        </w:drawing>
      </w:r>
    </w:p>
    <w:p w14:paraId="4B6556FB" w14:textId="6D2683E7"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2</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1º Predicado gera_populacao</w:t>
      </w:r>
    </w:p>
    <w:p w14:paraId="09C6BBC5" w14:textId="6A4405FE"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 xml:space="preserve">Este predicado recebe como parâmetro uma variável não declarada, </w:t>
      </w:r>
      <w:r w:rsidRPr="00710AC6">
        <w:rPr>
          <w:rFonts w:ascii="Calibri" w:eastAsia="Calibri" w:hAnsi="Calibri" w:cs="Arial"/>
          <w:b/>
          <w:bCs/>
        </w:rPr>
        <w:t>Pop</w:t>
      </w:r>
      <w:r w:rsidR="00E84C85">
        <w:rPr>
          <w:rFonts w:ascii="Calibri" w:eastAsia="Calibri" w:hAnsi="Calibri" w:cs="Arial"/>
          <w:b/>
          <w:bCs/>
        </w:rPr>
        <w:t>,</w:t>
      </w:r>
      <w:r w:rsidRPr="00710AC6">
        <w:rPr>
          <w:rFonts w:ascii="Calibri" w:eastAsia="Calibri" w:hAnsi="Calibri" w:cs="Arial"/>
          <w:b/>
          <w:bCs/>
        </w:rPr>
        <w:t xml:space="preserve"> </w:t>
      </w:r>
      <w:r w:rsidRPr="00710AC6">
        <w:rPr>
          <w:rFonts w:ascii="Calibri" w:eastAsia="Calibri" w:hAnsi="Calibri" w:cs="Arial"/>
        </w:rPr>
        <w:t>que representa a população gerada, e a var</w:t>
      </w:r>
      <w:r w:rsidR="00E84C85">
        <w:rPr>
          <w:rFonts w:ascii="Calibri" w:eastAsia="Calibri" w:hAnsi="Calibri" w:cs="Arial"/>
        </w:rPr>
        <w:t>i</w:t>
      </w:r>
      <w:r w:rsidRPr="00710AC6">
        <w:rPr>
          <w:rFonts w:ascii="Calibri" w:eastAsia="Calibri" w:hAnsi="Calibri" w:cs="Arial"/>
        </w:rPr>
        <w:t xml:space="preserve">ável com a lista das entregas que serão processadas para a criação de população. </w:t>
      </w:r>
    </w:p>
    <w:p w14:paraId="281E2D37"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Os passos seguintes é a busca do tamanho da população e por fim chama o predicado com mesmo nome, mas com número de argumentos diferente.</w:t>
      </w:r>
    </w:p>
    <w:p w14:paraId="28B956BF" w14:textId="77777777" w:rsidR="00710AC6" w:rsidRPr="00710AC6" w:rsidRDefault="00710AC6" w:rsidP="00710AC6">
      <w:pPr>
        <w:keepNext/>
        <w:spacing w:after="0" w:line="360" w:lineRule="auto"/>
        <w:ind w:firstLine="709"/>
        <w:jc w:val="center"/>
        <w:rPr>
          <w:rFonts w:ascii="Calibri" w:eastAsia="Calibri" w:hAnsi="Calibri" w:cs="Arial"/>
        </w:rPr>
      </w:pPr>
      <w:r w:rsidRPr="00710AC6">
        <w:rPr>
          <w:rFonts w:ascii="Calibri" w:eastAsia="Calibri" w:hAnsi="Calibri" w:cs="Arial"/>
          <w:noProof/>
        </w:rPr>
        <w:drawing>
          <wp:inline distT="0" distB="0" distL="0" distR="0" wp14:anchorId="328859D5" wp14:editId="33EB0C48">
            <wp:extent cx="4889459" cy="1912620"/>
            <wp:effectExtent l="0" t="0" r="6985"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894978" cy="1914779"/>
                    </a:xfrm>
                    <a:prstGeom prst="rect">
                      <a:avLst/>
                    </a:prstGeom>
                  </pic:spPr>
                </pic:pic>
              </a:graphicData>
            </a:graphic>
          </wp:inline>
        </w:drawing>
      </w:r>
    </w:p>
    <w:p w14:paraId="6941A6F7" w14:textId="46E72B20"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3</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- 2º Predicado gera_populacao</w:t>
      </w:r>
    </w:p>
    <w:p w14:paraId="16AF39CF" w14:textId="60454AB8"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Os argumentos que este predicado recebe são:</w:t>
      </w:r>
    </w:p>
    <w:p w14:paraId="5B497923" w14:textId="77777777" w:rsidR="00710AC6" w:rsidRPr="00710AC6" w:rsidRDefault="00710AC6" w:rsidP="00710AC6">
      <w:pPr>
        <w:numPr>
          <w:ilvl w:val="0"/>
          <w:numId w:val="8"/>
        </w:numPr>
        <w:spacing w:after="0" w:line="360" w:lineRule="auto"/>
        <w:contextualSpacing/>
        <w:jc w:val="both"/>
        <w:rPr>
          <w:rFonts w:ascii="Calibri" w:eastAsia="Calibri" w:hAnsi="Calibri" w:cs="Arial"/>
          <w:b/>
          <w:bCs/>
        </w:rPr>
      </w:pPr>
      <w:r w:rsidRPr="00710AC6">
        <w:rPr>
          <w:rFonts w:ascii="Calibri" w:eastAsia="Calibri" w:hAnsi="Calibri" w:cs="Arial"/>
          <w:b/>
          <w:bCs/>
        </w:rPr>
        <w:t>TamPop</w:t>
      </w:r>
      <w:r w:rsidRPr="00710AC6">
        <w:rPr>
          <w:rFonts w:ascii="Calibri" w:eastAsia="Calibri" w:hAnsi="Calibri" w:cs="Arial"/>
        </w:rPr>
        <w:t>, que representa o tamanho da população a ser criada;</w:t>
      </w:r>
    </w:p>
    <w:p w14:paraId="2CB923BC" w14:textId="77777777" w:rsidR="00710AC6" w:rsidRPr="00710AC6" w:rsidRDefault="00710AC6" w:rsidP="00710AC6">
      <w:pPr>
        <w:numPr>
          <w:ilvl w:val="0"/>
          <w:numId w:val="8"/>
        </w:numPr>
        <w:spacing w:after="0" w:line="360" w:lineRule="auto"/>
        <w:contextualSpacing/>
        <w:jc w:val="both"/>
        <w:rPr>
          <w:rFonts w:ascii="Calibri" w:eastAsia="Calibri" w:hAnsi="Calibri" w:cs="Arial"/>
          <w:b/>
          <w:bCs/>
        </w:rPr>
      </w:pPr>
      <w:r w:rsidRPr="00710AC6">
        <w:rPr>
          <w:rFonts w:ascii="Calibri" w:eastAsia="Calibri" w:hAnsi="Calibri" w:cs="Arial"/>
          <w:b/>
          <w:bCs/>
        </w:rPr>
        <w:t>OpIndex</w:t>
      </w:r>
      <w:r w:rsidRPr="00710AC6">
        <w:rPr>
          <w:rFonts w:ascii="Calibri" w:eastAsia="Calibri" w:hAnsi="Calibri" w:cs="Arial"/>
        </w:rPr>
        <w:t>, representa o índice da opção de como gerar um individuo, sendo as 3 primeiras das heurísticas, e o restante será gerado aleatoriamente;</w:t>
      </w:r>
    </w:p>
    <w:p w14:paraId="559CABFA" w14:textId="77777777" w:rsidR="00710AC6" w:rsidRPr="00710AC6" w:rsidRDefault="00710AC6" w:rsidP="00710AC6">
      <w:pPr>
        <w:numPr>
          <w:ilvl w:val="0"/>
          <w:numId w:val="8"/>
        </w:numPr>
        <w:spacing w:after="0" w:line="360" w:lineRule="auto"/>
        <w:contextualSpacing/>
        <w:jc w:val="both"/>
        <w:rPr>
          <w:rFonts w:ascii="Calibri" w:eastAsia="Calibri" w:hAnsi="Calibri" w:cs="Arial"/>
          <w:b/>
          <w:bCs/>
        </w:rPr>
      </w:pPr>
      <w:r w:rsidRPr="00710AC6">
        <w:rPr>
          <w:rFonts w:ascii="Calibri" w:eastAsia="Calibri" w:hAnsi="Calibri" w:cs="Arial"/>
          <w:b/>
          <w:bCs/>
        </w:rPr>
        <w:t>LG</w:t>
      </w:r>
      <w:r w:rsidRPr="00710AC6">
        <w:rPr>
          <w:rFonts w:ascii="Calibri" w:eastAsia="Calibri" w:hAnsi="Calibri" w:cs="Arial"/>
        </w:rPr>
        <w:t>, a lista de genes para a criação de indivíduos;</w:t>
      </w:r>
    </w:p>
    <w:p w14:paraId="767E7700" w14:textId="77777777" w:rsidR="00710AC6" w:rsidRPr="00710AC6" w:rsidRDefault="00710AC6" w:rsidP="00710AC6">
      <w:pPr>
        <w:numPr>
          <w:ilvl w:val="0"/>
          <w:numId w:val="8"/>
        </w:numPr>
        <w:spacing w:after="0" w:line="360" w:lineRule="auto"/>
        <w:contextualSpacing/>
        <w:jc w:val="both"/>
        <w:rPr>
          <w:rFonts w:ascii="Calibri" w:eastAsia="Calibri" w:hAnsi="Calibri" w:cs="Arial"/>
          <w:b/>
          <w:bCs/>
        </w:rPr>
      </w:pPr>
      <w:r w:rsidRPr="00710AC6">
        <w:rPr>
          <w:rFonts w:ascii="Calibri" w:eastAsia="Calibri" w:hAnsi="Calibri" w:cs="Arial"/>
          <w:b/>
          <w:bCs/>
        </w:rPr>
        <w:t>Resto</w:t>
      </w:r>
      <w:r w:rsidRPr="00710AC6">
        <w:rPr>
          <w:rFonts w:ascii="Calibri" w:eastAsia="Calibri" w:hAnsi="Calibri" w:cs="Arial"/>
        </w:rPr>
        <w:t>, que representará uma variável não instanciada para receber a população que será gerada.</w:t>
      </w:r>
    </w:p>
    <w:p w14:paraId="6CA82B64" w14:textId="5B55E926" w:rsidR="00710AC6" w:rsidRPr="00710AC6" w:rsidRDefault="00B90375" w:rsidP="00710AC6">
      <w:pPr>
        <w:spacing w:after="0" w:line="360" w:lineRule="auto"/>
        <w:ind w:firstLine="709"/>
        <w:jc w:val="both"/>
        <w:rPr>
          <w:rFonts w:ascii="Calibri" w:eastAsia="Calibri" w:hAnsi="Calibri" w:cs="Arial"/>
        </w:rPr>
      </w:pPr>
      <w:r>
        <w:rPr>
          <w:rFonts w:ascii="Calibri" w:eastAsia="Calibri" w:hAnsi="Calibri" w:cs="Arial"/>
        </w:rPr>
        <w:lastRenderedPageBreak/>
        <w:t>A</w:t>
      </w:r>
      <w:r w:rsidR="00710AC6" w:rsidRPr="00710AC6">
        <w:rPr>
          <w:rFonts w:ascii="Calibri" w:eastAsia="Calibri" w:hAnsi="Calibri" w:cs="Arial"/>
        </w:rPr>
        <w:t xml:space="preserve"> seguir</w:t>
      </w:r>
      <w:r>
        <w:rPr>
          <w:rFonts w:ascii="Calibri" w:eastAsia="Calibri" w:hAnsi="Calibri" w:cs="Arial"/>
        </w:rPr>
        <w:t>,</w:t>
      </w:r>
      <w:r w:rsidR="00710AC6" w:rsidRPr="00710AC6">
        <w:rPr>
          <w:rFonts w:ascii="Calibri" w:eastAsia="Calibri" w:hAnsi="Calibri" w:cs="Arial"/>
        </w:rPr>
        <w:t xml:space="preserve"> o predicado segue as seguintes instruções com o objetivo de gerar indivíduos</w:t>
      </w:r>
      <w:r>
        <w:rPr>
          <w:rFonts w:ascii="Calibri" w:eastAsia="Calibri" w:hAnsi="Calibri" w:cs="Arial"/>
        </w:rPr>
        <w:t>. E</w:t>
      </w:r>
      <w:r w:rsidR="00710AC6" w:rsidRPr="00710AC6">
        <w:rPr>
          <w:rFonts w:ascii="Calibri" w:eastAsia="Calibri" w:hAnsi="Calibri" w:cs="Arial"/>
        </w:rPr>
        <w:t>stas instruções fazem, sequencialmente</w:t>
      </w:r>
      <w:r>
        <w:rPr>
          <w:rFonts w:ascii="Calibri" w:eastAsia="Calibri" w:hAnsi="Calibri" w:cs="Arial"/>
        </w:rPr>
        <w:t>,</w:t>
      </w:r>
      <w:r w:rsidR="00710AC6" w:rsidRPr="00710AC6">
        <w:rPr>
          <w:rFonts w:ascii="Calibri" w:eastAsia="Calibri" w:hAnsi="Calibri" w:cs="Arial"/>
        </w:rPr>
        <w:t xml:space="preserve"> o seguinte: </w:t>
      </w:r>
    </w:p>
    <w:p w14:paraId="0A9586DB"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Diminui o número do tamanho de população para a recursividade, aumenta o número de índice da opção para gerar o individuo. E a seguir faz a recursividade com os dados alterados e o que deveria se manter, depois chama o predicado de para gerar o individuo e caso já exista ele tenta novamente.</w:t>
      </w:r>
    </w:p>
    <w:p w14:paraId="256325D9" w14:textId="77777777" w:rsidR="00710AC6" w:rsidRPr="00710AC6" w:rsidRDefault="00710AC6" w:rsidP="00710AC6">
      <w:pPr>
        <w:spacing w:after="0" w:line="360" w:lineRule="auto"/>
        <w:ind w:firstLine="709"/>
        <w:jc w:val="both"/>
        <w:rPr>
          <w:rFonts w:ascii="Calibri" w:eastAsia="Calibri" w:hAnsi="Calibri" w:cs="Arial"/>
        </w:rPr>
      </w:pPr>
    </w:p>
    <w:p w14:paraId="67AFC8B3" w14:textId="77777777"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bookmarkStart w:id="5" w:name="_Toc124105436"/>
      <w:r w:rsidRPr="00710AC6">
        <w:rPr>
          <w:rFonts w:ascii="Calibri Light" w:eastAsia="Times New Roman" w:hAnsi="Calibri Light" w:cs="Times New Roman"/>
          <w:b/>
          <w:szCs w:val="24"/>
        </w:rPr>
        <w:t>O predicado gera_individuo</w:t>
      </w:r>
      <w:bookmarkEnd w:id="5"/>
    </w:p>
    <w:p w14:paraId="5DB3772F" w14:textId="77777777" w:rsidR="00710AC6" w:rsidRPr="00710AC6" w:rsidRDefault="00710AC6" w:rsidP="00710AC6">
      <w:pPr>
        <w:keepNext/>
        <w:spacing w:after="0" w:line="360" w:lineRule="auto"/>
        <w:jc w:val="center"/>
        <w:rPr>
          <w:rFonts w:ascii="Calibri" w:eastAsia="Calibri" w:hAnsi="Calibri" w:cs="Arial"/>
        </w:rPr>
      </w:pPr>
      <w:r w:rsidRPr="00710AC6">
        <w:rPr>
          <w:rFonts w:ascii="Calibri" w:eastAsia="Calibri" w:hAnsi="Calibri" w:cs="Arial"/>
          <w:noProof/>
        </w:rPr>
        <w:drawing>
          <wp:inline distT="0" distB="0" distL="0" distR="0" wp14:anchorId="5B430012" wp14:editId="34668B2E">
            <wp:extent cx="5781675" cy="1546860"/>
            <wp:effectExtent l="0" t="0" r="9525"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6"/>
                    <a:stretch>
                      <a:fillRect/>
                    </a:stretch>
                  </pic:blipFill>
                  <pic:spPr>
                    <a:xfrm>
                      <a:off x="0" y="0"/>
                      <a:ext cx="5800887" cy="1552000"/>
                    </a:xfrm>
                    <a:prstGeom prst="rect">
                      <a:avLst/>
                    </a:prstGeom>
                  </pic:spPr>
                </pic:pic>
              </a:graphicData>
            </a:graphic>
          </wp:inline>
        </w:drawing>
      </w:r>
    </w:p>
    <w:p w14:paraId="48F01F17" w14:textId="0DD27D07"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4</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Predicado gera_individuo</w:t>
      </w:r>
    </w:p>
    <w:p w14:paraId="3EE5871A" w14:textId="77777777" w:rsidR="00710AC6" w:rsidRPr="00710AC6" w:rsidRDefault="00710AC6" w:rsidP="00710AC6">
      <w:pPr>
        <w:spacing w:after="0" w:line="360" w:lineRule="auto"/>
        <w:ind w:firstLine="709"/>
        <w:jc w:val="both"/>
        <w:rPr>
          <w:rFonts w:ascii="Calibri" w:eastAsia="Calibri" w:hAnsi="Calibri" w:cs="Arial"/>
        </w:rPr>
      </w:pPr>
    </w:p>
    <w:p w14:paraId="067CD0CF" w14:textId="4A351C85"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Este predicado tem como objetivo gerar um individuo, no qual podemos ver que nos 3 primeiros predicados utilizam os predicados desenvolvidos para tratar das heurísticas. Já o seguinte irá gerar um individuo com os genes organizados de forma aleatória.</w:t>
      </w:r>
    </w:p>
    <w:p w14:paraId="7D6338F0" w14:textId="77777777" w:rsidR="00710AC6" w:rsidRPr="00710AC6" w:rsidRDefault="00710AC6" w:rsidP="00710AC6">
      <w:pPr>
        <w:spacing w:after="0" w:line="360" w:lineRule="auto"/>
        <w:ind w:firstLine="709"/>
        <w:jc w:val="both"/>
        <w:rPr>
          <w:rFonts w:ascii="Calibri" w:eastAsia="Calibri" w:hAnsi="Calibri" w:cs="Arial"/>
        </w:rPr>
      </w:pPr>
    </w:p>
    <w:p w14:paraId="628C41AD" w14:textId="77777777" w:rsidR="00710AC6" w:rsidRPr="00710AC6" w:rsidRDefault="00710AC6" w:rsidP="00710AC6">
      <w:pPr>
        <w:keepNext/>
        <w:spacing w:after="0" w:line="360" w:lineRule="auto"/>
        <w:jc w:val="center"/>
        <w:rPr>
          <w:rFonts w:ascii="Calibri" w:eastAsia="Calibri" w:hAnsi="Calibri" w:cs="Arial"/>
        </w:rPr>
      </w:pPr>
      <w:r w:rsidRPr="00710AC6">
        <w:rPr>
          <w:rFonts w:ascii="Calibri" w:eastAsia="Calibri" w:hAnsi="Calibri" w:cs="Arial"/>
          <w:noProof/>
        </w:rPr>
        <w:drawing>
          <wp:inline distT="0" distB="0" distL="0" distR="0" wp14:anchorId="5CF638FA" wp14:editId="6CF4C3C8">
            <wp:extent cx="5400040" cy="2148164"/>
            <wp:effectExtent l="0" t="0" r="0" b="508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148164"/>
                    </a:xfrm>
                    <a:prstGeom prst="rect">
                      <a:avLst/>
                    </a:prstGeom>
                  </pic:spPr>
                </pic:pic>
              </a:graphicData>
            </a:graphic>
          </wp:inline>
        </w:drawing>
      </w:r>
    </w:p>
    <w:p w14:paraId="39C078AB" w14:textId="2852209C" w:rsidR="00710AC6" w:rsidRPr="00710AC6" w:rsidRDefault="00710AC6" w:rsidP="00710AC6">
      <w:pPr>
        <w:spacing w:after="200" w:line="240" w:lineRule="auto"/>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5</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Predicado gera_individuo_aleatorio</w:t>
      </w:r>
    </w:p>
    <w:p w14:paraId="27E20466" w14:textId="77777777" w:rsidR="00710AC6" w:rsidRPr="00710AC6" w:rsidRDefault="00710AC6" w:rsidP="00710AC6">
      <w:pPr>
        <w:spacing w:after="0" w:line="360" w:lineRule="auto"/>
        <w:ind w:firstLine="709"/>
        <w:jc w:val="both"/>
        <w:rPr>
          <w:rFonts w:ascii="Calibri" w:eastAsia="Calibri" w:hAnsi="Calibri" w:cs="Arial"/>
        </w:rPr>
      </w:pPr>
    </w:p>
    <w:p w14:paraId="24CF9373" w14:textId="6657B9EE"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Este predicado</w:t>
      </w:r>
      <w:r w:rsidR="00172F85">
        <w:rPr>
          <w:rFonts w:ascii="Calibri" w:eastAsia="Calibri" w:hAnsi="Calibri" w:cs="Arial"/>
        </w:rPr>
        <w:t>,</w:t>
      </w:r>
      <w:r w:rsidRPr="00710AC6">
        <w:rPr>
          <w:rFonts w:ascii="Calibri" w:eastAsia="Calibri" w:hAnsi="Calibri" w:cs="Arial"/>
        </w:rPr>
        <w:t xml:space="preserve"> com</w:t>
      </w:r>
      <w:r w:rsidR="00172F85">
        <w:rPr>
          <w:rFonts w:ascii="Calibri" w:eastAsia="Calibri" w:hAnsi="Calibri" w:cs="Arial"/>
        </w:rPr>
        <w:t>o</w:t>
      </w:r>
      <w:r w:rsidRPr="00710AC6">
        <w:rPr>
          <w:rFonts w:ascii="Calibri" w:eastAsia="Calibri" w:hAnsi="Calibri" w:cs="Arial"/>
        </w:rPr>
        <w:t xml:space="preserve"> dito anteriormente</w:t>
      </w:r>
      <w:r w:rsidR="00172F85">
        <w:rPr>
          <w:rFonts w:ascii="Calibri" w:eastAsia="Calibri" w:hAnsi="Calibri" w:cs="Arial"/>
        </w:rPr>
        <w:t>,</w:t>
      </w:r>
      <w:r w:rsidRPr="00710AC6">
        <w:rPr>
          <w:rFonts w:ascii="Calibri" w:eastAsia="Calibri" w:hAnsi="Calibri" w:cs="Arial"/>
        </w:rPr>
        <w:t xml:space="preserve"> coloca os genes de forma aleatória. Pelas instruções a serem seguidas, ele gera um número aleatório, que esteja entre 1 e o tamanho dos genes + 1, e </w:t>
      </w:r>
      <w:r w:rsidRPr="00710AC6">
        <w:rPr>
          <w:rFonts w:ascii="Calibri" w:eastAsia="Calibri" w:hAnsi="Calibri" w:cs="Arial"/>
        </w:rPr>
        <w:lastRenderedPageBreak/>
        <w:t>depois busca-se o elemento que esteja naquela posição da lista. Quando encontra</w:t>
      </w:r>
      <w:r w:rsidR="00172F85">
        <w:rPr>
          <w:rFonts w:ascii="Calibri" w:eastAsia="Calibri" w:hAnsi="Calibri" w:cs="Arial"/>
        </w:rPr>
        <w:t>,</w:t>
      </w:r>
      <w:r w:rsidRPr="00710AC6">
        <w:rPr>
          <w:rFonts w:ascii="Calibri" w:eastAsia="Calibri" w:hAnsi="Calibri" w:cs="Arial"/>
        </w:rPr>
        <w:t xml:space="preserve"> devolve e retira-se da lista, diminui-se o tamanho das entregas e faz-se a recursividade.</w:t>
      </w:r>
    </w:p>
    <w:p w14:paraId="4A5866D0" w14:textId="77777777" w:rsidR="00710AC6" w:rsidRPr="00710AC6" w:rsidRDefault="00710AC6" w:rsidP="00710AC6">
      <w:pPr>
        <w:spacing w:after="0" w:line="360" w:lineRule="auto"/>
        <w:ind w:firstLine="709"/>
        <w:jc w:val="both"/>
        <w:rPr>
          <w:rFonts w:ascii="Calibri" w:eastAsia="Calibri" w:hAnsi="Calibri" w:cs="Arial"/>
        </w:rPr>
      </w:pPr>
    </w:p>
    <w:p w14:paraId="3C6D10B4" w14:textId="77777777" w:rsidR="00710AC6" w:rsidRPr="00710AC6" w:rsidRDefault="00710AC6" w:rsidP="00710AC6">
      <w:pPr>
        <w:spacing w:after="0" w:line="360" w:lineRule="auto"/>
        <w:ind w:firstLine="709"/>
        <w:jc w:val="both"/>
        <w:rPr>
          <w:rFonts w:ascii="Calibri" w:eastAsia="Calibri" w:hAnsi="Calibri" w:cs="Arial"/>
        </w:rPr>
      </w:pPr>
    </w:p>
    <w:p w14:paraId="3F26ACBF" w14:textId="77777777"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bookmarkStart w:id="6" w:name="_Toc124105437"/>
      <w:r w:rsidRPr="00710AC6">
        <w:rPr>
          <w:rFonts w:ascii="Calibri Light" w:eastAsia="Times New Roman" w:hAnsi="Calibri Light" w:cs="Times New Roman"/>
          <w:b/>
          <w:szCs w:val="24"/>
        </w:rPr>
        <w:t>Os predicados avalia_populacao e avalia</w:t>
      </w:r>
      <w:bookmarkEnd w:id="6"/>
    </w:p>
    <w:p w14:paraId="49BDEFAE"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Este predicado irá fazer a avaliação da população gera e posteriormente as gerações que foram criadas.</w:t>
      </w:r>
    </w:p>
    <w:p w14:paraId="16A0CD51" w14:textId="77777777" w:rsidR="00710AC6" w:rsidRPr="00710AC6" w:rsidRDefault="00710AC6" w:rsidP="00710AC6">
      <w:pPr>
        <w:keepNext/>
        <w:spacing w:after="0" w:line="360" w:lineRule="auto"/>
        <w:jc w:val="center"/>
        <w:rPr>
          <w:rFonts w:ascii="Calibri" w:eastAsia="Calibri" w:hAnsi="Calibri" w:cs="Arial"/>
        </w:rPr>
      </w:pPr>
      <w:r w:rsidRPr="00710AC6">
        <w:rPr>
          <w:rFonts w:ascii="Calibri" w:eastAsia="Calibri" w:hAnsi="Calibri" w:cs="Arial"/>
          <w:noProof/>
        </w:rPr>
        <w:drawing>
          <wp:inline distT="0" distB="0" distL="0" distR="0" wp14:anchorId="0507BE41" wp14:editId="151A7AFD">
            <wp:extent cx="5676900" cy="1676252"/>
            <wp:effectExtent l="0" t="0" r="0" b="635"/>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696176" cy="1681944"/>
                    </a:xfrm>
                    <a:prstGeom prst="rect">
                      <a:avLst/>
                    </a:prstGeom>
                  </pic:spPr>
                </pic:pic>
              </a:graphicData>
            </a:graphic>
          </wp:inline>
        </w:drawing>
      </w:r>
    </w:p>
    <w:p w14:paraId="31F14D81" w14:textId="4E333DBA"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6</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Predicado avalia_populacao e avalia</w:t>
      </w:r>
    </w:p>
    <w:p w14:paraId="113726BB"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Para o método avalia utiliza-se o predicado do sprint passado para avaliar o planeamento. Há uma necessidade de transformar a lista de genes da população para uma lista de armazém, uma vez que o predicado do custo irá fazer o tempo total que seria para percorrer os armazéns que criaram a entrega.</w:t>
      </w:r>
    </w:p>
    <w:p w14:paraId="0BD597BF" w14:textId="77777777"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bookmarkStart w:id="7" w:name="_Toc124105438"/>
      <w:r w:rsidRPr="00710AC6">
        <w:rPr>
          <w:rFonts w:ascii="Calibri Light" w:eastAsia="Times New Roman" w:hAnsi="Calibri Light" w:cs="Times New Roman"/>
          <w:b/>
          <w:szCs w:val="24"/>
        </w:rPr>
        <w:t>O predicado gera_geracao</w:t>
      </w:r>
      <w:bookmarkEnd w:id="7"/>
    </w:p>
    <w:p w14:paraId="1C2B3CA0" w14:textId="77777777" w:rsidR="00710AC6" w:rsidRPr="00710AC6" w:rsidRDefault="00710AC6" w:rsidP="00710AC6">
      <w:pPr>
        <w:keepNext/>
        <w:spacing w:after="0" w:line="360" w:lineRule="auto"/>
        <w:ind w:firstLine="709"/>
        <w:jc w:val="center"/>
        <w:rPr>
          <w:rFonts w:ascii="Calibri" w:eastAsia="Calibri" w:hAnsi="Calibri" w:cs="Arial"/>
        </w:rPr>
      </w:pPr>
      <w:r w:rsidRPr="00710AC6">
        <w:rPr>
          <w:rFonts w:ascii="Calibri" w:eastAsia="Calibri" w:hAnsi="Calibri" w:cs="Arial"/>
          <w:noProof/>
        </w:rPr>
        <w:drawing>
          <wp:inline distT="0" distB="0" distL="0" distR="0" wp14:anchorId="33ECF84E" wp14:editId="24FE8B40">
            <wp:extent cx="4038600" cy="1618410"/>
            <wp:effectExtent l="0" t="0" r="0" b="127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9"/>
                    <a:stretch>
                      <a:fillRect/>
                    </a:stretch>
                  </pic:blipFill>
                  <pic:spPr>
                    <a:xfrm>
                      <a:off x="0" y="0"/>
                      <a:ext cx="4052533" cy="1623993"/>
                    </a:xfrm>
                    <a:prstGeom prst="rect">
                      <a:avLst/>
                    </a:prstGeom>
                  </pic:spPr>
                </pic:pic>
              </a:graphicData>
            </a:graphic>
          </wp:inline>
        </w:drawing>
      </w:r>
    </w:p>
    <w:p w14:paraId="41C18F7B" w14:textId="4C587480"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7</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Predicado gera_geracao</w:t>
      </w:r>
    </w:p>
    <w:p w14:paraId="39AA34DB"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Este predicado sofreu mínimas alterações, tendo apenas de ser colocado uma variável não instanciada para receber as gerações geradas para no fim serem comparadas e escolher a melhor.</w:t>
      </w:r>
    </w:p>
    <w:p w14:paraId="51BA80DC" w14:textId="77777777" w:rsidR="00710AC6" w:rsidRPr="00710AC6" w:rsidRDefault="00710AC6" w:rsidP="00710AC6">
      <w:pPr>
        <w:keepNext/>
        <w:keepLines/>
        <w:spacing w:before="40" w:after="0" w:line="360" w:lineRule="auto"/>
        <w:outlineLvl w:val="2"/>
        <w:rPr>
          <w:rFonts w:ascii="Calibri Light" w:eastAsia="Times New Roman" w:hAnsi="Calibri Light" w:cs="Times New Roman"/>
          <w:b/>
          <w:szCs w:val="24"/>
        </w:rPr>
      </w:pPr>
      <w:bookmarkStart w:id="8" w:name="_Toc124105439"/>
      <w:r w:rsidRPr="00710AC6">
        <w:rPr>
          <w:rFonts w:ascii="Calibri Light" w:eastAsia="Times New Roman" w:hAnsi="Calibri Light" w:cs="Times New Roman"/>
          <w:b/>
          <w:szCs w:val="24"/>
        </w:rPr>
        <w:lastRenderedPageBreak/>
        <w:t>O predicado melhor_cruzamento e escolher_das_geracoes</w:t>
      </w:r>
      <w:bookmarkEnd w:id="8"/>
      <w:r w:rsidRPr="00710AC6">
        <w:rPr>
          <w:rFonts w:ascii="Calibri Light" w:eastAsia="Times New Roman" w:hAnsi="Calibri Light" w:cs="Times New Roman"/>
          <w:b/>
          <w:szCs w:val="24"/>
        </w:rPr>
        <w:t xml:space="preserve"> </w:t>
      </w:r>
    </w:p>
    <w:p w14:paraId="7AEE66D0" w14:textId="77777777" w:rsidR="00710AC6" w:rsidRPr="00710AC6" w:rsidRDefault="00710AC6" w:rsidP="00710AC6">
      <w:pPr>
        <w:keepNext/>
        <w:spacing w:after="0" w:line="360" w:lineRule="auto"/>
        <w:ind w:firstLine="426"/>
        <w:rPr>
          <w:rFonts w:ascii="Calibri" w:eastAsia="Calibri" w:hAnsi="Calibri" w:cs="Arial"/>
        </w:rPr>
      </w:pPr>
      <w:r w:rsidRPr="00710AC6">
        <w:rPr>
          <w:rFonts w:ascii="Calibri" w:eastAsia="Calibri" w:hAnsi="Calibri" w:cs="Arial"/>
          <w:noProof/>
        </w:rPr>
        <w:drawing>
          <wp:inline distT="0" distB="0" distL="0" distR="0" wp14:anchorId="5430D198" wp14:editId="6FE588A9">
            <wp:extent cx="5400040" cy="1503045"/>
            <wp:effectExtent l="0" t="0" r="0" b="1905"/>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0"/>
                    <a:stretch>
                      <a:fillRect/>
                    </a:stretch>
                  </pic:blipFill>
                  <pic:spPr>
                    <a:xfrm>
                      <a:off x="0" y="0"/>
                      <a:ext cx="5400040" cy="1503045"/>
                    </a:xfrm>
                    <a:prstGeom prst="rect">
                      <a:avLst/>
                    </a:prstGeom>
                  </pic:spPr>
                </pic:pic>
              </a:graphicData>
            </a:graphic>
          </wp:inline>
        </w:drawing>
      </w:r>
    </w:p>
    <w:p w14:paraId="26EB332C" w14:textId="2954E01F" w:rsidR="00710AC6" w:rsidRPr="00710AC6" w:rsidRDefault="00710AC6" w:rsidP="00710AC6">
      <w:pPr>
        <w:spacing w:after="200" w:line="240" w:lineRule="auto"/>
        <w:ind w:firstLine="709"/>
        <w:jc w:val="center"/>
        <w:rPr>
          <w:rFonts w:ascii="Calibri" w:eastAsia="Calibri" w:hAnsi="Calibri" w:cs="Arial"/>
          <w:i/>
          <w:iCs/>
          <w:color w:val="44546A"/>
          <w:sz w:val="18"/>
          <w:szCs w:val="18"/>
        </w:rPr>
      </w:pPr>
      <w:r w:rsidRPr="00710AC6">
        <w:rPr>
          <w:rFonts w:ascii="Calibri" w:eastAsia="Calibri" w:hAnsi="Calibri" w:cs="Arial"/>
          <w:i/>
          <w:iCs/>
          <w:color w:val="44546A"/>
          <w:sz w:val="18"/>
          <w:szCs w:val="18"/>
        </w:rPr>
        <w:t xml:space="preserve">Figura </w:t>
      </w:r>
      <w:r w:rsidRPr="00710AC6">
        <w:rPr>
          <w:rFonts w:ascii="Calibri" w:eastAsia="Calibri" w:hAnsi="Calibri" w:cs="Arial"/>
          <w:i/>
          <w:iCs/>
          <w:color w:val="44546A"/>
          <w:sz w:val="18"/>
          <w:szCs w:val="18"/>
        </w:rPr>
        <w:fldChar w:fldCharType="begin"/>
      </w:r>
      <w:r w:rsidRPr="00710AC6">
        <w:rPr>
          <w:rFonts w:ascii="Calibri" w:eastAsia="Calibri" w:hAnsi="Calibri" w:cs="Arial"/>
          <w:i/>
          <w:iCs/>
          <w:color w:val="44546A"/>
          <w:sz w:val="18"/>
          <w:szCs w:val="18"/>
        </w:rPr>
        <w:instrText xml:space="preserve"> SEQ Figura \* ARABIC </w:instrText>
      </w:r>
      <w:r w:rsidRPr="00710AC6">
        <w:rPr>
          <w:rFonts w:ascii="Calibri" w:eastAsia="Calibri" w:hAnsi="Calibri" w:cs="Arial"/>
          <w:i/>
          <w:iCs/>
          <w:color w:val="44546A"/>
          <w:sz w:val="18"/>
          <w:szCs w:val="18"/>
        </w:rPr>
        <w:fldChar w:fldCharType="separate"/>
      </w:r>
      <w:r w:rsidRPr="00710AC6">
        <w:rPr>
          <w:rFonts w:ascii="Calibri" w:eastAsia="Calibri" w:hAnsi="Calibri" w:cs="Arial"/>
          <w:i/>
          <w:iCs/>
          <w:noProof/>
          <w:color w:val="44546A"/>
          <w:sz w:val="18"/>
          <w:szCs w:val="18"/>
        </w:rPr>
        <w:t>8</w:t>
      </w:r>
      <w:r w:rsidRPr="00710AC6">
        <w:rPr>
          <w:rFonts w:ascii="Calibri" w:eastAsia="Calibri" w:hAnsi="Calibri" w:cs="Arial"/>
          <w:i/>
          <w:iCs/>
          <w:noProof/>
          <w:color w:val="44546A"/>
          <w:sz w:val="18"/>
          <w:szCs w:val="18"/>
        </w:rPr>
        <w:fldChar w:fldCharType="end"/>
      </w:r>
      <w:r w:rsidRPr="00710AC6">
        <w:rPr>
          <w:rFonts w:ascii="Calibri" w:eastAsia="Calibri" w:hAnsi="Calibri" w:cs="Arial"/>
          <w:i/>
          <w:iCs/>
          <w:color w:val="44546A"/>
          <w:sz w:val="18"/>
          <w:szCs w:val="18"/>
        </w:rPr>
        <w:t xml:space="preserve"> - Predicado melhor_cruzamento e escolher_das_geracoes</w:t>
      </w:r>
    </w:p>
    <w:p w14:paraId="2816F155" w14:textId="07F5A9F4"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Para escolher o melhor caminho gerado foram desenvolvidos 2 predicado</w:t>
      </w:r>
      <w:r w:rsidR="00752E18">
        <w:rPr>
          <w:rFonts w:ascii="Calibri" w:eastAsia="Calibri" w:hAnsi="Calibri" w:cs="Arial"/>
        </w:rPr>
        <w:t xml:space="preserve">: </w:t>
      </w:r>
      <w:r w:rsidRPr="00710AC6">
        <w:rPr>
          <w:rFonts w:ascii="Calibri" w:eastAsia="Calibri" w:hAnsi="Calibri" w:cs="Arial"/>
        </w:rPr>
        <w:t>um para comparar o atual melhor resultado com os que estão na geração total e outr</w:t>
      </w:r>
      <w:r w:rsidR="00752E18">
        <w:rPr>
          <w:rFonts w:ascii="Calibri" w:eastAsia="Calibri" w:hAnsi="Calibri" w:cs="Arial"/>
        </w:rPr>
        <w:t>o</w:t>
      </w:r>
      <w:r w:rsidRPr="00710AC6">
        <w:rPr>
          <w:rFonts w:ascii="Calibri" w:eastAsia="Calibri" w:hAnsi="Calibri" w:cs="Arial"/>
        </w:rPr>
        <w:t xml:space="preserve"> para fazer com todos as gerações que foram geradas.</w:t>
      </w:r>
    </w:p>
    <w:p w14:paraId="13351543" w14:textId="77777777" w:rsidR="00710AC6" w:rsidRPr="00710AC6" w:rsidRDefault="00710AC6" w:rsidP="00710AC6">
      <w:pPr>
        <w:keepNext/>
        <w:keepLines/>
        <w:spacing w:before="360" w:after="120" w:line="360" w:lineRule="auto"/>
        <w:outlineLvl w:val="0"/>
        <w:rPr>
          <w:rFonts w:ascii="Calibri Light" w:eastAsia="Times New Roman" w:hAnsi="Calibri Light" w:cs="Times New Roman"/>
          <w:b/>
          <w:sz w:val="28"/>
          <w:szCs w:val="32"/>
        </w:rPr>
      </w:pPr>
      <w:bookmarkStart w:id="9" w:name="_Toc124105440"/>
      <w:r w:rsidRPr="00710AC6">
        <w:rPr>
          <w:rFonts w:ascii="Calibri Light" w:eastAsia="Times New Roman" w:hAnsi="Calibri Light" w:cs="Times New Roman"/>
          <w:b/>
          <w:sz w:val="28"/>
          <w:szCs w:val="32"/>
        </w:rPr>
        <w:t>Análise de qualidade</w:t>
      </w:r>
      <w:bookmarkEnd w:id="9"/>
    </w:p>
    <w:p w14:paraId="767D5479"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Com análise de nós obtemos os seguintes resultados.</w:t>
      </w:r>
    </w:p>
    <w:tbl>
      <w:tblPr>
        <w:tblStyle w:val="TabelacomGrelha1"/>
        <w:tblW w:w="9067" w:type="dxa"/>
        <w:tblLook w:val="04A0" w:firstRow="1" w:lastRow="0" w:firstColumn="1" w:lastColumn="0" w:noHBand="0" w:noVBand="1"/>
      </w:tblPr>
      <w:tblGrid>
        <w:gridCol w:w="1705"/>
        <w:gridCol w:w="2040"/>
        <w:gridCol w:w="1852"/>
        <w:gridCol w:w="1852"/>
        <w:gridCol w:w="1618"/>
      </w:tblGrid>
      <w:tr w:rsidR="00710AC6" w:rsidRPr="00710AC6" w14:paraId="10808558" w14:textId="77777777" w:rsidTr="00281335">
        <w:trPr>
          <w:trHeight w:val="492"/>
        </w:trPr>
        <w:tc>
          <w:tcPr>
            <w:tcW w:w="1705" w:type="dxa"/>
            <w:noWrap/>
            <w:hideMark/>
          </w:tcPr>
          <w:p w14:paraId="411E9B72" w14:textId="77777777" w:rsidR="00710AC6" w:rsidRPr="00710AC6" w:rsidRDefault="00710AC6" w:rsidP="00710AC6">
            <w:pPr>
              <w:spacing w:line="360" w:lineRule="auto"/>
              <w:jc w:val="center"/>
              <w:rPr>
                <w:rFonts w:ascii="Calibri" w:eastAsia="Calibri" w:hAnsi="Calibri" w:cs="Arial"/>
              </w:rPr>
            </w:pPr>
            <w:r w:rsidRPr="00710AC6">
              <w:rPr>
                <w:rFonts w:ascii="Calibri" w:eastAsia="Calibri" w:hAnsi="Calibri" w:cs="Arial"/>
              </w:rPr>
              <w:t>Quant. Entregas</w:t>
            </w:r>
          </w:p>
        </w:tc>
        <w:tc>
          <w:tcPr>
            <w:tcW w:w="2040" w:type="dxa"/>
            <w:noWrap/>
            <w:hideMark/>
          </w:tcPr>
          <w:p w14:paraId="4E3E370F" w14:textId="77777777" w:rsidR="00710AC6" w:rsidRPr="00710AC6" w:rsidRDefault="00710AC6" w:rsidP="00710AC6">
            <w:pPr>
              <w:spacing w:line="360" w:lineRule="auto"/>
              <w:jc w:val="center"/>
              <w:rPr>
                <w:rFonts w:ascii="Calibri" w:eastAsia="Calibri" w:hAnsi="Calibri" w:cs="Arial"/>
              </w:rPr>
            </w:pPr>
            <w:r w:rsidRPr="00710AC6">
              <w:rPr>
                <w:rFonts w:ascii="Calibri" w:eastAsia="Calibri" w:hAnsi="Calibri" w:cs="Arial"/>
              </w:rPr>
              <w:t>Melhor Heuritica</w:t>
            </w:r>
          </w:p>
        </w:tc>
        <w:tc>
          <w:tcPr>
            <w:tcW w:w="1852" w:type="dxa"/>
            <w:noWrap/>
            <w:hideMark/>
          </w:tcPr>
          <w:p w14:paraId="43D321B3" w14:textId="77777777" w:rsidR="00710AC6" w:rsidRPr="00710AC6" w:rsidRDefault="00710AC6" w:rsidP="00710AC6">
            <w:pPr>
              <w:spacing w:line="360" w:lineRule="auto"/>
              <w:jc w:val="center"/>
              <w:rPr>
                <w:rFonts w:ascii="Calibri" w:eastAsia="Calibri" w:hAnsi="Calibri" w:cs="Arial"/>
              </w:rPr>
            </w:pPr>
            <w:r w:rsidRPr="00710AC6">
              <w:rPr>
                <w:rFonts w:ascii="Calibri" w:eastAsia="Calibri" w:hAnsi="Calibri" w:cs="Arial"/>
              </w:rPr>
              <w:t>Custo (Min)</w:t>
            </w:r>
          </w:p>
        </w:tc>
        <w:tc>
          <w:tcPr>
            <w:tcW w:w="1852" w:type="dxa"/>
            <w:noWrap/>
            <w:hideMark/>
          </w:tcPr>
          <w:p w14:paraId="15C0B569" w14:textId="77777777" w:rsidR="00710AC6" w:rsidRPr="00710AC6" w:rsidRDefault="00710AC6" w:rsidP="00710AC6">
            <w:pPr>
              <w:spacing w:line="360" w:lineRule="auto"/>
              <w:jc w:val="center"/>
              <w:rPr>
                <w:rFonts w:ascii="Calibri" w:eastAsia="Calibri" w:hAnsi="Calibri" w:cs="Arial"/>
              </w:rPr>
            </w:pPr>
            <w:r w:rsidRPr="00710AC6">
              <w:rPr>
                <w:rFonts w:ascii="Calibri" w:eastAsia="Calibri" w:hAnsi="Calibri" w:cs="Arial"/>
              </w:rPr>
              <w:t>Custo GA (Min)</w:t>
            </w:r>
          </w:p>
        </w:tc>
        <w:tc>
          <w:tcPr>
            <w:tcW w:w="1618" w:type="dxa"/>
            <w:noWrap/>
            <w:hideMark/>
          </w:tcPr>
          <w:p w14:paraId="1CFC2768" w14:textId="77777777" w:rsidR="00710AC6" w:rsidRPr="00710AC6" w:rsidRDefault="00710AC6" w:rsidP="00710AC6">
            <w:pPr>
              <w:spacing w:line="360" w:lineRule="auto"/>
              <w:jc w:val="center"/>
              <w:rPr>
                <w:rFonts w:ascii="Calibri" w:eastAsia="Calibri" w:hAnsi="Calibri" w:cs="Arial"/>
              </w:rPr>
            </w:pPr>
            <w:r w:rsidRPr="00710AC6">
              <w:rPr>
                <w:rFonts w:ascii="Calibri" w:eastAsia="Calibri" w:hAnsi="Calibri" w:cs="Arial"/>
              </w:rPr>
              <w:t>Tempo GA</w:t>
            </w:r>
          </w:p>
        </w:tc>
      </w:tr>
      <w:tr w:rsidR="00710AC6" w:rsidRPr="00710AC6" w14:paraId="439925E8" w14:textId="77777777" w:rsidTr="00281335">
        <w:trPr>
          <w:trHeight w:val="290"/>
        </w:trPr>
        <w:tc>
          <w:tcPr>
            <w:tcW w:w="1705" w:type="dxa"/>
            <w:noWrap/>
            <w:hideMark/>
          </w:tcPr>
          <w:p w14:paraId="2D883C2A"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6</w:t>
            </w:r>
          </w:p>
        </w:tc>
        <w:tc>
          <w:tcPr>
            <w:tcW w:w="2040" w:type="dxa"/>
            <w:noWrap/>
            <w:hideMark/>
          </w:tcPr>
          <w:p w14:paraId="5E78DDC4" w14:textId="77777777" w:rsidR="00710AC6" w:rsidRPr="00710AC6" w:rsidRDefault="00710AC6" w:rsidP="00710AC6">
            <w:pPr>
              <w:rPr>
                <w:rFonts w:ascii="Calibri" w:eastAsia="Calibri" w:hAnsi="Calibri" w:cs="Arial"/>
              </w:rPr>
            </w:pPr>
            <w:r w:rsidRPr="00710AC6">
              <w:rPr>
                <w:rFonts w:ascii="Calibri" w:eastAsia="Calibri" w:hAnsi="Calibri" w:cs="Arial"/>
              </w:rPr>
              <w:t>Massa e Distancia</w:t>
            </w:r>
          </w:p>
        </w:tc>
        <w:tc>
          <w:tcPr>
            <w:tcW w:w="1852" w:type="dxa"/>
            <w:noWrap/>
            <w:hideMark/>
          </w:tcPr>
          <w:p w14:paraId="5DE07F1E"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491,1898</w:t>
            </w:r>
          </w:p>
        </w:tc>
        <w:tc>
          <w:tcPr>
            <w:tcW w:w="1852" w:type="dxa"/>
            <w:noWrap/>
            <w:hideMark/>
          </w:tcPr>
          <w:p w14:paraId="087996B7" w14:textId="77777777" w:rsidR="00710AC6" w:rsidRPr="00710AC6" w:rsidRDefault="00710AC6" w:rsidP="00710AC6">
            <w:pPr>
              <w:rPr>
                <w:rFonts w:ascii="Calibri" w:eastAsia="Calibri" w:hAnsi="Calibri" w:cs="Arial"/>
              </w:rPr>
            </w:pPr>
            <w:r w:rsidRPr="00710AC6">
              <w:rPr>
                <w:rFonts w:ascii="Calibri" w:eastAsia="Calibri" w:hAnsi="Calibri" w:cs="Arial"/>
              </w:rPr>
              <w:t>413,4138</w:t>
            </w:r>
          </w:p>
        </w:tc>
        <w:tc>
          <w:tcPr>
            <w:tcW w:w="1618" w:type="dxa"/>
            <w:noWrap/>
            <w:hideMark/>
          </w:tcPr>
          <w:p w14:paraId="3B97A4C6" w14:textId="77777777" w:rsidR="00710AC6" w:rsidRPr="00710AC6" w:rsidRDefault="00710AC6" w:rsidP="00710AC6">
            <w:pPr>
              <w:rPr>
                <w:rFonts w:ascii="Calibri" w:eastAsia="Calibri" w:hAnsi="Calibri" w:cs="Arial"/>
              </w:rPr>
            </w:pPr>
            <w:r w:rsidRPr="00710AC6">
              <w:rPr>
                <w:rFonts w:ascii="Calibri" w:eastAsia="Calibri" w:hAnsi="Calibri" w:cs="Arial"/>
              </w:rPr>
              <w:t>0,0018</w:t>
            </w:r>
          </w:p>
        </w:tc>
      </w:tr>
      <w:tr w:rsidR="00710AC6" w:rsidRPr="00710AC6" w14:paraId="6D313581" w14:textId="77777777" w:rsidTr="00281335">
        <w:trPr>
          <w:trHeight w:val="290"/>
        </w:trPr>
        <w:tc>
          <w:tcPr>
            <w:tcW w:w="1705" w:type="dxa"/>
            <w:noWrap/>
            <w:hideMark/>
          </w:tcPr>
          <w:p w14:paraId="65501749" w14:textId="77777777" w:rsidR="00710AC6" w:rsidRPr="00710AC6" w:rsidRDefault="00710AC6" w:rsidP="00710AC6">
            <w:pPr>
              <w:rPr>
                <w:rFonts w:ascii="Calibri" w:eastAsia="Calibri" w:hAnsi="Calibri" w:cs="Arial"/>
              </w:rPr>
            </w:pPr>
            <w:r w:rsidRPr="00710AC6">
              <w:rPr>
                <w:rFonts w:ascii="Calibri" w:eastAsia="Calibri" w:hAnsi="Calibri" w:cs="Arial"/>
              </w:rPr>
              <w:t>7</w:t>
            </w:r>
          </w:p>
        </w:tc>
        <w:tc>
          <w:tcPr>
            <w:tcW w:w="2040" w:type="dxa"/>
            <w:noWrap/>
            <w:hideMark/>
          </w:tcPr>
          <w:p w14:paraId="4C9A3BD6" w14:textId="77777777" w:rsidR="00710AC6" w:rsidRPr="00710AC6" w:rsidRDefault="00710AC6" w:rsidP="00710AC6">
            <w:pPr>
              <w:rPr>
                <w:rFonts w:ascii="Calibri" w:eastAsia="Calibri" w:hAnsi="Calibri" w:cs="Arial"/>
              </w:rPr>
            </w:pPr>
            <w:r w:rsidRPr="00710AC6">
              <w:rPr>
                <w:rFonts w:ascii="Calibri" w:eastAsia="Calibri" w:hAnsi="Calibri" w:cs="Arial"/>
              </w:rPr>
              <w:t>Distancia</w:t>
            </w:r>
          </w:p>
        </w:tc>
        <w:tc>
          <w:tcPr>
            <w:tcW w:w="1852" w:type="dxa"/>
            <w:noWrap/>
            <w:hideMark/>
          </w:tcPr>
          <w:p w14:paraId="53F6654C"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537,7494</w:t>
            </w:r>
          </w:p>
        </w:tc>
        <w:tc>
          <w:tcPr>
            <w:tcW w:w="1852" w:type="dxa"/>
            <w:noWrap/>
            <w:hideMark/>
          </w:tcPr>
          <w:p w14:paraId="2E98E54F" w14:textId="77777777" w:rsidR="00710AC6" w:rsidRPr="00710AC6" w:rsidRDefault="00710AC6" w:rsidP="00710AC6">
            <w:pPr>
              <w:rPr>
                <w:rFonts w:ascii="Calibri" w:eastAsia="Calibri" w:hAnsi="Calibri" w:cs="Arial"/>
              </w:rPr>
            </w:pPr>
            <w:r w:rsidRPr="00710AC6">
              <w:rPr>
                <w:rFonts w:ascii="Calibri" w:eastAsia="Calibri" w:hAnsi="Calibri" w:cs="Arial"/>
              </w:rPr>
              <w:t>445,4983</w:t>
            </w:r>
          </w:p>
        </w:tc>
        <w:tc>
          <w:tcPr>
            <w:tcW w:w="1618" w:type="dxa"/>
            <w:noWrap/>
            <w:hideMark/>
          </w:tcPr>
          <w:p w14:paraId="3AA1D33A" w14:textId="77777777" w:rsidR="00710AC6" w:rsidRPr="00710AC6" w:rsidRDefault="00710AC6" w:rsidP="00710AC6">
            <w:pPr>
              <w:rPr>
                <w:rFonts w:ascii="Calibri" w:eastAsia="Calibri" w:hAnsi="Calibri" w:cs="Arial"/>
              </w:rPr>
            </w:pPr>
            <w:r w:rsidRPr="00710AC6">
              <w:rPr>
                <w:rFonts w:ascii="Calibri" w:eastAsia="Calibri" w:hAnsi="Calibri" w:cs="Arial"/>
              </w:rPr>
              <w:t>0,0032</w:t>
            </w:r>
          </w:p>
        </w:tc>
      </w:tr>
      <w:tr w:rsidR="00710AC6" w:rsidRPr="00710AC6" w14:paraId="0960EE28" w14:textId="77777777" w:rsidTr="00281335">
        <w:trPr>
          <w:trHeight w:val="290"/>
        </w:trPr>
        <w:tc>
          <w:tcPr>
            <w:tcW w:w="1705" w:type="dxa"/>
            <w:noWrap/>
            <w:hideMark/>
          </w:tcPr>
          <w:p w14:paraId="13DE831D" w14:textId="77777777" w:rsidR="00710AC6" w:rsidRPr="00710AC6" w:rsidRDefault="00710AC6" w:rsidP="00710AC6">
            <w:pPr>
              <w:rPr>
                <w:rFonts w:ascii="Calibri" w:eastAsia="Calibri" w:hAnsi="Calibri" w:cs="Arial"/>
              </w:rPr>
            </w:pPr>
            <w:r w:rsidRPr="00710AC6">
              <w:rPr>
                <w:rFonts w:ascii="Calibri" w:eastAsia="Calibri" w:hAnsi="Calibri" w:cs="Arial"/>
              </w:rPr>
              <w:t>8</w:t>
            </w:r>
          </w:p>
        </w:tc>
        <w:tc>
          <w:tcPr>
            <w:tcW w:w="2040" w:type="dxa"/>
            <w:noWrap/>
            <w:hideMark/>
          </w:tcPr>
          <w:p w14:paraId="5A589CB7" w14:textId="77777777" w:rsidR="00710AC6" w:rsidRPr="00710AC6" w:rsidRDefault="00710AC6" w:rsidP="00710AC6">
            <w:pPr>
              <w:rPr>
                <w:rFonts w:ascii="Calibri" w:eastAsia="Calibri" w:hAnsi="Calibri" w:cs="Arial"/>
              </w:rPr>
            </w:pPr>
            <w:r w:rsidRPr="00710AC6">
              <w:rPr>
                <w:rFonts w:ascii="Calibri" w:eastAsia="Calibri" w:hAnsi="Calibri" w:cs="Arial"/>
              </w:rPr>
              <w:t>Distancia</w:t>
            </w:r>
          </w:p>
        </w:tc>
        <w:tc>
          <w:tcPr>
            <w:tcW w:w="1852" w:type="dxa"/>
            <w:noWrap/>
            <w:hideMark/>
          </w:tcPr>
          <w:p w14:paraId="148106A1"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584,2695</w:t>
            </w:r>
          </w:p>
        </w:tc>
        <w:tc>
          <w:tcPr>
            <w:tcW w:w="1852" w:type="dxa"/>
            <w:noWrap/>
            <w:hideMark/>
          </w:tcPr>
          <w:p w14:paraId="34E8026A" w14:textId="77777777" w:rsidR="00710AC6" w:rsidRPr="00710AC6" w:rsidRDefault="00710AC6" w:rsidP="00710AC6">
            <w:pPr>
              <w:rPr>
                <w:rFonts w:ascii="Calibri" w:eastAsia="Calibri" w:hAnsi="Calibri" w:cs="Arial"/>
              </w:rPr>
            </w:pPr>
            <w:r w:rsidRPr="00710AC6">
              <w:rPr>
                <w:rFonts w:ascii="Calibri" w:eastAsia="Calibri" w:hAnsi="Calibri" w:cs="Arial"/>
              </w:rPr>
              <w:t>499,9972</w:t>
            </w:r>
          </w:p>
        </w:tc>
        <w:tc>
          <w:tcPr>
            <w:tcW w:w="1618" w:type="dxa"/>
            <w:noWrap/>
            <w:hideMark/>
          </w:tcPr>
          <w:p w14:paraId="43B171A0" w14:textId="77777777" w:rsidR="00710AC6" w:rsidRPr="00710AC6" w:rsidRDefault="00710AC6" w:rsidP="00710AC6">
            <w:pPr>
              <w:rPr>
                <w:rFonts w:ascii="Calibri" w:eastAsia="Calibri" w:hAnsi="Calibri" w:cs="Arial"/>
              </w:rPr>
            </w:pPr>
            <w:r w:rsidRPr="00710AC6">
              <w:rPr>
                <w:rFonts w:ascii="Calibri" w:eastAsia="Calibri" w:hAnsi="Calibri" w:cs="Arial"/>
              </w:rPr>
              <w:t>0,0044</w:t>
            </w:r>
          </w:p>
        </w:tc>
      </w:tr>
      <w:tr w:rsidR="00710AC6" w:rsidRPr="00710AC6" w14:paraId="1FABAB6D" w14:textId="77777777" w:rsidTr="00281335">
        <w:trPr>
          <w:trHeight w:val="290"/>
        </w:trPr>
        <w:tc>
          <w:tcPr>
            <w:tcW w:w="1705" w:type="dxa"/>
            <w:noWrap/>
            <w:hideMark/>
          </w:tcPr>
          <w:p w14:paraId="669D1EA4" w14:textId="77777777" w:rsidR="00710AC6" w:rsidRPr="00710AC6" w:rsidRDefault="00710AC6" w:rsidP="00710AC6">
            <w:pPr>
              <w:rPr>
                <w:rFonts w:ascii="Calibri" w:eastAsia="Calibri" w:hAnsi="Calibri" w:cs="Arial"/>
              </w:rPr>
            </w:pPr>
            <w:r w:rsidRPr="00710AC6">
              <w:rPr>
                <w:rFonts w:ascii="Calibri" w:eastAsia="Calibri" w:hAnsi="Calibri" w:cs="Arial"/>
              </w:rPr>
              <w:t>9</w:t>
            </w:r>
          </w:p>
        </w:tc>
        <w:tc>
          <w:tcPr>
            <w:tcW w:w="2040" w:type="dxa"/>
            <w:noWrap/>
            <w:hideMark/>
          </w:tcPr>
          <w:p w14:paraId="34AD5691" w14:textId="77777777" w:rsidR="00710AC6" w:rsidRPr="00710AC6" w:rsidRDefault="00710AC6" w:rsidP="00710AC6">
            <w:pPr>
              <w:rPr>
                <w:rFonts w:ascii="Calibri" w:eastAsia="Calibri" w:hAnsi="Calibri" w:cs="Arial"/>
              </w:rPr>
            </w:pPr>
            <w:r w:rsidRPr="00710AC6">
              <w:rPr>
                <w:rFonts w:ascii="Calibri" w:eastAsia="Calibri" w:hAnsi="Calibri" w:cs="Arial"/>
              </w:rPr>
              <w:t>Distancia</w:t>
            </w:r>
          </w:p>
        </w:tc>
        <w:tc>
          <w:tcPr>
            <w:tcW w:w="1852" w:type="dxa"/>
            <w:noWrap/>
            <w:hideMark/>
          </w:tcPr>
          <w:p w14:paraId="78DEBC1C"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621,5595</w:t>
            </w:r>
          </w:p>
        </w:tc>
        <w:tc>
          <w:tcPr>
            <w:tcW w:w="1852" w:type="dxa"/>
            <w:noWrap/>
            <w:hideMark/>
          </w:tcPr>
          <w:p w14:paraId="13E36A4C" w14:textId="77777777" w:rsidR="00710AC6" w:rsidRPr="00710AC6" w:rsidRDefault="00710AC6" w:rsidP="00710AC6">
            <w:pPr>
              <w:rPr>
                <w:rFonts w:ascii="Calibri" w:eastAsia="Calibri" w:hAnsi="Calibri" w:cs="Arial"/>
              </w:rPr>
            </w:pPr>
            <w:r w:rsidRPr="00710AC6">
              <w:rPr>
                <w:rFonts w:ascii="Calibri" w:eastAsia="Calibri" w:hAnsi="Calibri" w:cs="Arial"/>
              </w:rPr>
              <w:t>492,7460</w:t>
            </w:r>
          </w:p>
        </w:tc>
        <w:tc>
          <w:tcPr>
            <w:tcW w:w="1618" w:type="dxa"/>
            <w:noWrap/>
            <w:hideMark/>
          </w:tcPr>
          <w:p w14:paraId="16719D49" w14:textId="77777777" w:rsidR="00710AC6" w:rsidRPr="00710AC6" w:rsidRDefault="00710AC6" w:rsidP="00710AC6">
            <w:pPr>
              <w:rPr>
                <w:rFonts w:ascii="Calibri" w:eastAsia="Calibri" w:hAnsi="Calibri" w:cs="Arial"/>
              </w:rPr>
            </w:pPr>
            <w:r w:rsidRPr="00710AC6">
              <w:rPr>
                <w:rFonts w:ascii="Calibri" w:eastAsia="Calibri" w:hAnsi="Calibri" w:cs="Arial"/>
              </w:rPr>
              <w:t>0,0044</w:t>
            </w:r>
          </w:p>
        </w:tc>
      </w:tr>
      <w:tr w:rsidR="00710AC6" w:rsidRPr="00710AC6" w14:paraId="2A33C3CC" w14:textId="77777777" w:rsidTr="00281335">
        <w:trPr>
          <w:trHeight w:val="290"/>
        </w:trPr>
        <w:tc>
          <w:tcPr>
            <w:tcW w:w="1705" w:type="dxa"/>
            <w:noWrap/>
            <w:hideMark/>
          </w:tcPr>
          <w:p w14:paraId="17DC2707" w14:textId="77777777" w:rsidR="00710AC6" w:rsidRPr="00710AC6" w:rsidRDefault="00710AC6" w:rsidP="00710AC6">
            <w:pPr>
              <w:rPr>
                <w:rFonts w:ascii="Calibri" w:eastAsia="Calibri" w:hAnsi="Calibri" w:cs="Arial"/>
              </w:rPr>
            </w:pPr>
            <w:r w:rsidRPr="00710AC6">
              <w:rPr>
                <w:rFonts w:ascii="Calibri" w:eastAsia="Calibri" w:hAnsi="Calibri" w:cs="Arial"/>
              </w:rPr>
              <w:t>10</w:t>
            </w:r>
          </w:p>
        </w:tc>
        <w:tc>
          <w:tcPr>
            <w:tcW w:w="2040" w:type="dxa"/>
            <w:noWrap/>
            <w:hideMark/>
          </w:tcPr>
          <w:p w14:paraId="73D1F462" w14:textId="77777777" w:rsidR="00710AC6" w:rsidRPr="00710AC6" w:rsidRDefault="00710AC6" w:rsidP="00710AC6">
            <w:pPr>
              <w:rPr>
                <w:rFonts w:ascii="Calibri" w:eastAsia="Calibri" w:hAnsi="Calibri" w:cs="Arial"/>
              </w:rPr>
            </w:pPr>
            <w:r w:rsidRPr="00710AC6">
              <w:rPr>
                <w:rFonts w:ascii="Calibri" w:eastAsia="Calibri" w:hAnsi="Calibri" w:cs="Arial"/>
              </w:rPr>
              <w:t>Distancia</w:t>
            </w:r>
          </w:p>
        </w:tc>
        <w:tc>
          <w:tcPr>
            <w:tcW w:w="1852" w:type="dxa"/>
            <w:noWrap/>
            <w:hideMark/>
          </w:tcPr>
          <w:p w14:paraId="58994052"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674,6593</w:t>
            </w:r>
          </w:p>
        </w:tc>
        <w:tc>
          <w:tcPr>
            <w:tcW w:w="1852" w:type="dxa"/>
            <w:noWrap/>
            <w:hideMark/>
          </w:tcPr>
          <w:p w14:paraId="0A457936" w14:textId="77777777" w:rsidR="00710AC6" w:rsidRPr="00710AC6" w:rsidRDefault="00710AC6" w:rsidP="00710AC6">
            <w:pPr>
              <w:rPr>
                <w:rFonts w:ascii="Calibri" w:eastAsia="Calibri" w:hAnsi="Calibri" w:cs="Arial"/>
              </w:rPr>
            </w:pPr>
            <w:r w:rsidRPr="00710AC6">
              <w:rPr>
                <w:rFonts w:ascii="Calibri" w:eastAsia="Calibri" w:hAnsi="Calibri" w:cs="Arial"/>
              </w:rPr>
              <w:t>535,2424</w:t>
            </w:r>
          </w:p>
        </w:tc>
        <w:tc>
          <w:tcPr>
            <w:tcW w:w="1618" w:type="dxa"/>
            <w:noWrap/>
            <w:hideMark/>
          </w:tcPr>
          <w:p w14:paraId="2647C3EB" w14:textId="77777777" w:rsidR="00710AC6" w:rsidRPr="00710AC6" w:rsidRDefault="00710AC6" w:rsidP="00710AC6">
            <w:pPr>
              <w:rPr>
                <w:rFonts w:ascii="Calibri" w:eastAsia="Calibri" w:hAnsi="Calibri" w:cs="Arial"/>
              </w:rPr>
            </w:pPr>
            <w:r w:rsidRPr="00710AC6">
              <w:rPr>
                <w:rFonts w:ascii="Calibri" w:eastAsia="Calibri" w:hAnsi="Calibri" w:cs="Arial"/>
              </w:rPr>
              <w:t>0,005</w:t>
            </w:r>
          </w:p>
        </w:tc>
      </w:tr>
      <w:tr w:rsidR="00710AC6" w:rsidRPr="00710AC6" w14:paraId="7A39CA73" w14:textId="77777777" w:rsidTr="00281335">
        <w:trPr>
          <w:trHeight w:val="290"/>
        </w:trPr>
        <w:tc>
          <w:tcPr>
            <w:tcW w:w="1705" w:type="dxa"/>
            <w:noWrap/>
            <w:hideMark/>
          </w:tcPr>
          <w:p w14:paraId="1EEB3025" w14:textId="77777777" w:rsidR="00710AC6" w:rsidRPr="00710AC6" w:rsidRDefault="00710AC6" w:rsidP="00710AC6">
            <w:pPr>
              <w:rPr>
                <w:rFonts w:ascii="Calibri" w:eastAsia="Calibri" w:hAnsi="Calibri" w:cs="Arial"/>
              </w:rPr>
            </w:pPr>
            <w:r w:rsidRPr="00710AC6">
              <w:rPr>
                <w:rFonts w:ascii="Calibri" w:eastAsia="Calibri" w:hAnsi="Calibri" w:cs="Arial"/>
              </w:rPr>
              <w:t>11</w:t>
            </w:r>
          </w:p>
        </w:tc>
        <w:tc>
          <w:tcPr>
            <w:tcW w:w="2040" w:type="dxa"/>
            <w:noWrap/>
            <w:hideMark/>
          </w:tcPr>
          <w:p w14:paraId="3FA2B669" w14:textId="77777777" w:rsidR="00710AC6" w:rsidRPr="00710AC6" w:rsidRDefault="00710AC6" w:rsidP="00710AC6">
            <w:pPr>
              <w:rPr>
                <w:rFonts w:ascii="Calibri" w:eastAsia="Calibri" w:hAnsi="Calibri" w:cs="Arial"/>
              </w:rPr>
            </w:pPr>
            <w:r w:rsidRPr="00710AC6">
              <w:rPr>
                <w:rFonts w:ascii="Calibri" w:eastAsia="Calibri" w:hAnsi="Calibri" w:cs="Arial"/>
              </w:rPr>
              <w:t>Distancia</w:t>
            </w:r>
          </w:p>
        </w:tc>
        <w:tc>
          <w:tcPr>
            <w:tcW w:w="1852" w:type="dxa"/>
            <w:noWrap/>
            <w:hideMark/>
          </w:tcPr>
          <w:p w14:paraId="603CB21C"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672,6589</w:t>
            </w:r>
          </w:p>
        </w:tc>
        <w:tc>
          <w:tcPr>
            <w:tcW w:w="1852" w:type="dxa"/>
            <w:noWrap/>
            <w:hideMark/>
          </w:tcPr>
          <w:p w14:paraId="1389BF74" w14:textId="77777777" w:rsidR="00710AC6" w:rsidRPr="00710AC6" w:rsidRDefault="00710AC6" w:rsidP="00710AC6">
            <w:pPr>
              <w:rPr>
                <w:rFonts w:ascii="Calibri" w:eastAsia="Calibri" w:hAnsi="Calibri" w:cs="Arial"/>
              </w:rPr>
            </w:pPr>
            <w:r w:rsidRPr="00710AC6">
              <w:rPr>
                <w:rFonts w:ascii="Calibri" w:eastAsia="Calibri" w:hAnsi="Calibri" w:cs="Arial"/>
              </w:rPr>
              <w:t>544,6530</w:t>
            </w:r>
          </w:p>
        </w:tc>
        <w:tc>
          <w:tcPr>
            <w:tcW w:w="1618" w:type="dxa"/>
            <w:noWrap/>
            <w:hideMark/>
          </w:tcPr>
          <w:p w14:paraId="26829278" w14:textId="77777777" w:rsidR="00710AC6" w:rsidRPr="00710AC6" w:rsidRDefault="00710AC6" w:rsidP="00710AC6">
            <w:pPr>
              <w:rPr>
                <w:rFonts w:ascii="Calibri" w:eastAsia="Calibri" w:hAnsi="Calibri" w:cs="Arial"/>
              </w:rPr>
            </w:pPr>
            <w:r w:rsidRPr="00710AC6">
              <w:rPr>
                <w:rFonts w:ascii="Calibri" w:eastAsia="Calibri" w:hAnsi="Calibri" w:cs="Arial"/>
              </w:rPr>
              <w:t>0,0071</w:t>
            </w:r>
          </w:p>
        </w:tc>
      </w:tr>
      <w:tr w:rsidR="00710AC6" w:rsidRPr="00710AC6" w14:paraId="183E8D94" w14:textId="77777777" w:rsidTr="00281335">
        <w:trPr>
          <w:trHeight w:val="290"/>
        </w:trPr>
        <w:tc>
          <w:tcPr>
            <w:tcW w:w="1705" w:type="dxa"/>
            <w:noWrap/>
            <w:hideMark/>
          </w:tcPr>
          <w:p w14:paraId="16189B36" w14:textId="77777777" w:rsidR="00710AC6" w:rsidRPr="00710AC6" w:rsidRDefault="00710AC6" w:rsidP="00710AC6">
            <w:pPr>
              <w:rPr>
                <w:rFonts w:ascii="Calibri" w:eastAsia="Calibri" w:hAnsi="Calibri" w:cs="Arial"/>
              </w:rPr>
            </w:pPr>
            <w:r w:rsidRPr="00710AC6">
              <w:rPr>
                <w:rFonts w:ascii="Calibri" w:eastAsia="Calibri" w:hAnsi="Calibri" w:cs="Arial"/>
              </w:rPr>
              <w:t>12</w:t>
            </w:r>
          </w:p>
        </w:tc>
        <w:tc>
          <w:tcPr>
            <w:tcW w:w="2040" w:type="dxa"/>
            <w:noWrap/>
            <w:hideMark/>
          </w:tcPr>
          <w:p w14:paraId="49071CCA" w14:textId="77777777" w:rsidR="00710AC6" w:rsidRPr="00710AC6" w:rsidRDefault="00710AC6" w:rsidP="00710AC6">
            <w:pPr>
              <w:rPr>
                <w:rFonts w:ascii="Calibri" w:eastAsia="Calibri" w:hAnsi="Calibri" w:cs="Arial"/>
              </w:rPr>
            </w:pPr>
            <w:r w:rsidRPr="00710AC6">
              <w:rPr>
                <w:rFonts w:ascii="Calibri" w:eastAsia="Calibri" w:hAnsi="Calibri" w:cs="Arial"/>
              </w:rPr>
              <w:t>Distancia</w:t>
            </w:r>
          </w:p>
        </w:tc>
        <w:tc>
          <w:tcPr>
            <w:tcW w:w="1852" w:type="dxa"/>
            <w:noWrap/>
            <w:hideMark/>
          </w:tcPr>
          <w:p w14:paraId="30E857BC" w14:textId="77777777" w:rsidR="00710AC6" w:rsidRPr="00710AC6" w:rsidRDefault="00710AC6" w:rsidP="00710AC6">
            <w:pPr>
              <w:spacing w:line="360" w:lineRule="auto"/>
              <w:rPr>
                <w:rFonts w:ascii="Calibri" w:eastAsia="Calibri" w:hAnsi="Calibri" w:cs="Arial"/>
              </w:rPr>
            </w:pPr>
            <w:r w:rsidRPr="00710AC6">
              <w:rPr>
                <w:rFonts w:ascii="Calibri" w:eastAsia="Calibri" w:hAnsi="Calibri" w:cs="Arial"/>
              </w:rPr>
              <w:t>723,7246</w:t>
            </w:r>
          </w:p>
        </w:tc>
        <w:tc>
          <w:tcPr>
            <w:tcW w:w="1852" w:type="dxa"/>
            <w:noWrap/>
            <w:hideMark/>
          </w:tcPr>
          <w:p w14:paraId="5C7AA5C8" w14:textId="77777777" w:rsidR="00710AC6" w:rsidRPr="00710AC6" w:rsidRDefault="00710AC6" w:rsidP="00710AC6">
            <w:pPr>
              <w:rPr>
                <w:rFonts w:ascii="Calibri" w:eastAsia="Calibri" w:hAnsi="Calibri" w:cs="Arial"/>
              </w:rPr>
            </w:pPr>
            <w:r w:rsidRPr="00710AC6">
              <w:rPr>
                <w:rFonts w:ascii="Calibri" w:eastAsia="Calibri" w:hAnsi="Calibri" w:cs="Arial"/>
              </w:rPr>
              <w:t>518,2585</w:t>
            </w:r>
          </w:p>
        </w:tc>
        <w:tc>
          <w:tcPr>
            <w:tcW w:w="1618" w:type="dxa"/>
            <w:noWrap/>
            <w:hideMark/>
          </w:tcPr>
          <w:p w14:paraId="6836C55E" w14:textId="77777777" w:rsidR="00710AC6" w:rsidRPr="00710AC6" w:rsidRDefault="00710AC6" w:rsidP="00710AC6">
            <w:pPr>
              <w:rPr>
                <w:rFonts w:ascii="Calibri" w:eastAsia="Calibri" w:hAnsi="Calibri" w:cs="Arial"/>
              </w:rPr>
            </w:pPr>
            <w:r w:rsidRPr="00710AC6">
              <w:rPr>
                <w:rFonts w:ascii="Calibri" w:eastAsia="Calibri" w:hAnsi="Calibri" w:cs="Arial"/>
              </w:rPr>
              <w:t>0,0075</w:t>
            </w:r>
          </w:p>
        </w:tc>
      </w:tr>
    </w:tbl>
    <w:p w14:paraId="32CA25DB" w14:textId="77777777" w:rsidR="00710AC6" w:rsidRPr="00710AC6" w:rsidRDefault="00710AC6" w:rsidP="00710AC6">
      <w:pPr>
        <w:spacing w:after="0" w:line="360" w:lineRule="auto"/>
        <w:ind w:firstLine="709"/>
        <w:jc w:val="both"/>
        <w:rPr>
          <w:rFonts w:ascii="Calibri" w:eastAsia="Calibri" w:hAnsi="Calibri" w:cs="Arial"/>
        </w:rPr>
      </w:pPr>
    </w:p>
    <w:p w14:paraId="101B1A27" w14:textId="0E5C24E5"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O que se p</w:t>
      </w:r>
      <w:r w:rsidR="00752E18">
        <w:rPr>
          <w:rFonts w:ascii="Calibri" w:eastAsia="Calibri" w:hAnsi="Calibri" w:cs="Arial"/>
        </w:rPr>
        <w:t>o</w:t>
      </w:r>
      <w:r w:rsidRPr="00710AC6">
        <w:rPr>
          <w:rFonts w:ascii="Calibri" w:eastAsia="Calibri" w:hAnsi="Calibri" w:cs="Arial"/>
        </w:rPr>
        <w:t>de concluir é que</w:t>
      </w:r>
      <w:r w:rsidR="00752E18">
        <w:rPr>
          <w:rFonts w:ascii="Calibri" w:eastAsia="Calibri" w:hAnsi="Calibri" w:cs="Arial"/>
        </w:rPr>
        <w:t>,</w:t>
      </w:r>
      <w:r w:rsidRPr="00710AC6">
        <w:rPr>
          <w:rFonts w:ascii="Calibri" w:eastAsia="Calibri" w:hAnsi="Calibri" w:cs="Arial"/>
        </w:rPr>
        <w:t xml:space="preserve"> com desde os algoritmos genéticos, como esperado</w:t>
      </w:r>
      <w:r w:rsidR="00752E18">
        <w:rPr>
          <w:rFonts w:ascii="Calibri" w:eastAsia="Calibri" w:hAnsi="Calibri" w:cs="Arial"/>
        </w:rPr>
        <w:t>,</w:t>
      </w:r>
      <w:r w:rsidRPr="00710AC6">
        <w:rPr>
          <w:rFonts w:ascii="Calibri" w:eastAsia="Calibri" w:hAnsi="Calibri" w:cs="Arial"/>
        </w:rPr>
        <w:t xml:space="preserve"> apresentam a melhor solução do planeamento das entregas, tendo um desempenho com até uma diferença de mais de 3 horas.</w:t>
      </w:r>
    </w:p>
    <w:p w14:paraId="7AC70A9A" w14:textId="77777777" w:rsidR="00710AC6" w:rsidRPr="00710AC6" w:rsidRDefault="00710AC6" w:rsidP="00710AC6">
      <w:pPr>
        <w:keepNext/>
        <w:keepLines/>
        <w:spacing w:after="0" w:line="360" w:lineRule="auto"/>
        <w:jc w:val="both"/>
        <w:outlineLvl w:val="1"/>
        <w:rPr>
          <w:rFonts w:ascii="Calibri Light" w:eastAsia="Times New Roman" w:hAnsi="Calibri Light" w:cs="Times New Roman"/>
          <w:b/>
          <w:sz w:val="24"/>
          <w:szCs w:val="26"/>
        </w:rPr>
      </w:pPr>
      <w:bookmarkStart w:id="10" w:name="_Toc124105441"/>
      <w:r w:rsidRPr="00710AC6">
        <w:rPr>
          <w:rFonts w:ascii="Calibri Light" w:eastAsia="Times New Roman" w:hAnsi="Calibri Light" w:cs="Times New Roman"/>
          <w:b/>
          <w:sz w:val="24"/>
          <w:szCs w:val="26"/>
        </w:rPr>
        <w:t>Predicado atribuir_lotes</w:t>
      </w:r>
      <w:bookmarkEnd w:id="10"/>
    </w:p>
    <w:p w14:paraId="40EEBE3D" w14:textId="77777777" w:rsidR="00710AC6" w:rsidRPr="00710AC6" w:rsidRDefault="00710AC6" w:rsidP="00710AC6">
      <w:pPr>
        <w:spacing w:after="0" w:line="360" w:lineRule="auto"/>
        <w:ind w:firstLine="709"/>
        <w:jc w:val="both"/>
        <w:rPr>
          <w:rFonts w:ascii="Calibri" w:eastAsia="Calibri" w:hAnsi="Calibri" w:cs="Arial"/>
        </w:rPr>
      </w:pPr>
    </w:p>
    <w:p w14:paraId="22051396" w14:textId="77777777" w:rsidR="00710AC6" w:rsidRPr="00710AC6" w:rsidRDefault="00710AC6" w:rsidP="00710AC6">
      <w:pPr>
        <w:spacing w:after="0" w:line="360" w:lineRule="auto"/>
        <w:jc w:val="both"/>
        <w:rPr>
          <w:rFonts w:ascii="Calibri" w:eastAsia="Calibri" w:hAnsi="Calibri" w:cs="Arial"/>
        </w:rPr>
      </w:pPr>
      <w:r w:rsidRPr="00710AC6">
        <w:rPr>
          <w:rFonts w:ascii="Calibri" w:eastAsia="Calibri" w:hAnsi="Calibri" w:cs="Arial"/>
          <w:noProof/>
        </w:rPr>
        <w:lastRenderedPageBreak/>
        <w:drawing>
          <wp:inline distT="0" distB="0" distL="0" distR="0" wp14:anchorId="53B8B06F" wp14:editId="6F5561AC">
            <wp:extent cx="5737860" cy="1264920"/>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1"/>
                    <a:stretch>
                      <a:fillRect/>
                    </a:stretch>
                  </pic:blipFill>
                  <pic:spPr>
                    <a:xfrm>
                      <a:off x="0" y="0"/>
                      <a:ext cx="5737860" cy="1264920"/>
                    </a:xfrm>
                    <a:prstGeom prst="rect">
                      <a:avLst/>
                    </a:prstGeom>
                  </pic:spPr>
                </pic:pic>
              </a:graphicData>
            </a:graphic>
          </wp:inline>
        </w:drawing>
      </w:r>
    </w:p>
    <w:p w14:paraId="37CD2AC6" w14:textId="77777777" w:rsidR="00710AC6" w:rsidRPr="00710AC6" w:rsidRDefault="00710AC6" w:rsidP="00710AC6">
      <w:pPr>
        <w:spacing w:after="0" w:line="360" w:lineRule="auto"/>
        <w:ind w:firstLine="709"/>
        <w:jc w:val="both"/>
        <w:rPr>
          <w:rFonts w:ascii="Calibri" w:eastAsia="Calibri" w:hAnsi="Calibri" w:cs="Arial"/>
        </w:rPr>
      </w:pPr>
      <w:r w:rsidRPr="00710AC6">
        <w:rPr>
          <w:rFonts w:ascii="Calibri" w:eastAsia="Calibri" w:hAnsi="Calibri" w:cs="Arial"/>
        </w:rPr>
        <w:t>Este predicado busca distribuir uma lista de entregas à uma lista de camiões, no qual como parâmetro:</w:t>
      </w:r>
    </w:p>
    <w:p w14:paraId="54EEBA21" w14:textId="77777777" w:rsidR="00710AC6" w:rsidRPr="00710AC6" w:rsidRDefault="00710AC6" w:rsidP="00710AC6">
      <w:pPr>
        <w:numPr>
          <w:ilvl w:val="0"/>
          <w:numId w:val="9"/>
        </w:numPr>
        <w:spacing w:after="0" w:line="360" w:lineRule="auto"/>
        <w:contextualSpacing/>
        <w:jc w:val="both"/>
        <w:rPr>
          <w:rFonts w:ascii="Calibri" w:eastAsia="Calibri" w:hAnsi="Calibri" w:cs="Arial"/>
        </w:rPr>
      </w:pPr>
      <w:r w:rsidRPr="00710AC6">
        <w:rPr>
          <w:rFonts w:ascii="Calibri" w:eastAsia="Calibri" w:hAnsi="Calibri" w:cs="Arial"/>
          <w:b/>
          <w:bCs/>
        </w:rPr>
        <w:t>LC</w:t>
      </w:r>
      <w:r w:rsidRPr="00710AC6">
        <w:rPr>
          <w:rFonts w:ascii="Calibri" w:eastAsia="Calibri" w:hAnsi="Calibri" w:cs="Arial"/>
        </w:rPr>
        <w:t>, representa a lista de camiões;</w:t>
      </w:r>
    </w:p>
    <w:p w14:paraId="656779C6" w14:textId="77777777" w:rsidR="00710AC6" w:rsidRPr="00710AC6" w:rsidRDefault="00710AC6" w:rsidP="00710AC6">
      <w:pPr>
        <w:numPr>
          <w:ilvl w:val="0"/>
          <w:numId w:val="9"/>
        </w:numPr>
        <w:spacing w:after="0" w:line="360" w:lineRule="auto"/>
        <w:contextualSpacing/>
        <w:jc w:val="both"/>
        <w:rPr>
          <w:rFonts w:ascii="Calibri" w:eastAsia="Calibri" w:hAnsi="Calibri" w:cs="Arial"/>
          <w:b/>
          <w:bCs/>
        </w:rPr>
      </w:pPr>
      <w:r w:rsidRPr="00710AC6">
        <w:rPr>
          <w:rFonts w:ascii="Calibri" w:eastAsia="Calibri" w:hAnsi="Calibri" w:cs="Arial"/>
          <w:b/>
          <w:bCs/>
        </w:rPr>
        <w:t>NG</w:t>
      </w:r>
      <w:r w:rsidRPr="00710AC6">
        <w:rPr>
          <w:rFonts w:ascii="Calibri" w:eastAsia="Calibri" w:hAnsi="Calibri" w:cs="Arial"/>
        </w:rPr>
        <w:t>, que representa a quantidade gerações desejadas pelo utilizador;</w:t>
      </w:r>
    </w:p>
    <w:p w14:paraId="4DB78F73" w14:textId="77777777" w:rsidR="00710AC6" w:rsidRPr="00710AC6" w:rsidRDefault="00710AC6" w:rsidP="00710AC6">
      <w:pPr>
        <w:numPr>
          <w:ilvl w:val="0"/>
          <w:numId w:val="9"/>
        </w:numPr>
        <w:spacing w:after="0" w:line="360" w:lineRule="auto"/>
        <w:contextualSpacing/>
        <w:jc w:val="both"/>
        <w:rPr>
          <w:rFonts w:ascii="Calibri" w:eastAsia="Calibri" w:hAnsi="Calibri" w:cs="Arial"/>
          <w:b/>
          <w:bCs/>
        </w:rPr>
      </w:pPr>
      <w:r w:rsidRPr="00710AC6">
        <w:rPr>
          <w:rFonts w:ascii="Calibri" w:eastAsia="Calibri" w:hAnsi="Calibri" w:cs="Arial"/>
          <w:b/>
          <w:bCs/>
        </w:rPr>
        <w:t>ProbC</w:t>
      </w:r>
      <w:r w:rsidRPr="00710AC6">
        <w:rPr>
          <w:rFonts w:ascii="Calibri" w:eastAsia="Calibri" w:hAnsi="Calibri" w:cs="Arial"/>
        </w:rPr>
        <w:t>, representa a probabilidade de cruzamento;</w:t>
      </w:r>
    </w:p>
    <w:p w14:paraId="1607058C" w14:textId="77777777" w:rsidR="00710AC6" w:rsidRPr="00710AC6" w:rsidRDefault="00710AC6" w:rsidP="00710AC6">
      <w:pPr>
        <w:numPr>
          <w:ilvl w:val="0"/>
          <w:numId w:val="9"/>
        </w:numPr>
        <w:spacing w:after="0" w:line="360" w:lineRule="auto"/>
        <w:contextualSpacing/>
        <w:jc w:val="both"/>
        <w:rPr>
          <w:rFonts w:ascii="Calibri" w:eastAsia="Calibri" w:hAnsi="Calibri" w:cs="Arial"/>
          <w:b/>
          <w:bCs/>
        </w:rPr>
      </w:pPr>
      <w:r w:rsidRPr="00710AC6">
        <w:rPr>
          <w:rFonts w:ascii="Calibri" w:eastAsia="Calibri" w:hAnsi="Calibri" w:cs="Arial"/>
          <w:b/>
          <w:bCs/>
        </w:rPr>
        <w:t>ProbM</w:t>
      </w:r>
      <w:r w:rsidRPr="00710AC6">
        <w:rPr>
          <w:rFonts w:ascii="Calibri" w:eastAsia="Calibri" w:hAnsi="Calibri" w:cs="Arial"/>
        </w:rPr>
        <w:t>, representa a probabilidade de mutação;</w:t>
      </w:r>
    </w:p>
    <w:p w14:paraId="266C8C60" w14:textId="77777777" w:rsidR="00710AC6" w:rsidRPr="00710AC6" w:rsidRDefault="00710AC6" w:rsidP="00710AC6">
      <w:pPr>
        <w:numPr>
          <w:ilvl w:val="0"/>
          <w:numId w:val="9"/>
        </w:numPr>
        <w:spacing w:after="0" w:line="360" w:lineRule="auto"/>
        <w:contextualSpacing/>
        <w:jc w:val="both"/>
        <w:rPr>
          <w:rFonts w:ascii="Calibri" w:eastAsia="Calibri" w:hAnsi="Calibri" w:cs="Arial"/>
          <w:b/>
          <w:bCs/>
        </w:rPr>
      </w:pPr>
      <w:r w:rsidRPr="00710AC6">
        <w:rPr>
          <w:rFonts w:ascii="Calibri" w:eastAsia="Calibri" w:hAnsi="Calibri" w:cs="Arial"/>
          <w:b/>
          <w:bCs/>
        </w:rPr>
        <w:t>Geracoes</w:t>
      </w:r>
      <w:r w:rsidRPr="00710AC6">
        <w:rPr>
          <w:rFonts w:ascii="Calibri" w:eastAsia="Calibri" w:hAnsi="Calibri" w:cs="Arial"/>
        </w:rPr>
        <w:t>, representa as gerações geradas pelos algoritmos genéticos;</w:t>
      </w:r>
    </w:p>
    <w:p w14:paraId="2D52016A" w14:textId="77777777" w:rsidR="00710AC6" w:rsidRPr="000C4081" w:rsidRDefault="00710AC6" w:rsidP="00710AC6">
      <w:pPr>
        <w:numPr>
          <w:ilvl w:val="0"/>
          <w:numId w:val="9"/>
        </w:numPr>
        <w:spacing w:after="0" w:line="360" w:lineRule="auto"/>
        <w:contextualSpacing/>
        <w:jc w:val="both"/>
        <w:rPr>
          <w:rFonts w:ascii="Calibri" w:eastAsia="Calibri" w:hAnsi="Calibri" w:cs="Arial"/>
          <w:b/>
          <w:bCs/>
        </w:rPr>
      </w:pPr>
      <w:r w:rsidRPr="00710AC6">
        <w:rPr>
          <w:rFonts w:ascii="Calibri" w:eastAsia="Calibri" w:hAnsi="Calibri" w:cs="Arial"/>
          <w:b/>
          <w:bCs/>
        </w:rPr>
        <w:t>MCS</w:t>
      </w:r>
      <w:r w:rsidRPr="00710AC6">
        <w:rPr>
          <w:rFonts w:ascii="Calibri" w:eastAsia="Calibri" w:hAnsi="Calibri" w:cs="Arial"/>
        </w:rPr>
        <w:t>, representa o melhor caminho gerado.</w:t>
      </w:r>
    </w:p>
    <w:p w14:paraId="2AD92160" w14:textId="39162AC1" w:rsidR="00710AC6" w:rsidRPr="00710AC6" w:rsidRDefault="000C4081" w:rsidP="00623856">
      <w:pPr>
        <w:spacing w:after="0" w:line="360" w:lineRule="auto"/>
        <w:ind w:firstLine="709"/>
        <w:contextualSpacing/>
        <w:jc w:val="both"/>
        <w:rPr>
          <w:rFonts w:ascii="Calibri" w:eastAsia="Calibri" w:hAnsi="Calibri" w:cs="Arial"/>
        </w:rPr>
      </w:pPr>
      <w:r>
        <w:rPr>
          <w:rFonts w:ascii="Calibri" w:eastAsia="Calibri" w:hAnsi="Calibri" w:cs="Arial"/>
        </w:rPr>
        <w:t xml:space="preserve">Depois de </w:t>
      </w:r>
      <w:r w:rsidR="008D3AFF">
        <w:rPr>
          <w:rFonts w:ascii="Calibri" w:eastAsia="Calibri" w:hAnsi="Calibri" w:cs="Arial"/>
        </w:rPr>
        <w:t xml:space="preserve">realizado distribuir as entregas entre os camiões </w:t>
      </w:r>
      <w:r w:rsidR="003010C5">
        <w:rPr>
          <w:rFonts w:ascii="Calibri" w:eastAsia="Calibri" w:hAnsi="Calibri" w:cs="Arial"/>
        </w:rPr>
        <w:t>ela chama o</w:t>
      </w:r>
      <w:r w:rsidR="00623856">
        <w:rPr>
          <w:rFonts w:ascii="Calibri" w:eastAsia="Calibri" w:hAnsi="Calibri" w:cs="Arial"/>
        </w:rPr>
        <w:t xml:space="preserve"> predicado que vai dividir as </w:t>
      </w:r>
      <w:r w:rsidR="00740A4E">
        <w:rPr>
          <w:rFonts w:ascii="Calibri" w:eastAsia="Calibri" w:hAnsi="Calibri" w:cs="Arial"/>
        </w:rPr>
        <w:t>entregas</w:t>
      </w:r>
      <w:r w:rsidR="00623856">
        <w:rPr>
          <w:rFonts w:ascii="Calibri" w:eastAsia="Calibri" w:hAnsi="Calibri" w:cs="Arial"/>
        </w:rPr>
        <w:t xml:space="preserve"> e fazer o planeamento</w:t>
      </w:r>
      <w:r w:rsidR="00FA45C8">
        <w:rPr>
          <w:rFonts w:ascii="Calibri" w:eastAsia="Calibri" w:hAnsi="Calibri" w:cs="Arial"/>
        </w:rPr>
        <w:t xml:space="preserve"> destas entregas.</w:t>
      </w:r>
    </w:p>
    <w:p w14:paraId="35467958" w14:textId="6DEEAAEC" w:rsidR="00710AC6" w:rsidRPr="00710AC6" w:rsidRDefault="00710AC6" w:rsidP="00E21BB5">
      <w:pPr>
        <w:spacing w:after="0" w:line="360" w:lineRule="auto"/>
        <w:ind w:firstLine="709"/>
        <w:jc w:val="both"/>
        <w:rPr>
          <w:rFonts w:ascii="Calibri" w:eastAsia="Calibri" w:hAnsi="Calibri" w:cs="Arial"/>
        </w:rPr>
      </w:pPr>
      <w:r w:rsidRPr="00710AC6">
        <w:rPr>
          <w:rFonts w:ascii="Calibri" w:eastAsia="Calibri" w:hAnsi="Calibri" w:cs="Arial"/>
          <w:noProof/>
        </w:rPr>
        <w:drawing>
          <wp:inline distT="0" distB="0" distL="0" distR="0" wp14:anchorId="3990EB09" wp14:editId="07959350">
            <wp:extent cx="4922520" cy="823436"/>
            <wp:effectExtent l="0" t="0" r="0"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2"/>
                    <a:stretch>
                      <a:fillRect/>
                    </a:stretch>
                  </pic:blipFill>
                  <pic:spPr>
                    <a:xfrm>
                      <a:off x="0" y="0"/>
                      <a:ext cx="4935901" cy="825674"/>
                    </a:xfrm>
                    <a:prstGeom prst="rect">
                      <a:avLst/>
                    </a:prstGeom>
                  </pic:spPr>
                </pic:pic>
              </a:graphicData>
            </a:graphic>
          </wp:inline>
        </w:drawing>
      </w:r>
    </w:p>
    <w:p w14:paraId="3A60E33E" w14:textId="77777777" w:rsidR="00D85C7F" w:rsidRDefault="00D85C7F" w:rsidP="00D419B1"/>
    <w:p w14:paraId="3243E809" w14:textId="77777777" w:rsidR="00EF01F3" w:rsidRDefault="00EF01F3" w:rsidP="00A12568">
      <w:pPr>
        <w:jc w:val="both"/>
        <w:rPr>
          <w:b/>
          <w:bCs/>
          <w:sz w:val="28"/>
          <w:szCs w:val="28"/>
        </w:rPr>
      </w:pPr>
    </w:p>
    <w:p w14:paraId="720BED3F" w14:textId="0324B517" w:rsidR="00A12568" w:rsidRPr="00D14BD0" w:rsidRDefault="00A12568" w:rsidP="001B329E">
      <w:pPr>
        <w:pStyle w:val="Heading1"/>
        <w:rPr>
          <w:szCs w:val="28"/>
        </w:rPr>
      </w:pPr>
      <w:bookmarkStart w:id="11" w:name="_Toc124105442"/>
      <w:r w:rsidRPr="00D14BD0">
        <w:t xml:space="preserve">Estudo </w:t>
      </w:r>
      <w:r w:rsidRPr="00D14BD0">
        <w:rPr>
          <w:szCs w:val="28"/>
        </w:rPr>
        <w:t>bibliográfico sobre Aprendizagem Automática (“</w:t>
      </w:r>
      <w:r w:rsidRPr="00D14BD0">
        <w:rPr>
          <w:i/>
          <w:iCs/>
          <w:szCs w:val="28"/>
        </w:rPr>
        <w:t>Machine Learning”</w:t>
      </w:r>
      <w:r w:rsidRPr="00D14BD0">
        <w:rPr>
          <w:szCs w:val="28"/>
        </w:rPr>
        <w:t>)</w:t>
      </w:r>
      <w:bookmarkEnd w:id="11"/>
    </w:p>
    <w:p w14:paraId="526B1DE0" w14:textId="77777777" w:rsidR="00F50AC4" w:rsidRDefault="00F50AC4" w:rsidP="00A12568">
      <w:pPr>
        <w:ind w:firstLine="720"/>
        <w:jc w:val="both"/>
        <w:rPr>
          <w:sz w:val="24"/>
          <w:szCs w:val="24"/>
        </w:rPr>
      </w:pPr>
    </w:p>
    <w:p w14:paraId="4E99890A" w14:textId="4A79EF81" w:rsidR="00A12568" w:rsidRPr="00F50AC4" w:rsidRDefault="00A12568" w:rsidP="00A12568">
      <w:pPr>
        <w:ind w:firstLine="720"/>
        <w:jc w:val="both"/>
      </w:pPr>
      <w:r w:rsidRPr="00F50AC4">
        <w:t>A aprendizagem automática é um tipo de inteligência artificial (</w:t>
      </w:r>
      <w:r w:rsidRPr="00F50AC4">
        <w:rPr>
          <w:i/>
        </w:rPr>
        <w:t>AI</w:t>
      </w:r>
      <w:r w:rsidRPr="00F50AC4">
        <w:t>) e foi criado com a evolução da tecnologia, e que</w:t>
      </w:r>
      <w:r w:rsidR="00F50AC4">
        <w:t>,</w:t>
      </w:r>
      <w:r w:rsidRPr="00F50AC4">
        <w:t xml:space="preserve"> até ao dia de hoje</w:t>
      </w:r>
      <w:r w:rsidR="00F50AC4">
        <w:t>,</w:t>
      </w:r>
      <w:r w:rsidRPr="00F50AC4">
        <w:t xml:space="preserve"> está a ser aperfeiçoad</w:t>
      </w:r>
      <w:r w:rsidR="00F50AC4">
        <w:t>a</w:t>
      </w:r>
      <w:r w:rsidRPr="00F50AC4">
        <w:t>. Permite que as aplicações de software fiquem mais precis</w:t>
      </w:r>
      <w:r w:rsidR="00F50AC4">
        <w:t>a</w:t>
      </w:r>
      <w:r w:rsidRPr="00F50AC4">
        <w:t>s na previsão de resultados sem serem programados para tal. Os seus algoritmos utilizam dados históricos como entrada para conseguir prever novos valores de saída.</w:t>
      </w:r>
    </w:p>
    <w:p w14:paraId="7D313047" w14:textId="77777777" w:rsidR="00A12568" w:rsidRDefault="00A12568" w:rsidP="00A12568">
      <w:pPr>
        <w:pStyle w:val="HTMLPreformatted"/>
        <w:jc w:val="both"/>
        <w:rPr>
          <w:rFonts w:asciiTheme="minorHAnsi" w:eastAsiaTheme="minorHAnsi" w:hAnsiTheme="minorHAnsi" w:cstheme="minorBidi"/>
          <w:sz w:val="22"/>
          <w:szCs w:val="22"/>
          <w:lang w:val="pt-PT"/>
        </w:rPr>
      </w:pPr>
    </w:p>
    <w:p w14:paraId="59A70955" w14:textId="46170BEC" w:rsidR="00A12568" w:rsidRPr="00F50AC4" w:rsidRDefault="00A12568" w:rsidP="00A12568">
      <w:pPr>
        <w:pStyle w:val="HTMLPreformatted"/>
        <w:jc w:val="both"/>
        <w:rPr>
          <w:rFonts w:asciiTheme="minorHAnsi" w:eastAsiaTheme="minorHAnsi" w:hAnsiTheme="minorHAnsi" w:cstheme="minorBidi"/>
          <w:sz w:val="22"/>
          <w:szCs w:val="22"/>
          <w:lang w:val="pt-PT"/>
        </w:rPr>
      </w:pPr>
      <w:r w:rsidRPr="00F50AC4">
        <w:rPr>
          <w:rFonts w:asciiTheme="minorHAnsi" w:eastAsiaTheme="minorHAnsi" w:hAnsiTheme="minorHAnsi" w:cstheme="minorBidi"/>
          <w:sz w:val="22"/>
          <w:szCs w:val="22"/>
          <w:lang w:val="pt-PT"/>
        </w:rPr>
        <w:tab/>
        <w:t xml:space="preserve">O termo </w:t>
      </w:r>
      <w:r w:rsidRPr="00F50AC4">
        <w:rPr>
          <w:rFonts w:asciiTheme="minorHAnsi" w:eastAsiaTheme="minorHAnsi" w:hAnsiTheme="minorHAnsi" w:cstheme="minorBidi"/>
          <w:i/>
          <w:sz w:val="22"/>
          <w:szCs w:val="22"/>
          <w:lang w:val="pt-PT"/>
        </w:rPr>
        <w:t>Machine Learning</w:t>
      </w:r>
      <w:r w:rsidRPr="00F50AC4">
        <w:rPr>
          <w:rFonts w:asciiTheme="minorHAnsi" w:eastAsiaTheme="minorHAnsi" w:hAnsiTheme="minorHAnsi" w:cstheme="minorBidi"/>
          <w:sz w:val="22"/>
          <w:szCs w:val="22"/>
          <w:lang w:val="pt-PT"/>
        </w:rPr>
        <w:t xml:space="preserve"> veio de Arthur Samuel, cientista da computação da IBM e pioneiro em IA (Inteligência Artificial) e jogos de computador. Samuel criou um programa de computador para jogar damas. Quanto mais o programa jogava, mais ele aprendia com a experiência, com o uso de algoritmos que fazia previsões.</w:t>
      </w:r>
    </w:p>
    <w:p w14:paraId="781DED19" w14:textId="5C53B786" w:rsidR="00A12568" w:rsidRPr="00F50AC4" w:rsidRDefault="00A12568" w:rsidP="00A12568">
      <w:pPr>
        <w:pStyle w:val="HTMLPreformatted"/>
        <w:jc w:val="both"/>
        <w:rPr>
          <w:rFonts w:asciiTheme="minorHAnsi" w:eastAsiaTheme="minorHAnsi" w:hAnsiTheme="minorHAnsi" w:cstheme="minorBidi"/>
          <w:sz w:val="22"/>
          <w:szCs w:val="22"/>
          <w:lang w:val="pt-PT"/>
        </w:rPr>
      </w:pPr>
      <w:r w:rsidRPr="00F50AC4">
        <w:rPr>
          <w:rFonts w:asciiTheme="minorHAnsi" w:eastAsiaTheme="minorHAnsi" w:hAnsiTheme="minorHAnsi" w:cstheme="minorBidi"/>
          <w:sz w:val="22"/>
          <w:szCs w:val="22"/>
          <w:lang w:val="pt-PT"/>
        </w:rPr>
        <w:tab/>
        <w:t xml:space="preserve">O </w:t>
      </w:r>
      <w:r w:rsidRPr="00F50AC4">
        <w:rPr>
          <w:rFonts w:asciiTheme="minorHAnsi" w:eastAsiaTheme="minorHAnsi" w:hAnsiTheme="minorHAnsi" w:cstheme="minorBidi"/>
          <w:i/>
          <w:sz w:val="22"/>
          <w:szCs w:val="22"/>
          <w:lang w:val="pt-PT"/>
        </w:rPr>
        <w:t>ML</w:t>
      </w:r>
      <w:r w:rsidRPr="00F50AC4">
        <w:rPr>
          <w:rFonts w:asciiTheme="minorHAnsi" w:eastAsiaTheme="minorHAnsi" w:hAnsiTheme="minorHAnsi" w:cstheme="minorBidi"/>
          <w:sz w:val="22"/>
          <w:szCs w:val="22"/>
          <w:lang w:val="pt-PT"/>
        </w:rPr>
        <w:t xml:space="preserve"> mostrou ser valioso porque pode resolver problemas </w:t>
      </w:r>
      <w:r w:rsidR="00F50AC4">
        <w:rPr>
          <w:rFonts w:asciiTheme="minorHAnsi" w:eastAsiaTheme="minorHAnsi" w:hAnsiTheme="minorHAnsi" w:cstheme="minorBidi"/>
          <w:sz w:val="22"/>
          <w:szCs w:val="22"/>
          <w:lang w:val="pt-PT"/>
        </w:rPr>
        <w:t>n</w:t>
      </w:r>
      <w:r w:rsidRPr="00F50AC4">
        <w:rPr>
          <w:rFonts w:asciiTheme="minorHAnsi" w:eastAsiaTheme="minorHAnsi" w:hAnsiTheme="minorHAnsi" w:cstheme="minorBidi"/>
          <w:sz w:val="22"/>
          <w:szCs w:val="22"/>
          <w:lang w:val="pt-PT"/>
        </w:rPr>
        <w:t>uma velocidade e escala que não pode ser duplicada pela mente humana. Com grandes quantidades de capacidade computacional por trás de uma única tarefa ou várias tarefas específicas, as máquinas podem ser treinadas para identificar padrões e relacionamentos entre dados de entrada e automatizar processos de rotina.</w:t>
      </w:r>
    </w:p>
    <w:p w14:paraId="2F1DD583" w14:textId="77777777" w:rsidR="00A12568" w:rsidRPr="00F50AC4" w:rsidRDefault="00A12568" w:rsidP="00A12568">
      <w:pPr>
        <w:ind w:firstLine="720"/>
      </w:pPr>
    </w:p>
    <w:p w14:paraId="3840B4FA" w14:textId="77777777" w:rsidR="00A12568" w:rsidRPr="0010566C" w:rsidRDefault="00A12568" w:rsidP="00A12568">
      <w:pPr>
        <w:ind w:firstLine="720"/>
        <w:rPr>
          <w:sz w:val="24"/>
          <w:szCs w:val="24"/>
        </w:rPr>
      </w:pPr>
    </w:p>
    <w:p w14:paraId="30B0C10D" w14:textId="439B2EE1" w:rsidR="00A12568" w:rsidRDefault="00A12568" w:rsidP="00F50AC4">
      <w:pPr>
        <w:ind w:firstLine="720"/>
        <w:rPr>
          <w:sz w:val="24"/>
          <w:szCs w:val="24"/>
        </w:rPr>
      </w:pPr>
      <w:r>
        <w:rPr>
          <w:noProof/>
        </w:rPr>
        <w:drawing>
          <wp:anchor distT="0" distB="0" distL="114300" distR="114300" simplePos="0" relativeHeight="251658240" behindDoc="0" locked="0" layoutInCell="1" allowOverlap="1" wp14:anchorId="442FB75E" wp14:editId="0546A28C">
            <wp:simplePos x="0" y="0"/>
            <wp:positionH relativeFrom="margin">
              <wp:align>left</wp:align>
            </wp:positionH>
            <wp:positionV relativeFrom="paragraph">
              <wp:posOffset>0</wp:posOffset>
            </wp:positionV>
            <wp:extent cx="5943600" cy="3821948"/>
            <wp:effectExtent l="0" t="0" r="0" b="7620"/>
            <wp:wrapSquare wrapText="bothSides"/>
            <wp:docPr id="9" name="Picture 9" descr="Why Machine Learning Needs Semantics Not Just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Machine Learning Needs Semantics Not Just Statisti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21948"/>
                    </a:xfrm>
                    <a:prstGeom prst="rect">
                      <a:avLst/>
                    </a:prstGeom>
                    <a:noFill/>
                    <a:ln>
                      <a:noFill/>
                    </a:ln>
                  </pic:spPr>
                </pic:pic>
              </a:graphicData>
            </a:graphic>
          </wp:anchor>
        </w:drawing>
      </w:r>
    </w:p>
    <w:p w14:paraId="07EACFCA" w14:textId="459447E3" w:rsidR="00A12568" w:rsidRPr="00F50AC4" w:rsidRDefault="00A12568" w:rsidP="00A12568">
      <w:pPr>
        <w:pStyle w:val="HTMLPreformatted"/>
        <w:jc w:val="both"/>
        <w:rPr>
          <w:rFonts w:asciiTheme="minorHAnsi" w:eastAsiaTheme="minorHAnsi" w:hAnsiTheme="minorHAnsi" w:cstheme="minorBidi"/>
          <w:sz w:val="22"/>
          <w:szCs w:val="22"/>
          <w:lang w:val="pt-PT"/>
        </w:rPr>
      </w:pPr>
      <w:r w:rsidRPr="002C1665">
        <w:rPr>
          <w:rFonts w:asciiTheme="minorHAnsi" w:eastAsiaTheme="minorHAnsi" w:hAnsiTheme="minorHAnsi" w:cstheme="minorBidi"/>
          <w:sz w:val="24"/>
          <w:szCs w:val="24"/>
          <w:lang w:val="pt-PT"/>
        </w:rPr>
        <w:tab/>
      </w:r>
      <w:r w:rsidR="00F50AC4" w:rsidRPr="00F50AC4">
        <w:rPr>
          <w:rFonts w:asciiTheme="minorHAnsi" w:eastAsiaTheme="minorHAnsi" w:hAnsiTheme="minorHAnsi" w:cstheme="minorBidi"/>
          <w:sz w:val="22"/>
          <w:szCs w:val="22"/>
          <w:lang w:val="pt-PT"/>
        </w:rPr>
        <w:t>De facto, e</w:t>
      </w:r>
      <w:r w:rsidRPr="00F50AC4">
        <w:rPr>
          <w:rFonts w:asciiTheme="minorHAnsi" w:eastAsiaTheme="minorHAnsi" w:hAnsiTheme="minorHAnsi" w:cstheme="minorBidi"/>
          <w:sz w:val="22"/>
          <w:szCs w:val="22"/>
          <w:lang w:val="pt-PT"/>
        </w:rPr>
        <w:t>xistem quatro abordagens básicas: aprendizagem supervisionada, aprendizagem sem supervisionada, aprendizagem semi-supervisionada e aprendizagem por reforço. O tipo de algoritmo que os cientistas de dados escolhem utilizar depende do tipo de dados que desejam prever. Os 4 tipos de aprendizagens são:</w:t>
      </w:r>
    </w:p>
    <w:p w14:paraId="56323779" w14:textId="77777777" w:rsidR="00A12568" w:rsidRPr="00F50AC4" w:rsidRDefault="00A12568" w:rsidP="00A12568">
      <w:pPr>
        <w:pStyle w:val="HTMLPreformatted"/>
        <w:jc w:val="both"/>
        <w:rPr>
          <w:rFonts w:asciiTheme="minorHAnsi" w:eastAsiaTheme="minorHAnsi" w:hAnsiTheme="minorHAnsi" w:cstheme="minorBidi"/>
          <w:sz w:val="22"/>
          <w:szCs w:val="22"/>
          <w:lang w:val="pt-PT"/>
        </w:rPr>
      </w:pPr>
    </w:p>
    <w:p w14:paraId="5F86F48C" w14:textId="202C671C" w:rsidR="00A12568" w:rsidRPr="00F50AC4" w:rsidRDefault="00A12568" w:rsidP="00A12568">
      <w:pPr>
        <w:pStyle w:val="HTMLPreformatted"/>
        <w:numPr>
          <w:ilvl w:val="0"/>
          <w:numId w:val="10"/>
        </w:numPr>
        <w:jc w:val="both"/>
        <w:rPr>
          <w:rFonts w:asciiTheme="minorHAnsi" w:eastAsiaTheme="minorHAnsi" w:hAnsiTheme="minorHAnsi" w:cstheme="minorBidi"/>
          <w:sz w:val="22"/>
          <w:szCs w:val="22"/>
          <w:lang w:val="pt-PT"/>
        </w:rPr>
      </w:pPr>
      <w:r w:rsidRPr="002B11CD">
        <w:rPr>
          <w:rFonts w:asciiTheme="minorHAnsi" w:eastAsiaTheme="minorHAnsi" w:hAnsiTheme="minorHAnsi" w:cstheme="minorBidi"/>
          <w:b/>
          <w:sz w:val="22"/>
          <w:szCs w:val="22"/>
          <w:lang w:val="pt-PT"/>
        </w:rPr>
        <w:t>Aprendizagem supervisionada</w:t>
      </w:r>
      <w:r w:rsidRPr="00F50AC4">
        <w:rPr>
          <w:rFonts w:asciiTheme="minorHAnsi" w:eastAsiaTheme="minorHAnsi" w:hAnsiTheme="minorHAnsi" w:cstheme="minorBidi"/>
          <w:sz w:val="22"/>
          <w:szCs w:val="22"/>
          <w:lang w:val="pt-PT"/>
        </w:rPr>
        <w:t>: Neste tipo de aprendizagem automática, os cientistas de dados fornecem algoritmos com dados de formação rotulados e definem as variáveis que querem que o algoritmo avalie para as correlações. Especificada tanto a entrada como a saída do algoritmo</w:t>
      </w:r>
      <w:r w:rsidR="002B11CD">
        <w:rPr>
          <w:rFonts w:asciiTheme="minorHAnsi" w:eastAsiaTheme="minorHAnsi" w:hAnsiTheme="minorHAnsi" w:cstheme="minorBidi"/>
          <w:sz w:val="22"/>
          <w:szCs w:val="22"/>
          <w:lang w:val="pt-PT"/>
        </w:rPr>
        <w:t>;</w:t>
      </w:r>
    </w:p>
    <w:p w14:paraId="576085A9" w14:textId="77777777" w:rsidR="00A12568" w:rsidRPr="00F50AC4" w:rsidRDefault="00A12568" w:rsidP="00A12568">
      <w:pPr>
        <w:pStyle w:val="HTMLPreformatted"/>
        <w:jc w:val="both"/>
        <w:rPr>
          <w:rFonts w:asciiTheme="minorHAnsi" w:eastAsiaTheme="minorHAnsi" w:hAnsiTheme="minorHAnsi" w:cstheme="minorBidi"/>
          <w:sz w:val="22"/>
          <w:szCs w:val="22"/>
          <w:lang w:val="pt-PT"/>
        </w:rPr>
      </w:pPr>
    </w:p>
    <w:p w14:paraId="2CF48654" w14:textId="57F7CD6A" w:rsidR="00A12568" w:rsidRPr="00F50AC4" w:rsidRDefault="00A12568" w:rsidP="00A12568">
      <w:pPr>
        <w:pStyle w:val="HTMLPreformatted"/>
        <w:numPr>
          <w:ilvl w:val="0"/>
          <w:numId w:val="10"/>
        </w:numPr>
        <w:jc w:val="both"/>
        <w:rPr>
          <w:rFonts w:asciiTheme="minorHAnsi" w:eastAsiaTheme="minorHAnsi" w:hAnsiTheme="minorHAnsi" w:cstheme="minorBidi"/>
          <w:sz w:val="22"/>
          <w:szCs w:val="22"/>
          <w:lang w:val="pt-PT"/>
        </w:rPr>
      </w:pPr>
      <w:r w:rsidRPr="002B11CD">
        <w:rPr>
          <w:rFonts w:asciiTheme="minorHAnsi" w:eastAsiaTheme="minorHAnsi" w:hAnsiTheme="minorHAnsi" w:cstheme="minorBidi"/>
          <w:b/>
          <w:sz w:val="22"/>
          <w:szCs w:val="22"/>
          <w:lang w:val="pt-PT"/>
        </w:rPr>
        <w:t>Aprendizagem sem supervisão</w:t>
      </w:r>
      <w:r w:rsidRPr="00F50AC4">
        <w:rPr>
          <w:rFonts w:asciiTheme="minorHAnsi" w:eastAsiaTheme="minorHAnsi" w:hAnsiTheme="minorHAnsi" w:cstheme="minorBidi"/>
          <w:sz w:val="22"/>
          <w:szCs w:val="22"/>
          <w:lang w:val="pt-PT"/>
        </w:rPr>
        <w:t>: Este tipo de aprendizagem automática envolve algoritmos que treinam em dados não rotulados. O algoritmo verifica através de conjuntos de dados à procura de qualquer ligação significativa. Os dados que os algoritmos treinam, bem como as previsões ou recomendações que eles output são pré-determinados</w:t>
      </w:r>
      <w:r w:rsidR="002B11CD">
        <w:rPr>
          <w:rFonts w:asciiTheme="minorHAnsi" w:eastAsiaTheme="minorHAnsi" w:hAnsiTheme="minorHAnsi" w:cstheme="minorBidi"/>
          <w:sz w:val="22"/>
          <w:szCs w:val="22"/>
          <w:lang w:val="pt-PT"/>
        </w:rPr>
        <w:t>;</w:t>
      </w:r>
    </w:p>
    <w:p w14:paraId="3BD20781" w14:textId="77777777" w:rsidR="00A12568" w:rsidRPr="00F50AC4" w:rsidRDefault="00A12568" w:rsidP="00A12568">
      <w:pPr>
        <w:pStyle w:val="HTMLPreformatted"/>
        <w:jc w:val="both"/>
        <w:rPr>
          <w:rFonts w:asciiTheme="minorHAnsi" w:eastAsiaTheme="minorHAnsi" w:hAnsiTheme="minorHAnsi" w:cstheme="minorBidi"/>
          <w:sz w:val="22"/>
          <w:szCs w:val="22"/>
          <w:lang w:val="pt-PT"/>
        </w:rPr>
      </w:pPr>
    </w:p>
    <w:p w14:paraId="0376A22E" w14:textId="21EAB3E5" w:rsidR="00A12568" w:rsidRPr="00F50AC4" w:rsidRDefault="00A12568" w:rsidP="00A12568">
      <w:pPr>
        <w:pStyle w:val="HTMLPreformatted"/>
        <w:numPr>
          <w:ilvl w:val="0"/>
          <w:numId w:val="10"/>
        </w:numPr>
        <w:jc w:val="both"/>
        <w:rPr>
          <w:rFonts w:asciiTheme="minorHAnsi" w:eastAsiaTheme="minorHAnsi" w:hAnsiTheme="minorHAnsi" w:cstheme="minorBidi"/>
          <w:sz w:val="22"/>
          <w:szCs w:val="22"/>
          <w:lang w:val="pt-PT"/>
        </w:rPr>
      </w:pPr>
      <w:r w:rsidRPr="002B11CD">
        <w:rPr>
          <w:rFonts w:asciiTheme="minorHAnsi" w:eastAsiaTheme="minorHAnsi" w:hAnsiTheme="minorHAnsi" w:cstheme="minorBidi"/>
          <w:b/>
          <w:sz w:val="22"/>
          <w:szCs w:val="22"/>
          <w:lang w:val="pt-PT"/>
        </w:rPr>
        <w:t>Aprendizagem semi-supervisionada</w:t>
      </w:r>
      <w:r w:rsidRPr="00F50AC4">
        <w:rPr>
          <w:rFonts w:asciiTheme="minorHAnsi" w:eastAsiaTheme="minorHAnsi" w:hAnsiTheme="minorHAnsi" w:cstheme="minorBidi"/>
          <w:sz w:val="22"/>
          <w:szCs w:val="22"/>
          <w:lang w:val="pt-PT"/>
        </w:rPr>
        <w:t xml:space="preserve">: Esta abordagem ao </w:t>
      </w:r>
      <w:r w:rsidRPr="00F50AC4">
        <w:rPr>
          <w:rFonts w:asciiTheme="minorHAnsi" w:eastAsiaTheme="minorHAnsi" w:hAnsiTheme="minorHAnsi" w:cstheme="minorBidi"/>
          <w:i/>
          <w:sz w:val="22"/>
          <w:szCs w:val="22"/>
          <w:lang w:val="pt-PT"/>
        </w:rPr>
        <w:t>Machine Learning</w:t>
      </w:r>
      <w:r w:rsidRPr="00F50AC4">
        <w:rPr>
          <w:rFonts w:asciiTheme="minorHAnsi" w:eastAsiaTheme="minorHAnsi" w:hAnsiTheme="minorHAnsi" w:cstheme="minorBidi"/>
          <w:sz w:val="22"/>
          <w:szCs w:val="22"/>
          <w:lang w:val="pt-PT"/>
        </w:rPr>
        <w:t xml:space="preserve"> envolve uma mistura dos dois tipos anteriores. Os cientistas de dados podem alimentar um algoritmo maioritariamente rotulado de dados de treino, mas o modelo é livre para explorar os dados por si só e desenvolver a sua própria compreensão do conjunto de dados</w:t>
      </w:r>
      <w:r w:rsidR="002B11CD">
        <w:rPr>
          <w:rFonts w:asciiTheme="minorHAnsi" w:eastAsiaTheme="minorHAnsi" w:hAnsiTheme="minorHAnsi" w:cstheme="minorBidi"/>
          <w:sz w:val="22"/>
          <w:szCs w:val="22"/>
          <w:lang w:val="pt-PT"/>
        </w:rPr>
        <w:t>;</w:t>
      </w:r>
    </w:p>
    <w:p w14:paraId="793868AB" w14:textId="77777777" w:rsidR="00A12568" w:rsidRPr="00F50AC4" w:rsidRDefault="00A12568" w:rsidP="00A12568">
      <w:pPr>
        <w:pStyle w:val="HTMLPreformatted"/>
        <w:jc w:val="both"/>
        <w:rPr>
          <w:rFonts w:asciiTheme="minorHAnsi" w:eastAsiaTheme="minorHAnsi" w:hAnsiTheme="minorHAnsi" w:cstheme="minorBidi"/>
          <w:sz w:val="22"/>
          <w:szCs w:val="22"/>
          <w:lang w:val="pt-PT"/>
        </w:rPr>
      </w:pPr>
    </w:p>
    <w:p w14:paraId="04145D8A" w14:textId="6B9F2103" w:rsidR="00A12568" w:rsidRDefault="00A12568" w:rsidP="00A12568">
      <w:pPr>
        <w:pStyle w:val="HTMLPreformatted"/>
        <w:numPr>
          <w:ilvl w:val="0"/>
          <w:numId w:val="10"/>
        </w:numPr>
        <w:jc w:val="both"/>
        <w:rPr>
          <w:rFonts w:asciiTheme="minorHAnsi" w:eastAsiaTheme="minorHAnsi" w:hAnsiTheme="minorHAnsi" w:cstheme="minorBidi"/>
          <w:sz w:val="24"/>
          <w:szCs w:val="24"/>
          <w:lang w:val="pt-PT"/>
        </w:rPr>
      </w:pPr>
      <w:r w:rsidRPr="002B11CD">
        <w:rPr>
          <w:rFonts w:asciiTheme="minorHAnsi" w:eastAsiaTheme="minorHAnsi" w:hAnsiTheme="minorHAnsi" w:cstheme="minorBidi"/>
          <w:b/>
          <w:sz w:val="22"/>
          <w:szCs w:val="22"/>
          <w:lang w:val="pt-PT"/>
        </w:rPr>
        <w:t>Aprendizagem de reforço</w:t>
      </w:r>
      <w:r w:rsidRPr="00F50AC4">
        <w:rPr>
          <w:rFonts w:asciiTheme="minorHAnsi" w:eastAsiaTheme="minorHAnsi" w:hAnsiTheme="minorHAnsi" w:cstheme="minorBidi"/>
          <w:sz w:val="22"/>
          <w:szCs w:val="22"/>
          <w:lang w:val="pt-PT"/>
        </w:rPr>
        <w:t xml:space="preserve">: Os cientistas de dados normalmente usam a aprendizagem de reforço para ensinar uma máquina a completar um processo em várias etapas para o qual existem regras claramente definidas. Os cientistas de dados programam um algoritmo para completar uma tarefa e dar-lhe pistas positivas ou negativas à medida que funciona como </w:t>
      </w:r>
      <w:r w:rsidRPr="00F50AC4">
        <w:rPr>
          <w:rFonts w:asciiTheme="minorHAnsi" w:eastAsiaTheme="minorHAnsi" w:hAnsiTheme="minorHAnsi" w:cstheme="minorBidi"/>
          <w:sz w:val="22"/>
          <w:szCs w:val="22"/>
          <w:lang w:val="pt-PT"/>
        </w:rPr>
        <w:lastRenderedPageBreak/>
        <w:t>completar uma tarefa. Mas, na maior parte das vezes, o algoritmo decide por si só que passos tomar ao longo do caminho</w:t>
      </w:r>
      <w:r w:rsidR="002B11CD">
        <w:rPr>
          <w:rFonts w:asciiTheme="minorHAnsi" w:eastAsiaTheme="minorHAnsi" w:hAnsiTheme="minorHAnsi" w:cstheme="minorBidi"/>
          <w:sz w:val="22"/>
          <w:szCs w:val="22"/>
          <w:lang w:val="pt-PT"/>
        </w:rPr>
        <w:t>;</w:t>
      </w:r>
    </w:p>
    <w:p w14:paraId="1C551C86" w14:textId="77777777" w:rsidR="00A12568" w:rsidRDefault="00A12568" w:rsidP="00A12568">
      <w:pPr>
        <w:pStyle w:val="ListParagraph"/>
        <w:rPr>
          <w:sz w:val="24"/>
          <w:szCs w:val="24"/>
        </w:rPr>
      </w:pPr>
    </w:p>
    <w:p w14:paraId="4FD669EA" w14:textId="5C917C9F" w:rsidR="00A12568" w:rsidRPr="00ED1FE6" w:rsidRDefault="00A63085" w:rsidP="00A12568">
      <w:pPr>
        <w:pStyle w:val="HTMLPreformatted"/>
        <w:ind w:left="360"/>
        <w:jc w:val="both"/>
        <w:rPr>
          <w:rFonts w:asciiTheme="minorHAnsi" w:eastAsiaTheme="minorHAnsi" w:hAnsiTheme="minorHAnsi" w:cstheme="minorBidi"/>
          <w:sz w:val="24"/>
          <w:szCs w:val="24"/>
          <w:lang w:val="pt-PT"/>
        </w:rPr>
      </w:pPr>
      <w:r>
        <w:rPr>
          <w:noProof/>
          <w:sz w:val="24"/>
          <w:szCs w:val="24"/>
        </w:rPr>
        <w:drawing>
          <wp:anchor distT="0" distB="0" distL="114300" distR="114300" simplePos="0" relativeHeight="251658241" behindDoc="0" locked="0" layoutInCell="1" allowOverlap="1" wp14:anchorId="40633972" wp14:editId="5466CA89">
            <wp:simplePos x="0" y="0"/>
            <wp:positionH relativeFrom="margin">
              <wp:align>center</wp:align>
            </wp:positionH>
            <wp:positionV relativeFrom="paragraph">
              <wp:posOffset>0</wp:posOffset>
            </wp:positionV>
            <wp:extent cx="6449509" cy="1592580"/>
            <wp:effectExtent l="0" t="0" r="8890" b="7620"/>
            <wp:wrapSquare wrapText="bothSides"/>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9509" cy="1592580"/>
                    </a:xfrm>
                    <a:prstGeom prst="rect">
                      <a:avLst/>
                    </a:prstGeom>
                    <a:noFill/>
                    <a:ln>
                      <a:noFill/>
                    </a:ln>
                  </pic:spPr>
                </pic:pic>
              </a:graphicData>
            </a:graphic>
          </wp:anchor>
        </w:drawing>
      </w:r>
    </w:p>
    <w:p w14:paraId="6FAA0A86" w14:textId="7EF6C932" w:rsidR="00A12568" w:rsidRDefault="00A12568" w:rsidP="00A12568">
      <w:pPr>
        <w:pStyle w:val="HTMLPreformatted"/>
        <w:jc w:val="both"/>
        <w:rPr>
          <w:rFonts w:asciiTheme="minorHAnsi" w:eastAsiaTheme="minorHAnsi" w:hAnsiTheme="minorHAnsi" w:cstheme="minorBidi"/>
          <w:sz w:val="24"/>
          <w:szCs w:val="24"/>
          <w:lang w:val="pt-PT"/>
        </w:rPr>
      </w:pPr>
    </w:p>
    <w:p w14:paraId="0DD63C8E" w14:textId="77777777" w:rsidR="00A12568" w:rsidRDefault="00A12568" w:rsidP="002B11CD">
      <w:pPr>
        <w:rPr>
          <w:sz w:val="24"/>
          <w:szCs w:val="24"/>
        </w:rPr>
      </w:pPr>
    </w:p>
    <w:p w14:paraId="6EDDBEBE" w14:textId="2FC969B8" w:rsidR="00A12568" w:rsidRPr="00F50AC4" w:rsidRDefault="00A12568" w:rsidP="00A12568">
      <w:pPr>
        <w:ind w:firstLine="720"/>
      </w:pPr>
      <w:r w:rsidRPr="00F50AC4">
        <w:t>No que diz respeito à cadeia de fornecimento, a AA em logística pode</w:t>
      </w:r>
      <w:r w:rsidR="002B11CD">
        <w:t>m</w:t>
      </w:r>
      <w:r w:rsidRPr="00F50AC4">
        <w:t xml:space="preserve"> ser bastante benéficas. É viável usá-lo para otimizar operações, minimizar erros que as pessoas podem cometer ou perder, e prever possibilidades e dificuldades futuras. Uma cadeia de abastecimento eficiente e flexível é uma vantagem significativa numa indústria altamente competitiva. Como resultado, as empresas estão a procurar ferramentas para os ajudar a otimizar as suas operações e a tomar decisões para aumentar a eficiência operacional e a felicidade dos clientes, bem como para reduzir os custos económicos e ambientais. O desenvolvimento mais significativo nesta indústria é a transformação digital da cadeia de abastecimento, que continua a ser um grande problema para muitos operadores de transportes.</w:t>
      </w:r>
    </w:p>
    <w:p w14:paraId="2254BEA6" w14:textId="57DD4122" w:rsidR="00A12568" w:rsidRDefault="002B11CD" w:rsidP="00A12568">
      <w:pPr>
        <w:ind w:firstLine="720"/>
        <w:rPr>
          <w:sz w:val="24"/>
          <w:szCs w:val="24"/>
        </w:rPr>
      </w:pPr>
      <w:r>
        <w:rPr>
          <w:noProof/>
        </w:rPr>
        <w:drawing>
          <wp:anchor distT="0" distB="0" distL="114300" distR="114300" simplePos="0" relativeHeight="251658242" behindDoc="0" locked="0" layoutInCell="1" allowOverlap="1" wp14:anchorId="39DDC0C6" wp14:editId="5E1899D4">
            <wp:simplePos x="0" y="0"/>
            <wp:positionH relativeFrom="margin">
              <wp:align>center</wp:align>
            </wp:positionH>
            <wp:positionV relativeFrom="paragraph">
              <wp:posOffset>283406</wp:posOffset>
            </wp:positionV>
            <wp:extent cx="5943600" cy="3380740"/>
            <wp:effectExtent l="0" t="0" r="0" b="0"/>
            <wp:wrapSquare wrapText="bothSides"/>
            <wp:docPr id="13" name="Picture 13" descr="A picture containing indoor,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automat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anchor>
        </w:drawing>
      </w:r>
    </w:p>
    <w:p w14:paraId="09D4D12C" w14:textId="77777777" w:rsidR="00A12568" w:rsidRDefault="00A12568" w:rsidP="002B11CD">
      <w:pPr>
        <w:rPr>
          <w:sz w:val="24"/>
          <w:szCs w:val="24"/>
        </w:rPr>
      </w:pPr>
    </w:p>
    <w:p w14:paraId="56D79215" w14:textId="1F6331ED" w:rsidR="00A12568" w:rsidRPr="00F50AC4" w:rsidRDefault="00A12568" w:rsidP="002B11CD">
      <w:pPr>
        <w:ind w:firstLine="708"/>
      </w:pPr>
      <w:r w:rsidRPr="00F50AC4">
        <w:lastRenderedPageBreak/>
        <w:t xml:space="preserve">Agora em casos mais práticos onde se usa o </w:t>
      </w:r>
      <w:r w:rsidRPr="00F50AC4">
        <w:rPr>
          <w:i/>
        </w:rPr>
        <w:t>ML</w:t>
      </w:r>
      <w:r w:rsidRPr="00F50AC4">
        <w:t xml:space="preserve"> é no exemplo da UPS que recorre a uma ferramenta que serve para gerir o seu sistema de frotas que é a ORION (Otimização Integrada em Estrada e Navegação). Os seus algoritmos avançados criam rotas ideais para os condutores de entregas a partir dos dados fornecidos pelos clientes, condutores e veículos e podem alterar as rotas em movimento com base na alteração das condições meteorológicas ou acidentes. Em última análise, irá olhar para as entregas que ainda precisam de ser concluídas e continuar a otimizar as rotas. A poupança de custos e tempo e a redução de emissões com base apenas nesta otimização é extraordinária — a UPS espera reduzir as milhas de entrega em 100 milhões.</w:t>
      </w:r>
    </w:p>
    <w:p w14:paraId="14276E85" w14:textId="77777777" w:rsidR="00A12568" w:rsidRDefault="00A12568" w:rsidP="00A12568">
      <w:pPr>
        <w:ind w:firstLine="720"/>
        <w:rPr>
          <w:sz w:val="24"/>
          <w:szCs w:val="24"/>
        </w:rPr>
      </w:pPr>
    </w:p>
    <w:p w14:paraId="47C792EC" w14:textId="77777777" w:rsidR="00A12568" w:rsidRPr="002B11CD" w:rsidRDefault="00A12568" w:rsidP="00A12568">
      <w:pPr>
        <w:jc w:val="both"/>
        <w:rPr>
          <w:rFonts w:asciiTheme="majorHAnsi" w:hAnsiTheme="majorHAnsi" w:cstheme="majorHAnsi"/>
          <w:b/>
          <w:sz w:val="24"/>
          <w:szCs w:val="24"/>
        </w:rPr>
      </w:pPr>
      <w:r w:rsidRPr="002B11CD">
        <w:rPr>
          <w:rFonts w:asciiTheme="majorHAnsi" w:hAnsiTheme="majorHAnsi" w:cstheme="majorHAnsi"/>
          <w:b/>
          <w:sz w:val="24"/>
          <w:szCs w:val="24"/>
        </w:rPr>
        <w:t>Conclusão</w:t>
      </w:r>
    </w:p>
    <w:p w14:paraId="4E5C40D3" w14:textId="5DFB9045" w:rsidR="00A12568" w:rsidRPr="00F50AC4" w:rsidRDefault="002B11CD" w:rsidP="00A12568">
      <w:pPr>
        <w:ind w:firstLine="720"/>
      </w:pPr>
      <w:r>
        <w:t>Concluindo,</w:t>
      </w:r>
      <w:r w:rsidR="00A12568" w:rsidRPr="00F50AC4">
        <w:t xml:space="preserve"> </w:t>
      </w:r>
      <w:r w:rsidR="00A12568" w:rsidRPr="00F50AC4">
        <w:rPr>
          <w:i/>
        </w:rPr>
        <w:t xml:space="preserve">Machine Learning </w:t>
      </w:r>
      <w:r w:rsidR="00A12568" w:rsidRPr="00F50AC4">
        <w:t>traz bastantes benefícios especialmente na indústria de logística precisamente por causa dos seus custos reduzidos, otimizações nas operações com eficiência e baixo uso de recursos. Vai continuar a fazer parte do nosso dia a dia como também evoluir cada vez mais.</w:t>
      </w:r>
    </w:p>
    <w:p w14:paraId="798EB03C" w14:textId="77777777" w:rsidR="00D85C7F" w:rsidRDefault="00D85C7F" w:rsidP="00D419B1"/>
    <w:p w14:paraId="5AE8AF6A" w14:textId="5424C8BF" w:rsidR="002B11CD" w:rsidRPr="001B329E" w:rsidRDefault="002B11CD" w:rsidP="001B329E">
      <w:pPr>
        <w:pStyle w:val="Heading1"/>
      </w:pPr>
      <w:bookmarkStart w:id="12" w:name="_Toc124105443"/>
      <w:r w:rsidRPr="001B329E">
        <w:t>Bibliografia</w:t>
      </w:r>
      <w:bookmarkEnd w:id="12"/>
    </w:p>
    <w:p w14:paraId="5FE2574D" w14:textId="77777777" w:rsidR="001B329E" w:rsidRDefault="001B329E" w:rsidP="00D419B1">
      <w:pPr>
        <w:rPr>
          <w:rFonts w:asciiTheme="majorHAnsi" w:hAnsiTheme="majorHAnsi" w:cstheme="majorHAnsi"/>
          <w:b/>
          <w:bCs/>
          <w:sz w:val="24"/>
          <w:szCs w:val="24"/>
        </w:rPr>
      </w:pPr>
    </w:p>
    <w:p w14:paraId="4F1A9DA5" w14:textId="282124A6" w:rsidR="001B329E" w:rsidRPr="001B329E" w:rsidRDefault="00000000" w:rsidP="001B329E">
      <w:pPr>
        <w:rPr>
          <w:rFonts w:cstheme="minorHAnsi"/>
          <w:u w:val="single"/>
        </w:rPr>
      </w:pPr>
      <w:hyperlink r:id="rId26" w:history="1">
        <w:r w:rsidR="001B329E" w:rsidRPr="00551651">
          <w:rPr>
            <w:rStyle w:val="Hyperlink"/>
            <w:rFonts w:cstheme="minorHAnsi"/>
          </w:rPr>
          <w:t>https://www.techtarget.com/searchenterpriseai/definition/machine-learning-ML</w:t>
        </w:r>
      </w:hyperlink>
      <w:r w:rsidR="001B329E">
        <w:rPr>
          <w:rFonts w:cstheme="minorHAnsi"/>
          <w:u w:val="single"/>
        </w:rPr>
        <w:t xml:space="preserve"> </w:t>
      </w:r>
    </w:p>
    <w:p w14:paraId="4B1EAB04" w14:textId="77777777" w:rsidR="001B329E" w:rsidRPr="001B329E" w:rsidRDefault="001B329E" w:rsidP="001B329E">
      <w:pPr>
        <w:rPr>
          <w:rFonts w:cstheme="minorHAnsi"/>
          <w:u w:val="single"/>
        </w:rPr>
      </w:pPr>
    </w:p>
    <w:p w14:paraId="72939DC1" w14:textId="5C7DAF50" w:rsidR="001B329E" w:rsidRPr="001B329E" w:rsidRDefault="00000000" w:rsidP="001B329E">
      <w:pPr>
        <w:rPr>
          <w:rFonts w:cstheme="minorHAnsi"/>
          <w:u w:val="single"/>
        </w:rPr>
      </w:pPr>
      <w:hyperlink r:id="rId27" w:history="1">
        <w:r w:rsidR="001B329E" w:rsidRPr="00551651">
          <w:rPr>
            <w:rStyle w:val="Hyperlink"/>
            <w:rFonts w:cstheme="minorHAnsi"/>
          </w:rPr>
          <w:t>https://www.expert.ai/blog/machine-learning-definition/</w:t>
        </w:r>
      </w:hyperlink>
      <w:r w:rsidR="001B329E">
        <w:rPr>
          <w:rFonts w:cstheme="minorHAnsi"/>
          <w:u w:val="single"/>
        </w:rPr>
        <w:t xml:space="preserve"> </w:t>
      </w:r>
    </w:p>
    <w:p w14:paraId="2417E522" w14:textId="77777777" w:rsidR="001B329E" w:rsidRPr="001B329E" w:rsidRDefault="001B329E" w:rsidP="001B329E">
      <w:pPr>
        <w:rPr>
          <w:rFonts w:cstheme="minorHAnsi"/>
          <w:u w:val="single"/>
        </w:rPr>
      </w:pPr>
    </w:p>
    <w:p w14:paraId="43BE121B" w14:textId="1CAF8E67" w:rsidR="001B329E" w:rsidRPr="001B329E" w:rsidRDefault="00000000" w:rsidP="001B329E">
      <w:pPr>
        <w:rPr>
          <w:rFonts w:cstheme="minorHAnsi"/>
          <w:u w:val="single"/>
        </w:rPr>
      </w:pPr>
      <w:hyperlink r:id="rId28" w:history="1">
        <w:r w:rsidR="001B329E" w:rsidRPr="00551651">
          <w:rPr>
            <w:rStyle w:val="Hyperlink"/>
            <w:rFonts w:cstheme="minorHAnsi"/>
          </w:rPr>
          <w:t>https://www.techtarget.com/searchenterpriseai/definition/machine-learning-ML</w:t>
        </w:r>
      </w:hyperlink>
      <w:r w:rsidR="001B329E">
        <w:rPr>
          <w:rFonts w:cstheme="minorHAnsi"/>
          <w:u w:val="single"/>
        </w:rPr>
        <w:t xml:space="preserve"> </w:t>
      </w:r>
    </w:p>
    <w:p w14:paraId="6DC97DF5" w14:textId="77777777" w:rsidR="001B329E" w:rsidRPr="001B329E" w:rsidRDefault="001B329E" w:rsidP="001B329E">
      <w:pPr>
        <w:rPr>
          <w:rFonts w:cstheme="minorHAnsi"/>
          <w:u w:val="single"/>
        </w:rPr>
      </w:pPr>
    </w:p>
    <w:p w14:paraId="65F20C46" w14:textId="6AB9553C" w:rsidR="001B329E" w:rsidRPr="001B329E" w:rsidRDefault="00000000" w:rsidP="001B329E">
      <w:pPr>
        <w:rPr>
          <w:rFonts w:cstheme="minorHAnsi"/>
          <w:u w:val="single"/>
        </w:rPr>
      </w:pPr>
      <w:hyperlink r:id="rId29" w:history="1">
        <w:r w:rsidR="001B329E" w:rsidRPr="00551651">
          <w:rPr>
            <w:rStyle w:val="Hyperlink"/>
            <w:rFonts w:cstheme="minorHAnsi"/>
          </w:rPr>
          <w:t>https://serengetitech.com/business/9-use-cases-of-machine-learning-in-logistics/</w:t>
        </w:r>
      </w:hyperlink>
      <w:r w:rsidR="001B329E">
        <w:rPr>
          <w:rFonts w:cstheme="minorHAnsi"/>
          <w:u w:val="single"/>
        </w:rPr>
        <w:t xml:space="preserve"> </w:t>
      </w:r>
    </w:p>
    <w:p w14:paraId="11CDC568" w14:textId="77777777" w:rsidR="001B329E" w:rsidRPr="001B329E" w:rsidRDefault="001B329E" w:rsidP="001B329E">
      <w:pPr>
        <w:rPr>
          <w:rFonts w:cstheme="minorHAnsi"/>
          <w:u w:val="single"/>
        </w:rPr>
      </w:pPr>
    </w:p>
    <w:p w14:paraId="5D57E6FC" w14:textId="482D49C2" w:rsidR="00A12568" w:rsidRPr="001B329E" w:rsidRDefault="00000000" w:rsidP="00D419B1">
      <w:pPr>
        <w:rPr>
          <w:rFonts w:cstheme="minorHAnsi"/>
          <w:u w:val="single"/>
        </w:rPr>
      </w:pPr>
      <w:hyperlink r:id="rId30" w:history="1">
        <w:r w:rsidR="001B329E" w:rsidRPr="00551651">
          <w:rPr>
            <w:rStyle w:val="Hyperlink"/>
            <w:rFonts w:cstheme="minorHAnsi"/>
          </w:rPr>
          <w:t>https://www.forbes.com/sites/bernardmarr/2018/06/15/the-brilliant-ways-ups-uses-artificial-intelligence-machine-learning-and-big-data/</w:t>
        </w:r>
      </w:hyperlink>
      <w:r w:rsidR="001B329E">
        <w:rPr>
          <w:rFonts w:cstheme="minorHAnsi"/>
          <w:u w:val="single"/>
        </w:rPr>
        <w:t xml:space="preserve"> </w:t>
      </w:r>
    </w:p>
    <w:sectPr w:rsidR="00A12568" w:rsidRPr="001B329E" w:rsidSect="00614DEF">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C4476" w14:textId="77777777" w:rsidR="00B3714D" w:rsidRDefault="00B3714D" w:rsidP="00280EC7">
      <w:pPr>
        <w:spacing w:after="0" w:line="240" w:lineRule="auto"/>
      </w:pPr>
      <w:r>
        <w:separator/>
      </w:r>
    </w:p>
  </w:endnote>
  <w:endnote w:type="continuationSeparator" w:id="0">
    <w:p w14:paraId="2F5074B9" w14:textId="77777777" w:rsidR="00B3714D" w:rsidRDefault="00B3714D" w:rsidP="00280EC7">
      <w:pPr>
        <w:spacing w:after="0" w:line="240" w:lineRule="auto"/>
      </w:pPr>
      <w:r>
        <w:continuationSeparator/>
      </w:r>
    </w:p>
  </w:endnote>
  <w:endnote w:type="continuationNotice" w:id="1">
    <w:p w14:paraId="138A5A45" w14:textId="77777777" w:rsidR="00B3714D" w:rsidRDefault="00B371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280EC7" w14:paraId="34C3CA0A" w14:textId="77777777">
      <w:trPr>
        <w:jc w:val="right"/>
      </w:trPr>
      <w:tc>
        <w:tcPr>
          <w:tcW w:w="4795" w:type="dxa"/>
          <w:vAlign w:val="center"/>
        </w:tcPr>
        <w:sdt>
          <w:sdtPr>
            <w:rPr>
              <w:rFonts w:cstheme="minorHAnsi"/>
              <w:sz w:val="20"/>
              <w:szCs w:val="20"/>
              <w:shd w:val="clear" w:color="auto" w:fill="FAF9F8"/>
            </w:rPr>
            <w:alias w:val="Author"/>
            <w:tag w:val=""/>
            <w:id w:val="1534539408"/>
            <w:placeholder>
              <w:docPart w:val="46FD4031E3B74C5381398F951FA34395"/>
            </w:placeholder>
            <w:dataBinding w:prefixMappings="xmlns:ns0='http://purl.org/dc/elements/1.1/' xmlns:ns1='http://schemas.openxmlformats.org/package/2006/metadata/core-properties' " w:xpath="/ns1:coreProperties[1]/ns0:creator[1]" w:storeItemID="{6C3C8BC8-F283-45AE-878A-BAB7291924A1}"/>
            <w:text/>
          </w:sdtPr>
          <w:sdtContent>
            <w:p w14:paraId="0672DAD9" w14:textId="62E3789D" w:rsidR="00280EC7" w:rsidRDefault="00B6331B">
              <w:pPr>
                <w:pStyle w:val="Header"/>
                <w:jc w:val="right"/>
                <w:rPr>
                  <w:caps/>
                  <w:color w:val="000000" w:themeColor="text1"/>
                </w:rPr>
              </w:pPr>
              <w:r w:rsidRPr="00B6331B">
                <w:rPr>
                  <w:rFonts w:cstheme="minorHAnsi"/>
                  <w:sz w:val="20"/>
                  <w:szCs w:val="20"/>
                  <w:shd w:val="clear" w:color="auto" w:fill="FAF9F8"/>
                </w:rPr>
                <w:t>Grupo37 Turma 3DG</w:t>
              </w:r>
            </w:p>
          </w:sdtContent>
        </w:sdt>
      </w:tc>
      <w:tc>
        <w:tcPr>
          <w:tcW w:w="250" w:type="pct"/>
          <w:shd w:val="clear" w:color="auto" w:fill="ED7D31" w:themeFill="accent2"/>
          <w:vAlign w:val="center"/>
        </w:tcPr>
        <w:p w14:paraId="7F427D09" w14:textId="77777777" w:rsidR="00280EC7" w:rsidRDefault="00280EC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20FF6DB" w14:textId="77777777" w:rsidR="00280EC7" w:rsidRDefault="00280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47290" w14:textId="77777777" w:rsidR="00B3714D" w:rsidRDefault="00B3714D" w:rsidP="00280EC7">
      <w:pPr>
        <w:spacing w:after="0" w:line="240" w:lineRule="auto"/>
      </w:pPr>
      <w:r>
        <w:separator/>
      </w:r>
    </w:p>
  </w:footnote>
  <w:footnote w:type="continuationSeparator" w:id="0">
    <w:p w14:paraId="45FB6FBC" w14:textId="77777777" w:rsidR="00B3714D" w:rsidRDefault="00B3714D" w:rsidP="00280EC7">
      <w:pPr>
        <w:spacing w:after="0" w:line="240" w:lineRule="auto"/>
      </w:pPr>
      <w:r>
        <w:continuationSeparator/>
      </w:r>
    </w:p>
  </w:footnote>
  <w:footnote w:type="continuationNotice" w:id="1">
    <w:p w14:paraId="770EC4CB" w14:textId="77777777" w:rsidR="00B3714D" w:rsidRDefault="00B371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5996"/>
    <w:multiLevelType w:val="hybridMultilevel"/>
    <w:tmpl w:val="BB22B3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0A0BD1"/>
    <w:multiLevelType w:val="hybridMultilevel"/>
    <w:tmpl w:val="7246555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3DD3730"/>
    <w:multiLevelType w:val="hybridMultilevel"/>
    <w:tmpl w:val="D6702AB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15:restartNumberingAfterBreak="0">
    <w:nsid w:val="35E423E1"/>
    <w:multiLevelType w:val="hybridMultilevel"/>
    <w:tmpl w:val="45E4B09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52C7617A"/>
    <w:multiLevelType w:val="hybridMultilevel"/>
    <w:tmpl w:val="7D88597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53D37F8C"/>
    <w:multiLevelType w:val="hybridMultilevel"/>
    <w:tmpl w:val="FCAACE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42842F6"/>
    <w:multiLevelType w:val="hybridMultilevel"/>
    <w:tmpl w:val="581464B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68C7726D"/>
    <w:multiLevelType w:val="hybridMultilevel"/>
    <w:tmpl w:val="1BDAF6A4"/>
    <w:lvl w:ilvl="0" w:tplc="08160001">
      <w:start w:val="1"/>
      <w:numFmt w:val="bullet"/>
      <w:lvlText w:val=""/>
      <w:lvlJc w:val="left"/>
      <w:pPr>
        <w:ind w:left="1476" w:hanging="360"/>
      </w:pPr>
      <w:rPr>
        <w:rFonts w:ascii="Symbol" w:hAnsi="Symbol" w:hint="default"/>
      </w:rPr>
    </w:lvl>
    <w:lvl w:ilvl="1" w:tplc="08160003" w:tentative="1">
      <w:start w:val="1"/>
      <w:numFmt w:val="bullet"/>
      <w:lvlText w:val="o"/>
      <w:lvlJc w:val="left"/>
      <w:pPr>
        <w:ind w:left="2196" w:hanging="360"/>
      </w:pPr>
      <w:rPr>
        <w:rFonts w:ascii="Courier New" w:hAnsi="Courier New" w:cs="Courier New" w:hint="default"/>
      </w:rPr>
    </w:lvl>
    <w:lvl w:ilvl="2" w:tplc="08160005" w:tentative="1">
      <w:start w:val="1"/>
      <w:numFmt w:val="bullet"/>
      <w:lvlText w:val=""/>
      <w:lvlJc w:val="left"/>
      <w:pPr>
        <w:ind w:left="2916" w:hanging="360"/>
      </w:pPr>
      <w:rPr>
        <w:rFonts w:ascii="Wingdings" w:hAnsi="Wingdings" w:hint="default"/>
      </w:rPr>
    </w:lvl>
    <w:lvl w:ilvl="3" w:tplc="08160001" w:tentative="1">
      <w:start w:val="1"/>
      <w:numFmt w:val="bullet"/>
      <w:lvlText w:val=""/>
      <w:lvlJc w:val="left"/>
      <w:pPr>
        <w:ind w:left="3636" w:hanging="360"/>
      </w:pPr>
      <w:rPr>
        <w:rFonts w:ascii="Symbol" w:hAnsi="Symbol" w:hint="default"/>
      </w:rPr>
    </w:lvl>
    <w:lvl w:ilvl="4" w:tplc="08160003" w:tentative="1">
      <w:start w:val="1"/>
      <w:numFmt w:val="bullet"/>
      <w:lvlText w:val="o"/>
      <w:lvlJc w:val="left"/>
      <w:pPr>
        <w:ind w:left="4356" w:hanging="360"/>
      </w:pPr>
      <w:rPr>
        <w:rFonts w:ascii="Courier New" w:hAnsi="Courier New" w:cs="Courier New" w:hint="default"/>
      </w:rPr>
    </w:lvl>
    <w:lvl w:ilvl="5" w:tplc="08160005" w:tentative="1">
      <w:start w:val="1"/>
      <w:numFmt w:val="bullet"/>
      <w:lvlText w:val=""/>
      <w:lvlJc w:val="left"/>
      <w:pPr>
        <w:ind w:left="5076" w:hanging="360"/>
      </w:pPr>
      <w:rPr>
        <w:rFonts w:ascii="Wingdings" w:hAnsi="Wingdings" w:hint="default"/>
      </w:rPr>
    </w:lvl>
    <w:lvl w:ilvl="6" w:tplc="08160001" w:tentative="1">
      <w:start w:val="1"/>
      <w:numFmt w:val="bullet"/>
      <w:lvlText w:val=""/>
      <w:lvlJc w:val="left"/>
      <w:pPr>
        <w:ind w:left="5796" w:hanging="360"/>
      </w:pPr>
      <w:rPr>
        <w:rFonts w:ascii="Symbol" w:hAnsi="Symbol" w:hint="default"/>
      </w:rPr>
    </w:lvl>
    <w:lvl w:ilvl="7" w:tplc="08160003" w:tentative="1">
      <w:start w:val="1"/>
      <w:numFmt w:val="bullet"/>
      <w:lvlText w:val="o"/>
      <w:lvlJc w:val="left"/>
      <w:pPr>
        <w:ind w:left="6516" w:hanging="360"/>
      </w:pPr>
      <w:rPr>
        <w:rFonts w:ascii="Courier New" w:hAnsi="Courier New" w:cs="Courier New" w:hint="default"/>
      </w:rPr>
    </w:lvl>
    <w:lvl w:ilvl="8" w:tplc="08160005" w:tentative="1">
      <w:start w:val="1"/>
      <w:numFmt w:val="bullet"/>
      <w:lvlText w:val=""/>
      <w:lvlJc w:val="left"/>
      <w:pPr>
        <w:ind w:left="7236" w:hanging="360"/>
      </w:pPr>
      <w:rPr>
        <w:rFonts w:ascii="Wingdings" w:hAnsi="Wingdings" w:hint="default"/>
      </w:rPr>
    </w:lvl>
  </w:abstractNum>
  <w:abstractNum w:abstractNumId="8" w15:restartNumberingAfterBreak="0">
    <w:nsid w:val="6C7C1E4F"/>
    <w:multiLevelType w:val="hybridMultilevel"/>
    <w:tmpl w:val="899C9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C800A4"/>
    <w:multiLevelType w:val="hybridMultilevel"/>
    <w:tmpl w:val="3CCE08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64110386">
    <w:abstractNumId w:val="4"/>
  </w:num>
  <w:num w:numId="2" w16cid:durableId="280184258">
    <w:abstractNumId w:val="0"/>
  </w:num>
  <w:num w:numId="3" w16cid:durableId="56053661">
    <w:abstractNumId w:val="5"/>
  </w:num>
  <w:num w:numId="4" w16cid:durableId="199048857">
    <w:abstractNumId w:val="1"/>
  </w:num>
  <w:num w:numId="5" w16cid:durableId="203521589">
    <w:abstractNumId w:val="9"/>
  </w:num>
  <w:num w:numId="6" w16cid:durableId="1169715152">
    <w:abstractNumId w:val="7"/>
  </w:num>
  <w:num w:numId="7" w16cid:durableId="1548373214">
    <w:abstractNumId w:val="2"/>
  </w:num>
  <w:num w:numId="8" w16cid:durableId="804464834">
    <w:abstractNumId w:val="3"/>
  </w:num>
  <w:num w:numId="9" w16cid:durableId="1274703920">
    <w:abstractNumId w:val="6"/>
  </w:num>
  <w:num w:numId="10" w16cid:durableId="657459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6AF443"/>
    <w:rsid w:val="00000DC4"/>
    <w:rsid w:val="00001CA4"/>
    <w:rsid w:val="00002391"/>
    <w:rsid w:val="0000315D"/>
    <w:rsid w:val="00003CF0"/>
    <w:rsid w:val="00004946"/>
    <w:rsid w:val="00005972"/>
    <w:rsid w:val="00006648"/>
    <w:rsid w:val="0001010B"/>
    <w:rsid w:val="00012C0F"/>
    <w:rsid w:val="00012FFF"/>
    <w:rsid w:val="000156E1"/>
    <w:rsid w:val="00025E43"/>
    <w:rsid w:val="00032E80"/>
    <w:rsid w:val="00036ABF"/>
    <w:rsid w:val="00037770"/>
    <w:rsid w:val="00043789"/>
    <w:rsid w:val="000446FF"/>
    <w:rsid w:val="000561DD"/>
    <w:rsid w:val="00061E89"/>
    <w:rsid w:val="00066183"/>
    <w:rsid w:val="00082F65"/>
    <w:rsid w:val="00084923"/>
    <w:rsid w:val="0008593D"/>
    <w:rsid w:val="000920F4"/>
    <w:rsid w:val="00093843"/>
    <w:rsid w:val="00097AB5"/>
    <w:rsid w:val="000A71D2"/>
    <w:rsid w:val="000B790C"/>
    <w:rsid w:val="000C0941"/>
    <w:rsid w:val="000C1253"/>
    <w:rsid w:val="000C1C1A"/>
    <w:rsid w:val="000C4081"/>
    <w:rsid w:val="000C501E"/>
    <w:rsid w:val="000C597B"/>
    <w:rsid w:val="000D429E"/>
    <w:rsid w:val="000D72DE"/>
    <w:rsid w:val="000F4102"/>
    <w:rsid w:val="00101BA7"/>
    <w:rsid w:val="00104443"/>
    <w:rsid w:val="0011237B"/>
    <w:rsid w:val="00112705"/>
    <w:rsid w:val="00112C28"/>
    <w:rsid w:val="00115939"/>
    <w:rsid w:val="0011709F"/>
    <w:rsid w:val="0011CCC5"/>
    <w:rsid w:val="00121CF6"/>
    <w:rsid w:val="00125A42"/>
    <w:rsid w:val="001271BE"/>
    <w:rsid w:val="00130922"/>
    <w:rsid w:val="00131AEF"/>
    <w:rsid w:val="00131F75"/>
    <w:rsid w:val="0013293D"/>
    <w:rsid w:val="001344EB"/>
    <w:rsid w:val="00141EB1"/>
    <w:rsid w:val="00142B55"/>
    <w:rsid w:val="00143C63"/>
    <w:rsid w:val="00150F64"/>
    <w:rsid w:val="00155DD0"/>
    <w:rsid w:val="00166783"/>
    <w:rsid w:val="00172F85"/>
    <w:rsid w:val="001739D7"/>
    <w:rsid w:val="00183BB2"/>
    <w:rsid w:val="0018632F"/>
    <w:rsid w:val="001870F6"/>
    <w:rsid w:val="00191957"/>
    <w:rsid w:val="00197C71"/>
    <w:rsid w:val="001A30BF"/>
    <w:rsid w:val="001A5B8F"/>
    <w:rsid w:val="001B329E"/>
    <w:rsid w:val="001B4863"/>
    <w:rsid w:val="001B6106"/>
    <w:rsid w:val="001C01D4"/>
    <w:rsid w:val="001C0BE6"/>
    <w:rsid w:val="001C1488"/>
    <w:rsid w:val="001C4978"/>
    <w:rsid w:val="001C577B"/>
    <w:rsid w:val="001D2630"/>
    <w:rsid w:val="001D420D"/>
    <w:rsid w:val="001D57C2"/>
    <w:rsid w:val="001D6843"/>
    <w:rsid w:val="001E1DC9"/>
    <w:rsid w:val="001E408F"/>
    <w:rsid w:val="001E657D"/>
    <w:rsid w:val="001E7B8D"/>
    <w:rsid w:val="001F005F"/>
    <w:rsid w:val="001F7738"/>
    <w:rsid w:val="00202AA3"/>
    <w:rsid w:val="00203EC4"/>
    <w:rsid w:val="002067A6"/>
    <w:rsid w:val="0020731A"/>
    <w:rsid w:val="00210873"/>
    <w:rsid w:val="00210F7E"/>
    <w:rsid w:val="0021265C"/>
    <w:rsid w:val="0021529B"/>
    <w:rsid w:val="00216CA5"/>
    <w:rsid w:val="00220434"/>
    <w:rsid w:val="00221480"/>
    <w:rsid w:val="00223094"/>
    <w:rsid w:val="00223958"/>
    <w:rsid w:val="00230DA1"/>
    <w:rsid w:val="00235041"/>
    <w:rsid w:val="002374BC"/>
    <w:rsid w:val="00244557"/>
    <w:rsid w:val="002545A2"/>
    <w:rsid w:val="002546C0"/>
    <w:rsid w:val="00257F60"/>
    <w:rsid w:val="002626EC"/>
    <w:rsid w:val="00262DC0"/>
    <w:rsid w:val="00263856"/>
    <w:rsid w:val="00263E3E"/>
    <w:rsid w:val="00266444"/>
    <w:rsid w:val="002705F1"/>
    <w:rsid w:val="00271CFA"/>
    <w:rsid w:val="0027275A"/>
    <w:rsid w:val="002733D8"/>
    <w:rsid w:val="00280EC7"/>
    <w:rsid w:val="00281335"/>
    <w:rsid w:val="00282E93"/>
    <w:rsid w:val="00287091"/>
    <w:rsid w:val="0029463E"/>
    <w:rsid w:val="0029588D"/>
    <w:rsid w:val="002A1339"/>
    <w:rsid w:val="002A4DD3"/>
    <w:rsid w:val="002A5AB6"/>
    <w:rsid w:val="002B11CD"/>
    <w:rsid w:val="002B243A"/>
    <w:rsid w:val="002B3AB0"/>
    <w:rsid w:val="002C1665"/>
    <w:rsid w:val="002C189B"/>
    <w:rsid w:val="002C2EF9"/>
    <w:rsid w:val="002C5732"/>
    <w:rsid w:val="002D20D9"/>
    <w:rsid w:val="002D5821"/>
    <w:rsid w:val="002D5CC6"/>
    <w:rsid w:val="002F192A"/>
    <w:rsid w:val="002F2FA7"/>
    <w:rsid w:val="003010C5"/>
    <w:rsid w:val="0030693E"/>
    <w:rsid w:val="00307DC2"/>
    <w:rsid w:val="00310E14"/>
    <w:rsid w:val="00310F53"/>
    <w:rsid w:val="003127FE"/>
    <w:rsid w:val="00317E97"/>
    <w:rsid w:val="00320614"/>
    <w:rsid w:val="00320782"/>
    <w:rsid w:val="00323E37"/>
    <w:rsid w:val="003250D5"/>
    <w:rsid w:val="00325D68"/>
    <w:rsid w:val="00336D2B"/>
    <w:rsid w:val="003374A6"/>
    <w:rsid w:val="00342225"/>
    <w:rsid w:val="00342FC3"/>
    <w:rsid w:val="00345A43"/>
    <w:rsid w:val="00346594"/>
    <w:rsid w:val="003471BB"/>
    <w:rsid w:val="00347967"/>
    <w:rsid w:val="003504B5"/>
    <w:rsid w:val="00352928"/>
    <w:rsid w:val="003555E5"/>
    <w:rsid w:val="00357994"/>
    <w:rsid w:val="00361B87"/>
    <w:rsid w:val="0036490D"/>
    <w:rsid w:val="00366EBC"/>
    <w:rsid w:val="00370B73"/>
    <w:rsid w:val="003713D4"/>
    <w:rsid w:val="00371533"/>
    <w:rsid w:val="00372C26"/>
    <w:rsid w:val="00372F99"/>
    <w:rsid w:val="00381534"/>
    <w:rsid w:val="0038411F"/>
    <w:rsid w:val="00396CC3"/>
    <w:rsid w:val="00397B89"/>
    <w:rsid w:val="003A10BB"/>
    <w:rsid w:val="003A5943"/>
    <w:rsid w:val="003A7BAA"/>
    <w:rsid w:val="003B05BD"/>
    <w:rsid w:val="003B4E33"/>
    <w:rsid w:val="003B5804"/>
    <w:rsid w:val="003B5914"/>
    <w:rsid w:val="003B6E53"/>
    <w:rsid w:val="003C037A"/>
    <w:rsid w:val="003C076A"/>
    <w:rsid w:val="003C1027"/>
    <w:rsid w:val="003C4457"/>
    <w:rsid w:val="003D1FDE"/>
    <w:rsid w:val="003D4E0D"/>
    <w:rsid w:val="003D54F0"/>
    <w:rsid w:val="003D6721"/>
    <w:rsid w:val="003D6A6F"/>
    <w:rsid w:val="003D6C93"/>
    <w:rsid w:val="003D70BD"/>
    <w:rsid w:val="003E601C"/>
    <w:rsid w:val="003F06F7"/>
    <w:rsid w:val="003F24B2"/>
    <w:rsid w:val="003F2DE9"/>
    <w:rsid w:val="003F5464"/>
    <w:rsid w:val="003F6F0C"/>
    <w:rsid w:val="00400C4C"/>
    <w:rsid w:val="004020E1"/>
    <w:rsid w:val="004049BF"/>
    <w:rsid w:val="00415E8C"/>
    <w:rsid w:val="00420D1E"/>
    <w:rsid w:val="00425E61"/>
    <w:rsid w:val="00430A7D"/>
    <w:rsid w:val="00435FC2"/>
    <w:rsid w:val="00436FB5"/>
    <w:rsid w:val="0044146D"/>
    <w:rsid w:val="004437B5"/>
    <w:rsid w:val="00444F3E"/>
    <w:rsid w:val="0045291A"/>
    <w:rsid w:val="00452A75"/>
    <w:rsid w:val="00456996"/>
    <w:rsid w:val="00461BAA"/>
    <w:rsid w:val="004639A2"/>
    <w:rsid w:val="0046505F"/>
    <w:rsid w:val="00465070"/>
    <w:rsid w:val="0047204B"/>
    <w:rsid w:val="0047438C"/>
    <w:rsid w:val="0048344B"/>
    <w:rsid w:val="004835D7"/>
    <w:rsid w:val="00485AA7"/>
    <w:rsid w:val="00486A0A"/>
    <w:rsid w:val="00490324"/>
    <w:rsid w:val="004915BA"/>
    <w:rsid w:val="004958B0"/>
    <w:rsid w:val="004962C8"/>
    <w:rsid w:val="004A1EBE"/>
    <w:rsid w:val="004B0563"/>
    <w:rsid w:val="004B40D3"/>
    <w:rsid w:val="004C0011"/>
    <w:rsid w:val="004D1802"/>
    <w:rsid w:val="004E1F7A"/>
    <w:rsid w:val="004E3A9B"/>
    <w:rsid w:val="004E6295"/>
    <w:rsid w:val="004F1BBA"/>
    <w:rsid w:val="004F442B"/>
    <w:rsid w:val="004F4819"/>
    <w:rsid w:val="004F5068"/>
    <w:rsid w:val="004F6424"/>
    <w:rsid w:val="005001D7"/>
    <w:rsid w:val="005005F9"/>
    <w:rsid w:val="0050192A"/>
    <w:rsid w:val="00501DBC"/>
    <w:rsid w:val="00502005"/>
    <w:rsid w:val="0051117A"/>
    <w:rsid w:val="00516288"/>
    <w:rsid w:val="005205F7"/>
    <w:rsid w:val="0052414B"/>
    <w:rsid w:val="005253C8"/>
    <w:rsid w:val="005258D7"/>
    <w:rsid w:val="00525EB3"/>
    <w:rsid w:val="005346C6"/>
    <w:rsid w:val="00540A62"/>
    <w:rsid w:val="005422C9"/>
    <w:rsid w:val="00544846"/>
    <w:rsid w:val="005575BF"/>
    <w:rsid w:val="00560ECB"/>
    <w:rsid w:val="0056238C"/>
    <w:rsid w:val="00562A05"/>
    <w:rsid w:val="00564CA6"/>
    <w:rsid w:val="00564EDE"/>
    <w:rsid w:val="00571242"/>
    <w:rsid w:val="00572730"/>
    <w:rsid w:val="00585927"/>
    <w:rsid w:val="00585A9C"/>
    <w:rsid w:val="00585B28"/>
    <w:rsid w:val="00586EE0"/>
    <w:rsid w:val="005969E8"/>
    <w:rsid w:val="005A62EB"/>
    <w:rsid w:val="005A6A9F"/>
    <w:rsid w:val="005A731B"/>
    <w:rsid w:val="005B1911"/>
    <w:rsid w:val="005B2957"/>
    <w:rsid w:val="005C33DD"/>
    <w:rsid w:val="005C4BAD"/>
    <w:rsid w:val="005D4B3C"/>
    <w:rsid w:val="005D4E34"/>
    <w:rsid w:val="005D5DDC"/>
    <w:rsid w:val="005D66F1"/>
    <w:rsid w:val="005E4227"/>
    <w:rsid w:val="005E7346"/>
    <w:rsid w:val="005E7BE9"/>
    <w:rsid w:val="005F0721"/>
    <w:rsid w:val="005F2B6E"/>
    <w:rsid w:val="005F5081"/>
    <w:rsid w:val="005F79B8"/>
    <w:rsid w:val="00601BCC"/>
    <w:rsid w:val="00603329"/>
    <w:rsid w:val="00604D17"/>
    <w:rsid w:val="00604EA5"/>
    <w:rsid w:val="006126EF"/>
    <w:rsid w:val="00613AFC"/>
    <w:rsid w:val="00614A3D"/>
    <w:rsid w:val="00614DEF"/>
    <w:rsid w:val="0061596E"/>
    <w:rsid w:val="00623856"/>
    <w:rsid w:val="00625D6D"/>
    <w:rsid w:val="00630382"/>
    <w:rsid w:val="00630C66"/>
    <w:rsid w:val="006310F0"/>
    <w:rsid w:val="0063292F"/>
    <w:rsid w:val="00633FA9"/>
    <w:rsid w:val="00636193"/>
    <w:rsid w:val="00637F17"/>
    <w:rsid w:val="00640EDB"/>
    <w:rsid w:val="00643C41"/>
    <w:rsid w:val="006442B5"/>
    <w:rsid w:val="00652AA5"/>
    <w:rsid w:val="006532ED"/>
    <w:rsid w:val="0065654F"/>
    <w:rsid w:val="00656DAA"/>
    <w:rsid w:val="006575A6"/>
    <w:rsid w:val="00657C2E"/>
    <w:rsid w:val="00662FA8"/>
    <w:rsid w:val="00665C82"/>
    <w:rsid w:val="00666A78"/>
    <w:rsid w:val="00686B71"/>
    <w:rsid w:val="00696C05"/>
    <w:rsid w:val="006A0622"/>
    <w:rsid w:val="006A1340"/>
    <w:rsid w:val="006A149E"/>
    <w:rsid w:val="006A1D3D"/>
    <w:rsid w:val="006A2AF9"/>
    <w:rsid w:val="006A4B76"/>
    <w:rsid w:val="006A69AD"/>
    <w:rsid w:val="006B4C5B"/>
    <w:rsid w:val="006B70EC"/>
    <w:rsid w:val="006B78EA"/>
    <w:rsid w:val="006C1819"/>
    <w:rsid w:val="006C2E2F"/>
    <w:rsid w:val="006C316A"/>
    <w:rsid w:val="006C36EB"/>
    <w:rsid w:val="006D06C5"/>
    <w:rsid w:val="006D0F62"/>
    <w:rsid w:val="006D30AB"/>
    <w:rsid w:val="006D497E"/>
    <w:rsid w:val="006E4495"/>
    <w:rsid w:val="006E53B2"/>
    <w:rsid w:val="006E764A"/>
    <w:rsid w:val="006F42D6"/>
    <w:rsid w:val="006F50B4"/>
    <w:rsid w:val="006F5A55"/>
    <w:rsid w:val="006F5CF8"/>
    <w:rsid w:val="006F7CF0"/>
    <w:rsid w:val="00700A16"/>
    <w:rsid w:val="00700FF0"/>
    <w:rsid w:val="0071023C"/>
    <w:rsid w:val="00710AC6"/>
    <w:rsid w:val="0071201B"/>
    <w:rsid w:val="00713401"/>
    <w:rsid w:val="00713DED"/>
    <w:rsid w:val="0071604C"/>
    <w:rsid w:val="00716D45"/>
    <w:rsid w:val="00720B4E"/>
    <w:rsid w:val="00721E5B"/>
    <w:rsid w:val="00730E00"/>
    <w:rsid w:val="0074000B"/>
    <w:rsid w:val="00740A4E"/>
    <w:rsid w:val="00742B3D"/>
    <w:rsid w:val="00746370"/>
    <w:rsid w:val="00750F4D"/>
    <w:rsid w:val="00752E18"/>
    <w:rsid w:val="007551D1"/>
    <w:rsid w:val="00755C14"/>
    <w:rsid w:val="00757825"/>
    <w:rsid w:val="007615AA"/>
    <w:rsid w:val="00761E14"/>
    <w:rsid w:val="00762DB0"/>
    <w:rsid w:val="007631EE"/>
    <w:rsid w:val="00767880"/>
    <w:rsid w:val="00774155"/>
    <w:rsid w:val="0078096B"/>
    <w:rsid w:val="00784A98"/>
    <w:rsid w:val="00785165"/>
    <w:rsid w:val="007851DE"/>
    <w:rsid w:val="00786245"/>
    <w:rsid w:val="007907C5"/>
    <w:rsid w:val="00794530"/>
    <w:rsid w:val="00795432"/>
    <w:rsid w:val="00797417"/>
    <w:rsid w:val="0079753E"/>
    <w:rsid w:val="007A19E8"/>
    <w:rsid w:val="007A30E2"/>
    <w:rsid w:val="007A3331"/>
    <w:rsid w:val="007C0294"/>
    <w:rsid w:val="007C347C"/>
    <w:rsid w:val="007C4151"/>
    <w:rsid w:val="007D0FEC"/>
    <w:rsid w:val="007D4DCE"/>
    <w:rsid w:val="007D6F60"/>
    <w:rsid w:val="007D7B31"/>
    <w:rsid w:val="007E5275"/>
    <w:rsid w:val="007F4F1A"/>
    <w:rsid w:val="007F7B63"/>
    <w:rsid w:val="007F7C03"/>
    <w:rsid w:val="008042C4"/>
    <w:rsid w:val="0081223C"/>
    <w:rsid w:val="00821405"/>
    <w:rsid w:val="00827FA9"/>
    <w:rsid w:val="00831760"/>
    <w:rsid w:val="00833C56"/>
    <w:rsid w:val="00843FF1"/>
    <w:rsid w:val="0085092F"/>
    <w:rsid w:val="00850A40"/>
    <w:rsid w:val="00850DA9"/>
    <w:rsid w:val="00851ADD"/>
    <w:rsid w:val="00852018"/>
    <w:rsid w:val="00854FC1"/>
    <w:rsid w:val="0085790B"/>
    <w:rsid w:val="00857BD5"/>
    <w:rsid w:val="008639EE"/>
    <w:rsid w:val="008657C7"/>
    <w:rsid w:val="00870679"/>
    <w:rsid w:val="00873609"/>
    <w:rsid w:val="00873FDD"/>
    <w:rsid w:val="008740BF"/>
    <w:rsid w:val="00875954"/>
    <w:rsid w:val="00875BD0"/>
    <w:rsid w:val="00887051"/>
    <w:rsid w:val="00893B87"/>
    <w:rsid w:val="00895BB5"/>
    <w:rsid w:val="00896755"/>
    <w:rsid w:val="008A4441"/>
    <w:rsid w:val="008A458F"/>
    <w:rsid w:val="008A696D"/>
    <w:rsid w:val="008B197A"/>
    <w:rsid w:val="008B4C84"/>
    <w:rsid w:val="008C1CD6"/>
    <w:rsid w:val="008C2F73"/>
    <w:rsid w:val="008C75C8"/>
    <w:rsid w:val="008D1844"/>
    <w:rsid w:val="008D2F6C"/>
    <w:rsid w:val="008D3AFF"/>
    <w:rsid w:val="008D437E"/>
    <w:rsid w:val="008D5FD2"/>
    <w:rsid w:val="008D6A50"/>
    <w:rsid w:val="008E2F0A"/>
    <w:rsid w:val="008E5F96"/>
    <w:rsid w:val="008E62C5"/>
    <w:rsid w:val="009034D4"/>
    <w:rsid w:val="009048C1"/>
    <w:rsid w:val="00906FB8"/>
    <w:rsid w:val="009079A8"/>
    <w:rsid w:val="00907DF1"/>
    <w:rsid w:val="00912E10"/>
    <w:rsid w:val="00925B5A"/>
    <w:rsid w:val="00925F59"/>
    <w:rsid w:val="00932B1A"/>
    <w:rsid w:val="009419EB"/>
    <w:rsid w:val="00950371"/>
    <w:rsid w:val="0095366F"/>
    <w:rsid w:val="00955B5A"/>
    <w:rsid w:val="00956991"/>
    <w:rsid w:val="0095745B"/>
    <w:rsid w:val="00962AF2"/>
    <w:rsid w:val="00962F2B"/>
    <w:rsid w:val="00970735"/>
    <w:rsid w:val="009769F8"/>
    <w:rsid w:val="00981A40"/>
    <w:rsid w:val="00983B77"/>
    <w:rsid w:val="00986E76"/>
    <w:rsid w:val="009902FA"/>
    <w:rsid w:val="00990B0D"/>
    <w:rsid w:val="00993A50"/>
    <w:rsid w:val="00995415"/>
    <w:rsid w:val="00995D5A"/>
    <w:rsid w:val="0099629D"/>
    <w:rsid w:val="009A3D19"/>
    <w:rsid w:val="009A40D7"/>
    <w:rsid w:val="009A4A98"/>
    <w:rsid w:val="009B16E9"/>
    <w:rsid w:val="009B31FC"/>
    <w:rsid w:val="009B65FF"/>
    <w:rsid w:val="009B7DA6"/>
    <w:rsid w:val="009C2DCA"/>
    <w:rsid w:val="009C2E93"/>
    <w:rsid w:val="009C583C"/>
    <w:rsid w:val="009C5CF9"/>
    <w:rsid w:val="009D11C3"/>
    <w:rsid w:val="009D1BFE"/>
    <w:rsid w:val="009D23A5"/>
    <w:rsid w:val="009D5BAE"/>
    <w:rsid w:val="009D64E1"/>
    <w:rsid w:val="009E139E"/>
    <w:rsid w:val="009E287E"/>
    <w:rsid w:val="009E3514"/>
    <w:rsid w:val="009E6AF7"/>
    <w:rsid w:val="009F0CF0"/>
    <w:rsid w:val="009F279E"/>
    <w:rsid w:val="009F46CD"/>
    <w:rsid w:val="00A01854"/>
    <w:rsid w:val="00A04669"/>
    <w:rsid w:val="00A05404"/>
    <w:rsid w:val="00A12568"/>
    <w:rsid w:val="00A138AF"/>
    <w:rsid w:val="00A15B24"/>
    <w:rsid w:val="00A15F12"/>
    <w:rsid w:val="00A178E4"/>
    <w:rsid w:val="00A227C3"/>
    <w:rsid w:val="00A2294C"/>
    <w:rsid w:val="00A24435"/>
    <w:rsid w:val="00A25141"/>
    <w:rsid w:val="00A32751"/>
    <w:rsid w:val="00A35227"/>
    <w:rsid w:val="00A35A42"/>
    <w:rsid w:val="00A47A48"/>
    <w:rsid w:val="00A5110C"/>
    <w:rsid w:val="00A53B17"/>
    <w:rsid w:val="00A61B45"/>
    <w:rsid w:val="00A625B6"/>
    <w:rsid w:val="00A63085"/>
    <w:rsid w:val="00A655CB"/>
    <w:rsid w:val="00A66B54"/>
    <w:rsid w:val="00A670D0"/>
    <w:rsid w:val="00A77250"/>
    <w:rsid w:val="00A77F75"/>
    <w:rsid w:val="00A85506"/>
    <w:rsid w:val="00A9079E"/>
    <w:rsid w:val="00A90A8D"/>
    <w:rsid w:val="00A92CB7"/>
    <w:rsid w:val="00A95029"/>
    <w:rsid w:val="00A967CE"/>
    <w:rsid w:val="00AA1AAE"/>
    <w:rsid w:val="00AA39F3"/>
    <w:rsid w:val="00AA50AD"/>
    <w:rsid w:val="00AA522F"/>
    <w:rsid w:val="00AA58D6"/>
    <w:rsid w:val="00AB0258"/>
    <w:rsid w:val="00AB3911"/>
    <w:rsid w:val="00AB470B"/>
    <w:rsid w:val="00AC1065"/>
    <w:rsid w:val="00AC3A64"/>
    <w:rsid w:val="00AC3B08"/>
    <w:rsid w:val="00AC400A"/>
    <w:rsid w:val="00AC6CBF"/>
    <w:rsid w:val="00ACDD7C"/>
    <w:rsid w:val="00AD264B"/>
    <w:rsid w:val="00AD3417"/>
    <w:rsid w:val="00AD5E0B"/>
    <w:rsid w:val="00AD7C7D"/>
    <w:rsid w:val="00AE4A35"/>
    <w:rsid w:val="00AE5129"/>
    <w:rsid w:val="00AE561A"/>
    <w:rsid w:val="00AE612F"/>
    <w:rsid w:val="00AF0233"/>
    <w:rsid w:val="00B101AB"/>
    <w:rsid w:val="00B13CCB"/>
    <w:rsid w:val="00B20FDB"/>
    <w:rsid w:val="00B219BE"/>
    <w:rsid w:val="00B220C7"/>
    <w:rsid w:val="00B2359B"/>
    <w:rsid w:val="00B26553"/>
    <w:rsid w:val="00B26734"/>
    <w:rsid w:val="00B3082B"/>
    <w:rsid w:val="00B366EA"/>
    <w:rsid w:val="00B3714D"/>
    <w:rsid w:val="00B4286D"/>
    <w:rsid w:val="00B54A68"/>
    <w:rsid w:val="00B56044"/>
    <w:rsid w:val="00B57EE5"/>
    <w:rsid w:val="00B6331B"/>
    <w:rsid w:val="00B64844"/>
    <w:rsid w:val="00B711C4"/>
    <w:rsid w:val="00B71D49"/>
    <w:rsid w:val="00B75172"/>
    <w:rsid w:val="00B75C6D"/>
    <w:rsid w:val="00B75FBB"/>
    <w:rsid w:val="00B76A1B"/>
    <w:rsid w:val="00B8088A"/>
    <w:rsid w:val="00B90375"/>
    <w:rsid w:val="00B97A83"/>
    <w:rsid w:val="00BA554F"/>
    <w:rsid w:val="00BA7BBA"/>
    <w:rsid w:val="00BB18A5"/>
    <w:rsid w:val="00BB6945"/>
    <w:rsid w:val="00BC1611"/>
    <w:rsid w:val="00BC22E4"/>
    <w:rsid w:val="00BC6A2C"/>
    <w:rsid w:val="00BD00CD"/>
    <w:rsid w:val="00BD0F70"/>
    <w:rsid w:val="00BD4D5C"/>
    <w:rsid w:val="00BE726C"/>
    <w:rsid w:val="00BF66C8"/>
    <w:rsid w:val="00C00863"/>
    <w:rsid w:val="00C021A7"/>
    <w:rsid w:val="00C0233D"/>
    <w:rsid w:val="00C07AE0"/>
    <w:rsid w:val="00C1069A"/>
    <w:rsid w:val="00C12F5F"/>
    <w:rsid w:val="00C13C30"/>
    <w:rsid w:val="00C13FDB"/>
    <w:rsid w:val="00C22B76"/>
    <w:rsid w:val="00C27804"/>
    <w:rsid w:val="00C36AF2"/>
    <w:rsid w:val="00C372D3"/>
    <w:rsid w:val="00C37B3E"/>
    <w:rsid w:val="00C402A4"/>
    <w:rsid w:val="00C402A7"/>
    <w:rsid w:val="00C418DF"/>
    <w:rsid w:val="00C44322"/>
    <w:rsid w:val="00C46301"/>
    <w:rsid w:val="00C53695"/>
    <w:rsid w:val="00C53D61"/>
    <w:rsid w:val="00C56341"/>
    <w:rsid w:val="00C610B6"/>
    <w:rsid w:val="00C6214C"/>
    <w:rsid w:val="00C62400"/>
    <w:rsid w:val="00C638A9"/>
    <w:rsid w:val="00C725AE"/>
    <w:rsid w:val="00C74134"/>
    <w:rsid w:val="00C77545"/>
    <w:rsid w:val="00C83505"/>
    <w:rsid w:val="00C841B1"/>
    <w:rsid w:val="00C8491E"/>
    <w:rsid w:val="00C923D1"/>
    <w:rsid w:val="00C93187"/>
    <w:rsid w:val="00C95D18"/>
    <w:rsid w:val="00CA0490"/>
    <w:rsid w:val="00CA3974"/>
    <w:rsid w:val="00CA3F2A"/>
    <w:rsid w:val="00CB5273"/>
    <w:rsid w:val="00CF7833"/>
    <w:rsid w:val="00CF7E4C"/>
    <w:rsid w:val="00D007AF"/>
    <w:rsid w:val="00D05BD9"/>
    <w:rsid w:val="00D10144"/>
    <w:rsid w:val="00D13235"/>
    <w:rsid w:val="00D14BD0"/>
    <w:rsid w:val="00D14E99"/>
    <w:rsid w:val="00D1578A"/>
    <w:rsid w:val="00D2160B"/>
    <w:rsid w:val="00D2195B"/>
    <w:rsid w:val="00D21E0D"/>
    <w:rsid w:val="00D21FC5"/>
    <w:rsid w:val="00D2337A"/>
    <w:rsid w:val="00D25647"/>
    <w:rsid w:val="00D308A4"/>
    <w:rsid w:val="00D35B18"/>
    <w:rsid w:val="00D419B1"/>
    <w:rsid w:val="00D42BB7"/>
    <w:rsid w:val="00D45E0A"/>
    <w:rsid w:val="00D4767B"/>
    <w:rsid w:val="00D557D1"/>
    <w:rsid w:val="00D61491"/>
    <w:rsid w:val="00D61C83"/>
    <w:rsid w:val="00D67921"/>
    <w:rsid w:val="00D72F0F"/>
    <w:rsid w:val="00D751B4"/>
    <w:rsid w:val="00D757BE"/>
    <w:rsid w:val="00D85C7F"/>
    <w:rsid w:val="00D90060"/>
    <w:rsid w:val="00D912CF"/>
    <w:rsid w:val="00D97148"/>
    <w:rsid w:val="00DA0613"/>
    <w:rsid w:val="00DA0ADB"/>
    <w:rsid w:val="00DA1DAE"/>
    <w:rsid w:val="00DA4B8D"/>
    <w:rsid w:val="00DA525E"/>
    <w:rsid w:val="00DA57A4"/>
    <w:rsid w:val="00DA625C"/>
    <w:rsid w:val="00DA7C1A"/>
    <w:rsid w:val="00DB0992"/>
    <w:rsid w:val="00DB4474"/>
    <w:rsid w:val="00DB60FA"/>
    <w:rsid w:val="00DB754B"/>
    <w:rsid w:val="00DC19EB"/>
    <w:rsid w:val="00DD0799"/>
    <w:rsid w:val="00DD7CB8"/>
    <w:rsid w:val="00DE1179"/>
    <w:rsid w:val="00DE5E8D"/>
    <w:rsid w:val="00DF241E"/>
    <w:rsid w:val="00DF385E"/>
    <w:rsid w:val="00DF6790"/>
    <w:rsid w:val="00DF7E03"/>
    <w:rsid w:val="00DF7E38"/>
    <w:rsid w:val="00E00AD1"/>
    <w:rsid w:val="00E01C45"/>
    <w:rsid w:val="00E02BDD"/>
    <w:rsid w:val="00E12164"/>
    <w:rsid w:val="00E1219E"/>
    <w:rsid w:val="00E13EF1"/>
    <w:rsid w:val="00E14765"/>
    <w:rsid w:val="00E21BB5"/>
    <w:rsid w:val="00E220DB"/>
    <w:rsid w:val="00E227A3"/>
    <w:rsid w:val="00E43391"/>
    <w:rsid w:val="00E519C2"/>
    <w:rsid w:val="00E5290B"/>
    <w:rsid w:val="00E54648"/>
    <w:rsid w:val="00E6399B"/>
    <w:rsid w:val="00E666CF"/>
    <w:rsid w:val="00E67BED"/>
    <w:rsid w:val="00E67DB9"/>
    <w:rsid w:val="00E71C46"/>
    <w:rsid w:val="00E77AC1"/>
    <w:rsid w:val="00E80272"/>
    <w:rsid w:val="00E82F1A"/>
    <w:rsid w:val="00E84C85"/>
    <w:rsid w:val="00E852EB"/>
    <w:rsid w:val="00E8772A"/>
    <w:rsid w:val="00E9121E"/>
    <w:rsid w:val="00E92A1C"/>
    <w:rsid w:val="00E92EF9"/>
    <w:rsid w:val="00E96B29"/>
    <w:rsid w:val="00EA3863"/>
    <w:rsid w:val="00EA54D9"/>
    <w:rsid w:val="00EA5B22"/>
    <w:rsid w:val="00EA5F23"/>
    <w:rsid w:val="00EA5F58"/>
    <w:rsid w:val="00EA68BA"/>
    <w:rsid w:val="00EA741A"/>
    <w:rsid w:val="00EB1E7F"/>
    <w:rsid w:val="00EB62CC"/>
    <w:rsid w:val="00EC04E4"/>
    <w:rsid w:val="00EC0EF8"/>
    <w:rsid w:val="00EC1CDA"/>
    <w:rsid w:val="00EC2992"/>
    <w:rsid w:val="00EC38C6"/>
    <w:rsid w:val="00EC5D93"/>
    <w:rsid w:val="00EC6793"/>
    <w:rsid w:val="00EC7B8D"/>
    <w:rsid w:val="00EC7F46"/>
    <w:rsid w:val="00ED2AC2"/>
    <w:rsid w:val="00EE12F0"/>
    <w:rsid w:val="00EE7297"/>
    <w:rsid w:val="00EE7324"/>
    <w:rsid w:val="00EF01F3"/>
    <w:rsid w:val="00EF1431"/>
    <w:rsid w:val="00EF38CA"/>
    <w:rsid w:val="00EF5E11"/>
    <w:rsid w:val="00EF7C5B"/>
    <w:rsid w:val="00F162C7"/>
    <w:rsid w:val="00F168B5"/>
    <w:rsid w:val="00F238E0"/>
    <w:rsid w:val="00F250BB"/>
    <w:rsid w:val="00F254B6"/>
    <w:rsid w:val="00F2777E"/>
    <w:rsid w:val="00F33F95"/>
    <w:rsid w:val="00F3443A"/>
    <w:rsid w:val="00F400DF"/>
    <w:rsid w:val="00F429C0"/>
    <w:rsid w:val="00F474FF"/>
    <w:rsid w:val="00F50AC4"/>
    <w:rsid w:val="00F5547E"/>
    <w:rsid w:val="00F60566"/>
    <w:rsid w:val="00F61960"/>
    <w:rsid w:val="00F64FFB"/>
    <w:rsid w:val="00F65024"/>
    <w:rsid w:val="00F652CA"/>
    <w:rsid w:val="00F677F1"/>
    <w:rsid w:val="00F73327"/>
    <w:rsid w:val="00F737FE"/>
    <w:rsid w:val="00F73965"/>
    <w:rsid w:val="00F762A6"/>
    <w:rsid w:val="00F80311"/>
    <w:rsid w:val="00F816B4"/>
    <w:rsid w:val="00F8310C"/>
    <w:rsid w:val="00F90952"/>
    <w:rsid w:val="00F963FD"/>
    <w:rsid w:val="00FA082C"/>
    <w:rsid w:val="00FA2496"/>
    <w:rsid w:val="00FA45C8"/>
    <w:rsid w:val="00FA5317"/>
    <w:rsid w:val="00FA6222"/>
    <w:rsid w:val="00FB4815"/>
    <w:rsid w:val="00FD0B56"/>
    <w:rsid w:val="00FD5630"/>
    <w:rsid w:val="00FE0010"/>
    <w:rsid w:val="00FE2229"/>
    <w:rsid w:val="00FE48A1"/>
    <w:rsid w:val="00FE7B3A"/>
    <w:rsid w:val="00FF39A3"/>
    <w:rsid w:val="00FF5A98"/>
    <w:rsid w:val="01410700"/>
    <w:rsid w:val="01504ADB"/>
    <w:rsid w:val="0197CEAF"/>
    <w:rsid w:val="01D2D685"/>
    <w:rsid w:val="01EF2168"/>
    <w:rsid w:val="0248ADDD"/>
    <w:rsid w:val="02805F91"/>
    <w:rsid w:val="03C5E644"/>
    <w:rsid w:val="04114A2C"/>
    <w:rsid w:val="04A46EDC"/>
    <w:rsid w:val="04D30853"/>
    <w:rsid w:val="04DDBD0F"/>
    <w:rsid w:val="05047174"/>
    <w:rsid w:val="05722ABB"/>
    <w:rsid w:val="05F9753C"/>
    <w:rsid w:val="067F47E1"/>
    <w:rsid w:val="068F67A0"/>
    <w:rsid w:val="06F0A1B1"/>
    <w:rsid w:val="0744E47F"/>
    <w:rsid w:val="0755BA2C"/>
    <w:rsid w:val="0810D230"/>
    <w:rsid w:val="08946846"/>
    <w:rsid w:val="096D3C50"/>
    <w:rsid w:val="09923D4E"/>
    <w:rsid w:val="09B54FB3"/>
    <w:rsid w:val="0A0BEFC9"/>
    <w:rsid w:val="0A273ED7"/>
    <w:rsid w:val="0A6085B9"/>
    <w:rsid w:val="0A87226F"/>
    <w:rsid w:val="0A8AD796"/>
    <w:rsid w:val="0AC6D648"/>
    <w:rsid w:val="0AFCC771"/>
    <w:rsid w:val="0B0CF8C7"/>
    <w:rsid w:val="0B801C28"/>
    <w:rsid w:val="0CA4D0D4"/>
    <w:rsid w:val="0D1F80B2"/>
    <w:rsid w:val="0D69FEF3"/>
    <w:rsid w:val="0D86155B"/>
    <w:rsid w:val="0E0F4BF1"/>
    <w:rsid w:val="0EC2EB76"/>
    <w:rsid w:val="0F4E5CB0"/>
    <w:rsid w:val="1014094D"/>
    <w:rsid w:val="11193551"/>
    <w:rsid w:val="123020B3"/>
    <w:rsid w:val="128473D7"/>
    <w:rsid w:val="129D80EC"/>
    <w:rsid w:val="131702BE"/>
    <w:rsid w:val="134DAAAD"/>
    <w:rsid w:val="13746D3B"/>
    <w:rsid w:val="13E88310"/>
    <w:rsid w:val="140445BB"/>
    <w:rsid w:val="147FBA4E"/>
    <w:rsid w:val="149459BC"/>
    <w:rsid w:val="159B8C97"/>
    <w:rsid w:val="15DA8FCF"/>
    <w:rsid w:val="15E59089"/>
    <w:rsid w:val="167B7A00"/>
    <w:rsid w:val="16C3801F"/>
    <w:rsid w:val="16F1FFC5"/>
    <w:rsid w:val="182D4B90"/>
    <w:rsid w:val="183FC0AA"/>
    <w:rsid w:val="19028951"/>
    <w:rsid w:val="1AFA8E40"/>
    <w:rsid w:val="1B4E48F0"/>
    <w:rsid w:val="1B69D360"/>
    <w:rsid w:val="1B89002F"/>
    <w:rsid w:val="1BCCF31C"/>
    <w:rsid w:val="1C3E9A09"/>
    <w:rsid w:val="1D2E73AE"/>
    <w:rsid w:val="1D70862B"/>
    <w:rsid w:val="1DA47311"/>
    <w:rsid w:val="1DD8D7CD"/>
    <w:rsid w:val="1EF7E8DE"/>
    <w:rsid w:val="1F001339"/>
    <w:rsid w:val="1F8DA72D"/>
    <w:rsid w:val="20753508"/>
    <w:rsid w:val="208E0338"/>
    <w:rsid w:val="20C0521A"/>
    <w:rsid w:val="217EC7FE"/>
    <w:rsid w:val="21D2BF1E"/>
    <w:rsid w:val="223FB6F3"/>
    <w:rsid w:val="22F3054D"/>
    <w:rsid w:val="238E0156"/>
    <w:rsid w:val="23B4F526"/>
    <w:rsid w:val="23E8A3E5"/>
    <w:rsid w:val="23E947BB"/>
    <w:rsid w:val="241B65A4"/>
    <w:rsid w:val="24284A5D"/>
    <w:rsid w:val="25F68C24"/>
    <w:rsid w:val="25F6EDEB"/>
    <w:rsid w:val="260B3FC5"/>
    <w:rsid w:val="261095E6"/>
    <w:rsid w:val="262884E8"/>
    <w:rsid w:val="26352CE8"/>
    <w:rsid w:val="264B4C63"/>
    <w:rsid w:val="26CC85D1"/>
    <w:rsid w:val="2788B592"/>
    <w:rsid w:val="27A50FEF"/>
    <w:rsid w:val="28CB43CD"/>
    <w:rsid w:val="28EE44C6"/>
    <w:rsid w:val="2903373C"/>
    <w:rsid w:val="2958FFBA"/>
    <w:rsid w:val="298E5118"/>
    <w:rsid w:val="29FFD102"/>
    <w:rsid w:val="2A1F2A35"/>
    <w:rsid w:val="2A2D04E8"/>
    <w:rsid w:val="2AA5D25B"/>
    <w:rsid w:val="2AF0BD97"/>
    <w:rsid w:val="2B7085EB"/>
    <w:rsid w:val="2BBF0AEC"/>
    <w:rsid w:val="2BC66E4D"/>
    <w:rsid w:val="2C5F9076"/>
    <w:rsid w:val="2D22E210"/>
    <w:rsid w:val="2EEC6F70"/>
    <w:rsid w:val="2F1CEA9A"/>
    <w:rsid w:val="2F6E2ECA"/>
    <w:rsid w:val="302150EC"/>
    <w:rsid w:val="3145576B"/>
    <w:rsid w:val="31883740"/>
    <w:rsid w:val="31D7B508"/>
    <w:rsid w:val="31F7FB55"/>
    <w:rsid w:val="326BED51"/>
    <w:rsid w:val="32CE9F29"/>
    <w:rsid w:val="33A614DF"/>
    <w:rsid w:val="33C3F5B3"/>
    <w:rsid w:val="33C61957"/>
    <w:rsid w:val="33DE1F62"/>
    <w:rsid w:val="34BE446B"/>
    <w:rsid w:val="34E19773"/>
    <w:rsid w:val="35962B6B"/>
    <w:rsid w:val="35C0ACDE"/>
    <w:rsid w:val="37320064"/>
    <w:rsid w:val="37527B81"/>
    <w:rsid w:val="377B9E8F"/>
    <w:rsid w:val="37CFD913"/>
    <w:rsid w:val="3920BD3C"/>
    <w:rsid w:val="399527C8"/>
    <w:rsid w:val="3A433E44"/>
    <w:rsid w:val="3B85C202"/>
    <w:rsid w:val="3CAD8AD2"/>
    <w:rsid w:val="3CBBA74E"/>
    <w:rsid w:val="3CCAC0AC"/>
    <w:rsid w:val="3D622125"/>
    <w:rsid w:val="3D6AF443"/>
    <w:rsid w:val="3DC2D514"/>
    <w:rsid w:val="3DF05F91"/>
    <w:rsid w:val="3E37D959"/>
    <w:rsid w:val="3ED5A468"/>
    <w:rsid w:val="3F58959E"/>
    <w:rsid w:val="3F7062A5"/>
    <w:rsid w:val="3F86DFC4"/>
    <w:rsid w:val="403DAA21"/>
    <w:rsid w:val="40C93E5C"/>
    <w:rsid w:val="415572A4"/>
    <w:rsid w:val="42197E41"/>
    <w:rsid w:val="4249FEE5"/>
    <w:rsid w:val="42B1A8E5"/>
    <w:rsid w:val="42F30A83"/>
    <w:rsid w:val="432BCD39"/>
    <w:rsid w:val="439E39EC"/>
    <w:rsid w:val="43B89A7D"/>
    <w:rsid w:val="43BFBF46"/>
    <w:rsid w:val="440C86A8"/>
    <w:rsid w:val="4499BBB1"/>
    <w:rsid w:val="44E8D5C3"/>
    <w:rsid w:val="452DFE92"/>
    <w:rsid w:val="4659E3CC"/>
    <w:rsid w:val="4661E7C5"/>
    <w:rsid w:val="47349473"/>
    <w:rsid w:val="485D028A"/>
    <w:rsid w:val="48855654"/>
    <w:rsid w:val="4932BF23"/>
    <w:rsid w:val="49395050"/>
    <w:rsid w:val="4943ADC1"/>
    <w:rsid w:val="49DDCFB4"/>
    <w:rsid w:val="4B154A76"/>
    <w:rsid w:val="4B63ABDF"/>
    <w:rsid w:val="4BC25C4F"/>
    <w:rsid w:val="4BFF54CC"/>
    <w:rsid w:val="4CAE08DD"/>
    <w:rsid w:val="4D452AE7"/>
    <w:rsid w:val="4D77E048"/>
    <w:rsid w:val="4D8E2D25"/>
    <w:rsid w:val="4E41A4AE"/>
    <w:rsid w:val="4E48D8D2"/>
    <w:rsid w:val="4E546925"/>
    <w:rsid w:val="4EE58437"/>
    <w:rsid w:val="4EF2AFED"/>
    <w:rsid w:val="4F7F4F0E"/>
    <w:rsid w:val="4FE2A3DE"/>
    <w:rsid w:val="50A2D8BF"/>
    <w:rsid w:val="51513584"/>
    <w:rsid w:val="5161E37B"/>
    <w:rsid w:val="51658364"/>
    <w:rsid w:val="521A1B30"/>
    <w:rsid w:val="526F00A1"/>
    <w:rsid w:val="52B66B97"/>
    <w:rsid w:val="53438357"/>
    <w:rsid w:val="537366F3"/>
    <w:rsid w:val="5380C52E"/>
    <w:rsid w:val="53A32CB4"/>
    <w:rsid w:val="53C7BADC"/>
    <w:rsid w:val="54DA4D47"/>
    <w:rsid w:val="552D250E"/>
    <w:rsid w:val="553AD410"/>
    <w:rsid w:val="55811D00"/>
    <w:rsid w:val="55ABE311"/>
    <w:rsid w:val="55BE0358"/>
    <w:rsid w:val="56172359"/>
    <w:rsid w:val="56309D8B"/>
    <w:rsid w:val="56E1A8ED"/>
    <w:rsid w:val="570E0CA9"/>
    <w:rsid w:val="571D5952"/>
    <w:rsid w:val="57AFC374"/>
    <w:rsid w:val="582D66CB"/>
    <w:rsid w:val="5859E3ED"/>
    <w:rsid w:val="58A82F04"/>
    <w:rsid w:val="592DFBD6"/>
    <w:rsid w:val="593CD4C9"/>
    <w:rsid w:val="5942F764"/>
    <w:rsid w:val="5A0ACA3E"/>
    <w:rsid w:val="5A16C936"/>
    <w:rsid w:val="5A5E188D"/>
    <w:rsid w:val="5A6A3696"/>
    <w:rsid w:val="5A869298"/>
    <w:rsid w:val="5AABF973"/>
    <w:rsid w:val="5B1CF5F0"/>
    <w:rsid w:val="5B701DDC"/>
    <w:rsid w:val="5C2CE035"/>
    <w:rsid w:val="5C38069D"/>
    <w:rsid w:val="5C556C27"/>
    <w:rsid w:val="5D738A4A"/>
    <w:rsid w:val="5DA6DA3E"/>
    <w:rsid w:val="5DB0CAA3"/>
    <w:rsid w:val="5DEF1F12"/>
    <w:rsid w:val="5E78127F"/>
    <w:rsid w:val="603AB1C1"/>
    <w:rsid w:val="609ED55D"/>
    <w:rsid w:val="61211B71"/>
    <w:rsid w:val="6132ABAF"/>
    <w:rsid w:val="61C882B4"/>
    <w:rsid w:val="62134B19"/>
    <w:rsid w:val="621478C2"/>
    <w:rsid w:val="623D1062"/>
    <w:rsid w:val="62702D91"/>
    <w:rsid w:val="63B203C5"/>
    <w:rsid w:val="64CBE9C6"/>
    <w:rsid w:val="655D9745"/>
    <w:rsid w:val="65E12706"/>
    <w:rsid w:val="66015775"/>
    <w:rsid w:val="665904D4"/>
    <w:rsid w:val="66F307E1"/>
    <w:rsid w:val="67EBD1B8"/>
    <w:rsid w:val="682E0620"/>
    <w:rsid w:val="6883BA46"/>
    <w:rsid w:val="693E7820"/>
    <w:rsid w:val="693FD403"/>
    <w:rsid w:val="6A0785AE"/>
    <w:rsid w:val="6A17E8EB"/>
    <w:rsid w:val="6B012EA2"/>
    <w:rsid w:val="6B37479F"/>
    <w:rsid w:val="6DDC11D9"/>
    <w:rsid w:val="6E4876A4"/>
    <w:rsid w:val="6FAF5149"/>
    <w:rsid w:val="70862E53"/>
    <w:rsid w:val="70E25463"/>
    <w:rsid w:val="70E3BFC1"/>
    <w:rsid w:val="71083D0D"/>
    <w:rsid w:val="719B149A"/>
    <w:rsid w:val="71E8C326"/>
    <w:rsid w:val="71EFF384"/>
    <w:rsid w:val="71F7047D"/>
    <w:rsid w:val="722824D4"/>
    <w:rsid w:val="724A3426"/>
    <w:rsid w:val="7273D529"/>
    <w:rsid w:val="73287B46"/>
    <w:rsid w:val="73828102"/>
    <w:rsid w:val="738ACD92"/>
    <w:rsid w:val="73B7EA3A"/>
    <w:rsid w:val="73EAE9B6"/>
    <w:rsid w:val="742CCC43"/>
    <w:rsid w:val="74A62921"/>
    <w:rsid w:val="74B3F982"/>
    <w:rsid w:val="74DB3588"/>
    <w:rsid w:val="7573043E"/>
    <w:rsid w:val="75DFFB2C"/>
    <w:rsid w:val="760095FC"/>
    <w:rsid w:val="76A182F5"/>
    <w:rsid w:val="775FE56A"/>
    <w:rsid w:val="77972ABA"/>
    <w:rsid w:val="77A10E77"/>
    <w:rsid w:val="77CB210D"/>
    <w:rsid w:val="78063E44"/>
    <w:rsid w:val="786734C3"/>
    <w:rsid w:val="79109ABD"/>
    <w:rsid w:val="794C8B1F"/>
    <w:rsid w:val="7A3E5605"/>
    <w:rsid w:val="7AF5CB0B"/>
    <w:rsid w:val="7B63D13F"/>
    <w:rsid w:val="7B7E7EC9"/>
    <w:rsid w:val="7BD96C58"/>
    <w:rsid w:val="7C387788"/>
    <w:rsid w:val="7C4D75EB"/>
    <w:rsid w:val="7CC36185"/>
    <w:rsid w:val="7D155874"/>
    <w:rsid w:val="7DA9D052"/>
    <w:rsid w:val="7DC58333"/>
    <w:rsid w:val="7DE1A8FF"/>
    <w:rsid w:val="7E3B5A77"/>
    <w:rsid w:val="7F110D1A"/>
    <w:rsid w:val="7F91C4C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F443"/>
  <w15:chartTrackingRefBased/>
  <w15:docId w15:val="{3BFBFB49-A289-41DE-B2F6-40999BD4E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CA4"/>
  </w:style>
  <w:style w:type="paragraph" w:styleId="Heading1">
    <w:name w:val="heading 1"/>
    <w:basedOn w:val="Normal"/>
    <w:next w:val="Normal"/>
    <w:link w:val="Heading1Char"/>
    <w:uiPriority w:val="9"/>
    <w:qFormat/>
    <w:rsid w:val="001D2630"/>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1D2630"/>
    <w:pPr>
      <w:keepNext/>
      <w:keepLines/>
      <w:spacing w:before="40" w:after="0"/>
      <w:outlineLvl w:val="1"/>
    </w:pPr>
    <w:rPr>
      <w:rFonts w:ascii="Calibri" w:eastAsiaTheme="majorEastAsia" w:hAnsi="Calibri" w:cstheme="majorBidi"/>
      <w:b/>
      <w:szCs w:val="26"/>
    </w:rPr>
  </w:style>
  <w:style w:type="paragraph" w:styleId="Heading3">
    <w:name w:val="heading 3"/>
    <w:basedOn w:val="Normal"/>
    <w:next w:val="Normal"/>
    <w:link w:val="Heading3Char"/>
    <w:uiPriority w:val="9"/>
    <w:semiHidden/>
    <w:unhideWhenUsed/>
    <w:qFormat/>
    <w:rsid w:val="00710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EC7"/>
    <w:pPr>
      <w:tabs>
        <w:tab w:val="center" w:pos="4252"/>
        <w:tab w:val="right" w:pos="8504"/>
      </w:tabs>
      <w:spacing w:after="0" w:line="240" w:lineRule="auto"/>
    </w:pPr>
  </w:style>
  <w:style w:type="character" w:customStyle="1" w:styleId="HeaderChar">
    <w:name w:val="Header Char"/>
    <w:basedOn w:val="DefaultParagraphFont"/>
    <w:link w:val="Header"/>
    <w:uiPriority w:val="99"/>
    <w:rsid w:val="00280EC7"/>
  </w:style>
  <w:style w:type="paragraph" w:styleId="Footer">
    <w:name w:val="footer"/>
    <w:basedOn w:val="Normal"/>
    <w:link w:val="FooterChar"/>
    <w:uiPriority w:val="99"/>
    <w:unhideWhenUsed/>
    <w:rsid w:val="00280EC7"/>
    <w:pPr>
      <w:tabs>
        <w:tab w:val="center" w:pos="4252"/>
        <w:tab w:val="right" w:pos="8504"/>
      </w:tabs>
      <w:spacing w:after="0" w:line="240" w:lineRule="auto"/>
    </w:pPr>
  </w:style>
  <w:style w:type="character" w:customStyle="1" w:styleId="FooterChar">
    <w:name w:val="Footer Char"/>
    <w:basedOn w:val="DefaultParagraphFont"/>
    <w:link w:val="Footer"/>
    <w:uiPriority w:val="99"/>
    <w:rsid w:val="00280EC7"/>
  </w:style>
  <w:style w:type="character" w:customStyle="1" w:styleId="Heading1Char">
    <w:name w:val="Heading 1 Char"/>
    <w:basedOn w:val="DefaultParagraphFont"/>
    <w:link w:val="Heading1"/>
    <w:uiPriority w:val="9"/>
    <w:rsid w:val="001D2630"/>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47438C"/>
    <w:pPr>
      <w:outlineLvl w:val="9"/>
    </w:pPr>
    <w:rPr>
      <w:lang w:val="en-US"/>
    </w:rPr>
  </w:style>
  <w:style w:type="paragraph" w:styleId="TOC1">
    <w:name w:val="toc 1"/>
    <w:basedOn w:val="Normal"/>
    <w:next w:val="Normal"/>
    <w:autoRedefine/>
    <w:uiPriority w:val="39"/>
    <w:unhideWhenUsed/>
    <w:rsid w:val="001B329E"/>
    <w:pPr>
      <w:tabs>
        <w:tab w:val="right" w:leader="dot" w:pos="9016"/>
      </w:tabs>
      <w:spacing w:after="100"/>
    </w:pPr>
    <w:rPr>
      <w:rFonts w:asciiTheme="majorHAnsi" w:hAnsiTheme="majorHAnsi" w:cstheme="majorHAnsi"/>
      <w:noProof/>
    </w:rPr>
  </w:style>
  <w:style w:type="character" w:styleId="Hyperlink">
    <w:name w:val="Hyperlink"/>
    <w:basedOn w:val="DefaultParagraphFont"/>
    <w:uiPriority w:val="99"/>
    <w:unhideWhenUsed/>
    <w:rsid w:val="0047438C"/>
    <w:rPr>
      <w:color w:val="0563C1" w:themeColor="hyperlink"/>
      <w:u w:val="single"/>
    </w:rPr>
  </w:style>
  <w:style w:type="paragraph" w:styleId="ListParagraph">
    <w:name w:val="List Paragraph"/>
    <w:basedOn w:val="Normal"/>
    <w:uiPriority w:val="34"/>
    <w:qFormat/>
    <w:rsid w:val="00EC7B8D"/>
    <w:pPr>
      <w:ind w:left="720"/>
      <w:contextualSpacing/>
    </w:pPr>
  </w:style>
  <w:style w:type="paragraph" w:styleId="Caption">
    <w:name w:val="caption"/>
    <w:basedOn w:val="Normal"/>
    <w:next w:val="Normal"/>
    <w:uiPriority w:val="35"/>
    <w:unhideWhenUsed/>
    <w:qFormat/>
    <w:rsid w:val="002626E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C5D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D9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E612F"/>
    <w:rPr>
      <w:color w:val="605E5C"/>
      <w:shd w:val="clear" w:color="auto" w:fill="E1DFDD"/>
    </w:rPr>
  </w:style>
  <w:style w:type="character" w:customStyle="1" w:styleId="Heading2Char">
    <w:name w:val="Heading 2 Char"/>
    <w:basedOn w:val="DefaultParagraphFont"/>
    <w:link w:val="Heading2"/>
    <w:uiPriority w:val="9"/>
    <w:rsid w:val="001D2630"/>
    <w:rPr>
      <w:rFonts w:ascii="Calibri" w:eastAsiaTheme="majorEastAsia" w:hAnsi="Calibri" w:cstheme="majorBidi"/>
      <w:b/>
      <w:szCs w:val="26"/>
    </w:rPr>
  </w:style>
  <w:style w:type="paragraph" w:styleId="TOC2">
    <w:name w:val="toc 2"/>
    <w:basedOn w:val="Normal"/>
    <w:next w:val="Normal"/>
    <w:autoRedefine/>
    <w:uiPriority w:val="39"/>
    <w:unhideWhenUsed/>
    <w:rsid w:val="001B329E"/>
    <w:pPr>
      <w:tabs>
        <w:tab w:val="right" w:leader="dot" w:pos="9016"/>
      </w:tabs>
      <w:spacing w:after="100"/>
      <w:ind w:left="220"/>
    </w:pPr>
    <w:rPr>
      <w:rFonts w:asciiTheme="majorHAnsi" w:hAnsiTheme="majorHAnsi" w:cstheme="majorHAnsi"/>
      <w:b/>
      <w:bCs/>
      <w:noProof/>
    </w:rPr>
  </w:style>
  <w:style w:type="character" w:customStyle="1" w:styleId="Heading3Char">
    <w:name w:val="Heading 3 Char"/>
    <w:basedOn w:val="DefaultParagraphFont"/>
    <w:link w:val="Heading3"/>
    <w:uiPriority w:val="9"/>
    <w:semiHidden/>
    <w:rsid w:val="00710AC6"/>
    <w:rPr>
      <w:rFonts w:asciiTheme="majorHAnsi" w:eastAsiaTheme="majorEastAsia" w:hAnsiTheme="majorHAnsi" w:cstheme="majorBidi"/>
      <w:color w:val="1F3763" w:themeColor="accent1" w:themeShade="7F"/>
      <w:sz w:val="24"/>
      <w:szCs w:val="24"/>
    </w:rPr>
  </w:style>
  <w:style w:type="table" w:customStyle="1" w:styleId="TabelacomGrelha1">
    <w:name w:val="Tabela com Grelha1"/>
    <w:basedOn w:val="TableNormal"/>
    <w:next w:val="TableGrid"/>
    <w:uiPriority w:val="39"/>
    <w:rsid w:val="00710AC6"/>
    <w:pPr>
      <w:spacing w:after="0" w:line="24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10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76A1B"/>
    <w:pPr>
      <w:spacing w:after="100"/>
      <w:ind w:left="440"/>
    </w:pPr>
  </w:style>
  <w:style w:type="paragraph" w:styleId="HTMLPreformatted">
    <w:name w:val="HTML Preformatted"/>
    <w:basedOn w:val="Normal"/>
    <w:link w:val="HTMLPreformattedChar"/>
    <w:uiPriority w:val="99"/>
    <w:unhideWhenUsed/>
    <w:rsid w:val="00A12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12568"/>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31810">
      <w:bodyDiv w:val="1"/>
      <w:marLeft w:val="0"/>
      <w:marRight w:val="0"/>
      <w:marTop w:val="0"/>
      <w:marBottom w:val="0"/>
      <w:divBdr>
        <w:top w:val="none" w:sz="0" w:space="0" w:color="auto"/>
        <w:left w:val="none" w:sz="0" w:space="0" w:color="auto"/>
        <w:bottom w:val="none" w:sz="0" w:space="0" w:color="auto"/>
        <w:right w:val="none" w:sz="0" w:space="0" w:color="auto"/>
      </w:divBdr>
    </w:div>
    <w:div w:id="830368976">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42312520">
      <w:bodyDiv w:val="1"/>
      <w:marLeft w:val="0"/>
      <w:marRight w:val="0"/>
      <w:marTop w:val="0"/>
      <w:marBottom w:val="0"/>
      <w:divBdr>
        <w:top w:val="none" w:sz="0" w:space="0" w:color="auto"/>
        <w:left w:val="none" w:sz="0" w:space="0" w:color="auto"/>
        <w:bottom w:val="none" w:sz="0" w:space="0" w:color="auto"/>
        <w:right w:val="none" w:sz="0" w:space="0" w:color="auto"/>
      </w:divBdr>
    </w:div>
    <w:div w:id="1767385153">
      <w:bodyDiv w:val="1"/>
      <w:marLeft w:val="0"/>
      <w:marRight w:val="0"/>
      <w:marTop w:val="0"/>
      <w:marBottom w:val="0"/>
      <w:divBdr>
        <w:top w:val="none" w:sz="0" w:space="0" w:color="auto"/>
        <w:left w:val="none" w:sz="0" w:space="0" w:color="auto"/>
        <w:bottom w:val="none" w:sz="0" w:space="0" w:color="auto"/>
        <w:right w:val="none" w:sz="0" w:space="0" w:color="auto"/>
      </w:divBdr>
    </w:div>
    <w:div w:id="1829131579">
      <w:bodyDiv w:val="1"/>
      <w:marLeft w:val="0"/>
      <w:marRight w:val="0"/>
      <w:marTop w:val="0"/>
      <w:marBottom w:val="0"/>
      <w:divBdr>
        <w:top w:val="none" w:sz="0" w:space="0" w:color="auto"/>
        <w:left w:val="none" w:sz="0" w:space="0" w:color="auto"/>
        <w:bottom w:val="none" w:sz="0" w:space="0" w:color="auto"/>
        <w:right w:val="none" w:sz="0" w:space="0" w:color="auto"/>
      </w:divBdr>
    </w:div>
    <w:div w:id="198222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techtarget.com/searchenterpriseai/definition/machine-learning-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erengetitech.com/business/9-use-cases-of-machine-learning-in-logisti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techtarget.com/searchenterpriseai/definition/machine-learning-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expert.ai/blog/machine-learning-definition/" TargetMode="External"/><Relationship Id="rId30" Type="http://schemas.openxmlformats.org/officeDocument/2006/relationships/hyperlink" Target="https://www.forbes.com/sites/bernardmarr/2018/06/15/the-brilliant-ways-ups-uses-artificial-intelligence-machine-learning-and-big-dat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FD4031E3B74C5381398F951FA34395"/>
        <w:category>
          <w:name w:val="General"/>
          <w:gallery w:val="placeholder"/>
        </w:category>
        <w:types>
          <w:type w:val="bbPlcHdr"/>
        </w:types>
        <w:behaviors>
          <w:behavior w:val="content"/>
        </w:behaviors>
        <w:guid w:val="{9A5AC8B8-AA25-49CC-8234-4526F0F797AB}"/>
      </w:docPartPr>
      <w:docPartBody>
        <w:p w:rsidR="00DF2946" w:rsidRDefault="00FF51B3" w:rsidP="00FF51B3">
          <w:pPr>
            <w:pStyle w:val="46FD4031E3B74C5381398F951FA3439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1B3"/>
    <w:rsid w:val="00130B67"/>
    <w:rsid w:val="00272276"/>
    <w:rsid w:val="00630D25"/>
    <w:rsid w:val="007650AF"/>
    <w:rsid w:val="00B5037B"/>
    <w:rsid w:val="00D62C34"/>
    <w:rsid w:val="00DF2946"/>
    <w:rsid w:val="00FF51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D4031E3B74C5381398F951FA34395">
    <w:name w:val="46FD4031E3B74C5381398F951FA34395"/>
    <w:rsid w:val="00FF51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63A39531D29D4419BC69F936B234DCC" ma:contentTypeVersion="8" ma:contentTypeDescription="Criar um novo documento." ma:contentTypeScope="" ma:versionID="fca196028f656e98016accd465d84218">
  <xsd:schema xmlns:xsd="http://www.w3.org/2001/XMLSchema" xmlns:xs="http://www.w3.org/2001/XMLSchema" xmlns:p="http://schemas.microsoft.com/office/2006/metadata/properties" xmlns:ns2="b3e82dd6-a606-4825-8fcd-512fdd88172a" xmlns:ns3="75c434d3-8e2b-45d8-b6a7-baab74f11982" targetNamespace="http://schemas.microsoft.com/office/2006/metadata/properties" ma:root="true" ma:fieldsID="568af20aa37157d72fe9f85635d9d148" ns2:_="" ns3:_="">
    <xsd:import namespace="b3e82dd6-a606-4825-8fcd-512fdd88172a"/>
    <xsd:import namespace="75c434d3-8e2b-45d8-b6a7-baab74f1198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e82dd6-a606-4825-8fcd-512fdd8817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abd39c20-4416-4a86-a41d-df69d8f2de9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c434d3-8e2b-45d8-b6a7-baab74f1198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80fddcf-7e91-4f39-b862-e43fb0d94c65}" ma:internalName="TaxCatchAll" ma:showField="CatchAllData" ma:web="75c434d3-8e2b-45d8-b6a7-baab74f119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5c434d3-8e2b-45d8-b6a7-baab74f11982" xsi:nil="true"/>
    <lcf76f155ced4ddcb4097134ff3c332f xmlns="b3e82dd6-a606-4825-8fcd-512fdd88172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F4BEF23-651F-4C75-B155-FA6998950361}">
  <ds:schemaRefs>
    <ds:schemaRef ds:uri="http://schemas.openxmlformats.org/officeDocument/2006/bibliography"/>
  </ds:schemaRefs>
</ds:datastoreItem>
</file>

<file path=customXml/itemProps2.xml><?xml version="1.0" encoding="utf-8"?>
<ds:datastoreItem xmlns:ds="http://schemas.openxmlformats.org/officeDocument/2006/customXml" ds:itemID="{B0333BF4-6976-4083-94D4-3EE09F8C0E79}">
  <ds:schemaRefs>
    <ds:schemaRef ds:uri="http://schemas.microsoft.com/sharepoint/v3/contenttype/forms"/>
  </ds:schemaRefs>
</ds:datastoreItem>
</file>

<file path=customXml/itemProps3.xml><?xml version="1.0" encoding="utf-8"?>
<ds:datastoreItem xmlns:ds="http://schemas.openxmlformats.org/officeDocument/2006/customXml" ds:itemID="{0BC260BD-4B56-40A1-A32E-908DFFEDBF29}"/>
</file>

<file path=customXml/itemProps4.xml><?xml version="1.0" encoding="utf-8"?>
<ds:datastoreItem xmlns:ds="http://schemas.openxmlformats.org/officeDocument/2006/customXml" ds:itemID="{1871A654-845D-4C0C-B7E4-E23DF6D17D84}">
  <ds:schemaRefs>
    <ds:schemaRef ds:uri="http://schemas.microsoft.com/office/2006/metadata/properties"/>
    <ds:schemaRef ds:uri="http://schemas.microsoft.com/office/infopath/2007/PartnerControls"/>
    <ds:schemaRef ds:uri="75c434d3-8e2b-45d8-b6a7-baab74f11982"/>
    <ds:schemaRef ds:uri="b3e82dd6-a606-4825-8fcd-512fdd88172a"/>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2277</Words>
  <Characters>12982</Characters>
  <Application>Microsoft Office Word</Application>
  <DocSecurity>0</DocSecurity>
  <Lines>108</Lines>
  <Paragraphs>30</Paragraphs>
  <ScaleCrop>false</ScaleCrop>
  <Company/>
  <LinksUpToDate>false</LinksUpToDate>
  <CharactersWithSpaces>15229</CharactersWithSpaces>
  <SharedDoc>false</SharedDoc>
  <HLinks>
    <vt:vector size="96" baseType="variant">
      <vt:variant>
        <vt:i4>4063352</vt:i4>
      </vt:variant>
      <vt:variant>
        <vt:i4>108</vt:i4>
      </vt:variant>
      <vt:variant>
        <vt:i4>0</vt:i4>
      </vt:variant>
      <vt:variant>
        <vt:i4>5</vt:i4>
      </vt:variant>
      <vt:variant>
        <vt:lpwstr>https://www.forbes.com/sites/bernardmarr/2018/06/15/the-brilliant-ways-ups-uses-artificial-intelligence-machine-learning-and-big-data/</vt:lpwstr>
      </vt:variant>
      <vt:variant>
        <vt:lpwstr/>
      </vt:variant>
      <vt:variant>
        <vt:i4>5242897</vt:i4>
      </vt:variant>
      <vt:variant>
        <vt:i4>105</vt:i4>
      </vt:variant>
      <vt:variant>
        <vt:i4>0</vt:i4>
      </vt:variant>
      <vt:variant>
        <vt:i4>5</vt:i4>
      </vt:variant>
      <vt:variant>
        <vt:lpwstr>https://serengetitech.com/business/9-use-cases-of-machine-learning-in-logistics/</vt:lpwstr>
      </vt:variant>
      <vt:variant>
        <vt:lpwstr/>
      </vt:variant>
      <vt:variant>
        <vt:i4>4718685</vt:i4>
      </vt:variant>
      <vt:variant>
        <vt:i4>102</vt:i4>
      </vt:variant>
      <vt:variant>
        <vt:i4>0</vt:i4>
      </vt:variant>
      <vt:variant>
        <vt:i4>5</vt:i4>
      </vt:variant>
      <vt:variant>
        <vt:lpwstr>https://www.techtarget.com/searchenterpriseai/definition/machine-learning-ML</vt:lpwstr>
      </vt:variant>
      <vt:variant>
        <vt:lpwstr/>
      </vt:variant>
      <vt:variant>
        <vt:i4>2359398</vt:i4>
      </vt:variant>
      <vt:variant>
        <vt:i4>99</vt:i4>
      </vt:variant>
      <vt:variant>
        <vt:i4>0</vt:i4>
      </vt:variant>
      <vt:variant>
        <vt:i4>5</vt:i4>
      </vt:variant>
      <vt:variant>
        <vt:lpwstr>https://www.expert.ai/blog/machine-learning-definition/</vt:lpwstr>
      </vt:variant>
      <vt:variant>
        <vt:lpwstr/>
      </vt:variant>
      <vt:variant>
        <vt:i4>4718685</vt:i4>
      </vt:variant>
      <vt:variant>
        <vt:i4>96</vt:i4>
      </vt:variant>
      <vt:variant>
        <vt:i4>0</vt:i4>
      </vt:variant>
      <vt:variant>
        <vt:i4>5</vt:i4>
      </vt:variant>
      <vt:variant>
        <vt:lpwstr>https://www.techtarget.com/searchenterpriseai/definition/machine-learning-ML</vt:lpwstr>
      </vt:variant>
      <vt:variant>
        <vt:lpwstr/>
      </vt:variant>
      <vt:variant>
        <vt:i4>2031670</vt:i4>
      </vt:variant>
      <vt:variant>
        <vt:i4>65</vt:i4>
      </vt:variant>
      <vt:variant>
        <vt:i4>0</vt:i4>
      </vt:variant>
      <vt:variant>
        <vt:i4>5</vt:i4>
      </vt:variant>
      <vt:variant>
        <vt:lpwstr/>
      </vt:variant>
      <vt:variant>
        <vt:lpwstr>_Toc124029130</vt:lpwstr>
      </vt:variant>
      <vt:variant>
        <vt:i4>1966134</vt:i4>
      </vt:variant>
      <vt:variant>
        <vt:i4>59</vt:i4>
      </vt:variant>
      <vt:variant>
        <vt:i4>0</vt:i4>
      </vt:variant>
      <vt:variant>
        <vt:i4>5</vt:i4>
      </vt:variant>
      <vt:variant>
        <vt:lpwstr/>
      </vt:variant>
      <vt:variant>
        <vt:lpwstr>_Toc124029129</vt:lpwstr>
      </vt:variant>
      <vt:variant>
        <vt:i4>1966134</vt:i4>
      </vt:variant>
      <vt:variant>
        <vt:i4>53</vt:i4>
      </vt:variant>
      <vt:variant>
        <vt:i4>0</vt:i4>
      </vt:variant>
      <vt:variant>
        <vt:i4>5</vt:i4>
      </vt:variant>
      <vt:variant>
        <vt:lpwstr/>
      </vt:variant>
      <vt:variant>
        <vt:lpwstr>_Toc124029128</vt:lpwstr>
      </vt:variant>
      <vt:variant>
        <vt:i4>1966134</vt:i4>
      </vt:variant>
      <vt:variant>
        <vt:i4>47</vt:i4>
      </vt:variant>
      <vt:variant>
        <vt:i4>0</vt:i4>
      </vt:variant>
      <vt:variant>
        <vt:i4>5</vt:i4>
      </vt:variant>
      <vt:variant>
        <vt:lpwstr/>
      </vt:variant>
      <vt:variant>
        <vt:lpwstr>_Toc124029127</vt:lpwstr>
      </vt:variant>
      <vt:variant>
        <vt:i4>1966134</vt:i4>
      </vt:variant>
      <vt:variant>
        <vt:i4>41</vt:i4>
      </vt:variant>
      <vt:variant>
        <vt:i4>0</vt:i4>
      </vt:variant>
      <vt:variant>
        <vt:i4>5</vt:i4>
      </vt:variant>
      <vt:variant>
        <vt:lpwstr/>
      </vt:variant>
      <vt:variant>
        <vt:lpwstr>_Toc124029126</vt:lpwstr>
      </vt:variant>
      <vt:variant>
        <vt:i4>1966134</vt:i4>
      </vt:variant>
      <vt:variant>
        <vt:i4>35</vt:i4>
      </vt:variant>
      <vt:variant>
        <vt:i4>0</vt:i4>
      </vt:variant>
      <vt:variant>
        <vt:i4>5</vt:i4>
      </vt:variant>
      <vt:variant>
        <vt:lpwstr/>
      </vt:variant>
      <vt:variant>
        <vt:lpwstr>_Toc124029125</vt:lpwstr>
      </vt:variant>
      <vt:variant>
        <vt:i4>1966134</vt:i4>
      </vt:variant>
      <vt:variant>
        <vt:i4>29</vt:i4>
      </vt:variant>
      <vt:variant>
        <vt:i4>0</vt:i4>
      </vt:variant>
      <vt:variant>
        <vt:i4>5</vt:i4>
      </vt:variant>
      <vt:variant>
        <vt:lpwstr/>
      </vt:variant>
      <vt:variant>
        <vt:lpwstr>_Toc124029124</vt:lpwstr>
      </vt:variant>
      <vt:variant>
        <vt:i4>1966134</vt:i4>
      </vt:variant>
      <vt:variant>
        <vt:i4>23</vt:i4>
      </vt:variant>
      <vt:variant>
        <vt:i4>0</vt:i4>
      </vt:variant>
      <vt:variant>
        <vt:i4>5</vt:i4>
      </vt:variant>
      <vt:variant>
        <vt:lpwstr/>
      </vt:variant>
      <vt:variant>
        <vt:lpwstr>_Toc124029123</vt:lpwstr>
      </vt:variant>
      <vt:variant>
        <vt:i4>1966134</vt:i4>
      </vt:variant>
      <vt:variant>
        <vt:i4>17</vt:i4>
      </vt:variant>
      <vt:variant>
        <vt:i4>0</vt:i4>
      </vt:variant>
      <vt:variant>
        <vt:i4>5</vt:i4>
      </vt:variant>
      <vt:variant>
        <vt:lpwstr/>
      </vt:variant>
      <vt:variant>
        <vt:lpwstr>_Toc124029122</vt:lpwstr>
      </vt:variant>
      <vt:variant>
        <vt:i4>1966134</vt:i4>
      </vt:variant>
      <vt:variant>
        <vt:i4>11</vt:i4>
      </vt:variant>
      <vt:variant>
        <vt:i4>0</vt:i4>
      </vt:variant>
      <vt:variant>
        <vt:i4>5</vt:i4>
      </vt:variant>
      <vt:variant>
        <vt:lpwstr/>
      </vt:variant>
      <vt:variant>
        <vt:lpwstr>_Toc124029121</vt:lpwstr>
      </vt:variant>
      <vt:variant>
        <vt:i4>1966134</vt:i4>
      </vt:variant>
      <vt:variant>
        <vt:i4>5</vt:i4>
      </vt:variant>
      <vt:variant>
        <vt:i4>0</vt:i4>
      </vt:variant>
      <vt:variant>
        <vt:i4>5</vt:i4>
      </vt:variant>
      <vt:variant>
        <vt:lpwstr/>
      </vt:variant>
      <vt:variant>
        <vt:lpwstr>_Toc124029120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Grupo37 Turma 3DG</dc:creator>
  <cp:keywords/>
  <dc:description/>
  <cp:lastModifiedBy>Artur Muiria (1161274)</cp:lastModifiedBy>
  <cp:revision>268</cp:revision>
  <dcterms:created xsi:type="dcterms:W3CDTF">2022-11-30T16:18:00Z</dcterms:created>
  <dcterms:modified xsi:type="dcterms:W3CDTF">2023-01-09T10:19:00Z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0x010100363A39531D29D4419BC69F936B234DCC</vt:lpwstr>
  </property>
  <property fmtid="{D5CDD505-2E9C-101B-9397-08002B2CF9AE}" pid="3" name="MediaServiceImageTags">
    <vt:lpwstr/>
  </property>
</Properties>
</file>