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3AA4" w14:textId="72B6CF5C" w:rsidR="008277B5" w:rsidRDefault="00E4488E">
      <w:r>
        <w:t>TTP Day Four</w:t>
      </w:r>
    </w:p>
    <w:p w14:paraId="6A3DE4DF" w14:textId="3C4AA6B1" w:rsidR="00E4488E" w:rsidRDefault="00E4488E">
      <w:r>
        <w:t xml:space="preserve">Since 90% of the class </w:t>
      </w:r>
      <w:proofErr w:type="spellStart"/>
      <w:r>
        <w:t>coul</w:t>
      </w:r>
      <w:proofErr w:type="spellEnd"/>
      <w:r>
        <w:t xml:space="preserve"> not do the homework, </w:t>
      </w:r>
      <w:proofErr w:type="spellStart"/>
      <w:r>
        <w:t>Fulakeza</w:t>
      </w:r>
      <w:proofErr w:type="spellEnd"/>
      <w:r>
        <w:t xml:space="preserve"> decided to give us the first period of the class to work in the assignment assigned on day three.</w:t>
      </w:r>
    </w:p>
    <w:p w14:paraId="16E9A800" w14:textId="25178A98" w:rsidR="00E4488E" w:rsidRDefault="00E4488E">
      <w:r>
        <w:t xml:space="preserve">The other period, professor talked about the three ways of creating functions in </w:t>
      </w:r>
      <w:proofErr w:type="spellStart"/>
      <w:r>
        <w:t>JavaScrip</w:t>
      </w:r>
      <w:proofErr w:type="spellEnd"/>
      <w:r>
        <w:t>, three ways of creating objects, the three ways of creating variables and  He went over the “this” keyword.</w:t>
      </w:r>
      <w:bookmarkStart w:id="0" w:name="_GoBack"/>
      <w:bookmarkEnd w:id="0"/>
      <w:r>
        <w:t xml:space="preserve">  </w:t>
      </w:r>
    </w:p>
    <w:sectPr w:rsidR="00E4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8E"/>
    <w:rsid w:val="008277B5"/>
    <w:rsid w:val="00B000E2"/>
    <w:rsid w:val="00E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8BB8"/>
  <w15:chartTrackingRefBased/>
  <w15:docId w15:val="{456233EF-0419-4F77-950B-618A5AB8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1</cp:revision>
  <dcterms:created xsi:type="dcterms:W3CDTF">2019-06-04T21:32:00Z</dcterms:created>
  <dcterms:modified xsi:type="dcterms:W3CDTF">2019-06-04T21:36:00Z</dcterms:modified>
</cp:coreProperties>
</file>