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ABFB25" w14:textId="77777777" w:rsidR="00721C32" w:rsidRDefault="00EE04C9" w:rsidP="00E07824">
      <w:pPr>
        <w:pStyle w:val="MTDisplayEquation"/>
      </w:pPr>
      <w:r>
        <w:t>Distributed Search based on Bayesian Filtering and Predictive Control</w:t>
      </w:r>
    </w:p>
    <w:p w14:paraId="41CEAF7B" w14:textId="77777777" w:rsidR="00891097" w:rsidRDefault="00891097" w:rsidP="00891097"/>
    <w:p w14:paraId="312ED0E2" w14:textId="77777777" w:rsidR="00891097" w:rsidRDefault="00891097" w:rsidP="00891097"/>
    <w:p w14:paraId="6C1047B7" w14:textId="77777777" w:rsidR="00891097" w:rsidRDefault="00891097" w:rsidP="00891097">
      <w:pPr>
        <w:pStyle w:val="Heading1"/>
      </w:pPr>
      <w:r>
        <w:t>Dynamic model of Robot</w:t>
      </w:r>
    </w:p>
    <w:p w14:paraId="479C1A9C" w14:textId="77777777" w:rsidR="00891097" w:rsidRDefault="00891097" w:rsidP="00891097">
      <w:r>
        <w:t xml:space="preserve">The dynamic model of robot </w:t>
      </w:r>
      <w:r w:rsidR="00256DDD">
        <w:t xml:space="preserve">i </w:t>
      </w:r>
      <w:r>
        <w:t xml:space="preserve">is </w:t>
      </w:r>
    </w:p>
    <w:p w14:paraId="4AB5B880" w14:textId="77777777" w:rsidR="00891097" w:rsidRDefault="00256DDD" w:rsidP="00256DDD">
      <w:pPr>
        <w:jc w:val="center"/>
      </w:pPr>
      <w:r w:rsidRPr="00256DDD">
        <w:rPr>
          <w:position w:val="-16"/>
        </w:rPr>
        <w:object w:dxaOrig="1579" w:dyaOrig="440" w14:anchorId="7B9BC7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pt;height:22pt" o:ole="">
            <v:imagedata r:id="rId7" o:title=""/>
          </v:shape>
          <o:OLEObject Type="Embed" ProgID="Equation.DSMT4" ShapeID="_x0000_i1025" DrawAspect="Content" ObjectID="_1373556044" r:id="rId8"/>
        </w:object>
      </w:r>
    </w:p>
    <w:p w14:paraId="3873DA92" w14:textId="77777777" w:rsidR="00891097" w:rsidRDefault="00256DDD" w:rsidP="00891097">
      <w:r>
        <w:t xml:space="preserve">where </w:t>
      </w:r>
      <w:r w:rsidRPr="002A7CDF">
        <w:rPr>
          <w:position w:val="-12"/>
        </w:rPr>
        <w:object w:dxaOrig="279" w:dyaOrig="380" w14:anchorId="2253BC41">
          <v:shape id="_x0000_i1026" type="#_x0000_t75" style="width:14pt;height:19pt" o:ole="">
            <v:imagedata r:id="rId9" o:title=""/>
          </v:shape>
          <o:OLEObject Type="Embed" ProgID="Equation.DSMT4" ShapeID="_x0000_i1026" DrawAspect="Content" ObjectID="_1373556045" r:id="rId10"/>
        </w:object>
      </w:r>
      <w:r>
        <w:t xml:space="preserve"> and </w:t>
      </w:r>
      <w:r w:rsidRPr="002A7CDF">
        <w:rPr>
          <w:position w:val="-12"/>
        </w:rPr>
        <w:object w:dxaOrig="260" w:dyaOrig="380" w14:anchorId="0169DBF7">
          <v:shape id="_x0000_i1027" type="#_x0000_t75" style="width:13pt;height:19pt" o:ole="">
            <v:imagedata r:id="rId11" o:title=""/>
          </v:shape>
          <o:OLEObject Type="Embed" ProgID="Equation.DSMT4" ShapeID="_x0000_i1027" DrawAspect="Content" ObjectID="_1373556046" r:id="rId12"/>
        </w:object>
      </w:r>
      <w:r>
        <w:t xml:space="preserve"> is the state of i robot, </w:t>
      </w:r>
      <w:r w:rsidRPr="00256DDD">
        <w:rPr>
          <w:position w:val="-14"/>
        </w:rPr>
        <w:object w:dxaOrig="620" w:dyaOrig="400" w14:anchorId="552837BE">
          <v:shape id="_x0000_i1028" type="#_x0000_t75" style="width:31pt;height:20pt" o:ole="">
            <v:imagedata r:id="rId13" o:title=""/>
          </v:shape>
          <o:OLEObject Type="Embed" ProgID="Equation.DSMT4" ShapeID="_x0000_i1028" DrawAspect="Content" ObjectID="_1373556047" r:id="rId14"/>
        </w:object>
      </w:r>
      <w:r>
        <w:t xml:space="preserve"> can be either homogeneous or heterogeneous.  </w:t>
      </w:r>
    </w:p>
    <w:p w14:paraId="4F94E53C" w14:textId="77777777" w:rsidR="00891097" w:rsidRPr="00891097" w:rsidRDefault="00891097" w:rsidP="00891097"/>
    <w:p w14:paraId="1E2B129B" w14:textId="77777777" w:rsidR="00721C32" w:rsidRDefault="00721C32" w:rsidP="00721C32">
      <w:pPr>
        <w:pStyle w:val="Heading1"/>
      </w:pPr>
      <w:r>
        <w:t>Distributed Bayesian Filtering</w:t>
      </w:r>
    </w:p>
    <w:p w14:paraId="757575AF" w14:textId="77777777" w:rsidR="00721C32" w:rsidRPr="00721C32" w:rsidRDefault="00721C32" w:rsidP="00721C32">
      <w:r>
        <w:t xml:space="preserve">Each robot can only communicate with its neighboring agents.  The set of neighbors of the ith robot is denoted as </w:t>
      </w:r>
      <w:r w:rsidR="00603D00" w:rsidRPr="00603D00">
        <w:rPr>
          <w:position w:val="-12"/>
        </w:rPr>
        <w:object w:dxaOrig="320" w:dyaOrig="360" w14:anchorId="02EF69E4">
          <v:shape id="_x0000_i1029" type="#_x0000_t75" style="width:16pt;height:18pt" o:ole="">
            <v:imagedata r:id="rId15" o:title=""/>
          </v:shape>
          <o:OLEObject Type="Embed" ProgID="Equation.DSMT4" ShapeID="_x0000_i1029" DrawAspect="Content" ObjectID="_1373556048" r:id="rId16"/>
        </w:object>
      </w:r>
      <w:r w:rsidR="00B54180">
        <w:t xml:space="preserve"> and the number of neighbors in </w:t>
      </w:r>
      <w:r w:rsidR="00603D00" w:rsidRPr="00603D00">
        <w:rPr>
          <w:position w:val="-12"/>
        </w:rPr>
        <w:object w:dxaOrig="320" w:dyaOrig="360" w14:anchorId="35BE040E">
          <v:shape id="_x0000_i1030" type="#_x0000_t75" style="width:16pt;height:18pt" o:ole="">
            <v:imagedata r:id="rId17" o:title=""/>
          </v:shape>
          <o:OLEObject Type="Embed" ProgID="Equation.DSMT4" ShapeID="_x0000_i1030" DrawAspect="Content" ObjectID="_1373556049" r:id="rId18"/>
        </w:object>
      </w:r>
      <w:r w:rsidR="00B54180">
        <w:t xml:space="preserve"> is </w:t>
      </w:r>
      <w:r w:rsidR="00603D00" w:rsidRPr="00603D00">
        <w:rPr>
          <w:position w:val="-12"/>
        </w:rPr>
        <w:object w:dxaOrig="859" w:dyaOrig="360" w14:anchorId="55AE57B7">
          <v:shape id="_x0000_i1031" type="#_x0000_t75" style="width:43pt;height:18pt" o:ole="">
            <v:imagedata r:id="rId19" o:title=""/>
          </v:shape>
          <o:OLEObject Type="Embed" ProgID="Equation.DSMT4" ShapeID="_x0000_i1031" DrawAspect="Content" ObjectID="_1373556050" r:id="rId20"/>
        </w:object>
      </w:r>
      <w:r>
        <w:t>. The exchanged information is limited to the observation of each robot.</w:t>
      </w:r>
      <w:r w:rsidR="00E81DC5">
        <w:t xml:space="preserve"> Each robot has its individual estimation of the target PDF. Considering the limit of the communication range and bandwidth, no PDF is allowed to be transmitted. The individual PDF of robot i is initialized by the prior function </w:t>
      </w:r>
      <w:r w:rsidR="00C87BA7" w:rsidRPr="00C87BA7">
        <w:rPr>
          <w:position w:val="-12"/>
        </w:rPr>
        <w:object w:dxaOrig="1800" w:dyaOrig="380" w14:anchorId="1C67F507">
          <v:shape id="_x0000_i1032" type="#_x0000_t75" style="width:90pt;height:19pt" o:ole="">
            <v:imagedata r:id="rId21" o:title=""/>
          </v:shape>
          <o:OLEObject Type="Embed" ProgID="Equation.DSMT4" ShapeID="_x0000_i1032" DrawAspect="Content" ObjectID="_1373556051" r:id="rId22"/>
        </w:object>
      </w:r>
      <w:r w:rsidR="00E81DC5">
        <w:t xml:space="preserve"> at time k=0, given all available prior information including past experience and domain knowledge. Once determining the prior distribution, the </w:t>
      </w:r>
      <w:r w:rsidR="0020078D">
        <w:t>ith individual</w:t>
      </w:r>
      <w:r w:rsidR="00E81DC5">
        <w:t xml:space="preserve"> PDF at time k, </w:t>
      </w:r>
      <w:r w:rsidR="00C87BA7" w:rsidRPr="00C87BA7">
        <w:rPr>
          <w:position w:val="-12"/>
        </w:rPr>
        <w:object w:dxaOrig="1080" w:dyaOrig="380" w14:anchorId="5B2FD672">
          <v:shape id="_x0000_i1033" type="#_x0000_t75" style="width:54pt;height:19pt" o:ole="">
            <v:imagedata r:id="rId23" o:title=""/>
          </v:shape>
          <o:OLEObject Type="Embed" ProgID="Equation.DSMT4" ShapeID="_x0000_i1033" DrawAspect="Content" ObjectID="_1373556052" r:id="rId24"/>
        </w:object>
      </w:r>
      <w:r w:rsidR="00E81DC5">
        <w:t xml:space="preserve">, can be estimated recursively by distributed Bayesian filter based on measurements from </w:t>
      </w:r>
      <w:r w:rsidR="0020078D">
        <w:t xml:space="preserve">the </w:t>
      </w:r>
      <w:r w:rsidR="00E81DC5">
        <w:t xml:space="preserve">neighborhood </w:t>
      </w:r>
      <w:r w:rsidR="00603D00" w:rsidRPr="00603D00">
        <w:rPr>
          <w:position w:val="-12"/>
        </w:rPr>
        <w:object w:dxaOrig="320" w:dyaOrig="360" w14:anchorId="5542C980">
          <v:shape id="_x0000_i1034" type="#_x0000_t75" style="width:16pt;height:18pt" o:ole="">
            <v:imagedata r:id="rId25" o:title=""/>
          </v:shape>
          <o:OLEObject Type="Embed" ProgID="Equation.DSMT4" ShapeID="_x0000_i1034" DrawAspect="Content" ObjectID="_1373556053" r:id="rId26"/>
        </w:object>
      </w:r>
      <w:r w:rsidR="00E81DC5">
        <w:t>of robot i.</w:t>
      </w:r>
      <w:r w:rsidR="00C87BA7">
        <w:t xml:space="preserve"> The upper-script T represents the target, whose position is unknown for robots. </w:t>
      </w:r>
    </w:p>
    <w:p w14:paraId="3630AF50" w14:textId="77777777" w:rsidR="00721C32" w:rsidRDefault="00721C32" w:rsidP="00721C32">
      <w:pPr>
        <w:pStyle w:val="Heading2"/>
      </w:pPr>
      <w:r>
        <w:t>Prediction</w:t>
      </w:r>
    </w:p>
    <w:p w14:paraId="04C269E8" w14:textId="77777777" w:rsidR="00721C32" w:rsidRDefault="0020078D" w:rsidP="00721C32">
      <w:r>
        <w:t xml:space="preserve">Suppose the system is at time step k-1 and the latest update for ith individual PDF is </w:t>
      </w:r>
    </w:p>
    <w:p w14:paraId="31659497" w14:textId="77777777" w:rsidR="0020078D" w:rsidRDefault="00C87BA7" w:rsidP="00721C32">
      <w:r w:rsidRPr="00891097">
        <w:rPr>
          <w:position w:val="-12"/>
        </w:rPr>
        <w:object w:dxaOrig="1280" w:dyaOrig="380" w14:anchorId="7E391787">
          <v:shape id="_x0000_i1035" type="#_x0000_t75" style="width:64pt;height:19pt" o:ole="">
            <v:imagedata r:id="rId27" o:title=""/>
          </v:shape>
          <o:OLEObject Type="Embed" ProgID="Equation.DSMT4" ShapeID="_x0000_i1035" DrawAspect="Content" ObjectID="_1373556054" r:id="rId28"/>
        </w:object>
      </w:r>
      <w:r w:rsidR="0020078D">
        <w:t>. The prior PDF is predicted forward to time step k by using the Chapman-Kolmogorov equation:</w:t>
      </w:r>
    </w:p>
    <w:p w14:paraId="21023E3F" w14:textId="77777777" w:rsidR="0020078D" w:rsidRDefault="00C87BA7" w:rsidP="00DD2596">
      <w:pPr>
        <w:pStyle w:val="MTDisplayEquation"/>
        <w:jc w:val="center"/>
      </w:pPr>
      <w:r w:rsidRPr="00891097">
        <w:rPr>
          <w:position w:val="-18"/>
        </w:rPr>
        <w:object w:dxaOrig="4260" w:dyaOrig="480" w14:anchorId="6F4882B0">
          <v:shape id="_x0000_i1036" type="#_x0000_t75" style="width:213pt;height:24pt" o:ole="">
            <v:imagedata r:id="rId29" o:title=""/>
          </v:shape>
          <o:OLEObject Type="Embed" ProgID="Equation.DSMT4" ShapeID="_x0000_i1036" DrawAspect="Content" ObjectID="_1373556055" r:id="rId30"/>
        </w:object>
      </w:r>
    </w:p>
    <w:p w14:paraId="6E1AC51C" w14:textId="77777777" w:rsidR="00C87BA7" w:rsidRDefault="0020078D" w:rsidP="00C87BA7">
      <w:r>
        <w:t xml:space="preserve">where </w:t>
      </w:r>
      <w:r w:rsidR="00C87BA7" w:rsidRPr="00C87BA7">
        <w:rPr>
          <w:position w:val="-12"/>
        </w:rPr>
        <w:object w:dxaOrig="1140" w:dyaOrig="380" w14:anchorId="4BCA8276">
          <v:shape id="_x0000_i1037" type="#_x0000_t75" style="width:57pt;height:19pt" o:ole="">
            <v:imagedata r:id="rId31" o:title=""/>
          </v:shape>
          <o:OLEObject Type="Embed" ProgID="Equation.DSMT4" ShapeID="_x0000_i1037" DrawAspect="Content" ObjectID="_1373556056" r:id="rId32"/>
        </w:object>
      </w:r>
      <w:r>
        <w:t xml:space="preserve"> is a probabilistic Markov motion model of target, independent of robot states. This model describes the state transition probability of the target from the prior state</w:t>
      </w:r>
      <w:r w:rsidR="00C87BA7" w:rsidRPr="00C87BA7">
        <w:rPr>
          <w:position w:val="-12"/>
        </w:rPr>
        <w:object w:dxaOrig="440" w:dyaOrig="380" w14:anchorId="32FBD1B1">
          <v:shape id="_x0000_i1038" type="#_x0000_t75" style="width:22pt;height:19pt" o:ole="">
            <v:imagedata r:id="rId33" o:title=""/>
          </v:shape>
          <o:OLEObject Type="Embed" ProgID="Equation.DSMT4" ShapeID="_x0000_i1038" DrawAspect="Content" ObjectID="_1373556057" r:id="rId34"/>
        </w:object>
      </w:r>
      <w:r>
        <w:t xml:space="preserve">to the destination state </w:t>
      </w:r>
      <w:r w:rsidR="00C87BA7" w:rsidRPr="00C87BA7">
        <w:rPr>
          <w:position w:val="-12"/>
        </w:rPr>
        <w:object w:dxaOrig="300" w:dyaOrig="380" w14:anchorId="01A85191">
          <v:shape id="_x0000_i1039" type="#_x0000_t75" style="width:15pt;height:19pt" o:ole="">
            <v:imagedata r:id="rId35" o:title=""/>
          </v:shape>
          <o:OLEObject Type="Embed" ProgID="Equation.DSMT4" ShapeID="_x0000_i1039" DrawAspect="Content" ObjectID="_1373556058" r:id="rId36"/>
        </w:object>
      </w:r>
      <w:r>
        <w:t xml:space="preserve">. For a static target, </w:t>
      </w:r>
    </w:p>
    <w:p w14:paraId="1408B54A" w14:textId="77777777" w:rsidR="0020078D" w:rsidRDefault="00DA2E8A" w:rsidP="00C87BA7">
      <w:pPr>
        <w:jc w:val="center"/>
      </w:pPr>
      <w:r w:rsidRPr="00DA2E8A">
        <w:rPr>
          <w:position w:val="-42"/>
        </w:rPr>
        <w:object w:dxaOrig="3240" w:dyaOrig="960" w14:anchorId="314DC81F">
          <v:shape id="_x0000_i1081" type="#_x0000_t75" style="width:162pt;height:48pt" o:ole="">
            <v:imagedata r:id="rId37" o:title=""/>
          </v:shape>
          <o:OLEObject Type="Embed" ProgID="Equation.DSMT4" ShapeID="_x0000_i1081" DrawAspect="Content" ObjectID="_1373556059" r:id="rId38"/>
        </w:object>
      </w:r>
    </w:p>
    <w:p w14:paraId="2D1FA3F0" w14:textId="77777777" w:rsidR="00B55FA1" w:rsidRPr="0020078D" w:rsidRDefault="00B55FA1" w:rsidP="0020078D">
      <w:r>
        <w:t xml:space="preserve">and the above equation can be reduced to </w:t>
      </w:r>
      <w:r w:rsidR="00C87BA7" w:rsidRPr="00891097">
        <w:rPr>
          <w:position w:val="-12"/>
        </w:rPr>
        <w:object w:dxaOrig="2600" w:dyaOrig="380" w14:anchorId="100319B1">
          <v:shape id="_x0000_i1041" type="#_x0000_t75" style="width:130pt;height:19pt" o:ole="">
            <v:imagedata r:id="rId39" o:title=""/>
          </v:shape>
          <o:OLEObject Type="Embed" ProgID="Equation.DSMT4" ShapeID="_x0000_i1041" DrawAspect="Content" ObjectID="_1373556060" r:id="rId40"/>
        </w:object>
      </w:r>
      <w:r>
        <w:t>.</w:t>
      </w:r>
    </w:p>
    <w:p w14:paraId="31E0EFAD" w14:textId="77777777" w:rsidR="00721C32" w:rsidRPr="00721C32" w:rsidRDefault="00721C32" w:rsidP="00721C32">
      <w:pPr>
        <w:pStyle w:val="Heading2"/>
      </w:pPr>
      <w:r>
        <w:lastRenderedPageBreak/>
        <w:t>Updating</w:t>
      </w:r>
    </w:p>
    <w:p w14:paraId="1D579040" w14:textId="77777777" w:rsidR="00D37B71" w:rsidRDefault="00D303B8" w:rsidP="00E07824">
      <w:pPr>
        <w:pStyle w:val="MTDisplayEquation"/>
      </w:pPr>
      <w:r>
        <w:t xml:space="preserve">At time step k, the neighbors of the ith robot, denoted as </w:t>
      </w:r>
      <w:r w:rsidR="00891097" w:rsidRPr="00891097">
        <w:rPr>
          <w:position w:val="-12"/>
        </w:rPr>
        <w:object w:dxaOrig="320" w:dyaOrig="360" w14:anchorId="61FD64C4">
          <v:shape id="_x0000_i1042" type="#_x0000_t75" style="width:16pt;height:18pt" o:ole="">
            <v:imagedata r:id="rId41" o:title=""/>
          </v:shape>
          <o:OLEObject Type="Embed" ProgID="Equation.DSMT4" ShapeID="_x0000_i1042" DrawAspect="Content" ObjectID="_1373556061" r:id="rId42"/>
        </w:object>
      </w:r>
      <w:r w:rsidR="00721C32">
        <w:t xml:space="preserve">, </w:t>
      </w:r>
      <w:r w:rsidR="00B33F32">
        <w:t xml:space="preserve">the observation of robot i is </w:t>
      </w:r>
      <w:r w:rsidR="00B33F32" w:rsidRPr="00B33F32">
        <w:rPr>
          <w:position w:val="-14"/>
        </w:rPr>
        <w:object w:dxaOrig="320" w:dyaOrig="420" w14:anchorId="510FA402">
          <v:shape id="_x0000_i1043" type="#_x0000_t75" style="width:16pt;height:21pt" o:ole="">
            <v:imagedata r:id="rId43" o:title=""/>
          </v:shape>
          <o:OLEObject Type="Embed" ProgID="Equation.DSMT4" ShapeID="_x0000_i1043" DrawAspect="Content" ObjectID="_1373556062" r:id="rId44"/>
        </w:object>
      </w:r>
      <w:r w:rsidR="00B33F32">
        <w:t xml:space="preserve"> and its corresponding observation probability for given target state </w:t>
      </w:r>
      <w:r w:rsidR="00DD2596" w:rsidRPr="00DD2596">
        <w:rPr>
          <w:position w:val="-12"/>
        </w:rPr>
        <w:object w:dxaOrig="300" w:dyaOrig="380" w14:anchorId="6013B8FE">
          <v:shape id="_x0000_i1044" type="#_x0000_t75" style="width:15pt;height:19pt" o:ole="">
            <v:imagedata r:id="rId45" o:title=""/>
          </v:shape>
          <o:OLEObject Type="Embed" ProgID="Equation.DSMT4" ShapeID="_x0000_i1044" DrawAspect="Content" ObjectID="_1373556063" r:id="rId46"/>
        </w:object>
      </w:r>
      <w:r w:rsidR="00B33F32">
        <w:t xml:space="preserve"> , is denoted as </w:t>
      </w:r>
      <w:r w:rsidR="00DD2596" w:rsidRPr="00DD2596">
        <w:rPr>
          <w:position w:val="-12"/>
        </w:rPr>
        <w:object w:dxaOrig="980" w:dyaOrig="380" w14:anchorId="6FACC110">
          <v:shape id="_x0000_i1045" type="#_x0000_t75" style="width:49pt;height:19pt" o:ole="">
            <v:imagedata r:id="rId47" o:title=""/>
          </v:shape>
          <o:OLEObject Type="Embed" ProgID="Equation.DSMT4" ShapeID="_x0000_i1045" DrawAspect="Content" ObjectID="_1373556064" r:id="rId48"/>
        </w:object>
      </w:r>
      <w:r w:rsidR="00B33F32">
        <w:t xml:space="preserve"> . This is referred to as the observation likelihood for a fixed </w:t>
      </w:r>
      <w:r w:rsidR="00B33F32" w:rsidRPr="00B33F32">
        <w:rPr>
          <w:position w:val="-14"/>
        </w:rPr>
        <w:object w:dxaOrig="280" w:dyaOrig="420" w14:anchorId="51776604">
          <v:shape id="_x0000_i1046" type="#_x0000_t75" style="width:14pt;height:21pt" o:ole="">
            <v:imagedata r:id="rId49" o:title=""/>
          </v:shape>
          <o:OLEObject Type="Embed" ProgID="Equation.DSMT4" ShapeID="_x0000_i1046" DrawAspect="Content" ObjectID="_1373556065" r:id="rId50"/>
        </w:object>
      </w:r>
      <w:r w:rsidR="00B33F32">
        <w:t xml:space="preserve">. It is assumed that all observations are conditionally independent given the current state. Then the target PDF is updated by using the Bayes rule: </w:t>
      </w:r>
    </w:p>
    <w:p w14:paraId="434596E8" w14:textId="77777777" w:rsidR="00B33F32" w:rsidRDefault="00B33F32" w:rsidP="00721C32">
      <w:pPr>
        <w:pStyle w:val="MTDisplayEquation"/>
      </w:pPr>
      <w:r>
        <w:tab/>
      </w:r>
      <w:r w:rsidR="00DD2596" w:rsidRPr="00891097">
        <w:rPr>
          <w:position w:val="-32"/>
        </w:rPr>
        <w:object w:dxaOrig="3860" w:dyaOrig="720" w14:anchorId="6C91942C">
          <v:shape id="_x0000_i1047" type="#_x0000_t75" style="width:193pt;height:36pt" o:ole="">
            <v:imagedata r:id="rId51" o:title=""/>
          </v:shape>
          <o:OLEObject Type="Embed" ProgID="Equation.DSMT4" ShapeID="_x0000_i1047" DrawAspect="Content" ObjectID="_1373556066" r:id="rId52"/>
        </w:object>
      </w:r>
      <w:r>
        <w:t xml:space="preserve"> </w:t>
      </w:r>
    </w:p>
    <w:p w14:paraId="5FBB09D6" w14:textId="77777777" w:rsidR="00721C32" w:rsidRDefault="00B55FA1" w:rsidP="00721C32">
      <w:r w:rsidRPr="00B55FA1">
        <w:rPr>
          <w:position w:val="-14"/>
        </w:rPr>
        <w:object w:dxaOrig="280" w:dyaOrig="420" w14:anchorId="27EE4B54">
          <v:shape id="_x0000_i1048" type="#_x0000_t75" style="width:14pt;height:21pt" o:ole="">
            <v:imagedata r:id="rId53" o:title=""/>
          </v:shape>
          <o:OLEObject Type="Embed" ProgID="Equation.DSMT4" ShapeID="_x0000_i1048" DrawAspect="Content" ObjectID="_1373556067" r:id="rId54"/>
        </w:object>
      </w:r>
      <w:r>
        <w:t xml:space="preserve"> is a normalization factor, given by:</w:t>
      </w:r>
    </w:p>
    <w:p w14:paraId="2575427E" w14:textId="77777777" w:rsidR="00B55FA1" w:rsidRDefault="00DD2596" w:rsidP="00B55FA1">
      <w:pPr>
        <w:jc w:val="center"/>
      </w:pPr>
      <w:r w:rsidRPr="00891097">
        <w:rPr>
          <w:position w:val="-32"/>
        </w:rPr>
        <w:object w:dxaOrig="3600" w:dyaOrig="720" w14:anchorId="7BCCAC5B">
          <v:shape id="_x0000_i1049" type="#_x0000_t75" style="width:180pt;height:36pt" o:ole="">
            <v:imagedata r:id="rId55" o:title=""/>
          </v:shape>
          <o:OLEObject Type="Embed" ProgID="Equation.DSMT4" ShapeID="_x0000_i1049" DrawAspect="Content" ObjectID="_1373556068" r:id="rId56"/>
        </w:object>
      </w:r>
      <w:r w:rsidR="00B54180">
        <w:t>.</w:t>
      </w:r>
    </w:p>
    <w:p w14:paraId="1E8496E5" w14:textId="77777777" w:rsidR="00B54180" w:rsidRDefault="00B54180" w:rsidP="00130D2A">
      <w:pPr>
        <w:pStyle w:val="Heading2"/>
      </w:pPr>
      <w:r>
        <w:t>Consensus algorithm for measurement fusion</w:t>
      </w:r>
    </w:p>
    <w:p w14:paraId="5F9D8EBB" w14:textId="77777777" w:rsidR="009A133A" w:rsidRDefault="009A133A" w:rsidP="00B54180">
      <w:r>
        <w:t xml:space="preserve">We are interested in distributed computation for the following quantity that depends on the measurements in </w:t>
      </w:r>
      <w:r w:rsidR="00DE04EB" w:rsidRPr="00DE04EB">
        <w:rPr>
          <w:position w:val="-12"/>
        </w:rPr>
        <w:object w:dxaOrig="320" w:dyaOrig="360" w14:anchorId="75FD0CE7">
          <v:shape id="_x0000_i1050" type="#_x0000_t75" style="width:16pt;height:18pt" o:ole="">
            <v:imagedata r:id="rId57" o:title=""/>
          </v:shape>
          <o:OLEObject Type="Embed" ProgID="Equation.DSMT4" ShapeID="_x0000_i1050" DrawAspect="Content" ObjectID="_1373556069" r:id="rId58"/>
        </w:object>
      </w:r>
      <w:r>
        <w:t>:</w:t>
      </w:r>
      <w:r w:rsidR="00B54180">
        <w:t xml:space="preserve"> </w:t>
      </w:r>
    </w:p>
    <w:p w14:paraId="3A7976F9" w14:textId="77777777" w:rsidR="009A133A" w:rsidRDefault="00DD2596" w:rsidP="009A133A">
      <w:pPr>
        <w:jc w:val="center"/>
      </w:pPr>
      <w:r w:rsidRPr="00891097">
        <w:rPr>
          <w:position w:val="-32"/>
        </w:rPr>
        <w:object w:dxaOrig="2040" w:dyaOrig="720" w14:anchorId="07E4DEDA">
          <v:shape id="_x0000_i1051" type="#_x0000_t75" style="width:102pt;height:36pt" o:ole="">
            <v:imagedata r:id="rId59" o:title=""/>
          </v:shape>
          <o:OLEObject Type="Embed" ProgID="Equation.DSMT4" ShapeID="_x0000_i1051" DrawAspect="Content" ObjectID="_1373556070" r:id="rId60"/>
        </w:object>
      </w:r>
      <w:r w:rsidR="009A133A">
        <w:t>.</w:t>
      </w:r>
    </w:p>
    <w:p w14:paraId="60D5FC88" w14:textId="77777777" w:rsidR="009A133A" w:rsidRDefault="009A133A" w:rsidP="00B54180">
      <w:r>
        <w:t>Let’s define the log-likelihood of the conditional probability</w:t>
      </w:r>
      <w:r w:rsidR="00DD2596" w:rsidRPr="00DD2596">
        <w:rPr>
          <w:position w:val="-14"/>
        </w:rPr>
        <w:object w:dxaOrig="2240" w:dyaOrig="400" w14:anchorId="7245F815">
          <v:shape id="_x0000_i1052" type="#_x0000_t75" style="width:112pt;height:20pt" o:ole="">
            <v:imagedata r:id="rId61" o:title=""/>
          </v:shape>
          <o:OLEObject Type="Embed" ProgID="Equation.DSMT4" ShapeID="_x0000_i1052" DrawAspect="Content" ObjectID="_1373556071" r:id="rId62"/>
        </w:object>
      </w:r>
      <w:r w:rsidR="00323DF6">
        <w:t xml:space="preserve">. </w:t>
      </w:r>
    </w:p>
    <w:p w14:paraId="0C45D197" w14:textId="77777777" w:rsidR="009A133A" w:rsidRDefault="009A133A" w:rsidP="00B54180">
      <w:r>
        <w:t>Then we have:</w:t>
      </w:r>
    </w:p>
    <w:p w14:paraId="6D863BB6" w14:textId="77777777" w:rsidR="009A133A" w:rsidRDefault="009A133A" w:rsidP="009A133A">
      <w:pPr>
        <w:jc w:val="center"/>
      </w:pPr>
      <w:r w:rsidRPr="00B54180">
        <w:rPr>
          <w:position w:val="-32"/>
        </w:rPr>
        <w:object w:dxaOrig="2140" w:dyaOrig="780" w14:anchorId="014B21E3">
          <v:shape id="_x0000_i1053" type="#_x0000_t75" style="width:107pt;height:39pt" o:ole="">
            <v:imagedata r:id="rId63" o:title=""/>
          </v:shape>
          <o:OLEObject Type="Embed" ProgID="Equation.DSMT4" ShapeID="_x0000_i1053" DrawAspect="Content" ObjectID="_1373556072" r:id="rId64"/>
        </w:object>
      </w:r>
      <w:r>
        <w:t>.</w:t>
      </w:r>
    </w:p>
    <w:p w14:paraId="51AD9540" w14:textId="77777777" w:rsidR="00B54180" w:rsidRDefault="00323DF6" w:rsidP="009A133A">
      <w:r>
        <w:t xml:space="preserve">The average consensus algorithm to compute </w:t>
      </w:r>
      <w:r w:rsidR="00B21A10" w:rsidRPr="00B21A10">
        <w:rPr>
          <w:position w:val="-14"/>
        </w:rPr>
        <w:object w:dxaOrig="580" w:dyaOrig="420" w14:anchorId="3A5FB671">
          <v:shape id="_x0000_i1054" type="#_x0000_t75" style="width:29pt;height:21pt" o:ole="">
            <v:imagedata r:id="rId65" o:title=""/>
          </v:shape>
          <o:OLEObject Type="Embed" ProgID="Equation.DSMT4" ShapeID="_x0000_i1054" DrawAspect="Content" ObjectID="_1373556073" r:id="rId66"/>
        </w:object>
      </w:r>
      <w:r>
        <w:t xml:space="preserve"> in a distributed way is:</w:t>
      </w:r>
    </w:p>
    <w:p w14:paraId="0B4393E4" w14:textId="77777777" w:rsidR="00323DF6" w:rsidRDefault="00323DF6" w:rsidP="00B54180"/>
    <w:p w14:paraId="3A8D4AED" w14:textId="77777777" w:rsidR="00323DF6" w:rsidRDefault="00891097" w:rsidP="00323DF6">
      <w:pPr>
        <w:jc w:val="center"/>
      </w:pPr>
      <w:r w:rsidRPr="00891097">
        <w:rPr>
          <w:position w:val="-32"/>
        </w:rPr>
        <w:object w:dxaOrig="3720" w:dyaOrig="720" w14:anchorId="04E6D0A4">
          <v:shape id="_x0000_i1055" type="#_x0000_t75" style="width:186pt;height:36pt" o:ole="">
            <v:imagedata r:id="rId67" o:title=""/>
          </v:shape>
          <o:OLEObject Type="Embed" ProgID="Equation.DSMT4" ShapeID="_x0000_i1055" DrawAspect="Content" ObjectID="_1373556074" r:id="rId68"/>
        </w:object>
      </w:r>
    </w:p>
    <w:p w14:paraId="5980294F" w14:textId="77777777" w:rsidR="009A133A" w:rsidRDefault="00323DF6" w:rsidP="00323DF6">
      <w:r>
        <w:t xml:space="preserve">with </w:t>
      </w:r>
      <w:r w:rsidRPr="00323DF6">
        <w:rPr>
          <w:position w:val="-28"/>
        </w:rPr>
        <w:object w:dxaOrig="1240" w:dyaOrig="700" w14:anchorId="25DEDC60">
          <v:shape id="_x0000_i1056" type="#_x0000_t75" style="width:62pt;height:35pt" o:ole="">
            <v:imagedata r:id="rId69" o:title=""/>
          </v:shape>
          <o:OLEObject Type="Embed" ProgID="Equation.DSMT4" ShapeID="_x0000_i1056" DrawAspect="Content" ObjectID="_1373556075" r:id="rId70"/>
        </w:object>
      </w:r>
      <w:r>
        <w:t xml:space="preserve"> that depends on the maximum node degree of the network </w:t>
      </w:r>
      <w:r w:rsidRPr="00323DF6">
        <w:rPr>
          <w:position w:val="-20"/>
        </w:rPr>
        <w:object w:dxaOrig="1300" w:dyaOrig="480" w14:anchorId="71B91C93">
          <v:shape id="_x0000_i1057" type="#_x0000_t75" style="width:65pt;height:24pt" o:ole="">
            <v:imagedata r:id="rId71" o:title=""/>
          </v:shape>
          <o:OLEObject Type="Embed" ProgID="Equation.DSMT4" ShapeID="_x0000_i1057" DrawAspect="Content" ObjectID="_1373556076" r:id="rId72"/>
        </w:object>
      </w:r>
      <w:r>
        <w:t xml:space="preserve">. </w:t>
      </w:r>
    </w:p>
    <w:p w14:paraId="24BD92EB" w14:textId="77777777" w:rsidR="00323DF6" w:rsidRDefault="00323DF6" w:rsidP="00B21A10"/>
    <w:p w14:paraId="17BA0555" w14:textId="77777777" w:rsidR="00DE04EB" w:rsidRDefault="00DE04EB" w:rsidP="00DE04EB">
      <w:pPr>
        <w:pStyle w:val="Heading1"/>
      </w:pPr>
      <w:r>
        <w:t>Finite Horizon Path Planning</w:t>
      </w:r>
    </w:p>
    <w:p w14:paraId="566B5E0D" w14:textId="77777777" w:rsidR="009A133A" w:rsidRPr="00B54180" w:rsidRDefault="009A133A" w:rsidP="009A133A"/>
    <w:p w14:paraId="70040032" w14:textId="77777777" w:rsidR="00B54180" w:rsidRDefault="00891097" w:rsidP="00B54180">
      <w:r>
        <w:t xml:space="preserve">The path planning of robots are implemented in a distributed way. The whole robots is planned to converge to a predefined geometry while searching the target. Let simplify the symbol of </w:t>
      </w:r>
      <w:r w:rsidR="00DD2596" w:rsidRPr="002A7CDF">
        <w:rPr>
          <w:position w:val="-12"/>
        </w:rPr>
        <w:object w:dxaOrig="1100" w:dyaOrig="380" w14:anchorId="658A1B1A">
          <v:shape id="_x0000_i1058" type="#_x0000_t75" style="width:55pt;height:19pt" o:ole="">
            <v:imagedata r:id="rId73" o:title=""/>
          </v:shape>
          <o:OLEObject Type="Embed" ProgID="Equation.DSMT4" ShapeID="_x0000_i1058" DrawAspect="Content" ObjectID="_1373556077" r:id="rId74"/>
        </w:object>
      </w:r>
      <w:r>
        <w:t xml:space="preserve"> to </w:t>
      </w:r>
      <w:r w:rsidR="00DD1101" w:rsidRPr="002A7CDF">
        <w:rPr>
          <w:position w:val="-12"/>
        </w:rPr>
        <w:object w:dxaOrig="639" w:dyaOrig="360" w14:anchorId="7E3E9D44">
          <v:shape id="_x0000_i1059" type="#_x0000_t75" style="width:32pt;height:18pt" o:ole="">
            <v:imagedata r:id="rId75" o:title=""/>
          </v:shape>
          <o:OLEObject Type="Embed" ProgID="Equation.DSMT4" ShapeID="_x0000_i1059" DrawAspect="Content" ObjectID="_1373556078" r:id="rId76"/>
        </w:object>
      </w:r>
      <w:r>
        <w:t>.</w:t>
      </w:r>
      <w:r w:rsidR="00A059A9">
        <w:t xml:space="preserve"> Note that </w:t>
      </w:r>
      <w:r w:rsidR="00DD1101" w:rsidRPr="002A7CDF">
        <w:rPr>
          <w:position w:val="-12"/>
        </w:rPr>
        <w:object w:dxaOrig="279" w:dyaOrig="360" w14:anchorId="43243E54">
          <v:shape id="_x0000_i1060" type="#_x0000_t75" style="width:14pt;height:18pt" o:ole="">
            <v:imagedata r:id="rId77" o:title=""/>
          </v:shape>
          <o:OLEObject Type="Embed" ProgID="Equation.DSMT4" ShapeID="_x0000_i1060" DrawAspect="Content" ObjectID="_1373556079" r:id="rId78"/>
        </w:object>
      </w:r>
      <w:r w:rsidR="00A059A9">
        <w:t xml:space="preserve"> in </w:t>
      </w:r>
      <w:r w:rsidR="00A059A9" w:rsidRPr="002A7CDF">
        <w:rPr>
          <w:position w:val="-12"/>
        </w:rPr>
        <w:object w:dxaOrig="639" w:dyaOrig="380" w14:anchorId="6077E379">
          <v:shape id="_x0000_i1061" type="#_x0000_t75" style="width:32pt;height:19pt" o:ole="">
            <v:imagedata r:id="rId79" o:title=""/>
          </v:shape>
          <o:OLEObject Type="Embed" ProgID="Equation.DSMT4" ShapeID="_x0000_i1061" DrawAspect="Content" ObjectID="_1373556080" r:id="rId80"/>
        </w:object>
      </w:r>
      <w:r w:rsidR="00A059A9">
        <w:t xml:space="preserve"> has totally different meaning from that in </w:t>
      </w:r>
      <w:r w:rsidR="00A059A9" w:rsidRPr="002A7CDF">
        <w:rPr>
          <w:position w:val="-12"/>
        </w:rPr>
        <w:object w:dxaOrig="1100" w:dyaOrig="380" w14:anchorId="725E7351">
          <v:shape id="_x0000_i1062" type="#_x0000_t75" style="width:55pt;height:19pt" o:ole="">
            <v:imagedata r:id="rId81" o:title=""/>
          </v:shape>
          <o:OLEObject Type="Embed" ProgID="Equation.DSMT4" ShapeID="_x0000_i1062" DrawAspect="Content" ObjectID="_1373556081" r:id="rId82"/>
        </w:object>
      </w:r>
      <w:r w:rsidR="00A059A9">
        <w:t xml:space="preserve">, and </w:t>
      </w:r>
      <w:r w:rsidR="00A059A9" w:rsidRPr="002A7CDF">
        <w:rPr>
          <w:position w:val="-12"/>
        </w:rPr>
        <w:object w:dxaOrig="639" w:dyaOrig="380" w14:anchorId="2C7AECE1">
          <v:shape id="_x0000_i1063" type="#_x0000_t75" style="width:32pt;height:19pt" o:ole="">
            <v:imagedata r:id="rId83" o:title=""/>
          </v:shape>
          <o:OLEObject Type="Embed" ProgID="Equation.DSMT4" ShapeID="_x0000_i1063" DrawAspect="Content" ObjectID="_1373556082" r:id="rId84"/>
        </w:object>
      </w:r>
      <w:r w:rsidR="00A059A9">
        <w:t xml:space="preserve"> denotes the local PDF of target for robot i. </w:t>
      </w:r>
      <w:r>
        <w:t xml:space="preserve">The </w:t>
      </w:r>
      <w:r w:rsidR="00DD1101">
        <w:t xml:space="preserve">local </w:t>
      </w:r>
      <w:r>
        <w:t xml:space="preserve">cost function for the two purposes </w:t>
      </w:r>
      <w:r w:rsidR="00DD1101">
        <w:t>is</w:t>
      </w:r>
      <w:r>
        <w:t xml:space="preserve"> designed as follows: </w:t>
      </w:r>
    </w:p>
    <w:p w14:paraId="64887872" w14:textId="77777777" w:rsidR="00891097" w:rsidRDefault="00891097" w:rsidP="00B54180"/>
    <w:p w14:paraId="62819809" w14:textId="77777777" w:rsidR="00891097" w:rsidRDefault="00A12EC9" w:rsidP="00A059A9">
      <w:pPr>
        <w:jc w:val="center"/>
      </w:pPr>
      <w:r w:rsidRPr="004A7E0C">
        <w:rPr>
          <w:position w:val="-34"/>
        </w:rPr>
        <w:object w:dxaOrig="7220" w:dyaOrig="800" w14:anchorId="02DE305C">
          <v:shape id="_x0000_i1064" type="#_x0000_t75" style="width:361pt;height:40pt" o:ole="">
            <v:imagedata r:id="rId85" o:title=""/>
          </v:shape>
          <o:OLEObject Type="Embed" ProgID="Equation.DSMT4" ShapeID="_x0000_i1064" DrawAspect="Content" ObjectID="_1373556083" r:id="rId86"/>
        </w:object>
      </w:r>
    </w:p>
    <w:p w14:paraId="20B27D52" w14:textId="77777777" w:rsidR="00891097" w:rsidRDefault="00A059A9" w:rsidP="00B54180">
      <w:r>
        <w:t xml:space="preserve">where </w:t>
      </w:r>
      <w:r w:rsidR="00A12EC9" w:rsidRPr="002A7CDF">
        <w:rPr>
          <w:position w:val="-14"/>
        </w:rPr>
        <w:object w:dxaOrig="320" w:dyaOrig="380" w14:anchorId="20F1EAE0">
          <v:shape id="_x0000_i1065" type="#_x0000_t75" style="width:16pt;height:19pt" o:ole="">
            <v:imagedata r:id="rId87" o:title=""/>
          </v:shape>
          <o:OLEObject Type="Embed" ProgID="Equation.DSMT4" ShapeID="_x0000_i1065" DrawAspect="Content" ObjectID="_1373556084" r:id="rId88"/>
        </w:object>
      </w:r>
      <w:r>
        <w:t xml:space="preserve"> is the length of predictive horizon, </w:t>
      </w:r>
      <w:r w:rsidRPr="002A7CDF">
        <w:rPr>
          <w:position w:val="-14"/>
        </w:rPr>
        <w:object w:dxaOrig="420" w:dyaOrig="400" w14:anchorId="7BCC68B8">
          <v:shape id="_x0000_i1066" type="#_x0000_t75" style="width:21pt;height:20pt" o:ole="">
            <v:imagedata r:id="rId89" o:title=""/>
          </v:shape>
          <o:OLEObject Type="Embed" ProgID="Equation.DSMT4" ShapeID="_x0000_i1066" DrawAspect="Content" ObjectID="_1373556085" r:id="rId90"/>
        </w:object>
      </w:r>
      <w:r>
        <w:t xml:space="preserve"> is the state of step k in the predictive horizon </w:t>
      </w:r>
      <w:r w:rsidR="00FF59D3" w:rsidRPr="00FF59D3">
        <w:rPr>
          <w:position w:val="-16"/>
        </w:rPr>
        <w:object w:dxaOrig="1060" w:dyaOrig="440" w14:anchorId="6BDA476A">
          <v:shape id="_x0000_i1067" type="#_x0000_t75" style="width:53pt;height:22pt" o:ole="">
            <v:imagedata r:id="rId91" o:title=""/>
          </v:shape>
          <o:OLEObject Type="Embed" ProgID="Equation.DSMT4" ShapeID="_x0000_i1067" DrawAspect="Content" ObjectID="_1373556086" r:id="rId92"/>
        </w:object>
      </w:r>
      <w:r>
        <w:t xml:space="preserve">, </w:t>
      </w:r>
      <w:r w:rsidR="00DD1101" w:rsidRPr="002A7CDF">
        <w:rPr>
          <w:position w:val="-12"/>
        </w:rPr>
        <w:object w:dxaOrig="300" w:dyaOrig="380" w14:anchorId="2FF28EFE">
          <v:shape id="_x0000_i1068" type="#_x0000_t75" style="width:15pt;height:19pt" o:ole="">
            <v:imagedata r:id="rId93" o:title=""/>
          </v:shape>
          <o:OLEObject Type="Embed" ProgID="Equation.DSMT4" ShapeID="_x0000_i1068" DrawAspect="Content" ObjectID="_1373556087" r:id="rId94"/>
        </w:object>
      </w:r>
      <w:r w:rsidR="00DD1101">
        <w:t xml:space="preserve"> is the estimated peak of local PDF, calculated by </w:t>
      </w:r>
      <w:r w:rsidR="00DD1101" w:rsidRPr="00DD1101">
        <w:rPr>
          <w:position w:val="-24"/>
        </w:rPr>
        <w:object w:dxaOrig="2140" w:dyaOrig="520" w14:anchorId="076465E4">
          <v:shape id="_x0000_i1069" type="#_x0000_t75" style="width:107pt;height:26pt" o:ole="">
            <v:imagedata r:id="rId95" o:title=""/>
          </v:shape>
          <o:OLEObject Type="Embed" ProgID="Equation.DSMT4" ShapeID="_x0000_i1069" DrawAspect="Content" ObjectID="_1373556088" r:id="rId96"/>
        </w:object>
      </w:r>
      <w:r w:rsidR="00DD1101">
        <w:t xml:space="preserve">, </w:t>
      </w:r>
      <w:r w:rsidR="00DD1101" w:rsidRPr="002A7CDF">
        <w:rPr>
          <w:position w:val="-14"/>
        </w:rPr>
        <w:object w:dxaOrig="340" w:dyaOrig="380" w14:anchorId="31A59779">
          <v:shape id="_x0000_i1070" type="#_x0000_t75" style="width:17pt;height:19pt" o:ole="">
            <v:imagedata r:id="rId97" o:title=""/>
          </v:shape>
          <o:OLEObject Type="Embed" ProgID="Equation.DSMT4" ShapeID="_x0000_i1070" DrawAspect="Content" ObjectID="_1373556089" r:id="rId98"/>
        </w:object>
      </w:r>
      <w:r w:rsidR="00DD1101">
        <w:t xml:space="preserve"> is the desired geometry between i and j, and </w:t>
      </w:r>
      <w:r w:rsidR="00DD1101" w:rsidRPr="002A7CDF">
        <w:rPr>
          <w:position w:val="-10"/>
        </w:rPr>
        <w:object w:dxaOrig="220" w:dyaOrig="260" w14:anchorId="38B0C6E9">
          <v:shape id="_x0000_i1071" type="#_x0000_t75" style="width:11pt;height:13pt" o:ole="">
            <v:imagedata r:id="rId99" o:title=""/>
          </v:shape>
          <o:OLEObject Type="Embed" ProgID="Equation.DSMT4" ShapeID="_x0000_i1071" DrawAspect="Content" ObjectID="_1373556090" r:id="rId100"/>
        </w:object>
      </w:r>
      <w:r w:rsidR="00DD1101">
        <w:t xml:space="preserve">, </w:t>
      </w:r>
      <w:r w:rsidR="00DD1101" w:rsidRPr="002A7CDF">
        <w:rPr>
          <w:position w:val="-6"/>
        </w:rPr>
        <w:object w:dxaOrig="220" w:dyaOrig="279" w14:anchorId="70CBBD32">
          <v:shape id="_x0000_i1072" type="#_x0000_t75" style="width:11pt;height:14pt" o:ole="">
            <v:imagedata r:id="rId101" o:title=""/>
          </v:shape>
          <o:OLEObject Type="Embed" ProgID="Equation.DSMT4" ShapeID="_x0000_i1072" DrawAspect="Content" ObjectID="_1373556091" r:id="rId102"/>
        </w:object>
      </w:r>
      <w:r w:rsidR="00DD1101">
        <w:t xml:space="preserve"> are </w:t>
      </w:r>
      <w:r w:rsidR="00494A3E">
        <w:t xml:space="preserve">given </w:t>
      </w:r>
      <w:r w:rsidR="00DD1101">
        <w:t xml:space="preserve">weighting coefficients. </w:t>
      </w:r>
      <w:r w:rsidR="00920E85">
        <w:t xml:space="preserve">The </w:t>
      </w:r>
      <w:r w:rsidR="00920E85" w:rsidRPr="002A7CDF">
        <w:rPr>
          <w:position w:val="-14"/>
        </w:rPr>
        <w:object w:dxaOrig="420" w:dyaOrig="400" w14:anchorId="53261E39">
          <v:shape id="_x0000_i1073" type="#_x0000_t75" style="width:21pt;height:20pt" o:ole="">
            <v:imagedata r:id="rId103" o:title=""/>
          </v:shape>
          <o:OLEObject Type="Embed" ProgID="Equation.DSMT4" ShapeID="_x0000_i1073" DrawAspect="Content" ObjectID="_1373556092" r:id="rId104"/>
        </w:object>
      </w:r>
      <w:r w:rsidR="00920E85">
        <w:t xml:space="preserve"> represents assumed states received from adjacent nodes in </w:t>
      </w:r>
      <w:r w:rsidR="00920E85" w:rsidRPr="00920E85">
        <w:rPr>
          <w:position w:val="-12"/>
        </w:rPr>
        <w:object w:dxaOrig="320" w:dyaOrig="360" w14:anchorId="786262AB">
          <v:shape id="_x0000_i1074" type="#_x0000_t75" style="width:16pt;height:18pt" o:ole="">
            <v:imagedata r:id="rId105" o:title=""/>
          </v:shape>
          <o:OLEObject Type="Embed" ProgID="Equation.DSMT4" ShapeID="_x0000_i1074" DrawAspect="Content" ObjectID="_1373556093" r:id="rId106"/>
        </w:object>
      </w:r>
      <w:r w:rsidR="00920E85">
        <w:t>, defined as</w:t>
      </w:r>
    </w:p>
    <w:p w14:paraId="7A7E636A" w14:textId="77777777" w:rsidR="00920E85" w:rsidRDefault="007F110C" w:rsidP="00633ACD">
      <w:pPr>
        <w:jc w:val="center"/>
      </w:pPr>
      <w:r w:rsidRPr="007F110C">
        <w:rPr>
          <w:position w:val="-36"/>
        </w:rPr>
        <w:object w:dxaOrig="2860" w:dyaOrig="840" w14:anchorId="717044E3">
          <v:shape id="_x0000_i1075" type="#_x0000_t75" style="width:143pt;height:42pt" o:ole="">
            <v:imagedata r:id="rId107" o:title=""/>
          </v:shape>
          <o:OLEObject Type="Embed" ProgID="Equation.DSMT4" ShapeID="_x0000_i1075" DrawAspect="Content" ObjectID="_1373556094" r:id="rId108"/>
        </w:object>
      </w:r>
    </w:p>
    <w:p w14:paraId="5DB8D54A" w14:textId="77777777" w:rsidR="004A4C93" w:rsidRDefault="004A4C93" w:rsidP="00B54180">
      <w:r>
        <w:t xml:space="preserve">where </w:t>
      </w:r>
      <w:r w:rsidRPr="002A7CDF">
        <w:rPr>
          <w:position w:val="-14"/>
        </w:rPr>
        <w:object w:dxaOrig="700" w:dyaOrig="380" w14:anchorId="7B0FA196">
          <v:shape id="_x0000_i1076" type="#_x0000_t75" style="width:35pt;height:19pt" o:ole="">
            <v:imagedata r:id="rId109" o:title=""/>
          </v:shape>
          <o:OLEObject Type="Embed" ProgID="Equation.DSMT4" ShapeID="_x0000_i1076" DrawAspect="Content" ObjectID="_1373556095" r:id="rId110"/>
        </w:object>
      </w:r>
      <w:r>
        <w:t xml:space="preserve"> is a virtual value, extended by using</w:t>
      </w:r>
      <w:r w:rsidR="00D76008">
        <w:t xml:space="preserve"> the</w:t>
      </w:r>
      <w:r>
        <w:t xml:space="preserve"> j-th robot model</w:t>
      </w:r>
    </w:p>
    <w:p w14:paraId="16DB546C" w14:textId="77777777" w:rsidR="004A4C93" w:rsidRDefault="007F110C" w:rsidP="007F110C">
      <w:pPr>
        <w:jc w:val="center"/>
      </w:pPr>
      <w:r w:rsidRPr="00DC7806">
        <w:rPr>
          <w:position w:val="-18"/>
        </w:rPr>
        <w:object w:dxaOrig="2740" w:dyaOrig="480" w14:anchorId="21B6F1B4">
          <v:shape id="_x0000_i1077" type="#_x0000_t75" style="width:137pt;height:24pt" o:ole="">
            <v:imagedata r:id="rId111" o:title=""/>
          </v:shape>
          <o:OLEObject Type="Embed" ProgID="Equation.DSMT4" ShapeID="_x0000_i1077" DrawAspect="Content" ObjectID="_1373556096" r:id="rId112"/>
        </w:object>
      </w:r>
    </w:p>
    <w:p w14:paraId="77427338" w14:textId="77777777" w:rsidR="00352FC4" w:rsidRDefault="00352FC4" w:rsidP="00352FC4">
      <w:r>
        <w:t xml:space="preserve">where </w:t>
      </w:r>
      <w:r w:rsidRPr="002A7CDF">
        <w:rPr>
          <w:position w:val="-14"/>
        </w:rPr>
        <w:object w:dxaOrig="560" w:dyaOrig="400" w14:anchorId="026343C3">
          <v:shape id="_x0000_i1078" type="#_x0000_t75" style="width:28pt;height:20pt" o:ole="">
            <v:imagedata r:id="rId113" o:title=""/>
          </v:shape>
          <o:OLEObject Type="Embed" ProgID="Equation.DSMT4" ShapeID="_x0000_i1078" DrawAspect="Content" ObjectID="_1373556097" r:id="rId114"/>
        </w:object>
      </w:r>
      <w:r>
        <w:t xml:space="preserve"> and </w:t>
      </w:r>
      <w:r w:rsidRPr="00352FC4">
        <w:rPr>
          <w:position w:val="-14"/>
        </w:rPr>
        <w:object w:dxaOrig="540" w:dyaOrig="400" w14:anchorId="352B3A40">
          <v:shape id="_x0000_i1079" type="#_x0000_t75" style="width:27pt;height:20pt" o:ole="">
            <v:imagedata r:id="rId115" o:title=""/>
          </v:shape>
          <o:OLEObject Type="Embed" ProgID="Equation.DSMT4" ShapeID="_x0000_i1079" DrawAspect="Content" ObjectID="_1373556098" r:id="rId116"/>
        </w:object>
      </w:r>
      <w:r>
        <w:t xml:space="preserve">are the optimal state and input in the predictive horizon at step k-1. </w:t>
      </w:r>
    </w:p>
    <w:p w14:paraId="4B4B3031" w14:textId="77777777" w:rsidR="00DA2E8A" w:rsidRDefault="00DA2E8A" w:rsidP="00352FC4"/>
    <w:p w14:paraId="1E84A397" w14:textId="77777777" w:rsidR="00DA2E8A" w:rsidRDefault="00DA2E8A" w:rsidP="00352FC4"/>
    <w:p w14:paraId="61849EE3" w14:textId="77777777" w:rsidR="00DA2E8A" w:rsidRDefault="00DA2E8A" w:rsidP="00DA2E8A">
      <w:pPr>
        <w:pStyle w:val="Heading1"/>
      </w:pPr>
      <w:r>
        <w:t>Appendix</w:t>
      </w:r>
    </w:p>
    <w:p w14:paraId="37D04BCC" w14:textId="77777777" w:rsidR="00DA2E8A" w:rsidRDefault="00DA2E8A" w:rsidP="00DA2E8A">
      <w:r>
        <w:t>This section gives the consistency proof of the proposed data transmission strategy.</w:t>
      </w:r>
    </w:p>
    <w:p w14:paraId="4CF8A913" w14:textId="77777777" w:rsidR="00DA2E8A" w:rsidRDefault="00DA2E8A" w:rsidP="00DA2E8A"/>
    <w:p w14:paraId="7A7B212E" w14:textId="269B2906" w:rsidR="00DA2E8A" w:rsidRDefault="00DA2E8A" w:rsidP="00DA2E8A">
      <w:r w:rsidRPr="00DA2E8A">
        <w:rPr>
          <w:i/>
        </w:rPr>
        <w:t>Proposition</w:t>
      </w:r>
      <w:r>
        <w:t xml:space="preserve"> </w:t>
      </w:r>
      <w:r w:rsidRPr="00DA2E8A">
        <w:rPr>
          <w:i/>
        </w:rPr>
        <w:t>1</w:t>
      </w:r>
      <w:r>
        <w:rPr>
          <w:i/>
        </w:rPr>
        <w:t xml:space="preserve">. </w:t>
      </w:r>
      <w:r>
        <w:t xml:space="preserve"> </w:t>
      </w:r>
      <w:r w:rsidR="00747E07">
        <w:t>Consider a finite set of target position</w:t>
      </w:r>
      <w:r w:rsidR="00747E07" w:rsidRPr="002D5D8F">
        <w:rPr>
          <w:position w:val="-10"/>
        </w:rPr>
        <w:object w:dxaOrig="1380" w:dyaOrig="380" w14:anchorId="18847FB2">
          <v:shape id="_x0000_i1396" type="#_x0000_t75" style="width:69pt;height:19pt" o:ole="">
            <v:imagedata r:id="rId117" o:title=""/>
          </v:shape>
          <o:OLEObject Type="Embed" ProgID="Equation.DSMT4" ShapeID="_x0000_i1396" DrawAspect="Content" ObjectID="_1373556099" r:id="rId118"/>
        </w:object>
      </w:r>
      <w:r w:rsidR="00747E07">
        <w:t xml:space="preserve">. </w:t>
      </w:r>
      <w:r>
        <w:t>Using one static binary sensor to detect the single static target, the posterior</w:t>
      </w:r>
      <w:r w:rsidR="005A2A18">
        <w:t xml:space="preserve"> probability </w:t>
      </w:r>
      <w:r>
        <w:t>given by the Bayesian estimator will concentrate on the true location of the target, i.e.</w:t>
      </w:r>
    </w:p>
    <w:p w14:paraId="60B4D566" w14:textId="77777777" w:rsidR="00DA2E8A" w:rsidRDefault="00855B6F" w:rsidP="00DA2E8A">
      <w:pPr>
        <w:jc w:val="center"/>
        <w:rPr>
          <w:position w:val="-30"/>
        </w:rPr>
      </w:pPr>
      <w:r w:rsidRPr="00DA2E8A">
        <w:rPr>
          <w:position w:val="-48"/>
        </w:rPr>
        <w:object w:dxaOrig="4140" w:dyaOrig="1080" w14:anchorId="56667BBF">
          <v:shape id="_x0000_i1133" type="#_x0000_t75" style="width:208pt;height:54pt" o:ole="">
            <v:imagedata r:id="rId119" o:title=""/>
          </v:shape>
          <o:OLEObject Type="Embed" ProgID="Equation.DSMT4" ShapeID="_x0000_i1133" DrawAspect="Content" ObjectID="_1373556100" r:id="rId120"/>
        </w:object>
      </w:r>
    </w:p>
    <w:p w14:paraId="146B9548" w14:textId="77777777" w:rsidR="00DA2E8A" w:rsidRDefault="00DA2E8A" w:rsidP="00DA2E8A">
      <w:r w:rsidRPr="00855B6F">
        <w:t xml:space="preserve">where </w:t>
      </w:r>
      <w:r w:rsidRPr="00855B6F">
        <w:object w:dxaOrig="320" w:dyaOrig="320" w14:anchorId="34A63EB5">
          <v:shape id="_x0000_i1108" type="#_x0000_t75" style="width:19pt;height:19pt" o:ole="">
            <v:imagedata r:id="rId121" o:title=""/>
          </v:shape>
          <o:OLEObject Type="Embed" ProgID="Equation.DSMT4" ShapeID="_x0000_i1108" DrawAspect="Content" ObjectID="_1373556101" r:id="rId122"/>
        </w:object>
      </w:r>
      <w:r w:rsidRPr="00855B6F">
        <w:t xml:space="preserve"> denotes the true location of the target.</w:t>
      </w:r>
    </w:p>
    <w:p w14:paraId="7E4A9BDB" w14:textId="77777777" w:rsidR="00855B6F" w:rsidRPr="00855B6F" w:rsidRDefault="00855B6F" w:rsidP="00DA2E8A"/>
    <w:p w14:paraId="0F4A2350" w14:textId="77777777" w:rsidR="00DA2E8A" w:rsidRPr="00855B6F" w:rsidRDefault="00DA2E8A" w:rsidP="00DA2E8A">
      <w:r w:rsidRPr="00855B6F">
        <w:rPr>
          <w:i/>
        </w:rPr>
        <w:t>Proof</w:t>
      </w:r>
      <w:r w:rsidRPr="00855B6F">
        <w:t xml:space="preserve">: </w:t>
      </w:r>
      <w:r w:rsidR="002A0AA9" w:rsidRPr="00855B6F">
        <w:t xml:space="preserve"> </w:t>
      </w:r>
      <w:r w:rsidRPr="00855B6F">
        <w:t xml:space="preserve">based on </w:t>
      </w:r>
      <w:r w:rsidR="002A0AA9" w:rsidRPr="00855B6F">
        <w:t xml:space="preserve">the </w:t>
      </w:r>
      <w:r w:rsidRPr="00855B6F">
        <w:t xml:space="preserve">Bayesian estimator, </w:t>
      </w:r>
    </w:p>
    <w:p w14:paraId="2A396631" w14:textId="77777777" w:rsidR="002A0AA9" w:rsidRPr="00855B6F" w:rsidRDefault="00167213" w:rsidP="00855B6F">
      <w:pPr>
        <w:jc w:val="center"/>
      </w:pPr>
      <w:r w:rsidRPr="00855B6F">
        <w:rPr>
          <w:position w:val="-66"/>
        </w:rPr>
        <w:object w:dxaOrig="3900" w:dyaOrig="1420" w14:anchorId="68C063F1">
          <v:shape id="_x0000_i1150" type="#_x0000_t75" style="width:196pt;height:71pt" o:ole="">
            <v:imagedata r:id="rId123" o:title=""/>
          </v:shape>
          <o:OLEObject Type="Embed" ProgID="Equation.DSMT4" ShapeID="_x0000_i1150" DrawAspect="Content" ObjectID="_1373556102" r:id="rId124"/>
        </w:objec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8123B">
          <w:rPr>
            <w:noProof/>
          </w:rPr>
          <w:instrText>0</w:instrText>
        </w:r>
      </w:fldSimple>
      <w:r>
        <w:instrText>.</w:instrText>
      </w:r>
      <w:fldSimple w:instr=" SEQ MTEqn \c \* Arabic \* MERGEFORMAT ">
        <w:r w:rsidR="0018123B">
          <w:rPr>
            <w:noProof/>
          </w:rPr>
          <w:instrText>1</w:instrText>
        </w:r>
      </w:fldSimple>
      <w:r>
        <w:instrText>)</w:instrText>
      </w:r>
      <w:r>
        <w:fldChar w:fldCharType="end"/>
      </w:r>
    </w:p>
    <w:p w14:paraId="1C0345B5" w14:textId="77777777" w:rsidR="002D5D8F" w:rsidRDefault="00855B6F" w:rsidP="00855B6F">
      <w:r w:rsidRPr="00855B6F">
        <w:t xml:space="preserve">where the factorization stems from the conditional independence of the observations </w:t>
      </w:r>
      <w:r w:rsidRPr="00855B6F">
        <w:object w:dxaOrig="740" w:dyaOrig="420" w14:anchorId="37C70B9D">
          <v:shape id="_x0000_i1126" type="#_x0000_t75" style="width:37pt;height:21pt" o:ole="">
            <v:imagedata r:id="rId125" o:title=""/>
          </v:shape>
          <o:OLEObject Type="Embed" ProgID="Equation.DSMT4" ShapeID="_x0000_i1126" DrawAspect="Content" ObjectID="_1373556103" r:id="rId126"/>
        </w:object>
      </w:r>
      <w:r w:rsidRPr="00855B6F">
        <w:t xml:space="preserve"> </w:t>
      </w:r>
      <w:r>
        <w:t xml:space="preserve">. </w:t>
      </w:r>
    </w:p>
    <w:p w14:paraId="77122D21" w14:textId="4495F04B" w:rsidR="00855B6F" w:rsidRDefault="00855B6F" w:rsidP="00855B6F">
      <w:r>
        <w:t xml:space="preserve">Since we assume that both the target and the sensor are static, </w:t>
      </w:r>
      <w:r w:rsidRPr="00855B6F">
        <w:object w:dxaOrig="740" w:dyaOrig="420" w14:anchorId="6A155190">
          <v:shape id="_x0000_i1139" type="#_x0000_t75" style="width:37pt;height:21pt" o:ole="">
            <v:imagedata r:id="rId127" o:title=""/>
          </v:shape>
          <o:OLEObject Type="Embed" ProgID="Equation.DSMT4" ShapeID="_x0000_i1139" DrawAspect="Content" ObjectID="_1373556104" r:id="rId128"/>
        </w:object>
      </w:r>
      <w:r>
        <w:t xml:space="preserve"> are i.i.d (independent and identically distributed) samples</w:t>
      </w:r>
      <w:r w:rsidR="00167213">
        <w:t xml:space="preserve"> from the sensor model </w:t>
      </w:r>
      <w:r w:rsidR="00167213" w:rsidRPr="00167213">
        <w:rPr>
          <w:position w:val="-14"/>
        </w:rPr>
        <w:object w:dxaOrig="1260" w:dyaOrig="420" w14:anchorId="4EE6DEBF">
          <v:shape id="_x0000_i1163" type="#_x0000_t75" style="width:63pt;height:21pt" o:ole="">
            <v:imagedata r:id="rId129" o:title=""/>
          </v:shape>
          <o:OLEObject Type="Embed" ProgID="Equation.DSMT4" ShapeID="_x0000_i1163" DrawAspect="Content" ObjectID="_1373556105" r:id="rId130"/>
        </w:object>
      </w:r>
      <w:r>
        <w:t>.</w:t>
      </w:r>
    </w:p>
    <w:p w14:paraId="5CE3779B" w14:textId="77777777" w:rsidR="00352515" w:rsidRDefault="00352515" w:rsidP="00855B6F"/>
    <w:p w14:paraId="0F5A4832" w14:textId="77777777" w:rsidR="00855B6F" w:rsidRDefault="00855B6F" w:rsidP="00855B6F">
      <w:r>
        <w:t xml:space="preserve">Using the binary sensor model, </w:t>
      </w:r>
    </w:p>
    <w:p w14:paraId="15906DB9" w14:textId="77777777" w:rsidR="00855B6F" w:rsidRDefault="00167213" w:rsidP="00167213">
      <w:pPr>
        <w:jc w:val="center"/>
      </w:pPr>
      <w:r w:rsidRPr="00167213">
        <w:rPr>
          <w:position w:val="-14"/>
        </w:rPr>
        <w:object w:dxaOrig="2560" w:dyaOrig="440" w14:anchorId="09FC32A3">
          <v:shape id="_x0000_i1159" type="#_x0000_t75" style="width:129pt;height:22pt" o:ole="">
            <v:imagedata r:id="rId131" o:title=""/>
          </v:shape>
          <o:OLEObject Type="Embed" ProgID="Equation.DSMT4" ShapeID="_x0000_i1159" DrawAspect="Content" ObjectID="_1373556106" r:id="rId132"/>
        </w:object>
      </w:r>
    </w:p>
    <w:p w14:paraId="60CE1797" w14:textId="77777777" w:rsidR="00167213" w:rsidRDefault="00167213" w:rsidP="00167213">
      <w:r>
        <w:t xml:space="preserve">where </w:t>
      </w:r>
    </w:p>
    <w:p w14:paraId="5D6BDD56" w14:textId="77777777" w:rsidR="00167213" w:rsidRDefault="002D0C63" w:rsidP="00167213">
      <w:pPr>
        <w:jc w:val="center"/>
      </w:pPr>
      <w:r w:rsidRPr="00167213">
        <w:rPr>
          <w:position w:val="-14"/>
        </w:rPr>
        <w:object w:dxaOrig="1820" w:dyaOrig="420" w14:anchorId="2B2F4440">
          <v:shape id="_x0000_i1186" type="#_x0000_t75" style="width:92pt;height:21pt" o:ole="">
            <v:imagedata r:id="rId133" o:title=""/>
          </v:shape>
          <o:OLEObject Type="Embed" ProgID="Equation.DSMT4" ShapeID="_x0000_i1186" DrawAspect="Content" ObjectID="_1373556107" r:id="rId134"/>
        </w:object>
      </w:r>
    </w:p>
    <w:p w14:paraId="0E171226" w14:textId="77777777" w:rsidR="00167213" w:rsidRDefault="00167213" w:rsidP="00167213">
      <w:r>
        <w:t>Take the logarithm of (0.1) and average over sample numbers n:</w:t>
      </w:r>
    </w:p>
    <w:p w14:paraId="261FF07B" w14:textId="77777777" w:rsidR="00BD443A" w:rsidRDefault="002D0C63" w:rsidP="00167213">
      <w:r w:rsidRPr="00167213">
        <w:rPr>
          <w:position w:val="-30"/>
        </w:rPr>
        <w:object w:dxaOrig="8820" w:dyaOrig="1060" w14:anchorId="4F5A0518">
          <v:shape id="_x0000_i1166" type="#_x0000_t75" style="width:444pt;height:53pt" o:ole="">
            <v:imagedata r:id="rId135" o:title=""/>
          </v:shape>
          <o:OLEObject Type="Embed" ProgID="Equation.DSMT4" ShapeID="_x0000_i1166" DrawAspect="Content" ObjectID="_1373556108" r:id="rId136"/>
        </w:object>
      </w:r>
    </w:p>
    <w:p w14:paraId="32596CC3" w14:textId="77777777" w:rsidR="00167213" w:rsidRDefault="00BD443A" w:rsidP="00167213">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8123B">
          <w:rPr>
            <w:noProof/>
          </w:rPr>
          <w:instrText>0</w:instrText>
        </w:r>
      </w:fldSimple>
      <w:r>
        <w:instrText>.</w:instrText>
      </w:r>
      <w:fldSimple w:instr=" SEQ MTEqn \c \* Arabic \* MERGEFORMAT ">
        <w:r w:rsidR="0018123B">
          <w:rPr>
            <w:noProof/>
          </w:rPr>
          <w:instrText>2</w:instrText>
        </w:r>
      </w:fldSimple>
      <w:r>
        <w:instrText>)</w:instrText>
      </w:r>
      <w:r>
        <w:fldChar w:fldCharType="end"/>
      </w:r>
    </w:p>
    <w:p w14:paraId="2BAE32A8" w14:textId="77777777" w:rsidR="002D0C63" w:rsidRDefault="002D0C63" w:rsidP="00167213">
      <w:r>
        <w:t xml:space="preserve">Utilizing the fact that </w:t>
      </w:r>
      <w:r w:rsidRPr="00855B6F">
        <w:object w:dxaOrig="740" w:dyaOrig="420" w14:anchorId="4B824C40">
          <v:shape id="_x0000_i1167" type="#_x0000_t75" style="width:37pt;height:21pt" o:ole="">
            <v:imagedata r:id="rId137" o:title=""/>
          </v:shape>
          <o:OLEObject Type="Embed" ProgID="Equation.DSMT4" ShapeID="_x0000_i1167" DrawAspect="Content" ObjectID="_1373556109" r:id="rId138"/>
        </w:object>
      </w:r>
      <w:r>
        <w:t xml:space="preserve"> are i.i.d and recalling the law of large numbers, </w:t>
      </w:r>
    </w:p>
    <w:p w14:paraId="54DA2B40" w14:textId="77777777" w:rsidR="002D0C63" w:rsidRDefault="002D0C63" w:rsidP="002D0C63">
      <w:pPr>
        <w:jc w:val="center"/>
      </w:pPr>
      <w:r w:rsidRPr="002D0C63">
        <w:rPr>
          <w:position w:val="-24"/>
        </w:rPr>
        <w:object w:dxaOrig="4200" w:dyaOrig="1000" w14:anchorId="60B4079E">
          <v:shape id="_x0000_i1174" type="#_x0000_t75" style="width:211pt;height:50pt" o:ole="">
            <v:imagedata r:id="rId139" o:title=""/>
          </v:shape>
          <o:OLEObject Type="Embed" ProgID="Equation.DSMT4" ShapeID="_x0000_i1174" DrawAspect="Content" ObjectID="_1373556110" r:id="rId140"/>
        </w:object>
      </w:r>
    </w:p>
    <w:p w14:paraId="50BA1662" w14:textId="77777777" w:rsidR="002D0C63" w:rsidRDefault="002D0C63" w:rsidP="002D0C63">
      <w:r>
        <w:t xml:space="preserve">where </w:t>
      </w:r>
      <w:r w:rsidRPr="002D0C63">
        <w:rPr>
          <w:position w:val="-10"/>
        </w:rPr>
        <w:object w:dxaOrig="1960" w:dyaOrig="380" w14:anchorId="75952677">
          <v:shape id="_x0000_i1182" type="#_x0000_t75" style="width:99pt;height:19pt" o:ole="">
            <v:imagedata r:id="rId141" o:title=""/>
          </v:shape>
          <o:OLEObject Type="Embed" ProgID="Equation.DSMT4" ShapeID="_x0000_i1182" DrawAspect="Content" ObjectID="_1373556111" r:id="rId142"/>
        </w:object>
      </w:r>
      <w:r>
        <w:t>.</w:t>
      </w:r>
    </w:p>
    <w:p w14:paraId="0DF9892B" w14:textId="77777777" w:rsidR="002D0C63" w:rsidRDefault="002D0C63" w:rsidP="002D0C63">
      <w:r>
        <w:t xml:space="preserve">Define </w:t>
      </w:r>
    </w:p>
    <w:p w14:paraId="390FE8C0" w14:textId="77777777" w:rsidR="002D0C63" w:rsidRDefault="00352515" w:rsidP="002D0C63">
      <w:pPr>
        <w:jc w:val="center"/>
      </w:pPr>
      <w:r w:rsidRPr="002D0C63">
        <w:rPr>
          <w:position w:val="-24"/>
        </w:rPr>
        <w:object w:dxaOrig="4000" w:dyaOrig="1000" w14:anchorId="75F19CE9">
          <v:shape id="_x0000_i1346" type="#_x0000_t75" style="width:201pt;height:50pt" o:ole="">
            <v:imagedata r:id="rId143" o:title=""/>
          </v:shape>
          <o:OLEObject Type="Embed" ProgID="Equation.DSMT4" ShapeID="_x0000_i1346" DrawAspect="Content" ObjectID="_1373556112" r:id="rId144"/>
        </w:object>
      </w:r>
    </w:p>
    <w:p w14:paraId="3260D515" w14:textId="77777777" w:rsidR="002D0C63" w:rsidRDefault="002D0C63" w:rsidP="002D0C63">
      <w:r>
        <w:t>then</w:t>
      </w:r>
      <w:r w:rsidR="00124E99">
        <w:t xml:space="preserve"> </w:t>
      </w:r>
      <w:r w:rsidR="00A935AF" w:rsidRPr="002D0C63">
        <w:rPr>
          <w:position w:val="-10"/>
        </w:rPr>
        <w:object w:dxaOrig="3960" w:dyaOrig="400" w14:anchorId="511D963F">
          <v:shape id="_x0000_i1198" type="#_x0000_t75" style="width:198pt;height:20pt" o:ole="">
            <v:imagedata r:id="rId145" o:title=""/>
          </v:shape>
          <o:OLEObject Type="Embed" ProgID="Equation.DSMT4" ShapeID="_x0000_i1198" DrawAspect="Content" ObjectID="_1373556113" r:id="rId146"/>
        </w:object>
      </w:r>
      <w:r>
        <w:t xml:space="preserve"> </w:t>
      </w:r>
      <w:r w:rsidR="00124E99">
        <w:fldChar w:fldCharType="begin"/>
      </w:r>
      <w:r w:rsidR="00124E99">
        <w:instrText xml:space="preserve"> MACROBUTTON MTPlaceRef \* MERGEFORMAT </w:instrText>
      </w:r>
      <w:r w:rsidR="00124E99">
        <w:fldChar w:fldCharType="begin"/>
      </w:r>
      <w:r w:rsidR="00124E99">
        <w:instrText xml:space="preserve"> SEQ MTEqn \h \* MERGEFORMAT </w:instrText>
      </w:r>
      <w:r w:rsidR="00124E99">
        <w:fldChar w:fldCharType="end"/>
      </w:r>
      <w:r w:rsidR="00124E99">
        <w:instrText>(</w:instrText>
      </w:r>
      <w:fldSimple w:instr=" SEQ MTSec \c \* Arabic \* MERGEFORMAT ">
        <w:r w:rsidR="0018123B">
          <w:rPr>
            <w:noProof/>
          </w:rPr>
          <w:instrText>0</w:instrText>
        </w:r>
      </w:fldSimple>
      <w:r w:rsidR="00124E99">
        <w:instrText>.</w:instrText>
      </w:r>
      <w:fldSimple w:instr=" SEQ MTEqn \c \* Arabic \* MERGEFORMAT ">
        <w:r w:rsidR="0018123B">
          <w:rPr>
            <w:noProof/>
          </w:rPr>
          <w:instrText>3</w:instrText>
        </w:r>
      </w:fldSimple>
      <w:r w:rsidR="00124E99">
        <w:instrText>)</w:instrText>
      </w:r>
      <w:r w:rsidR="00124E99">
        <w:fldChar w:fldCharType="end"/>
      </w:r>
    </w:p>
    <w:p w14:paraId="47DB5D78" w14:textId="77777777" w:rsidR="00BD443A" w:rsidRDefault="00BD443A" w:rsidP="002D0C63">
      <w:r>
        <w:t xml:space="preserve">note that the r.h.s obtains the maximum value </w:t>
      </w:r>
      <w:r w:rsidR="00685C05">
        <w:t>if and only if</w:t>
      </w:r>
      <w:r>
        <w:t xml:space="preserve"> </w:t>
      </w:r>
      <w:r w:rsidRPr="00BD443A">
        <w:rPr>
          <w:position w:val="-10"/>
        </w:rPr>
        <w:object w:dxaOrig="620" w:dyaOrig="380" w14:anchorId="7719D59C">
          <v:shape id="_x0000_i1225" type="#_x0000_t75" style="width:31pt;height:19pt" o:ole="">
            <v:imagedata r:id="rId147" o:title=""/>
          </v:shape>
          <o:OLEObject Type="Embed" ProgID="Equation.DSMT4" ShapeID="_x0000_i1225" DrawAspect="Content" ObjectID="_1373556114" r:id="rId148"/>
        </w:object>
      </w:r>
      <w:r>
        <w:t xml:space="preserve"> .</w:t>
      </w:r>
    </w:p>
    <w:p w14:paraId="459DB270" w14:textId="77777777" w:rsidR="00BD443A" w:rsidRDefault="00BD443A" w:rsidP="002D0C63"/>
    <w:p w14:paraId="4DD35777" w14:textId="77777777" w:rsidR="00BD443A" w:rsidRDefault="002D0C63" w:rsidP="002D0C63">
      <w:r>
        <w:t>Now consider the last term on the r.h.s</w:t>
      </w:r>
      <w:r w:rsidR="00BD443A">
        <w:t xml:space="preserve"> of (0.2):</w:t>
      </w:r>
    </w:p>
    <w:p w14:paraId="3FCF55D5" w14:textId="06E7CEB5" w:rsidR="002D0C63" w:rsidRDefault="00352515" w:rsidP="00BD443A">
      <w:pPr>
        <w:jc w:val="center"/>
      </w:pPr>
      <w:r w:rsidRPr="00167213">
        <w:rPr>
          <w:position w:val="-30"/>
        </w:rPr>
        <w:object w:dxaOrig="5720" w:dyaOrig="860" w14:anchorId="3524C300">
          <v:shape id="_x0000_i1356" type="#_x0000_t75" style="width:4in;height:43pt" o:ole="">
            <v:imagedata r:id="rId149" o:title=""/>
          </v:shape>
          <o:OLEObject Type="Embed" ProgID="Equation.DSMT4" ShapeID="_x0000_i1356" DrawAspect="Content" ObjectID="_1373556115" r:id="rId150"/>
        </w:object>
      </w:r>
      <w:r w:rsidR="002D5D8F">
        <w:fldChar w:fldCharType="begin"/>
      </w:r>
      <w:r w:rsidR="002D5D8F">
        <w:instrText xml:space="preserve"> MACROBUTTON MTPlaceRef \* MERGEFORMAT </w:instrText>
      </w:r>
      <w:r w:rsidR="002D5D8F">
        <w:fldChar w:fldCharType="begin"/>
      </w:r>
      <w:r w:rsidR="002D5D8F">
        <w:instrText xml:space="preserve"> SEQ MTEqn \h \* MERGEFORMAT </w:instrText>
      </w:r>
      <w:r w:rsidR="002D5D8F">
        <w:fldChar w:fldCharType="end"/>
      </w:r>
      <w:r w:rsidR="002D5D8F">
        <w:instrText>(</w:instrText>
      </w:r>
      <w:fldSimple w:instr=" SEQ MTSec \c \* Arabic \* MERGEFORMAT ">
        <w:r w:rsidR="0018123B">
          <w:rPr>
            <w:noProof/>
          </w:rPr>
          <w:instrText>0</w:instrText>
        </w:r>
      </w:fldSimple>
      <w:r w:rsidR="002D5D8F">
        <w:instrText>.</w:instrText>
      </w:r>
      <w:fldSimple w:instr=" SEQ MTEqn \c \* Arabic \* MERGEFORMAT ">
        <w:r w:rsidR="0018123B">
          <w:rPr>
            <w:noProof/>
          </w:rPr>
          <w:instrText>4</w:instrText>
        </w:r>
      </w:fldSimple>
      <w:r w:rsidR="002D5D8F">
        <w:instrText>)</w:instrText>
      </w:r>
      <w:r w:rsidR="002D5D8F">
        <w:fldChar w:fldCharType="end"/>
      </w:r>
    </w:p>
    <w:p w14:paraId="101CB1E9" w14:textId="77777777" w:rsidR="00124E99" w:rsidRDefault="00685C05" w:rsidP="00124E99">
      <w:r>
        <w:t>Note that:</w:t>
      </w:r>
      <w:r w:rsidR="00352515" w:rsidRPr="00685C05">
        <w:rPr>
          <w:position w:val="-30"/>
        </w:rPr>
        <w:object w:dxaOrig="10380" w:dyaOrig="600" w14:anchorId="5E599E41">
          <v:shape id="_x0000_i1360" type="#_x0000_t75" style="width:522pt;height:30pt" o:ole="">
            <v:imagedata r:id="rId151" o:title=""/>
          </v:shape>
          <o:OLEObject Type="Embed" ProgID="Equation.DSMT4" ShapeID="_x0000_i1360" DrawAspect="Content" ObjectID="_1373556116" r:id="rId152"/>
        </w:object>
      </w:r>
    </w:p>
    <w:p w14:paraId="37E1EFD7" w14:textId="77777777" w:rsidR="00685C05" w:rsidRDefault="00685C05" w:rsidP="00124E99">
      <w:r>
        <w:t xml:space="preserve">This is because </w:t>
      </w:r>
      <w:r w:rsidRPr="00685C05">
        <w:rPr>
          <w:position w:val="-10"/>
        </w:rPr>
        <w:object w:dxaOrig="980" w:dyaOrig="380" w14:anchorId="2F1919DA">
          <v:shape id="_x0000_i1281" type="#_x0000_t75" style="width:49pt;height:19pt" o:ole="">
            <v:imagedata r:id="rId153" o:title=""/>
          </v:shape>
          <o:OLEObject Type="Embed" ProgID="Equation.DSMT4" ShapeID="_x0000_i1281" DrawAspect="Content" ObjectID="_1373556117" r:id="rId154"/>
        </w:object>
      </w:r>
      <w:r>
        <w:t xml:space="preserve"> is the unique maximum value for </w:t>
      </w:r>
      <w:r w:rsidRPr="00685C05">
        <w:rPr>
          <w:position w:val="-10"/>
        </w:rPr>
        <w:object w:dxaOrig="920" w:dyaOrig="380" w14:anchorId="71018BCC">
          <v:shape id="_x0000_i1285" type="#_x0000_t75" style="width:46pt;height:19pt" o:ole="">
            <v:imagedata r:id="rId155" o:title=""/>
          </v:shape>
          <o:OLEObject Type="Embed" ProgID="Equation.DSMT4" ShapeID="_x0000_i1285" DrawAspect="Content" ObjectID="_1373556118" r:id="rId156"/>
        </w:object>
      </w:r>
      <w:r>
        <w:t>.</w:t>
      </w:r>
    </w:p>
    <w:p w14:paraId="1247AAC4" w14:textId="77777777" w:rsidR="002D5D8F" w:rsidRDefault="002D5D8F" w:rsidP="00124E99"/>
    <w:p w14:paraId="71BAEDC9" w14:textId="56C42559" w:rsidR="00890FB0" w:rsidRDefault="002D5D8F" w:rsidP="00124E99">
      <w:r>
        <w:t xml:space="preserve">Then (0.4) converges to </w:t>
      </w:r>
      <w:r w:rsidRPr="00685C05">
        <w:rPr>
          <w:position w:val="-10"/>
        </w:rPr>
        <w:object w:dxaOrig="980" w:dyaOrig="380" w14:anchorId="3569D789">
          <v:shape id="_x0000_i1325" type="#_x0000_t75" style="width:49pt;height:19pt" o:ole="">
            <v:imagedata r:id="rId157" o:title=""/>
          </v:shape>
          <o:OLEObject Type="Embed" ProgID="Equation.DSMT4" ShapeID="_x0000_i1325" DrawAspect="Content" ObjectID="_1373556119" r:id="rId158"/>
        </w:object>
      </w:r>
      <w:r>
        <w:t xml:space="preserve"> as </w:t>
      </w:r>
      <w:r w:rsidRPr="002D5D8F">
        <w:rPr>
          <w:position w:val="-4"/>
        </w:rPr>
        <w:object w:dxaOrig="680" w:dyaOrig="200" w14:anchorId="299E7CCA">
          <v:shape id="_x0000_i1328" type="#_x0000_t75" style="width:34pt;height:10pt" o:ole="">
            <v:imagedata r:id="rId159" o:title=""/>
          </v:shape>
          <o:OLEObject Type="Embed" ProgID="Equation.DSMT4" ShapeID="_x0000_i1328" DrawAspect="Content" ObjectID="_1373556120" r:id="rId160"/>
        </w:object>
      </w:r>
      <w:r>
        <w:t>.</w:t>
      </w:r>
    </w:p>
    <w:p w14:paraId="3DD9B208" w14:textId="4FDB1B2C" w:rsidR="002D5D8F" w:rsidRDefault="00352515" w:rsidP="00124E99">
      <w:r>
        <w:t xml:space="preserve">Consider </w:t>
      </w:r>
      <w:r w:rsidRPr="00352515">
        <w:rPr>
          <w:position w:val="-4"/>
        </w:rPr>
        <w:object w:dxaOrig="760" w:dyaOrig="320" w14:anchorId="6640A9BC">
          <v:shape id="_x0000_i1341" type="#_x0000_t75" style="width:38pt;height:16pt" o:ole="">
            <v:imagedata r:id="rId161" o:title=""/>
          </v:shape>
          <o:OLEObject Type="Embed" ProgID="Equation.DSMT4" ShapeID="_x0000_i1341" DrawAspect="Content" ObjectID="_1373556121" r:id="rId162"/>
        </w:object>
      </w:r>
      <w:r>
        <w:t xml:space="preserve"> in (0.2):</w:t>
      </w:r>
    </w:p>
    <w:p w14:paraId="0B823A17" w14:textId="77777777" w:rsidR="002D5D8F" w:rsidRDefault="002D5D8F" w:rsidP="00124E99"/>
    <w:p w14:paraId="2B411A54" w14:textId="20CFB9C2" w:rsidR="00BD443A" w:rsidRDefault="00352515" w:rsidP="00BD443A">
      <w:r w:rsidRPr="00352515">
        <w:rPr>
          <w:position w:val="-30"/>
        </w:rPr>
        <w:object w:dxaOrig="9480" w:dyaOrig="1060" w14:anchorId="0AE8D212">
          <v:shape id="_x0000_i1363" type="#_x0000_t75" style="width:477pt;height:53pt" o:ole="">
            <v:imagedata r:id="rId163" o:title=""/>
          </v:shape>
          <o:OLEObject Type="Embed" ProgID="Equation.DSMT4" ShapeID="_x0000_i1363" DrawAspect="Content" ObjectID="_1373556122" r:id="rId164"/>
        </w:object>
      </w:r>
    </w:p>
    <w:p w14:paraId="1E78CE8F" w14:textId="55B7E983" w:rsidR="005A2A18" w:rsidRDefault="005A2A18" w:rsidP="00BD443A">
      <w:r>
        <w:t xml:space="preserve">Therefore, </w:t>
      </w:r>
    </w:p>
    <w:p w14:paraId="1B98F33B" w14:textId="42646E27" w:rsidR="005A2A18" w:rsidRDefault="005A2A18" w:rsidP="005A2A18">
      <w:pPr>
        <w:jc w:val="center"/>
      </w:pPr>
      <w:r w:rsidRPr="005A2A18">
        <w:rPr>
          <w:position w:val="-14"/>
        </w:rPr>
        <w:object w:dxaOrig="1780" w:dyaOrig="420" w14:anchorId="1CB40D06">
          <v:shape id="_x0000_i1373" type="#_x0000_t75" style="width:90pt;height:21pt" o:ole="">
            <v:imagedata r:id="rId165" o:title=""/>
          </v:shape>
          <o:OLEObject Type="Embed" ProgID="Equation.DSMT4" ShapeID="_x0000_i1373" DrawAspect="Content" ObjectID="_1373556123" r:id="rId166"/>
        </w:object>
      </w:r>
    </w:p>
    <w:p w14:paraId="38C319E0" w14:textId="0583730F" w:rsidR="00352515" w:rsidRDefault="00352515" w:rsidP="00BD443A">
      <w:r>
        <w:t>This implies that the probability m</w:t>
      </w:r>
      <w:r w:rsidR="005A2A18">
        <w:t>ass</w:t>
      </w:r>
      <w:r>
        <w:t xml:space="preserve"> will concentrate on the true location of the target</w:t>
      </w:r>
      <w:r w:rsidR="005A2A18">
        <w:t>.</w:t>
      </w:r>
    </w:p>
    <w:p w14:paraId="5675EFF5" w14:textId="77777777" w:rsidR="005A2A18" w:rsidRDefault="005A2A18" w:rsidP="00BD443A"/>
    <w:p w14:paraId="0CACCD7B" w14:textId="77777777" w:rsidR="005A2A18" w:rsidRDefault="005A2A18" w:rsidP="00BD443A"/>
    <w:p w14:paraId="2D5C1910" w14:textId="407506C3" w:rsidR="005A2A18" w:rsidRDefault="005A2A18" w:rsidP="005A2A18">
      <w:r w:rsidRPr="00DA2E8A">
        <w:rPr>
          <w:i/>
        </w:rPr>
        <w:t>Proposition</w:t>
      </w:r>
      <w:r>
        <w:t xml:space="preserve"> </w:t>
      </w:r>
      <w:r>
        <w:rPr>
          <w:i/>
        </w:rPr>
        <w:t>2.</w:t>
      </w:r>
      <w:r w:rsidRPr="005A2A18">
        <w:t xml:space="preserve"> </w:t>
      </w:r>
      <w:r w:rsidR="00747E07">
        <w:t>Consider a finite set of target position</w:t>
      </w:r>
      <w:r w:rsidR="00747E07" w:rsidRPr="002D5D8F">
        <w:rPr>
          <w:position w:val="-10"/>
        </w:rPr>
        <w:object w:dxaOrig="1380" w:dyaOrig="380" w14:anchorId="4604C7E2">
          <v:shape id="_x0000_i1397" type="#_x0000_t75" style="width:69pt;height:19pt" o:ole="">
            <v:imagedata r:id="rId167" o:title=""/>
          </v:shape>
          <o:OLEObject Type="Embed" ProgID="Equation.DSMT4" ShapeID="_x0000_i1397" DrawAspect="Content" ObjectID="_1373556124" r:id="rId168"/>
        </w:object>
      </w:r>
      <w:r w:rsidR="00747E07">
        <w:t xml:space="preserve">. </w:t>
      </w:r>
      <w:r>
        <w:t>Using one binary sensor (sensors can move) to detect the single static target, the posterior probability given by the Bayesian estimator will concentrate on the true location of the target, i.e.</w:t>
      </w:r>
    </w:p>
    <w:p w14:paraId="413A4F1B" w14:textId="77777777" w:rsidR="005A2A18" w:rsidRDefault="005A2A18" w:rsidP="005A2A18">
      <w:pPr>
        <w:jc w:val="center"/>
        <w:rPr>
          <w:position w:val="-30"/>
        </w:rPr>
      </w:pPr>
      <w:r w:rsidRPr="00DA2E8A">
        <w:rPr>
          <w:position w:val="-48"/>
        </w:rPr>
        <w:object w:dxaOrig="4140" w:dyaOrig="1080" w14:anchorId="18AD451A">
          <v:shape id="_x0000_i1389" type="#_x0000_t75" style="width:208pt;height:54pt" o:ole="">
            <v:imagedata r:id="rId169" o:title=""/>
          </v:shape>
          <o:OLEObject Type="Embed" ProgID="Equation.DSMT4" ShapeID="_x0000_i1389" DrawAspect="Content" ObjectID="_1373556125" r:id="rId170"/>
        </w:object>
      </w:r>
    </w:p>
    <w:p w14:paraId="74F9A5E8" w14:textId="77777777" w:rsidR="005A2A18" w:rsidRDefault="005A2A18" w:rsidP="005A2A18">
      <w:r w:rsidRPr="00855B6F">
        <w:t xml:space="preserve">where </w:t>
      </w:r>
      <w:r w:rsidRPr="00855B6F">
        <w:object w:dxaOrig="320" w:dyaOrig="320" w14:anchorId="4A40A739">
          <v:shape id="_x0000_i1388" type="#_x0000_t75" style="width:19pt;height:19pt" o:ole="">
            <v:imagedata r:id="rId171" o:title=""/>
          </v:shape>
          <o:OLEObject Type="Embed" ProgID="Equation.DSMT4" ShapeID="_x0000_i1388" DrawAspect="Content" ObjectID="_1373556126" r:id="rId172"/>
        </w:object>
      </w:r>
      <w:r w:rsidRPr="00855B6F">
        <w:t xml:space="preserve"> denotes the true location of the target.</w:t>
      </w:r>
    </w:p>
    <w:p w14:paraId="285EB316" w14:textId="77777777" w:rsidR="005A2A18" w:rsidRPr="00855B6F" w:rsidRDefault="005A2A18" w:rsidP="005A2A18"/>
    <w:p w14:paraId="4123065D" w14:textId="77777777" w:rsidR="00747E07" w:rsidRDefault="00747E07" w:rsidP="00747E07">
      <w:r>
        <w:rPr>
          <w:i/>
        </w:rPr>
        <w:t xml:space="preserve">Proof: </w:t>
      </w:r>
      <w:r>
        <w:t xml:space="preserve"> Based on the Bayes estimator:</w:t>
      </w:r>
    </w:p>
    <w:p w14:paraId="77B7F8BF" w14:textId="02C2C704" w:rsidR="00747E07" w:rsidRPr="005A2A18" w:rsidRDefault="00747E07" w:rsidP="00747E07">
      <w:pPr>
        <w:jc w:val="center"/>
      </w:pPr>
      <w:r w:rsidRPr="00855B6F">
        <w:rPr>
          <w:position w:val="-66"/>
        </w:rPr>
        <w:object w:dxaOrig="3980" w:dyaOrig="1420" w14:anchorId="33BEFE00">
          <v:shape id="_x0000_i1402" type="#_x0000_t75" style="width:200pt;height:71pt" o:ole="">
            <v:imagedata r:id="rId173" o:title=""/>
          </v:shape>
          <o:OLEObject Type="Embed" ProgID="Equation.DSMT4" ShapeID="_x0000_i1402" DrawAspect="Content" ObjectID="_1373556127" r:id="rId174"/>
        </w:object>
      </w:r>
      <w:r w:rsidR="0018123B">
        <w:fldChar w:fldCharType="begin"/>
      </w:r>
      <w:r w:rsidR="0018123B">
        <w:instrText xml:space="preserve"> MACROBUTTON MTPlaceRef \* MERGEFORMAT </w:instrText>
      </w:r>
      <w:r w:rsidR="0018123B">
        <w:fldChar w:fldCharType="begin"/>
      </w:r>
      <w:r w:rsidR="0018123B">
        <w:instrText xml:space="preserve"> SEQ MTEqn \h \* MERGEFORMAT </w:instrText>
      </w:r>
      <w:r w:rsidR="0018123B">
        <w:fldChar w:fldCharType="end"/>
      </w:r>
      <w:r w:rsidR="0018123B">
        <w:instrText>(</w:instrText>
      </w:r>
      <w:fldSimple w:instr=" SEQ MTSec \c \* Arabic \* MERGEFORMAT ">
        <w:r w:rsidR="0018123B">
          <w:rPr>
            <w:noProof/>
          </w:rPr>
          <w:instrText>0</w:instrText>
        </w:r>
      </w:fldSimple>
      <w:r w:rsidR="0018123B">
        <w:instrText>.</w:instrText>
      </w:r>
      <w:fldSimple w:instr=" SEQ MTEqn \c \* Arabic \* MERGEFORMAT ">
        <w:r w:rsidR="0018123B">
          <w:rPr>
            <w:noProof/>
          </w:rPr>
          <w:instrText>5</w:instrText>
        </w:r>
      </w:fldSimple>
      <w:r w:rsidR="0018123B">
        <w:instrText>)</w:instrText>
      </w:r>
      <w:r w:rsidR="0018123B">
        <w:fldChar w:fldCharType="end"/>
      </w:r>
      <w:r>
        <w:t>.</w:t>
      </w:r>
    </w:p>
    <w:p w14:paraId="036960A0" w14:textId="5706816A" w:rsidR="00747E07" w:rsidRPr="00747E07" w:rsidRDefault="00747E07" w:rsidP="00287D0E">
      <w:r>
        <w:t xml:space="preserve">For the purpose of simplicity, we consider a finite set of sensor position </w:t>
      </w:r>
      <w:r w:rsidRPr="002D5D8F">
        <w:rPr>
          <w:position w:val="-10"/>
        </w:rPr>
        <w:object w:dxaOrig="1400" w:dyaOrig="380" w14:anchorId="16204884">
          <v:shape id="_x0000_i1406" type="#_x0000_t75" style="width:70pt;height:19pt" o:ole="">
            <v:imagedata r:id="rId175" o:title=""/>
          </v:shape>
          <o:OLEObject Type="Embed" ProgID="Equation.DSMT4" ShapeID="_x0000_i1406" DrawAspect="Content" ObjectID="_1373556128" r:id="rId176"/>
        </w:object>
      </w:r>
      <w:r w:rsidR="0018123B">
        <w:t xml:space="preserve">. When n tends to infinity, positions in a subset of </w:t>
      </w:r>
      <w:r w:rsidR="0018123B" w:rsidRPr="0018123B">
        <w:rPr>
          <w:position w:val="-4"/>
        </w:rPr>
        <w:object w:dxaOrig="320" w:dyaOrig="320" w14:anchorId="5B7EA45B">
          <v:shape id="_x0000_i1412" type="#_x0000_t75" style="width:16pt;height:16pt" o:ole="">
            <v:imagedata r:id="rId177" o:title=""/>
          </v:shape>
          <o:OLEObject Type="Embed" ProgID="Equation.DSMT4" ShapeID="_x0000_i1412" DrawAspect="Content" ObjectID="_1373556129" r:id="rId178"/>
        </w:object>
      </w:r>
      <w:r w:rsidR="0018123B">
        <w:t xml:space="preserve">, defined as </w:t>
      </w:r>
      <w:r w:rsidR="0018123B" w:rsidRPr="0018123B">
        <w:rPr>
          <w:position w:val="-8"/>
        </w:rPr>
        <w:object w:dxaOrig="880" w:dyaOrig="360" w14:anchorId="04AF5620">
          <v:shape id="_x0000_i1421" type="#_x0000_t75" style="width:44pt;height:18pt" o:ole="">
            <v:imagedata r:id="rId179" o:title=""/>
          </v:shape>
          <o:OLEObject Type="Embed" ProgID="Equation.DSMT4" ShapeID="_x0000_i1421" DrawAspect="Content" ObjectID="_1373556130" r:id="rId180"/>
        </w:object>
      </w:r>
      <w:r w:rsidR="0018123B">
        <w:t xml:space="preserve">, will be visited for infinite times. </w:t>
      </w:r>
      <w:r w:rsidR="00287D0E">
        <w:t xml:space="preserve">For any element in </w:t>
      </w:r>
      <w:r w:rsidR="00287D0E" w:rsidRPr="00287D0E">
        <w:rPr>
          <w:position w:val="-4"/>
        </w:rPr>
        <w:object w:dxaOrig="360" w:dyaOrig="320" w14:anchorId="68000C08">
          <v:shape id="_x0000_i1495" type="#_x0000_t75" style="width:18pt;height:16pt" o:ole="">
            <v:imagedata r:id="rId181" o:title=""/>
          </v:shape>
          <o:OLEObject Type="Embed" ProgID="Equation.DSMT4" ShapeID="_x0000_i1495" DrawAspect="Content" ObjectID="_1373556131" r:id="rId182"/>
        </w:object>
      </w:r>
      <w:r w:rsidR="00287D0E">
        <w:t xml:space="preserve">, then proposition 1 applies. For elements in the set </w:t>
      </w:r>
      <w:r w:rsidR="00287D0E" w:rsidRPr="00287D0E">
        <w:rPr>
          <w:position w:val="-4"/>
        </w:rPr>
        <w:object w:dxaOrig="820" w:dyaOrig="320" w14:anchorId="06945ADE">
          <v:shape id="_x0000_i1499" type="#_x0000_t75" style="width:41pt;height:16pt" o:ole="">
            <v:imagedata r:id="rId183" o:title=""/>
          </v:shape>
          <o:OLEObject Type="Embed" ProgID="Equation.DSMT4" ShapeID="_x0000_i1499" DrawAspect="Content" ObjectID="_1373556132" r:id="rId184"/>
        </w:object>
      </w:r>
      <w:r w:rsidR="00287D0E">
        <w:t>, their effects on the posterior pdf vanishes as n tends to infinity.</w:t>
      </w:r>
    </w:p>
    <w:p w14:paraId="69F43E21" w14:textId="77777777" w:rsidR="005A2A18" w:rsidRDefault="005A2A18" w:rsidP="00BD443A">
      <w:pPr>
        <w:rPr>
          <w:i/>
        </w:rPr>
      </w:pPr>
    </w:p>
    <w:p w14:paraId="5B9D492D" w14:textId="77777777" w:rsidR="005A2A18" w:rsidRDefault="005A2A18" w:rsidP="00BD443A"/>
    <w:p w14:paraId="6AD34682" w14:textId="57BAFA17" w:rsidR="005A2A18" w:rsidRDefault="005A2A18" w:rsidP="005A2A18">
      <w:r w:rsidRPr="00DA2E8A">
        <w:rPr>
          <w:i/>
        </w:rPr>
        <w:t>Proposition</w:t>
      </w:r>
      <w:r>
        <w:t xml:space="preserve"> </w:t>
      </w:r>
      <w:r>
        <w:rPr>
          <w:i/>
        </w:rPr>
        <w:t xml:space="preserve">3. </w:t>
      </w:r>
      <w:r>
        <w:t>Using multiple binary sensors to detect the single static target, the posterior probability given by the Bayesian estimator will concentrate on the true location of the target after infinitely many observations, i.e.</w:t>
      </w:r>
    </w:p>
    <w:p w14:paraId="4644D725" w14:textId="77777777" w:rsidR="005A2A18" w:rsidRDefault="00287D0E" w:rsidP="005A2A18">
      <w:pPr>
        <w:jc w:val="center"/>
        <w:rPr>
          <w:position w:val="-30"/>
        </w:rPr>
      </w:pPr>
      <w:r w:rsidRPr="00DA2E8A">
        <w:rPr>
          <w:position w:val="-48"/>
        </w:rPr>
        <w:object w:dxaOrig="4980" w:dyaOrig="1080" w14:anchorId="5479D3F0">
          <v:shape id="_x0000_i1502" type="#_x0000_t75" style="width:250pt;height:54pt" o:ole="">
            <v:imagedata r:id="rId185" o:title=""/>
          </v:shape>
          <o:OLEObject Type="Embed" ProgID="Equation.DSMT4" ShapeID="_x0000_i1502" DrawAspect="Content" ObjectID="_1373556133" r:id="rId186"/>
        </w:object>
      </w:r>
    </w:p>
    <w:p w14:paraId="1EE1ACE4" w14:textId="59FE9243" w:rsidR="005A2A18" w:rsidRDefault="005A2A18" w:rsidP="005A2A18">
      <w:r w:rsidRPr="00855B6F">
        <w:t xml:space="preserve">where </w:t>
      </w:r>
      <w:r w:rsidRPr="00855B6F">
        <w:object w:dxaOrig="320" w:dyaOrig="320" w14:anchorId="60C46E95">
          <v:shape id="_x0000_i1374" type="#_x0000_t75" style="width:19pt;height:19pt" o:ole="">
            <v:imagedata r:id="rId187" o:title=""/>
          </v:shape>
          <o:OLEObject Type="Embed" ProgID="Equation.DSMT4" ShapeID="_x0000_i1374" DrawAspect="Content" ObjectID="_1373556134" r:id="rId188"/>
        </w:object>
      </w:r>
      <w:r w:rsidRPr="00855B6F">
        <w:t xml:space="preserve"> denotes the true location of the target.</w:t>
      </w:r>
    </w:p>
    <w:p w14:paraId="26C43459" w14:textId="77777777" w:rsidR="005A2A18" w:rsidRDefault="005A2A18" w:rsidP="005A2A18"/>
    <w:p w14:paraId="501908EE" w14:textId="373295F4" w:rsidR="005A2A18" w:rsidRDefault="005A2A18" w:rsidP="005A2A18">
      <w:r>
        <w:rPr>
          <w:i/>
        </w:rPr>
        <w:t xml:space="preserve">Proof: </w:t>
      </w:r>
      <w:r w:rsidR="00287D0E">
        <w:t xml:space="preserve">since each sensor’s position is independent from other sensors. Therefore </w:t>
      </w:r>
      <w:r>
        <w:t xml:space="preserve">proposition 2 </w:t>
      </w:r>
      <w:r w:rsidR="00287D0E">
        <w:t>can apply to each sensor. The by similar derivation in the proof of proposition 1, we can prove the proposition 3.</w:t>
      </w:r>
      <w:bookmarkStart w:id="0" w:name="_GoBack"/>
      <w:bookmarkEnd w:id="0"/>
    </w:p>
    <w:p w14:paraId="41E2CA88" w14:textId="77777777" w:rsidR="005A2A18" w:rsidRDefault="005A2A18" w:rsidP="005A2A18"/>
    <w:sectPr w:rsidR="005A2A18" w:rsidSect="00EE1D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C42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DC25E42"/>
    <w:multiLevelType w:val="multilevel"/>
    <w:tmpl w:val="0409001F"/>
    <w:lvl w:ilvl="0">
      <w:start w:val="1"/>
      <w:numFmt w:val="decimal"/>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2">
    <w:nsid w:val="26C455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7E35A3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B256FCD"/>
    <w:multiLevelType w:val="hybridMultilevel"/>
    <w:tmpl w:val="C1A44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9D49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F3D56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6"/>
  </w:num>
  <w:num w:numId="4">
    <w:abstractNumId w:val="0"/>
  </w:num>
  <w:num w:numId="5">
    <w:abstractNumId w:val="2"/>
  </w:num>
  <w:num w:numId="6">
    <w:abstractNumId w:val="5"/>
  </w:num>
  <w:num w:numId="7">
    <w:abstractNumId w:val="3"/>
  </w:num>
  <w:num w:numId="8">
    <w:abstractNumId w:val="1"/>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defaultTabStop w:val="720"/>
  <w:characterSpacingControl w:val="doNotCompress"/>
  <w:savePreviewPicture/>
  <w:compat>
    <w:useFELayout/>
    <w:compatSetting w:name="compatibilityMode" w:uri="http://schemas.microsoft.com/office/word" w:val="12"/>
  </w:compat>
  <w:rsids>
    <w:rsidRoot w:val="00D37B71"/>
    <w:rsid w:val="00124E99"/>
    <w:rsid w:val="00130D2A"/>
    <w:rsid w:val="00167213"/>
    <w:rsid w:val="0018123B"/>
    <w:rsid w:val="0020078D"/>
    <w:rsid w:val="00256DDD"/>
    <w:rsid w:val="00287D0E"/>
    <w:rsid w:val="002A0AA9"/>
    <w:rsid w:val="002D0C63"/>
    <w:rsid w:val="002D5D8F"/>
    <w:rsid w:val="002E7D8C"/>
    <w:rsid w:val="00323DF6"/>
    <w:rsid w:val="00352515"/>
    <w:rsid w:val="00352FC4"/>
    <w:rsid w:val="003E31C8"/>
    <w:rsid w:val="00406200"/>
    <w:rsid w:val="004473F9"/>
    <w:rsid w:val="00480174"/>
    <w:rsid w:val="00481156"/>
    <w:rsid w:val="00494A3E"/>
    <w:rsid w:val="004A4C93"/>
    <w:rsid w:val="004A7E0C"/>
    <w:rsid w:val="005A2A18"/>
    <w:rsid w:val="00603D00"/>
    <w:rsid w:val="00633ACD"/>
    <w:rsid w:val="00685C05"/>
    <w:rsid w:val="00721C32"/>
    <w:rsid w:val="00747E07"/>
    <w:rsid w:val="007F110C"/>
    <w:rsid w:val="00855B6F"/>
    <w:rsid w:val="00890FB0"/>
    <w:rsid w:val="00891097"/>
    <w:rsid w:val="00920E85"/>
    <w:rsid w:val="00951A9D"/>
    <w:rsid w:val="009A133A"/>
    <w:rsid w:val="00A059A9"/>
    <w:rsid w:val="00A12EC9"/>
    <w:rsid w:val="00A935AF"/>
    <w:rsid w:val="00AD4C45"/>
    <w:rsid w:val="00B21A10"/>
    <w:rsid w:val="00B33F32"/>
    <w:rsid w:val="00B54180"/>
    <w:rsid w:val="00B55FA1"/>
    <w:rsid w:val="00BD443A"/>
    <w:rsid w:val="00C87BA7"/>
    <w:rsid w:val="00D303B8"/>
    <w:rsid w:val="00D37B71"/>
    <w:rsid w:val="00D40698"/>
    <w:rsid w:val="00D76008"/>
    <w:rsid w:val="00DA2E8A"/>
    <w:rsid w:val="00DC7806"/>
    <w:rsid w:val="00DD1101"/>
    <w:rsid w:val="00DD2596"/>
    <w:rsid w:val="00DE04EB"/>
    <w:rsid w:val="00E07824"/>
    <w:rsid w:val="00E20E56"/>
    <w:rsid w:val="00E81DC5"/>
    <w:rsid w:val="00ED4D12"/>
    <w:rsid w:val="00EE04C9"/>
    <w:rsid w:val="00EE1D5F"/>
    <w:rsid w:val="00F55DEB"/>
    <w:rsid w:val="00FF5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83"/>
    <o:shapelayout v:ext="edit">
      <o:idmap v:ext="edit" data="1"/>
    </o:shapelayout>
  </w:shapeDefaults>
  <w:decimalSymbol w:val="."/>
  <w:listSeparator w:val=","/>
  <w14:docId w14:val="00438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174"/>
  </w:style>
  <w:style w:type="paragraph" w:styleId="Heading1">
    <w:name w:val="heading 1"/>
    <w:basedOn w:val="Normal"/>
    <w:next w:val="Normal"/>
    <w:link w:val="Heading1Char"/>
    <w:uiPriority w:val="9"/>
    <w:qFormat/>
    <w:rsid w:val="00721C32"/>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21C32"/>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21C32"/>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1C32"/>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1C3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1C3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21C3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1C3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21C3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rsid w:val="00D37B71"/>
    <w:pPr>
      <w:tabs>
        <w:tab w:val="center" w:pos="4320"/>
        <w:tab w:val="right" w:pos="8640"/>
      </w:tabs>
    </w:pPr>
  </w:style>
  <w:style w:type="character" w:styleId="PlaceholderText">
    <w:name w:val="Placeholder Text"/>
    <w:basedOn w:val="DefaultParagraphFont"/>
    <w:uiPriority w:val="99"/>
    <w:semiHidden/>
    <w:rsid w:val="00E07824"/>
    <w:rPr>
      <w:color w:val="808080"/>
    </w:rPr>
  </w:style>
  <w:style w:type="character" w:customStyle="1" w:styleId="Heading1Char">
    <w:name w:val="Heading 1 Char"/>
    <w:basedOn w:val="DefaultParagraphFont"/>
    <w:link w:val="Heading1"/>
    <w:uiPriority w:val="9"/>
    <w:rsid w:val="00721C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21C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21C3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21C3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21C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21C3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21C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21C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21C3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21C3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1C32"/>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21C32"/>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21C32"/>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1C32"/>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1C3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1C3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21C3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1C3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21C3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rsid w:val="00D37B71"/>
    <w:pPr>
      <w:tabs>
        <w:tab w:val="center" w:pos="4320"/>
        <w:tab w:val="right" w:pos="8640"/>
      </w:tabs>
    </w:pPr>
  </w:style>
  <w:style w:type="character" w:styleId="PlaceholderText">
    <w:name w:val="Placeholder Text"/>
    <w:basedOn w:val="DefaultParagraphFont"/>
    <w:uiPriority w:val="99"/>
    <w:semiHidden/>
    <w:rsid w:val="00E07824"/>
    <w:rPr>
      <w:color w:val="808080"/>
    </w:rPr>
  </w:style>
  <w:style w:type="character" w:customStyle="1" w:styleId="Heading1Char">
    <w:name w:val="Heading 1 Char"/>
    <w:basedOn w:val="DefaultParagraphFont"/>
    <w:link w:val="Heading1"/>
    <w:uiPriority w:val="9"/>
    <w:rsid w:val="00721C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21C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21C3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21C3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21C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21C3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21C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21C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21C3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21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oleObject" Target="embeddings/oleObject68.bin"/><Relationship Id="rId143" Type="http://schemas.openxmlformats.org/officeDocument/2006/relationships/image" Target="media/image69.emf"/><Relationship Id="rId144" Type="http://schemas.openxmlformats.org/officeDocument/2006/relationships/oleObject" Target="embeddings/oleObject69.bin"/><Relationship Id="rId145" Type="http://schemas.openxmlformats.org/officeDocument/2006/relationships/image" Target="media/image70.emf"/><Relationship Id="rId146" Type="http://schemas.openxmlformats.org/officeDocument/2006/relationships/oleObject" Target="embeddings/oleObject70.bin"/><Relationship Id="rId147" Type="http://schemas.openxmlformats.org/officeDocument/2006/relationships/image" Target="media/image71.emf"/><Relationship Id="rId148" Type="http://schemas.openxmlformats.org/officeDocument/2006/relationships/oleObject" Target="embeddings/oleObject71.bin"/><Relationship Id="rId149" Type="http://schemas.openxmlformats.org/officeDocument/2006/relationships/image" Target="media/image72.emf"/><Relationship Id="rId180" Type="http://schemas.openxmlformats.org/officeDocument/2006/relationships/oleObject" Target="embeddings/oleObject87.bin"/><Relationship Id="rId181" Type="http://schemas.openxmlformats.org/officeDocument/2006/relationships/image" Target="media/image88.emf"/><Relationship Id="rId182" Type="http://schemas.openxmlformats.org/officeDocument/2006/relationships/oleObject" Target="embeddings/oleObject88.bin"/><Relationship Id="rId40" Type="http://schemas.openxmlformats.org/officeDocument/2006/relationships/oleObject" Target="embeddings/oleObject17.bin"/><Relationship Id="rId41" Type="http://schemas.openxmlformats.org/officeDocument/2006/relationships/image" Target="media/image18.wmf"/><Relationship Id="rId42" Type="http://schemas.openxmlformats.org/officeDocument/2006/relationships/oleObject" Target="embeddings/oleObject18.bin"/><Relationship Id="rId43" Type="http://schemas.openxmlformats.org/officeDocument/2006/relationships/image" Target="media/image19.emf"/><Relationship Id="rId44" Type="http://schemas.openxmlformats.org/officeDocument/2006/relationships/oleObject" Target="embeddings/oleObject19.bin"/><Relationship Id="rId45" Type="http://schemas.openxmlformats.org/officeDocument/2006/relationships/image" Target="media/image20.wmf"/><Relationship Id="rId46" Type="http://schemas.openxmlformats.org/officeDocument/2006/relationships/oleObject" Target="embeddings/oleObject20.bin"/><Relationship Id="rId47" Type="http://schemas.openxmlformats.org/officeDocument/2006/relationships/image" Target="media/image21.wmf"/><Relationship Id="rId48" Type="http://schemas.openxmlformats.org/officeDocument/2006/relationships/oleObject" Target="embeddings/oleObject21.bin"/><Relationship Id="rId49" Type="http://schemas.openxmlformats.org/officeDocument/2006/relationships/image" Target="media/image22.emf"/><Relationship Id="rId183" Type="http://schemas.openxmlformats.org/officeDocument/2006/relationships/image" Target="media/image89.emf"/><Relationship Id="rId184" Type="http://schemas.openxmlformats.org/officeDocument/2006/relationships/oleObject" Target="embeddings/oleObject89.bin"/><Relationship Id="rId185" Type="http://schemas.openxmlformats.org/officeDocument/2006/relationships/image" Target="media/image90.emf"/><Relationship Id="rId186" Type="http://schemas.openxmlformats.org/officeDocument/2006/relationships/oleObject" Target="embeddings/oleObject90.bin"/><Relationship Id="rId187" Type="http://schemas.openxmlformats.org/officeDocument/2006/relationships/image" Target="media/image91.emf"/><Relationship Id="rId188" Type="http://schemas.openxmlformats.org/officeDocument/2006/relationships/oleObject" Target="embeddings/oleObject91.bin"/><Relationship Id="rId189" Type="http://schemas.openxmlformats.org/officeDocument/2006/relationships/fontTable" Target="fontTable.xml"/><Relationship Id="rId80" Type="http://schemas.openxmlformats.org/officeDocument/2006/relationships/oleObject" Target="embeddings/oleObject37.bin"/><Relationship Id="rId81" Type="http://schemas.openxmlformats.org/officeDocument/2006/relationships/image" Target="media/image38.wmf"/><Relationship Id="rId82" Type="http://schemas.openxmlformats.org/officeDocument/2006/relationships/oleObject" Target="embeddings/oleObject38.bin"/><Relationship Id="rId83" Type="http://schemas.openxmlformats.org/officeDocument/2006/relationships/image" Target="media/image39.wmf"/><Relationship Id="rId84" Type="http://schemas.openxmlformats.org/officeDocument/2006/relationships/oleObject" Target="embeddings/oleObject39.bin"/><Relationship Id="rId85" Type="http://schemas.openxmlformats.org/officeDocument/2006/relationships/image" Target="media/image40.wmf"/><Relationship Id="rId86" Type="http://schemas.openxmlformats.org/officeDocument/2006/relationships/oleObject" Target="embeddings/oleObject40.bin"/><Relationship Id="rId87" Type="http://schemas.openxmlformats.org/officeDocument/2006/relationships/image" Target="media/image41.wmf"/><Relationship Id="rId88" Type="http://schemas.openxmlformats.org/officeDocument/2006/relationships/oleObject" Target="embeddings/oleObject41.bin"/><Relationship Id="rId89" Type="http://schemas.openxmlformats.org/officeDocument/2006/relationships/image" Target="media/image42.wmf"/><Relationship Id="rId110" Type="http://schemas.openxmlformats.org/officeDocument/2006/relationships/oleObject" Target="embeddings/oleObject52.bin"/><Relationship Id="rId111" Type="http://schemas.openxmlformats.org/officeDocument/2006/relationships/image" Target="media/image53.wmf"/><Relationship Id="rId112" Type="http://schemas.openxmlformats.org/officeDocument/2006/relationships/oleObject" Target="embeddings/oleObject53.bin"/><Relationship Id="rId113" Type="http://schemas.openxmlformats.org/officeDocument/2006/relationships/image" Target="media/image54.wmf"/><Relationship Id="rId114" Type="http://schemas.openxmlformats.org/officeDocument/2006/relationships/oleObject" Target="embeddings/oleObject54.bin"/><Relationship Id="rId115" Type="http://schemas.openxmlformats.org/officeDocument/2006/relationships/image" Target="media/image55.wmf"/><Relationship Id="rId116" Type="http://schemas.openxmlformats.org/officeDocument/2006/relationships/oleObject" Target="embeddings/oleObject55.bin"/><Relationship Id="rId117" Type="http://schemas.openxmlformats.org/officeDocument/2006/relationships/image" Target="media/image56.emf"/><Relationship Id="rId118" Type="http://schemas.openxmlformats.org/officeDocument/2006/relationships/oleObject" Target="embeddings/oleObject56.bin"/><Relationship Id="rId119" Type="http://schemas.openxmlformats.org/officeDocument/2006/relationships/image" Target="media/image57.emf"/><Relationship Id="rId150" Type="http://schemas.openxmlformats.org/officeDocument/2006/relationships/oleObject" Target="embeddings/oleObject72.bin"/><Relationship Id="rId151" Type="http://schemas.openxmlformats.org/officeDocument/2006/relationships/image" Target="media/image73.emf"/><Relationship Id="rId152" Type="http://schemas.openxmlformats.org/officeDocument/2006/relationships/oleObject" Target="embeddings/oleObject73.bin"/><Relationship Id="rId10" Type="http://schemas.openxmlformats.org/officeDocument/2006/relationships/oleObject" Target="embeddings/oleObject2.bin"/><Relationship Id="rId11" Type="http://schemas.openxmlformats.org/officeDocument/2006/relationships/image" Target="media/image3.wmf"/><Relationship Id="rId12" Type="http://schemas.openxmlformats.org/officeDocument/2006/relationships/oleObject" Target="embeddings/oleObject3.bin"/><Relationship Id="rId13" Type="http://schemas.openxmlformats.org/officeDocument/2006/relationships/image" Target="media/image4.wmf"/><Relationship Id="rId14" Type="http://schemas.openxmlformats.org/officeDocument/2006/relationships/oleObject" Target="embeddings/oleObject4.bin"/><Relationship Id="rId15" Type="http://schemas.openxmlformats.org/officeDocument/2006/relationships/image" Target="media/image5.wmf"/><Relationship Id="rId16" Type="http://schemas.openxmlformats.org/officeDocument/2006/relationships/oleObject" Target="embeddings/oleObject5.bin"/><Relationship Id="rId17" Type="http://schemas.openxmlformats.org/officeDocument/2006/relationships/image" Target="media/image6.wmf"/><Relationship Id="rId18" Type="http://schemas.openxmlformats.org/officeDocument/2006/relationships/oleObject" Target="embeddings/oleObject6.bin"/><Relationship Id="rId19" Type="http://schemas.openxmlformats.org/officeDocument/2006/relationships/image" Target="media/image7.wmf"/><Relationship Id="rId153" Type="http://schemas.openxmlformats.org/officeDocument/2006/relationships/image" Target="media/image74.emf"/><Relationship Id="rId154" Type="http://schemas.openxmlformats.org/officeDocument/2006/relationships/oleObject" Target="embeddings/oleObject74.bin"/><Relationship Id="rId155" Type="http://schemas.openxmlformats.org/officeDocument/2006/relationships/image" Target="media/image75.emf"/><Relationship Id="rId156" Type="http://schemas.openxmlformats.org/officeDocument/2006/relationships/oleObject" Target="embeddings/oleObject75.bin"/><Relationship Id="rId157" Type="http://schemas.openxmlformats.org/officeDocument/2006/relationships/image" Target="media/image76.emf"/><Relationship Id="rId158" Type="http://schemas.openxmlformats.org/officeDocument/2006/relationships/oleObject" Target="embeddings/oleObject76.bin"/><Relationship Id="rId159" Type="http://schemas.openxmlformats.org/officeDocument/2006/relationships/image" Target="media/image77.emf"/><Relationship Id="rId190" Type="http://schemas.openxmlformats.org/officeDocument/2006/relationships/theme" Target="theme/theme1.xml"/><Relationship Id="rId50" Type="http://schemas.openxmlformats.org/officeDocument/2006/relationships/oleObject" Target="embeddings/oleObject22.bin"/><Relationship Id="rId51" Type="http://schemas.openxmlformats.org/officeDocument/2006/relationships/image" Target="media/image23.wmf"/><Relationship Id="rId52" Type="http://schemas.openxmlformats.org/officeDocument/2006/relationships/oleObject" Target="embeddings/oleObject23.bin"/><Relationship Id="rId53" Type="http://schemas.openxmlformats.org/officeDocument/2006/relationships/image" Target="media/image24.emf"/><Relationship Id="rId54" Type="http://schemas.openxmlformats.org/officeDocument/2006/relationships/oleObject" Target="embeddings/oleObject24.bin"/><Relationship Id="rId55" Type="http://schemas.openxmlformats.org/officeDocument/2006/relationships/image" Target="media/image25.wmf"/><Relationship Id="rId56" Type="http://schemas.openxmlformats.org/officeDocument/2006/relationships/oleObject" Target="embeddings/oleObject25.bin"/><Relationship Id="rId57" Type="http://schemas.openxmlformats.org/officeDocument/2006/relationships/image" Target="media/image26.wmf"/><Relationship Id="rId58" Type="http://schemas.openxmlformats.org/officeDocument/2006/relationships/oleObject" Target="embeddings/oleObject26.bin"/><Relationship Id="rId59" Type="http://schemas.openxmlformats.org/officeDocument/2006/relationships/image" Target="media/image27.wmf"/><Relationship Id="rId90" Type="http://schemas.openxmlformats.org/officeDocument/2006/relationships/oleObject" Target="embeddings/oleObject42.bin"/><Relationship Id="rId91" Type="http://schemas.openxmlformats.org/officeDocument/2006/relationships/image" Target="media/image43.wmf"/><Relationship Id="rId92" Type="http://schemas.openxmlformats.org/officeDocument/2006/relationships/oleObject" Target="embeddings/oleObject43.bin"/><Relationship Id="rId93" Type="http://schemas.openxmlformats.org/officeDocument/2006/relationships/image" Target="media/image44.wmf"/><Relationship Id="rId94" Type="http://schemas.openxmlformats.org/officeDocument/2006/relationships/oleObject" Target="embeddings/oleObject44.bin"/><Relationship Id="rId95" Type="http://schemas.openxmlformats.org/officeDocument/2006/relationships/image" Target="media/image45.wmf"/><Relationship Id="rId96" Type="http://schemas.openxmlformats.org/officeDocument/2006/relationships/oleObject" Target="embeddings/oleObject45.bin"/><Relationship Id="rId97" Type="http://schemas.openxmlformats.org/officeDocument/2006/relationships/image" Target="media/image46.wmf"/><Relationship Id="rId98" Type="http://schemas.openxmlformats.org/officeDocument/2006/relationships/oleObject" Target="embeddings/oleObject46.bin"/><Relationship Id="rId99" Type="http://schemas.openxmlformats.org/officeDocument/2006/relationships/image" Target="media/image47.wmf"/><Relationship Id="rId120" Type="http://schemas.openxmlformats.org/officeDocument/2006/relationships/oleObject" Target="embeddings/oleObject57.bin"/><Relationship Id="rId121" Type="http://schemas.openxmlformats.org/officeDocument/2006/relationships/image" Target="media/image58.emf"/><Relationship Id="rId122" Type="http://schemas.openxmlformats.org/officeDocument/2006/relationships/oleObject" Target="embeddings/oleObject58.bin"/><Relationship Id="rId123" Type="http://schemas.openxmlformats.org/officeDocument/2006/relationships/image" Target="media/image59.emf"/><Relationship Id="rId124" Type="http://schemas.openxmlformats.org/officeDocument/2006/relationships/oleObject" Target="embeddings/oleObject59.bin"/><Relationship Id="rId125" Type="http://schemas.openxmlformats.org/officeDocument/2006/relationships/image" Target="media/image60.emf"/><Relationship Id="rId126" Type="http://schemas.openxmlformats.org/officeDocument/2006/relationships/oleObject" Target="embeddings/oleObject60.bin"/><Relationship Id="rId127" Type="http://schemas.openxmlformats.org/officeDocument/2006/relationships/image" Target="media/image61.emf"/><Relationship Id="rId128" Type="http://schemas.openxmlformats.org/officeDocument/2006/relationships/oleObject" Target="embeddings/oleObject61.bin"/><Relationship Id="rId129" Type="http://schemas.openxmlformats.org/officeDocument/2006/relationships/image" Target="media/image62.emf"/><Relationship Id="rId160" Type="http://schemas.openxmlformats.org/officeDocument/2006/relationships/oleObject" Target="embeddings/oleObject77.bin"/><Relationship Id="rId161" Type="http://schemas.openxmlformats.org/officeDocument/2006/relationships/image" Target="media/image78.emf"/><Relationship Id="rId162" Type="http://schemas.openxmlformats.org/officeDocument/2006/relationships/oleObject" Target="embeddings/oleObject78.bin"/><Relationship Id="rId20" Type="http://schemas.openxmlformats.org/officeDocument/2006/relationships/oleObject" Target="embeddings/oleObject7.bin"/><Relationship Id="rId21" Type="http://schemas.openxmlformats.org/officeDocument/2006/relationships/image" Target="media/image8.wmf"/><Relationship Id="rId22" Type="http://schemas.openxmlformats.org/officeDocument/2006/relationships/oleObject" Target="embeddings/oleObject8.bin"/><Relationship Id="rId23" Type="http://schemas.openxmlformats.org/officeDocument/2006/relationships/image" Target="media/image9.wmf"/><Relationship Id="rId24" Type="http://schemas.openxmlformats.org/officeDocument/2006/relationships/oleObject" Target="embeddings/oleObject9.bin"/><Relationship Id="rId25" Type="http://schemas.openxmlformats.org/officeDocument/2006/relationships/image" Target="media/image10.wmf"/><Relationship Id="rId26" Type="http://schemas.openxmlformats.org/officeDocument/2006/relationships/oleObject" Target="embeddings/oleObject10.bin"/><Relationship Id="rId27" Type="http://schemas.openxmlformats.org/officeDocument/2006/relationships/image" Target="media/image11.wmf"/><Relationship Id="rId28" Type="http://schemas.openxmlformats.org/officeDocument/2006/relationships/oleObject" Target="embeddings/oleObject11.bin"/><Relationship Id="rId29" Type="http://schemas.openxmlformats.org/officeDocument/2006/relationships/image" Target="media/image12.wmf"/><Relationship Id="rId163" Type="http://schemas.openxmlformats.org/officeDocument/2006/relationships/image" Target="media/image79.emf"/><Relationship Id="rId164" Type="http://schemas.openxmlformats.org/officeDocument/2006/relationships/oleObject" Target="embeddings/oleObject79.bin"/><Relationship Id="rId165" Type="http://schemas.openxmlformats.org/officeDocument/2006/relationships/image" Target="media/image80.emf"/><Relationship Id="rId166" Type="http://schemas.openxmlformats.org/officeDocument/2006/relationships/oleObject" Target="embeddings/oleObject80.bin"/><Relationship Id="rId167" Type="http://schemas.openxmlformats.org/officeDocument/2006/relationships/image" Target="media/image81.emf"/><Relationship Id="rId168" Type="http://schemas.openxmlformats.org/officeDocument/2006/relationships/oleObject" Target="embeddings/oleObject81.bin"/><Relationship Id="rId169" Type="http://schemas.openxmlformats.org/officeDocument/2006/relationships/image" Target="media/image82.emf"/><Relationship Id="rId60" Type="http://schemas.openxmlformats.org/officeDocument/2006/relationships/oleObject" Target="embeddings/oleObject27.bin"/><Relationship Id="rId61" Type="http://schemas.openxmlformats.org/officeDocument/2006/relationships/image" Target="media/image28.wmf"/><Relationship Id="rId62" Type="http://schemas.openxmlformats.org/officeDocument/2006/relationships/oleObject" Target="embeddings/oleObject28.bin"/><Relationship Id="rId63" Type="http://schemas.openxmlformats.org/officeDocument/2006/relationships/image" Target="media/image29.emf"/><Relationship Id="rId64" Type="http://schemas.openxmlformats.org/officeDocument/2006/relationships/oleObject" Target="embeddings/oleObject29.bin"/><Relationship Id="rId65" Type="http://schemas.openxmlformats.org/officeDocument/2006/relationships/image" Target="media/image30.emf"/><Relationship Id="rId66" Type="http://schemas.openxmlformats.org/officeDocument/2006/relationships/oleObject" Target="embeddings/oleObject30.bin"/><Relationship Id="rId67" Type="http://schemas.openxmlformats.org/officeDocument/2006/relationships/image" Target="media/image31.wmf"/><Relationship Id="rId68" Type="http://schemas.openxmlformats.org/officeDocument/2006/relationships/oleObject" Target="embeddings/oleObject31.bin"/><Relationship Id="rId69" Type="http://schemas.openxmlformats.org/officeDocument/2006/relationships/image" Target="media/image32.emf"/><Relationship Id="rId130" Type="http://schemas.openxmlformats.org/officeDocument/2006/relationships/oleObject" Target="embeddings/oleObject62.bin"/><Relationship Id="rId131" Type="http://schemas.openxmlformats.org/officeDocument/2006/relationships/image" Target="media/image63.emf"/><Relationship Id="rId132" Type="http://schemas.openxmlformats.org/officeDocument/2006/relationships/oleObject" Target="embeddings/oleObject63.bin"/><Relationship Id="rId133" Type="http://schemas.openxmlformats.org/officeDocument/2006/relationships/image" Target="media/image64.emf"/><Relationship Id="rId134" Type="http://schemas.openxmlformats.org/officeDocument/2006/relationships/oleObject" Target="embeddings/oleObject64.bin"/><Relationship Id="rId135" Type="http://schemas.openxmlformats.org/officeDocument/2006/relationships/image" Target="media/image65.emf"/><Relationship Id="rId136" Type="http://schemas.openxmlformats.org/officeDocument/2006/relationships/oleObject" Target="embeddings/oleObject65.bin"/><Relationship Id="rId137" Type="http://schemas.openxmlformats.org/officeDocument/2006/relationships/image" Target="media/image66.emf"/><Relationship Id="rId138" Type="http://schemas.openxmlformats.org/officeDocument/2006/relationships/oleObject" Target="embeddings/oleObject66.bin"/><Relationship Id="rId139" Type="http://schemas.openxmlformats.org/officeDocument/2006/relationships/image" Target="media/image67.emf"/><Relationship Id="rId170" Type="http://schemas.openxmlformats.org/officeDocument/2006/relationships/oleObject" Target="embeddings/oleObject82.bin"/><Relationship Id="rId171" Type="http://schemas.openxmlformats.org/officeDocument/2006/relationships/image" Target="media/image83.emf"/><Relationship Id="rId172" Type="http://schemas.openxmlformats.org/officeDocument/2006/relationships/oleObject" Target="embeddings/oleObject83.bin"/><Relationship Id="rId30" Type="http://schemas.openxmlformats.org/officeDocument/2006/relationships/oleObject" Target="embeddings/oleObject12.bin"/><Relationship Id="rId31" Type="http://schemas.openxmlformats.org/officeDocument/2006/relationships/image" Target="media/image13.wmf"/><Relationship Id="rId32" Type="http://schemas.openxmlformats.org/officeDocument/2006/relationships/oleObject" Target="embeddings/oleObject13.bin"/><Relationship Id="rId33" Type="http://schemas.openxmlformats.org/officeDocument/2006/relationships/image" Target="media/image14.wmf"/><Relationship Id="rId34" Type="http://schemas.openxmlformats.org/officeDocument/2006/relationships/oleObject" Target="embeddings/oleObject14.bin"/><Relationship Id="rId35" Type="http://schemas.openxmlformats.org/officeDocument/2006/relationships/image" Target="media/image15.wmf"/><Relationship Id="rId36" Type="http://schemas.openxmlformats.org/officeDocument/2006/relationships/oleObject" Target="embeddings/oleObject15.bin"/><Relationship Id="rId37" Type="http://schemas.openxmlformats.org/officeDocument/2006/relationships/image" Target="media/image16.emf"/><Relationship Id="rId38" Type="http://schemas.openxmlformats.org/officeDocument/2006/relationships/oleObject" Target="embeddings/oleObject16.bin"/><Relationship Id="rId39" Type="http://schemas.openxmlformats.org/officeDocument/2006/relationships/image" Target="media/image17.wmf"/><Relationship Id="rId173" Type="http://schemas.openxmlformats.org/officeDocument/2006/relationships/image" Target="media/image84.emf"/><Relationship Id="rId174" Type="http://schemas.openxmlformats.org/officeDocument/2006/relationships/oleObject" Target="embeddings/oleObject84.bin"/><Relationship Id="rId175" Type="http://schemas.openxmlformats.org/officeDocument/2006/relationships/image" Target="media/image85.emf"/><Relationship Id="rId176" Type="http://schemas.openxmlformats.org/officeDocument/2006/relationships/oleObject" Target="embeddings/oleObject85.bin"/><Relationship Id="rId177" Type="http://schemas.openxmlformats.org/officeDocument/2006/relationships/image" Target="media/image86.emf"/><Relationship Id="rId178" Type="http://schemas.openxmlformats.org/officeDocument/2006/relationships/oleObject" Target="embeddings/oleObject86.bin"/><Relationship Id="rId179" Type="http://schemas.openxmlformats.org/officeDocument/2006/relationships/image" Target="media/image87.emf"/><Relationship Id="rId70" Type="http://schemas.openxmlformats.org/officeDocument/2006/relationships/oleObject" Target="embeddings/oleObject32.bin"/><Relationship Id="rId71" Type="http://schemas.openxmlformats.org/officeDocument/2006/relationships/image" Target="media/image33.emf"/><Relationship Id="rId72" Type="http://schemas.openxmlformats.org/officeDocument/2006/relationships/oleObject" Target="embeddings/oleObject33.bin"/><Relationship Id="rId73" Type="http://schemas.openxmlformats.org/officeDocument/2006/relationships/image" Target="media/image34.wmf"/><Relationship Id="rId74" Type="http://schemas.openxmlformats.org/officeDocument/2006/relationships/oleObject" Target="embeddings/oleObject34.bin"/><Relationship Id="rId75" Type="http://schemas.openxmlformats.org/officeDocument/2006/relationships/image" Target="media/image35.wmf"/><Relationship Id="rId76" Type="http://schemas.openxmlformats.org/officeDocument/2006/relationships/oleObject" Target="embeddings/oleObject35.bin"/><Relationship Id="rId77" Type="http://schemas.openxmlformats.org/officeDocument/2006/relationships/image" Target="media/image36.wmf"/><Relationship Id="rId78" Type="http://schemas.openxmlformats.org/officeDocument/2006/relationships/oleObject" Target="embeddings/oleObject36.bin"/><Relationship Id="rId79" Type="http://schemas.openxmlformats.org/officeDocument/2006/relationships/image" Target="media/image37.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100" Type="http://schemas.openxmlformats.org/officeDocument/2006/relationships/oleObject" Target="embeddings/oleObject47.bin"/><Relationship Id="rId101" Type="http://schemas.openxmlformats.org/officeDocument/2006/relationships/image" Target="media/image48.wmf"/><Relationship Id="rId102" Type="http://schemas.openxmlformats.org/officeDocument/2006/relationships/oleObject" Target="embeddings/oleObject48.bin"/><Relationship Id="rId103" Type="http://schemas.openxmlformats.org/officeDocument/2006/relationships/image" Target="media/image49.wmf"/><Relationship Id="rId104" Type="http://schemas.openxmlformats.org/officeDocument/2006/relationships/oleObject" Target="embeddings/oleObject49.bin"/><Relationship Id="rId105" Type="http://schemas.openxmlformats.org/officeDocument/2006/relationships/image" Target="media/image50.wmf"/><Relationship Id="rId106" Type="http://schemas.openxmlformats.org/officeDocument/2006/relationships/oleObject" Target="embeddings/oleObject50.bin"/><Relationship Id="rId107" Type="http://schemas.openxmlformats.org/officeDocument/2006/relationships/image" Target="media/image51.wmf"/><Relationship Id="rId108" Type="http://schemas.openxmlformats.org/officeDocument/2006/relationships/oleObject" Target="embeddings/oleObject51.bin"/><Relationship Id="rId109" Type="http://schemas.openxmlformats.org/officeDocument/2006/relationships/image" Target="media/image52.wmf"/><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wmf"/><Relationship Id="rId8" Type="http://schemas.openxmlformats.org/officeDocument/2006/relationships/oleObject" Target="embeddings/oleObject1.bin"/><Relationship Id="rId9" Type="http://schemas.openxmlformats.org/officeDocument/2006/relationships/image" Target="media/image2.wmf"/><Relationship Id="rId140" Type="http://schemas.openxmlformats.org/officeDocument/2006/relationships/oleObject" Target="embeddings/oleObject67.bin"/><Relationship Id="rId141" Type="http://schemas.openxmlformats.org/officeDocument/2006/relationships/image" Target="media/image6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542F59-2A69-AC49-B020-6546CBFBC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6</Pages>
  <Words>1310</Words>
  <Characters>7467</Characters>
  <Application>Microsoft Macintosh Word</Application>
  <DocSecurity>0</DocSecurity>
  <Lines>62</Lines>
  <Paragraphs>17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Dynamic model of Robot</vt:lpstr>
      <vt:lpstr>Distributed Bayesian Filtering</vt:lpstr>
      <vt:lpstr>    Prediction</vt:lpstr>
      <vt:lpstr>    Updating</vt:lpstr>
      <vt:lpstr>    Consensus algorithm for measurement fusion</vt:lpstr>
      <vt:lpstr>Finite Horizon Path Planning</vt:lpstr>
    </vt:vector>
  </TitlesOfParts>
  <Company/>
  <LinksUpToDate>false</LinksUpToDate>
  <CharactersWithSpaces>8760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Liu</dc:creator>
  <cp:keywords/>
  <dc:description/>
  <cp:lastModifiedBy>Chang Liu</cp:lastModifiedBy>
  <cp:revision>27</cp:revision>
  <dcterms:created xsi:type="dcterms:W3CDTF">2015-06-24T22:38:00Z</dcterms:created>
  <dcterms:modified xsi:type="dcterms:W3CDTF">2015-07-30T01:28:00Z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y fmtid="{D5CDD505-2E9C-101B-9397-08002B2CF9AE}" pid="3" name="MTEquationNumber2">
    <vt:lpwstr>(#S1.#E1)</vt:lpwstr>
  </property>
</Properties>
</file>