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BFB25" w14:textId="77777777" w:rsidR="00721C32" w:rsidRDefault="00EE04C9" w:rsidP="00E07824">
      <w:pPr>
        <w:pStyle w:val="MTDisplayEquation"/>
      </w:pPr>
      <w:r>
        <w:t>Distributed Search based on Bayesian Filtering and Predictive Control</w:t>
      </w:r>
    </w:p>
    <w:p w14:paraId="41CEAF7B" w14:textId="77777777" w:rsidR="00891097" w:rsidRDefault="00891097" w:rsidP="00891097"/>
    <w:p w14:paraId="312ED0E2" w14:textId="77777777" w:rsidR="00891097" w:rsidRDefault="00891097" w:rsidP="00891097"/>
    <w:p w14:paraId="6C1047B7" w14:textId="77777777" w:rsidR="00891097" w:rsidRDefault="00891097" w:rsidP="00891097">
      <w:pPr>
        <w:pStyle w:val="Heading1"/>
      </w:pPr>
      <w:r>
        <w:t>Dynamic model of Robot</w:t>
      </w:r>
    </w:p>
    <w:p w14:paraId="479C1A9C" w14:textId="77777777" w:rsidR="00891097" w:rsidRDefault="00891097" w:rsidP="00891097">
      <w:r>
        <w:t xml:space="preserve">The dynamic model of robot </w:t>
      </w:r>
      <w:proofErr w:type="spellStart"/>
      <w:r w:rsidR="00256DDD">
        <w:t>i</w:t>
      </w:r>
      <w:proofErr w:type="spellEnd"/>
      <w:r w:rsidR="00256DDD">
        <w:t xml:space="preserve"> </w:t>
      </w:r>
      <w:r>
        <w:t xml:space="preserve">is </w:t>
      </w:r>
    </w:p>
    <w:p w14:paraId="4AB5B880" w14:textId="77777777" w:rsidR="00891097" w:rsidRDefault="0046679F" w:rsidP="00256DDD">
      <w:pPr>
        <w:jc w:val="center"/>
      </w:pPr>
      <w:r>
        <w:rPr>
          <w:position w:val="-16"/>
        </w:rPr>
        <w:pict w14:anchorId="7B9BC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22pt">
            <v:imagedata r:id="rId7" o:title=""/>
          </v:shape>
        </w:pict>
      </w:r>
    </w:p>
    <w:p w14:paraId="3873DA92" w14:textId="77777777" w:rsidR="00891097" w:rsidRDefault="00256DDD" w:rsidP="00891097">
      <w:proofErr w:type="gramStart"/>
      <w:r>
        <w:t>where</w:t>
      </w:r>
      <w:proofErr w:type="gramEnd"/>
      <w:r>
        <w:t xml:space="preserve"> </w:t>
      </w:r>
      <w:r w:rsidR="0046679F">
        <w:rPr>
          <w:position w:val="-12"/>
        </w:rPr>
        <w:pict w14:anchorId="2253BC41">
          <v:shape id="_x0000_i1026" type="#_x0000_t75" style="width:14pt;height:19pt">
            <v:imagedata r:id="rId8" o:title=""/>
          </v:shape>
        </w:pict>
      </w:r>
      <w:r>
        <w:t xml:space="preserve"> and </w:t>
      </w:r>
      <w:r w:rsidR="0046679F">
        <w:rPr>
          <w:position w:val="-12"/>
        </w:rPr>
        <w:pict w14:anchorId="0169DBF7">
          <v:shape id="_x0000_i1027" type="#_x0000_t75" style="width:13pt;height:19pt">
            <v:imagedata r:id="rId9" o:title=""/>
          </v:shape>
        </w:pict>
      </w:r>
      <w:r>
        <w:t xml:space="preserve"> is the state of </w:t>
      </w:r>
      <w:proofErr w:type="spellStart"/>
      <w:r>
        <w:t>i</w:t>
      </w:r>
      <w:proofErr w:type="spellEnd"/>
      <w:r>
        <w:t xml:space="preserve"> robot, </w:t>
      </w:r>
      <w:r w:rsidR="0046679F">
        <w:rPr>
          <w:position w:val="-14"/>
        </w:rPr>
        <w:pict w14:anchorId="552837BE">
          <v:shape id="_x0000_i1028" type="#_x0000_t75" style="width:31pt;height:20pt">
            <v:imagedata r:id="rId10" o:title=""/>
          </v:shape>
        </w:pict>
      </w:r>
      <w:r>
        <w:t xml:space="preserve"> can be either homogeneous or heterogeneous.  </w:t>
      </w:r>
    </w:p>
    <w:p w14:paraId="4F94E53C" w14:textId="77777777" w:rsidR="00891097" w:rsidRPr="00891097" w:rsidRDefault="00891097" w:rsidP="00891097"/>
    <w:p w14:paraId="1E2B129B" w14:textId="77777777" w:rsidR="00721C32" w:rsidRDefault="00721C32" w:rsidP="00721C32">
      <w:pPr>
        <w:pStyle w:val="Heading1"/>
      </w:pPr>
      <w:r>
        <w:t>Distributed Bayesian Filtering</w:t>
      </w:r>
    </w:p>
    <w:p w14:paraId="757575AF" w14:textId="14085F83" w:rsidR="00721C32" w:rsidRPr="00721C32" w:rsidRDefault="00721C32" w:rsidP="00721C32">
      <w:r>
        <w:t xml:space="preserve">Each robot can only communicate with its neighboring agents.  The set of </w:t>
      </w:r>
      <w:r w:rsidR="008648FD">
        <w:t xml:space="preserve">communication </w:t>
      </w:r>
      <w:r>
        <w:t xml:space="preserve">neighbors of the </w:t>
      </w:r>
      <w:proofErr w:type="spellStart"/>
      <w:r>
        <w:t>ith</w:t>
      </w:r>
      <w:proofErr w:type="spellEnd"/>
      <w:r>
        <w:t xml:space="preserve"> robot is denoted as </w:t>
      </w:r>
      <w:r w:rsidR="0046679F">
        <w:rPr>
          <w:position w:val="-14"/>
        </w:rPr>
        <w:pict w14:anchorId="02EF69E4">
          <v:shape id="_x0000_i1029" type="#_x0000_t75" style="width:16pt;height:21pt">
            <v:imagedata r:id="rId11" o:title=""/>
          </v:shape>
        </w:pict>
      </w:r>
      <w:r w:rsidR="00B54180">
        <w:t xml:space="preserve"> and the number of neighbors in </w:t>
      </w:r>
      <w:r w:rsidR="0046679F">
        <w:rPr>
          <w:position w:val="-14"/>
        </w:rPr>
        <w:pict w14:anchorId="35BE040E">
          <v:shape id="_x0000_i1030" type="#_x0000_t75" style="width:16pt;height:21pt">
            <v:imagedata r:id="rId12" o:title=""/>
          </v:shape>
        </w:pict>
      </w:r>
      <w:r w:rsidR="00B54180">
        <w:t xml:space="preserve"> is </w:t>
      </w:r>
      <w:r w:rsidR="0046679F">
        <w:rPr>
          <w:position w:val="-14"/>
        </w:rPr>
        <w:pict w14:anchorId="55AE57B7">
          <v:shape id="_x0000_i1031" type="#_x0000_t75" style="width:42pt;height:21pt">
            <v:imagedata r:id="rId13" o:title=""/>
          </v:shape>
        </w:pict>
      </w:r>
      <w:r>
        <w:t xml:space="preserve">. </w:t>
      </w:r>
      <w:r w:rsidR="008648FD">
        <w:t xml:space="preserve">Define </w:t>
      </w:r>
      <w:r w:rsidR="0046679F">
        <w:rPr>
          <w:position w:val="-14"/>
        </w:rPr>
        <w:pict w14:anchorId="7CDD4236">
          <v:shape id="_x0000_i1032" type="#_x0000_t75" style="width:64pt;height:23pt">
            <v:imagedata r:id="rId14" o:title=""/>
          </v:shape>
        </w:pict>
      </w:r>
      <w:r w:rsidR="008648FD">
        <w:rPr>
          <w:position w:val="-12"/>
        </w:rPr>
        <w:t xml:space="preserve">  </w:t>
      </w:r>
      <w:r w:rsidR="008648FD">
        <w:t xml:space="preserve">as the set of the </w:t>
      </w:r>
      <w:proofErr w:type="spellStart"/>
      <w:r w:rsidR="008648FD">
        <w:t>ith</w:t>
      </w:r>
      <w:proofErr w:type="spellEnd"/>
      <w:r w:rsidR="008648FD">
        <w:t xml:space="preserve"> robot and its neighbors. T</w:t>
      </w:r>
      <w:r>
        <w:t xml:space="preserve">he exchanged information is limited to the observation </w:t>
      </w:r>
      <w:r w:rsidR="00B328DE">
        <w:t xml:space="preserve">and positions </w:t>
      </w:r>
      <w:r>
        <w:t>of each robot.</w:t>
      </w:r>
      <w:r w:rsidR="00E81DC5">
        <w:t xml:space="preserve"> Each robot has its individual estimation of the target PDF. Considering the limit of the communication range and bandwidth, no </w:t>
      </w:r>
      <w:r w:rsidR="00B328DE">
        <w:t xml:space="preserve">target </w:t>
      </w:r>
      <w:r w:rsidR="00E81DC5">
        <w:t xml:space="preserve">PDF </w:t>
      </w:r>
      <w:proofErr w:type="gramStart"/>
      <w:r w:rsidR="00E81DC5">
        <w:t>is allowed to be transmitted</w:t>
      </w:r>
      <w:proofErr w:type="gramEnd"/>
      <w:r w:rsidR="00E81DC5">
        <w:t xml:space="preserve">. The individual PDF of robot </w:t>
      </w:r>
      <w:proofErr w:type="spellStart"/>
      <w:r w:rsidR="00E81DC5">
        <w:t>i</w:t>
      </w:r>
      <w:proofErr w:type="spellEnd"/>
      <w:r w:rsidR="00E81DC5">
        <w:t xml:space="preserve"> is initialized by the prior function </w:t>
      </w:r>
      <w:r w:rsidR="0046679F">
        <w:rPr>
          <w:position w:val="-12"/>
        </w:rPr>
        <w:pict w14:anchorId="1C67F507">
          <v:shape id="_x0000_i1033" type="#_x0000_t75" style="width:90pt;height:19pt">
            <v:imagedata r:id="rId15" o:title=""/>
          </v:shape>
        </w:pict>
      </w:r>
      <w:r w:rsidR="00E81DC5">
        <w:t xml:space="preserve"> at time k=0, given all available prior information including past experience and domain knowledge. Once determining the prior distribution, the </w:t>
      </w:r>
      <w:proofErr w:type="spellStart"/>
      <w:r w:rsidR="0020078D">
        <w:t>ith</w:t>
      </w:r>
      <w:proofErr w:type="spellEnd"/>
      <w:r w:rsidR="0020078D">
        <w:t xml:space="preserve"> individual</w:t>
      </w:r>
      <w:r w:rsidR="00E81DC5">
        <w:t xml:space="preserve"> PDF at time k, </w:t>
      </w:r>
      <w:r w:rsidR="0046679F">
        <w:rPr>
          <w:position w:val="-14"/>
        </w:rPr>
        <w:pict w14:anchorId="5B2FD672">
          <v:shape id="_x0000_i1034" type="#_x0000_t75" style="width:68pt;height:22pt">
            <v:imagedata r:id="rId16" o:title=""/>
          </v:shape>
        </w:pict>
      </w:r>
      <w:r w:rsidR="00E81DC5">
        <w:t xml:space="preserve">, can be estimated recursively by distributed Bayesian filter based on measurements from </w:t>
      </w:r>
      <w:r w:rsidR="0020078D">
        <w:t xml:space="preserve">the </w:t>
      </w:r>
      <w:r w:rsidR="00E81DC5">
        <w:t xml:space="preserve">neighborhood </w:t>
      </w:r>
      <w:r w:rsidR="0046679F">
        <w:rPr>
          <w:position w:val="-14"/>
        </w:rPr>
        <w:pict w14:anchorId="5542C980">
          <v:shape id="_x0000_i1035" type="#_x0000_t75" style="width:16pt;height:21pt">
            <v:imagedata r:id="rId17" o:title=""/>
          </v:shape>
        </w:pict>
      </w:r>
      <w:r w:rsidR="00E81DC5">
        <w:t xml:space="preserve">of robot </w:t>
      </w:r>
      <w:proofErr w:type="spellStart"/>
      <w:r w:rsidR="006C540B">
        <w:t>i</w:t>
      </w:r>
      <w:proofErr w:type="spellEnd"/>
      <w:r w:rsidR="00403B11">
        <w:t>.</w:t>
      </w:r>
      <w:r w:rsidR="008D7D06">
        <w:t xml:space="preserve"> </w:t>
      </w:r>
      <w:r w:rsidR="00C87BA7">
        <w:t xml:space="preserve">The </w:t>
      </w:r>
      <w:r w:rsidR="00B328DE">
        <w:t>super</w:t>
      </w:r>
      <w:r w:rsidR="00C87BA7">
        <w:t xml:space="preserve">script </w:t>
      </w:r>
      <w:r w:rsidR="00CD4517">
        <w:t>T</w:t>
      </w:r>
      <w:r w:rsidR="00C87BA7">
        <w:t xml:space="preserve"> represents the target, whose position is unknown for robots. </w:t>
      </w:r>
    </w:p>
    <w:p w14:paraId="3630AF50" w14:textId="77777777" w:rsidR="00721C32" w:rsidRDefault="00721C32" w:rsidP="00721C32">
      <w:pPr>
        <w:pStyle w:val="Heading2"/>
      </w:pPr>
      <w:r>
        <w:t>Prediction</w:t>
      </w:r>
    </w:p>
    <w:p w14:paraId="04C269E8" w14:textId="77777777" w:rsidR="00721C32" w:rsidRDefault="0020078D" w:rsidP="00721C32">
      <w:r>
        <w:t xml:space="preserve">Suppose the system is at time step k-1 and the latest update for </w:t>
      </w:r>
      <w:proofErr w:type="spellStart"/>
      <w:r>
        <w:t>ith</w:t>
      </w:r>
      <w:proofErr w:type="spellEnd"/>
      <w:r>
        <w:t xml:space="preserve"> individual PDF is </w:t>
      </w:r>
    </w:p>
    <w:p w14:paraId="31659497" w14:textId="77777777" w:rsidR="0020078D" w:rsidRDefault="0046679F" w:rsidP="00721C32">
      <w:r>
        <w:rPr>
          <w:position w:val="-14"/>
        </w:rPr>
        <w:pict w14:anchorId="7E391787">
          <v:shape id="_x0000_i1036" type="#_x0000_t75" style="width:63pt;height:23pt">
            <v:imagedata r:id="rId18" o:title=""/>
          </v:shape>
        </w:pict>
      </w:r>
      <w:r w:rsidR="0020078D">
        <w:t>. The prior PDF is predicted forward to time step k by using the Chapman-Kolmogorov equation:</w:t>
      </w:r>
    </w:p>
    <w:p w14:paraId="21023E3F" w14:textId="77777777" w:rsidR="0020078D" w:rsidRDefault="0046679F" w:rsidP="00DD2596">
      <w:pPr>
        <w:pStyle w:val="MTDisplayEquation"/>
        <w:jc w:val="center"/>
      </w:pPr>
      <w:r>
        <w:rPr>
          <w:position w:val="-16"/>
        </w:rPr>
        <w:pict w14:anchorId="6F4882B0">
          <v:shape id="_x0000_i1037" type="#_x0000_t75" style="width:208pt;height:24pt">
            <v:imagedata r:id="rId19" o:title=""/>
          </v:shape>
        </w:pict>
      </w:r>
    </w:p>
    <w:p w14:paraId="6E1AC51C" w14:textId="77777777" w:rsidR="00C87BA7" w:rsidRDefault="0020078D" w:rsidP="00C87BA7">
      <w:proofErr w:type="gramStart"/>
      <w:r>
        <w:t>where</w:t>
      </w:r>
      <w:proofErr w:type="gramEnd"/>
      <w:r>
        <w:t xml:space="preserve"> </w:t>
      </w:r>
      <w:r w:rsidR="0046679F">
        <w:rPr>
          <w:position w:val="-12"/>
        </w:rPr>
        <w:pict w14:anchorId="4BCA8276">
          <v:shape id="_x0000_i1038" type="#_x0000_t75" style="width:57pt;height:19pt">
            <v:imagedata r:id="rId20" o:title=""/>
          </v:shape>
        </w:pict>
      </w:r>
      <w:r>
        <w:t xml:space="preserve"> is a probabilistic Markov motion model of target, independent of robot states. This model describes the state transition probability of the target from the prior state</w:t>
      </w:r>
      <w:r w:rsidR="0046679F">
        <w:rPr>
          <w:position w:val="-12"/>
        </w:rPr>
        <w:pict w14:anchorId="32FBD1B1">
          <v:shape id="_x0000_i1039" type="#_x0000_t75" style="width:22pt;height:19pt">
            <v:imagedata r:id="rId21" o:title=""/>
          </v:shape>
        </w:pict>
      </w:r>
      <w:r>
        <w:t xml:space="preserve">to the destination state </w:t>
      </w:r>
      <w:r w:rsidR="0046679F">
        <w:rPr>
          <w:position w:val="-12"/>
        </w:rPr>
        <w:pict w14:anchorId="01A85191">
          <v:shape id="_x0000_i1040" type="#_x0000_t75" style="width:15pt;height:19pt">
            <v:imagedata r:id="rId22" o:title=""/>
          </v:shape>
        </w:pict>
      </w:r>
      <w:r>
        <w:t xml:space="preserve">. For a static target, </w:t>
      </w:r>
    </w:p>
    <w:p w14:paraId="1408B54A" w14:textId="77777777" w:rsidR="0020078D" w:rsidRDefault="0046679F" w:rsidP="00C87BA7">
      <w:pPr>
        <w:jc w:val="center"/>
      </w:pPr>
      <w:r>
        <w:rPr>
          <w:position w:val="-42"/>
        </w:rPr>
        <w:pict w14:anchorId="314DC81F">
          <v:shape id="_x0000_i1041" type="#_x0000_t75" style="width:162pt;height:48pt">
            <v:imagedata r:id="rId23" o:title=""/>
          </v:shape>
        </w:pict>
      </w:r>
    </w:p>
    <w:p w14:paraId="2D1FA3F0" w14:textId="77777777" w:rsidR="00B55FA1" w:rsidRPr="0020078D" w:rsidRDefault="00B55FA1" w:rsidP="0020078D">
      <w:proofErr w:type="gramStart"/>
      <w:r>
        <w:t>and</w:t>
      </w:r>
      <w:proofErr w:type="gramEnd"/>
      <w:r>
        <w:t xml:space="preserve"> the above equation can be reduced to </w:t>
      </w:r>
      <w:r w:rsidR="0046679F">
        <w:rPr>
          <w:position w:val="-14"/>
        </w:rPr>
        <w:pict w14:anchorId="100319B1">
          <v:shape id="_x0000_i1042" type="#_x0000_t75" style="width:126pt;height:23pt">
            <v:imagedata r:id="rId24" o:title=""/>
          </v:shape>
        </w:pict>
      </w:r>
      <w:r>
        <w:t>.</w:t>
      </w:r>
    </w:p>
    <w:p w14:paraId="31E0EFAD" w14:textId="77777777" w:rsidR="00721C32" w:rsidRPr="00721C32" w:rsidRDefault="00721C32" w:rsidP="00721C32">
      <w:pPr>
        <w:pStyle w:val="Heading2"/>
      </w:pPr>
      <w:r>
        <w:lastRenderedPageBreak/>
        <w:t>Updating</w:t>
      </w:r>
    </w:p>
    <w:p w14:paraId="1D579040" w14:textId="1A2CC291" w:rsidR="00D37B71" w:rsidRDefault="00D303B8" w:rsidP="00E07824">
      <w:pPr>
        <w:pStyle w:val="MTDisplayEquation"/>
      </w:pPr>
      <w:r>
        <w:t xml:space="preserve">At time step k, the neighbors of the </w:t>
      </w:r>
      <w:proofErr w:type="spellStart"/>
      <w:r>
        <w:t>ith</w:t>
      </w:r>
      <w:proofErr w:type="spellEnd"/>
      <w:r>
        <w:t xml:space="preserve"> robot, denoted as </w:t>
      </w:r>
      <w:r w:rsidR="0046679F">
        <w:rPr>
          <w:position w:val="-14"/>
        </w:rPr>
        <w:pict w14:anchorId="61FD64C4">
          <v:shape id="_x0000_i1043" type="#_x0000_t75" style="width:16pt;height:21pt">
            <v:imagedata r:id="rId25" o:title=""/>
          </v:shape>
        </w:pict>
      </w:r>
      <w:r w:rsidR="00721C32">
        <w:t xml:space="preserve">, </w:t>
      </w:r>
      <w:r w:rsidR="00B33F32">
        <w:t xml:space="preserve">the observation of robot </w:t>
      </w:r>
      <w:proofErr w:type="spellStart"/>
      <w:r w:rsidR="00B33F32">
        <w:t>i</w:t>
      </w:r>
      <w:proofErr w:type="spellEnd"/>
      <w:r w:rsidR="00B33F32">
        <w:t xml:space="preserve"> is </w:t>
      </w:r>
      <w:r w:rsidR="0046679F">
        <w:rPr>
          <w:position w:val="-14"/>
        </w:rPr>
        <w:pict w14:anchorId="510FA402">
          <v:shape id="_x0000_i1044" type="#_x0000_t75" style="width:16pt;height:21pt">
            <v:imagedata r:id="rId26" o:title=""/>
          </v:shape>
        </w:pict>
      </w:r>
      <w:r w:rsidR="00B33F32">
        <w:t xml:space="preserve"> and its corresponding observation probability for given target state </w:t>
      </w:r>
      <w:r w:rsidR="0046679F">
        <w:rPr>
          <w:position w:val="-12"/>
        </w:rPr>
        <w:pict w14:anchorId="6013B8FE">
          <v:shape id="_x0000_i1045" type="#_x0000_t75" style="width:15pt;height:19pt">
            <v:imagedata r:id="rId27" o:title=""/>
          </v:shape>
        </w:pict>
      </w:r>
      <w:proofErr w:type="gramStart"/>
      <w:r w:rsidR="00B33F32">
        <w:t xml:space="preserve"> ,</w:t>
      </w:r>
      <w:proofErr w:type="gramEnd"/>
      <w:r w:rsidR="00B33F32">
        <w:t xml:space="preserve"> is denoted as </w:t>
      </w:r>
      <w:r w:rsidR="0046679F">
        <w:rPr>
          <w:position w:val="-12"/>
        </w:rPr>
        <w:pict w14:anchorId="6FACC110">
          <v:shape id="_x0000_i1046" type="#_x0000_t75" style="width:49pt;height:19pt">
            <v:imagedata r:id="rId28" o:title=""/>
          </v:shape>
        </w:pict>
      </w:r>
      <w:r w:rsidR="00B33F32">
        <w:t xml:space="preserve"> . This is referred to as the observation likelihood for a fixed </w:t>
      </w:r>
      <w:r w:rsidR="0046679F">
        <w:rPr>
          <w:position w:val="-14"/>
        </w:rPr>
        <w:pict w14:anchorId="51776604">
          <v:shape id="_x0000_i1047" type="#_x0000_t75" style="width:14pt;height:21pt">
            <v:imagedata r:id="rId29" o:title=""/>
          </v:shape>
        </w:pict>
      </w:r>
      <w:r w:rsidR="00B33F32">
        <w:t>. It is assumed that all observations are conditionally independent given the current state</w:t>
      </w:r>
      <w:r w:rsidR="008648FD">
        <w:t xml:space="preserve"> of each robot and the target</w:t>
      </w:r>
      <w:r w:rsidR="00B33F32">
        <w:t xml:space="preserve">. Then the target PDF is updated by using the Bayes rule: </w:t>
      </w:r>
    </w:p>
    <w:p w14:paraId="434596E8" w14:textId="77777777" w:rsidR="00B33F32" w:rsidRDefault="00B33F32" w:rsidP="00721C32">
      <w:pPr>
        <w:pStyle w:val="MTDisplayEquation"/>
      </w:pPr>
      <w:r>
        <w:tab/>
      </w:r>
      <w:r w:rsidR="0046679F">
        <w:rPr>
          <w:position w:val="-34"/>
        </w:rPr>
        <w:pict w14:anchorId="6C91942C">
          <v:shape id="_x0000_i1048" type="#_x0000_t75" style="width:188pt;height:39pt">
            <v:imagedata r:id="rId30" o:title=""/>
          </v:shape>
        </w:pict>
      </w:r>
      <w:r>
        <w:t xml:space="preserve"> </w:t>
      </w:r>
    </w:p>
    <w:p w14:paraId="5FBB09D6" w14:textId="77777777" w:rsidR="00721C32" w:rsidRDefault="0046679F" w:rsidP="00721C32">
      <w:r>
        <w:rPr>
          <w:position w:val="-14"/>
        </w:rPr>
        <w:pict w14:anchorId="27EE4B54">
          <v:shape id="_x0000_i1049" type="#_x0000_t75" style="width:14pt;height:21pt">
            <v:imagedata r:id="rId31" o:title=""/>
          </v:shape>
        </w:pict>
      </w:r>
      <w:r w:rsidR="00B55FA1">
        <w:t xml:space="preserve"> </w:t>
      </w:r>
      <w:proofErr w:type="gramStart"/>
      <w:r w:rsidR="00B55FA1">
        <w:t>is</w:t>
      </w:r>
      <w:proofErr w:type="gramEnd"/>
      <w:r w:rsidR="00B55FA1">
        <w:t xml:space="preserve"> a normalization factor, given by:</w:t>
      </w:r>
    </w:p>
    <w:p w14:paraId="2575427E" w14:textId="77777777" w:rsidR="00B55FA1" w:rsidRDefault="0046679F" w:rsidP="00B55FA1">
      <w:pPr>
        <w:jc w:val="center"/>
      </w:pPr>
      <w:r>
        <w:rPr>
          <w:position w:val="-34"/>
        </w:rPr>
        <w:pict w14:anchorId="7BCCAC5B">
          <v:shape id="_x0000_i1050" type="#_x0000_t75" style="width:176pt;height:39pt">
            <v:imagedata r:id="rId32" o:title=""/>
          </v:shape>
        </w:pict>
      </w:r>
      <w:r w:rsidR="00B54180">
        <w:t>.</w:t>
      </w:r>
    </w:p>
    <w:p w14:paraId="1E8496E5" w14:textId="5A101C43" w:rsidR="00B54180" w:rsidRDefault="008648FD" w:rsidP="00130D2A">
      <w:pPr>
        <w:pStyle w:val="Heading2"/>
      </w:pPr>
      <w:r>
        <w:t>Distributed Bayesian</w:t>
      </w:r>
      <w:r w:rsidR="00B54180">
        <w:t xml:space="preserve"> </w:t>
      </w:r>
      <w:r>
        <w:t>Filter for Measurement F</w:t>
      </w:r>
      <w:r w:rsidR="00B54180">
        <w:t>usion</w:t>
      </w:r>
    </w:p>
    <w:p w14:paraId="72220774" w14:textId="3F0522FB" w:rsidR="006C540B" w:rsidRDefault="006C540B" w:rsidP="006C540B">
      <w:pPr>
        <w:pStyle w:val="Heading3"/>
      </w:pPr>
      <w:r>
        <w:t>Distributed Measurement Exchange (DME) strategy</w:t>
      </w:r>
    </w:p>
    <w:p w14:paraId="5E4A454F" w14:textId="12AE6283" w:rsidR="00F96BD2" w:rsidRDefault="006C540B" w:rsidP="006C540B">
      <w:r>
        <w:t>We propose a distributed measurement exchange</w:t>
      </w:r>
      <w:r w:rsidR="00CB7165">
        <w:t xml:space="preserve"> (DME)</w:t>
      </w:r>
      <w:r>
        <w:t xml:space="preserve"> strategy for the network of robots. </w:t>
      </w:r>
      <w:r w:rsidR="00F96BD2">
        <w:t xml:space="preserve">Each robot maintains a set of </w:t>
      </w:r>
      <w:r w:rsidR="00F96BD2" w:rsidRPr="00864ECE">
        <w:rPr>
          <w:i/>
        </w:rPr>
        <w:t xml:space="preserve">measurement </w:t>
      </w:r>
      <w:r w:rsidR="00864ECE" w:rsidRPr="00864ECE">
        <w:rPr>
          <w:i/>
        </w:rPr>
        <w:t>history</w:t>
      </w:r>
      <w:r w:rsidR="00864ECE">
        <w:t xml:space="preserve"> </w:t>
      </w:r>
      <w:r w:rsidR="00F96BD2">
        <w:t>of all agents:</w:t>
      </w:r>
    </w:p>
    <w:p w14:paraId="78299DE5" w14:textId="0E66DD88" w:rsidR="00F96BD2" w:rsidRDefault="0046679F" w:rsidP="00F96BD2">
      <w:pPr>
        <w:jc w:val="center"/>
      </w:pPr>
      <w:r>
        <w:rPr>
          <w:position w:val="-22"/>
        </w:rPr>
        <w:pict w14:anchorId="1A74D046">
          <v:shape id="_x0000_i1051" type="#_x0000_t75" style="width:117pt;height:25pt">
            <v:imagedata r:id="rId33" o:title=""/>
          </v:shape>
        </w:pict>
      </w:r>
    </w:p>
    <w:p w14:paraId="366ED90D" w14:textId="43B30D2A" w:rsidR="00F96BD2" w:rsidRDefault="0046679F" w:rsidP="006C540B">
      <w:r>
        <w:rPr>
          <w:position w:val="-24"/>
        </w:rPr>
        <w:pict w14:anchorId="74CFAFCC">
          <v:shape id="_x0000_i1052" type="#_x0000_t75" style="width:16pt;height:26pt">
            <v:imagedata r:id="rId34" o:title=""/>
          </v:shape>
        </w:pict>
      </w:r>
      <w:r w:rsidR="00864ECE">
        <w:t xml:space="preserve"> </w:t>
      </w:r>
      <w:proofErr w:type="gramStart"/>
      <w:r w:rsidR="00864ECE">
        <w:t>denotes</w:t>
      </w:r>
      <w:proofErr w:type="gramEnd"/>
      <w:r w:rsidR="00864ECE">
        <w:t xml:space="preserve"> the saved </w:t>
      </w:r>
      <w:proofErr w:type="spellStart"/>
      <w:r w:rsidR="00864ECE">
        <w:t>jth</w:t>
      </w:r>
      <w:proofErr w:type="spellEnd"/>
      <w:r w:rsidR="00864ECE">
        <w:t xml:space="preserve"> robot’s measurement at time </w:t>
      </w:r>
      <w:r>
        <w:rPr>
          <w:position w:val="-16"/>
        </w:rPr>
        <w:pict w14:anchorId="23679DF4">
          <v:shape id="_x0000_i1053" type="#_x0000_t75" style="width:13pt;height:22pt">
            <v:imagedata r:id="rId35" o:title=""/>
          </v:shape>
        </w:pict>
      </w:r>
      <w:r w:rsidR="00864ECE">
        <w:t xml:space="preserve">. </w:t>
      </w:r>
      <w:proofErr w:type="gramStart"/>
      <w:r w:rsidR="00B51FC3">
        <w:t xml:space="preserve">If the </w:t>
      </w:r>
      <w:proofErr w:type="spellStart"/>
      <w:r w:rsidR="00B51FC3">
        <w:t>ith</w:t>
      </w:r>
      <w:proofErr w:type="spellEnd"/>
      <w:r w:rsidR="00B51FC3">
        <w:t xml:space="preserve"> robot has no information about the </w:t>
      </w:r>
      <w:proofErr w:type="spellStart"/>
      <w:r w:rsidR="00B51FC3">
        <w:t>jth</w:t>
      </w:r>
      <w:proofErr w:type="spellEnd"/>
      <w:r w:rsidR="00B51FC3">
        <w:t xml:space="preserve"> robot’s measurement, then </w:t>
      </w:r>
      <w:r>
        <w:rPr>
          <w:position w:val="-24"/>
        </w:rPr>
        <w:pict w14:anchorId="0420E1D9">
          <v:shape id="_x0000_i1054" type="#_x0000_t75" style="width:100pt;height:26pt">
            <v:imagedata r:id="rId36" o:title=""/>
          </v:shape>
        </w:pict>
      </w:r>
      <w:r w:rsidR="00B51FC3">
        <w:t>.</w:t>
      </w:r>
      <w:proofErr w:type="gramEnd"/>
      <w:r w:rsidR="00B51FC3">
        <w:t xml:space="preserve"> Such measu</w:t>
      </w:r>
      <w:r w:rsidR="006F0F2B">
        <w:t>rement histories are broadcast</w:t>
      </w:r>
      <w:r w:rsidR="00B51FC3">
        <w:t xml:space="preserve"> among</w:t>
      </w:r>
      <w:r w:rsidR="00864ECE">
        <w:t xml:space="preserve"> neighbor agents</w:t>
      </w:r>
      <w:r w:rsidR="00B51FC3">
        <w:t>.</w:t>
      </w:r>
      <w:r w:rsidR="00864ECE">
        <w:t xml:space="preserve"> Upon receiving the data </w:t>
      </w:r>
      <w:r>
        <w:rPr>
          <w:position w:val="-14"/>
        </w:rPr>
        <w:pict w14:anchorId="2E9975A2">
          <v:shape id="_x0000_i1055" type="#_x0000_t75" style="width:58pt;height:21pt">
            <v:imagedata r:id="rId37" o:title=""/>
          </v:shape>
        </w:pict>
      </w:r>
      <w:r w:rsidR="00864ECE">
        <w:t xml:space="preserve">from neighboring agents, the </w:t>
      </w:r>
      <w:proofErr w:type="spellStart"/>
      <w:r w:rsidR="00864ECE">
        <w:t>ith</w:t>
      </w:r>
      <w:proofErr w:type="spellEnd"/>
      <w:r w:rsidR="00864ECE">
        <w:t xml:space="preserve"> agent compares the measurement time labels in </w:t>
      </w:r>
      <w:r>
        <w:rPr>
          <w:position w:val="-14"/>
        </w:rPr>
        <w:pict w14:anchorId="73FA17D7">
          <v:shape id="_x0000_i1056" type="#_x0000_t75" style="width:14pt;height:21pt">
            <v:imagedata r:id="rId38" o:title=""/>
          </v:shape>
        </w:pict>
      </w:r>
      <w:r w:rsidR="00864ECE">
        <w:t xml:space="preserve">with </w:t>
      </w:r>
      <w:r>
        <w:rPr>
          <w:position w:val="-14"/>
        </w:rPr>
        <w:pict w14:anchorId="42FE8808">
          <v:shape id="_x0000_i1057" type="#_x0000_t75" style="width:58pt;height:21pt">
            <v:imagedata r:id="rId39" o:title=""/>
          </v:shape>
        </w:pict>
      </w:r>
      <w:r w:rsidR="00864ECE">
        <w:t xml:space="preserve"> and updates </w:t>
      </w:r>
      <w:r>
        <w:rPr>
          <w:position w:val="-22"/>
        </w:rPr>
        <w:pict w14:anchorId="2DD74345">
          <v:shape id="_x0000_i1058" type="#_x0000_t75" style="width:43pt;height:25pt">
            <v:imagedata r:id="rId40" o:title=""/>
          </v:shape>
        </w:pict>
      </w:r>
      <w:r w:rsidR="00F36135">
        <w:t xml:space="preserve"> </w:t>
      </w:r>
      <w:r w:rsidR="00B51FC3">
        <w:t>with</w:t>
      </w:r>
      <w:r w:rsidR="00864ECE">
        <w:t xml:space="preserve"> the newer measurement:</w:t>
      </w:r>
    </w:p>
    <w:p w14:paraId="77A30BFC" w14:textId="0855F56F" w:rsidR="00F36135" w:rsidRDefault="0046679F" w:rsidP="00F36135">
      <w:pPr>
        <w:jc w:val="center"/>
      </w:pPr>
      <w:r>
        <w:rPr>
          <w:position w:val="-40"/>
        </w:rPr>
        <w:pict w14:anchorId="4395F8BE">
          <v:shape id="_x0000_i1059" type="#_x0000_t75" style="width:154pt;height:46pt">
            <v:imagedata r:id="rId41" o:title=""/>
          </v:shape>
        </w:pict>
      </w:r>
      <w:r w:rsidR="00F36135">
        <w:t>.</w:t>
      </w:r>
    </w:p>
    <w:p w14:paraId="20AD01A3" w14:textId="77777777" w:rsidR="00864ECE" w:rsidRDefault="00864ECE" w:rsidP="006C540B"/>
    <w:p w14:paraId="4DA10783" w14:textId="28C3977F" w:rsidR="00B51FC3" w:rsidRDefault="00A5071E" w:rsidP="006C540B">
      <w:r>
        <w:t xml:space="preserve">The set </w:t>
      </w:r>
      <w:r w:rsidR="0046679F">
        <w:rPr>
          <w:position w:val="-14"/>
        </w:rPr>
        <w:pict w14:anchorId="6ADADDC3">
          <v:shape id="_x0000_i1060" type="#_x0000_t75" style="width:14pt;height:21pt">
            <v:imagedata r:id="rId42" o:title=""/>
          </v:shape>
        </w:pict>
      </w:r>
      <w:r w:rsidR="006F0F2B">
        <w:t xml:space="preserve"> contains all the indices </w:t>
      </w:r>
      <w:r>
        <w:t xml:space="preserve">of </w:t>
      </w:r>
      <w:r w:rsidR="006F0F2B">
        <w:t>observation that are</w:t>
      </w:r>
      <w:r>
        <w:t xml:space="preserve"> updated</w:t>
      </w:r>
      <w:r w:rsidR="006F0F2B">
        <w:t xml:space="preserve">. </w:t>
      </w:r>
      <w:r w:rsidR="00F36135">
        <w:t xml:space="preserve">After obtaining measurement at time k </w:t>
      </w:r>
      <w:r w:rsidR="00B51FC3">
        <w:t>a</w:t>
      </w:r>
      <w:r w:rsidR="00F36135">
        <w:t>nd</w:t>
      </w:r>
      <w:r w:rsidR="00B51FC3">
        <w:t xml:space="preserve"> including </w:t>
      </w:r>
      <w:r w:rsidR="00F36135">
        <w:t xml:space="preserve">it into </w:t>
      </w:r>
      <w:r w:rsidR="0046679F">
        <w:rPr>
          <w:position w:val="-14"/>
        </w:rPr>
        <w:pict w14:anchorId="3B376FD8">
          <v:shape id="_x0000_i1061" type="#_x0000_t75" style="width:14pt;height:21pt">
            <v:imagedata r:id="rId43" o:title=""/>
          </v:shape>
        </w:pict>
      </w:r>
      <w:r w:rsidR="00F36135">
        <w:t xml:space="preserve">, the </w:t>
      </w:r>
      <w:proofErr w:type="spellStart"/>
      <w:r w:rsidR="00F36135">
        <w:t>ith</w:t>
      </w:r>
      <w:proofErr w:type="spellEnd"/>
      <w:r w:rsidR="00F36135">
        <w:t xml:space="preserve"> agent broadcasts </w:t>
      </w:r>
      <w:r w:rsidR="0046679F">
        <w:rPr>
          <w:position w:val="-14"/>
        </w:rPr>
        <w:pict w14:anchorId="4449767C">
          <v:shape id="_x0000_i1062" type="#_x0000_t75" style="width:14pt;height:21pt">
            <v:imagedata r:id="rId44" o:title=""/>
          </v:shape>
        </w:pict>
      </w:r>
      <w:r w:rsidR="00F36135">
        <w:t xml:space="preserve"> to all the neighbor agents and will be utilized by neighbors at time k+1. Figure xxx illustrates the DME process.</w:t>
      </w:r>
    </w:p>
    <w:p w14:paraId="61521D32" w14:textId="77777777" w:rsidR="00B51FC3" w:rsidRDefault="00B51FC3" w:rsidP="006C540B">
      <w:pPr>
        <w:rPr>
          <w:lang w:eastAsia="zh-CN"/>
        </w:rPr>
      </w:pPr>
    </w:p>
    <w:p w14:paraId="3C50B6D7" w14:textId="713AAC75" w:rsidR="001F206A" w:rsidRDefault="001F206A" w:rsidP="006C540B">
      <w:r>
        <w:rPr>
          <w:lang w:eastAsia="zh-CN"/>
        </w:rPr>
        <w:t>I</w:t>
      </w:r>
      <w:r>
        <w:rPr>
          <w:rFonts w:hint="eastAsia"/>
          <w:lang w:eastAsia="zh-CN"/>
        </w:rPr>
        <w:t xml:space="preserve">t can be proved that in a network of N robots, </w:t>
      </w:r>
      <w:r>
        <w:rPr>
          <w:lang w:eastAsia="zh-CN"/>
        </w:rPr>
        <w:t xml:space="preserve">each robot will obtain the history observations of all other robots within a finite number of communication rounds, as stated in the following </w:t>
      </w:r>
      <w:proofErr w:type="spellStart"/>
      <w:r>
        <w:rPr>
          <w:lang w:eastAsia="zh-CN"/>
        </w:rPr>
        <w:t>propostion</w:t>
      </w:r>
      <w:proofErr w:type="spellEnd"/>
      <w:r>
        <w:rPr>
          <w:lang w:eastAsia="zh-CN"/>
        </w:rPr>
        <w:t>:</w:t>
      </w:r>
    </w:p>
    <w:p w14:paraId="6C9257D0" w14:textId="77777777" w:rsidR="001F206A" w:rsidRDefault="001F206A" w:rsidP="006C540B"/>
    <w:p w14:paraId="63036564" w14:textId="5E90C087" w:rsidR="001F206A" w:rsidRDefault="001F206A" w:rsidP="001F206A">
      <w:r w:rsidRPr="001F206A">
        <w:rPr>
          <w:i/>
        </w:rPr>
        <w:t>Proposition</w:t>
      </w:r>
      <w:r>
        <w:rPr>
          <w:i/>
        </w:rPr>
        <w:t xml:space="preserve"> 1</w:t>
      </w:r>
      <w:r>
        <w:t xml:space="preserve"> </w:t>
      </w:r>
      <w:r>
        <w:rPr>
          <w:rFonts w:hint="eastAsia"/>
          <w:lang w:eastAsia="zh-CN"/>
        </w:rPr>
        <w:t xml:space="preserve">In a network of N robots, </w:t>
      </w:r>
      <w:r>
        <w:rPr>
          <w:lang w:eastAsia="zh-CN"/>
        </w:rPr>
        <w:t xml:space="preserve">any element in </w:t>
      </w:r>
      <w:r w:rsidR="0046679F">
        <w:rPr>
          <w:position w:val="-14"/>
        </w:rPr>
        <w:pict w14:anchorId="2DA42E35">
          <v:shape id="_x0000_i1063" type="#_x0000_t75" style="width:14pt;height:21pt">
            <v:imagedata r:id="rId45" o:title=""/>
          </v:shape>
        </w:pict>
      </w:r>
      <w:r>
        <w:t xml:space="preserve"> will become nonempty when</w:t>
      </w:r>
      <w:r w:rsidR="0046679F">
        <w:rPr>
          <w:position w:val="-4"/>
        </w:rPr>
        <w:pict w14:anchorId="0E8D6FB7">
          <v:shape id="_x0000_i1064" type="#_x0000_t75" style="width:44pt;height:13pt">
            <v:imagedata r:id="rId46" o:title=""/>
          </v:shape>
        </w:pict>
      </w:r>
      <w:r>
        <w:t xml:space="preserve"> for a connected communication network. Moreover, measurement history of each robot c</w:t>
      </w:r>
      <w:r w:rsidR="009958AD">
        <w:t xml:space="preserve">ontains history observations of all other robots </w:t>
      </w:r>
      <w:r w:rsidR="00C068CC">
        <w:t>up to a constant delay, i.e.</w:t>
      </w:r>
    </w:p>
    <w:p w14:paraId="7236E477" w14:textId="55E095BA" w:rsidR="00C068CC" w:rsidRDefault="0046679F" w:rsidP="00C068CC">
      <w:pPr>
        <w:jc w:val="center"/>
      </w:pPr>
      <w:r>
        <w:rPr>
          <w:position w:val="-14"/>
        </w:rPr>
        <w:pict w14:anchorId="3EE798E0">
          <v:shape id="_x0000_i1065" type="#_x0000_t75" style="width:149pt;height:21pt">
            <v:imagedata r:id="rId47" o:title=""/>
          </v:shape>
        </w:pict>
      </w:r>
      <w:r w:rsidR="00C068CC">
        <w:t xml:space="preserve"> </w:t>
      </w:r>
    </w:p>
    <w:p w14:paraId="57010E5C" w14:textId="254FE245" w:rsidR="00C068CC" w:rsidRDefault="00C068CC" w:rsidP="001F206A">
      <w:proofErr w:type="gramStart"/>
      <w:r>
        <w:t>where</w:t>
      </w:r>
      <w:proofErr w:type="gramEnd"/>
      <w:r>
        <w:t xml:space="preserve"> </w:t>
      </w:r>
      <w:r w:rsidR="0046679F">
        <w:rPr>
          <w:position w:val="-14"/>
        </w:rPr>
        <w:pict w14:anchorId="5B35F3C2">
          <v:shape id="_x0000_i1066" type="#_x0000_t75" style="width:11pt;height:21pt">
            <v:imagedata r:id="rId48" o:title=""/>
          </v:shape>
        </w:pict>
      </w:r>
      <w:r>
        <w:t xml:space="preserve"> is a constant.</w:t>
      </w:r>
    </w:p>
    <w:p w14:paraId="3715D464" w14:textId="7BC31B02" w:rsidR="001F206A" w:rsidRDefault="001F206A" w:rsidP="006C540B">
      <w:pPr>
        <w:rPr>
          <w:lang w:eastAsia="zh-CN"/>
        </w:rPr>
      </w:pPr>
    </w:p>
    <w:p w14:paraId="15AB0D92" w14:textId="0B2FA672" w:rsidR="001F206A" w:rsidRPr="001F206A" w:rsidRDefault="001F206A" w:rsidP="006C540B">
      <w:pPr>
        <w:rPr>
          <w:i/>
          <w:lang w:eastAsia="zh-CN"/>
        </w:rPr>
      </w:pPr>
      <w:r>
        <w:rPr>
          <w:i/>
          <w:lang w:eastAsia="zh-CN"/>
        </w:rPr>
        <w:t>P</w:t>
      </w:r>
      <w:r w:rsidRPr="001F206A">
        <w:rPr>
          <w:i/>
          <w:lang w:eastAsia="zh-CN"/>
        </w:rPr>
        <w:t>roof</w:t>
      </w:r>
      <w:r>
        <w:rPr>
          <w:i/>
          <w:lang w:eastAsia="zh-CN"/>
        </w:rPr>
        <w:t>:</w:t>
      </w:r>
    </w:p>
    <w:p w14:paraId="1A998299" w14:textId="4A631E13" w:rsidR="006C540B" w:rsidRPr="006C540B" w:rsidRDefault="00FB761D" w:rsidP="00FB761D">
      <w:pPr>
        <w:pStyle w:val="Heading3"/>
      </w:pPr>
      <w:r>
        <w:t>Distributed Bayesian Filter for Measurement Fusion</w:t>
      </w:r>
    </w:p>
    <w:p w14:paraId="3A7976F9" w14:textId="0C79375B" w:rsidR="009A133A" w:rsidRDefault="009A133A" w:rsidP="00CD4517">
      <w:r>
        <w:t>We are intereste</w:t>
      </w:r>
      <w:r w:rsidR="00B328DE">
        <w:t>d in distributed computation of</w:t>
      </w:r>
      <w:r>
        <w:t xml:space="preserve"> the </w:t>
      </w:r>
      <w:r w:rsidR="008648FD">
        <w:t>target PDF based</w:t>
      </w:r>
      <w:r>
        <w:t xml:space="preserve"> on the measurement</w:t>
      </w:r>
      <w:r w:rsidR="00FB761D">
        <w:t xml:space="preserve"> history.</w:t>
      </w:r>
      <w:r w:rsidR="00CD4517">
        <w:t xml:space="preserve"> </w:t>
      </w:r>
      <w:r w:rsidR="00C0596F">
        <w:t xml:space="preserve">Once updating the history measurement, each robot locally runs the Bayesian filter for </w:t>
      </w:r>
      <w:r w:rsidR="00A5071E">
        <w:t>updating the target PDF.</w:t>
      </w:r>
      <w:r w:rsidR="00C0596F">
        <w:t xml:space="preserve"> </w:t>
      </w:r>
      <w:r w:rsidR="00CF494A">
        <w:t>We first present</w:t>
      </w:r>
      <w:r w:rsidR="00CD4517">
        <w:t xml:space="preserve"> the </w:t>
      </w:r>
      <w:r w:rsidR="00A5071E">
        <w:t xml:space="preserve">distributed </w:t>
      </w:r>
      <w:r w:rsidR="00CD4517">
        <w:t xml:space="preserve">Bayesian filter for a static target. Next a </w:t>
      </w:r>
      <w:r w:rsidR="00A5071E">
        <w:t xml:space="preserve">distributed </w:t>
      </w:r>
      <w:r w:rsidR="00CD4517">
        <w:t>Bayesian filter for a moving target will be pr</w:t>
      </w:r>
      <w:r w:rsidR="00CF494A">
        <w:t>oposed</w:t>
      </w:r>
      <w:r w:rsidR="00CD4517">
        <w:t>.</w:t>
      </w:r>
    </w:p>
    <w:p w14:paraId="3F513971" w14:textId="77777777" w:rsidR="00CD4517" w:rsidRDefault="00CD4517" w:rsidP="00CD4517"/>
    <w:p w14:paraId="2A156889" w14:textId="2F7F4CD2" w:rsidR="00CD4517" w:rsidRDefault="00CD4517" w:rsidP="00CD4517">
      <w:pPr>
        <w:pStyle w:val="Heading4"/>
      </w:pPr>
      <w:r>
        <w:t xml:space="preserve">Distributed Bayesian Filter for </w:t>
      </w:r>
      <w:r w:rsidR="00A5071E">
        <w:t xml:space="preserve">A </w:t>
      </w:r>
      <w:r>
        <w:t>Static Target</w:t>
      </w:r>
    </w:p>
    <w:p w14:paraId="74FC6DF3" w14:textId="3D2E2C72" w:rsidR="00CD4517" w:rsidRDefault="00CD4517" w:rsidP="00CD4517">
      <w:r>
        <w:t xml:space="preserve">Since the target is static, the prediction step is unnecessary and we remove the subscript of </w:t>
      </w:r>
      <w:r w:rsidR="0046679F">
        <w:rPr>
          <w:position w:val="-4"/>
        </w:rPr>
        <w:pict w14:anchorId="62C89582">
          <v:shape id="_x0000_i1067" type="#_x0000_t75" style="width:13pt;height:16pt">
            <v:imagedata r:id="rId49" o:title=""/>
          </v:shape>
        </w:pict>
      </w:r>
      <w:r>
        <w:t>. The update step becomes:</w:t>
      </w:r>
    </w:p>
    <w:p w14:paraId="64479A87" w14:textId="046ED2D7" w:rsidR="006F0F2B" w:rsidRDefault="006F0F2B" w:rsidP="006F0F2B">
      <w:pPr>
        <w:jc w:val="center"/>
      </w:pPr>
      <w:r w:rsidRPr="006F0F2B">
        <w:rPr>
          <w:position w:val="-36"/>
        </w:rPr>
        <w:object w:dxaOrig="3720" w:dyaOrig="800" w14:anchorId="1136F557">
          <v:shape id="_x0000_i1068" type="#_x0000_t75" style="width:186pt;height:40pt" o:ole="">
            <v:imagedata r:id="rId50" o:title=""/>
          </v:shape>
          <o:OLEObject Type="Embed" ProgID="Equation.DSMT4" ShapeID="_x0000_i1068" DrawAspect="Content" ObjectID="_1373656718" r:id="rId51"/>
        </w:object>
      </w:r>
    </w:p>
    <w:p w14:paraId="44F1A42F" w14:textId="41537E3F" w:rsidR="006F0F2B" w:rsidRDefault="006F0F2B" w:rsidP="006F0F2B">
      <w:r w:rsidRPr="006F0F2B">
        <w:t>Note that only the observations with indices in</w:t>
      </w:r>
      <w:r>
        <w:t xml:space="preserve"> </w:t>
      </w:r>
      <w:r w:rsidR="0046679F">
        <w:rPr>
          <w:position w:val="-14"/>
        </w:rPr>
        <w:pict w14:anchorId="16849628">
          <v:shape id="_x0000_i1069" type="#_x0000_t75" style="width:13pt;height:21pt">
            <v:imagedata r:id="rId52" o:title=""/>
          </v:shape>
        </w:pict>
      </w:r>
      <w:r w:rsidR="008354E3">
        <w:t xml:space="preserve"> are used for updating the target PDF</w:t>
      </w:r>
      <w:r>
        <w:t xml:space="preserve"> at time k.</w:t>
      </w:r>
      <w:r w:rsidR="008354E3">
        <w:t xml:space="preserve"> Because the target is static, observations at different time equally contribute to the estimation process. The effectiveness of this strategy in estimating the target position is proved in the following proposition:</w:t>
      </w:r>
    </w:p>
    <w:p w14:paraId="3B1EFD79" w14:textId="77777777" w:rsidR="008354E3" w:rsidRDefault="008354E3" w:rsidP="008354E3"/>
    <w:p w14:paraId="2562EE61" w14:textId="023B7458" w:rsidR="008354E3" w:rsidRDefault="008354E3" w:rsidP="008354E3">
      <w:r w:rsidRPr="008354E3">
        <w:rPr>
          <w:i/>
        </w:rPr>
        <w:t>Proposition</w:t>
      </w:r>
      <w:r w:rsidR="001F206A">
        <w:rPr>
          <w:i/>
        </w:rPr>
        <w:t xml:space="preserve"> 2</w:t>
      </w:r>
      <w:r>
        <w:t xml:space="preserve"> (consistency of the DBF)</w:t>
      </w:r>
      <w:r w:rsidR="00CF494A">
        <w:t xml:space="preserve"> </w:t>
      </w:r>
      <w:r>
        <w:t>Using multiple binary sensors to detect the single static target, the posterior probability given by the Bayesian estimator will concentrate on the true location of the target after infinitely many observations, i.e.</w:t>
      </w:r>
    </w:p>
    <w:p w14:paraId="5F5FD51B" w14:textId="77777777" w:rsidR="008354E3" w:rsidRDefault="0046679F" w:rsidP="008354E3">
      <w:pPr>
        <w:jc w:val="center"/>
        <w:rPr>
          <w:position w:val="-30"/>
        </w:rPr>
      </w:pPr>
      <w:r>
        <w:rPr>
          <w:position w:val="-48"/>
        </w:rPr>
        <w:pict w14:anchorId="7B9F7D36">
          <v:shape id="_x0000_i1070" type="#_x0000_t75" style="width:250pt;height:54pt">
            <v:imagedata r:id="rId53" o:title=""/>
          </v:shape>
        </w:pict>
      </w:r>
    </w:p>
    <w:p w14:paraId="2550310F" w14:textId="11828F4A" w:rsidR="00CF494A" w:rsidRDefault="008354E3" w:rsidP="008354E3">
      <w:proofErr w:type="gramStart"/>
      <w:r w:rsidRPr="00855B6F">
        <w:t>where</w:t>
      </w:r>
      <w:proofErr w:type="gramEnd"/>
      <w:r w:rsidRPr="00855B6F">
        <w:t xml:space="preserve"> </w:t>
      </w:r>
      <w:r w:rsidR="0046679F">
        <w:pict w14:anchorId="30937E59">
          <v:shape id="_x0000_i1071" type="#_x0000_t75" style="width:19pt;height:19pt">
            <v:imagedata r:id="rId54" o:title=""/>
          </v:shape>
        </w:pict>
      </w:r>
      <w:r w:rsidRPr="00855B6F">
        <w:t xml:space="preserve"> denotes the true location of the target.</w:t>
      </w:r>
      <w:r w:rsidR="00CF494A">
        <w:t xml:space="preserve"> The proof of the proposition is presented in the Appendix.</w:t>
      </w:r>
    </w:p>
    <w:p w14:paraId="58BFBBA2" w14:textId="77777777" w:rsidR="00CF494A" w:rsidRDefault="00CF494A" w:rsidP="008354E3"/>
    <w:p w14:paraId="74D499BB" w14:textId="6545D054" w:rsidR="00CF494A" w:rsidRDefault="00CF494A" w:rsidP="00CF494A">
      <w:pPr>
        <w:pStyle w:val="Heading4"/>
      </w:pPr>
      <w:r>
        <w:t>Distributed Bayesian Filter for A Moving Target</w:t>
      </w:r>
    </w:p>
    <w:p w14:paraId="4E8E2711" w14:textId="63CA5E4F" w:rsidR="00CF494A" w:rsidRDefault="00FC71BF" w:rsidP="008354E3">
      <w:r>
        <w:t xml:space="preserve">This section derives the DBF for a moving target. For the purpose of simplicity, we consider the update of the target PDF </w:t>
      </w:r>
      <w:r w:rsidR="0046679F">
        <w:rPr>
          <w:position w:val="-14"/>
        </w:rPr>
        <w:pict w14:anchorId="2CCEC864">
          <v:shape id="_x0000_i1072" type="#_x0000_t75" style="width:50pt;height:21pt">
            <v:imagedata r:id="rId55" o:title=""/>
          </v:shape>
        </w:pict>
      </w:r>
      <w:r>
        <w:t xml:space="preserve"> of the 1</w:t>
      </w:r>
      <w:r w:rsidRPr="00FC71BF">
        <w:rPr>
          <w:vertAlign w:val="superscript"/>
        </w:rPr>
        <w:t>st</w:t>
      </w:r>
      <w:r>
        <w:t xml:space="preserve"> robot </w:t>
      </w:r>
      <w:r w:rsidR="00D655A1">
        <w:t>with new</w:t>
      </w:r>
      <w:r>
        <w:t xml:space="preserve"> measurement </w:t>
      </w:r>
      <w:r w:rsidR="005179F6" w:rsidRPr="00FC71BF">
        <w:rPr>
          <w:position w:val="-14"/>
        </w:rPr>
        <w:object w:dxaOrig="1780" w:dyaOrig="420" w14:anchorId="106BA914">
          <v:shape id="_x0000_i1073" type="#_x0000_t75" style="width:89pt;height:21pt" o:ole="">
            <v:imagedata r:id="rId56" o:title=""/>
          </v:shape>
          <o:OLEObject Type="Embed" ProgID="Equation.DSMT4" ShapeID="_x0000_i1073" DrawAspect="Content" ObjectID="_1373656719" r:id="rId57"/>
        </w:object>
      </w:r>
      <w:r>
        <w:t xml:space="preserve">.  </w:t>
      </w:r>
    </w:p>
    <w:p w14:paraId="5EA84224" w14:textId="1212F4DE" w:rsidR="00DC66B6" w:rsidRDefault="00DC66B6" w:rsidP="008354E3">
      <w:r>
        <w:t>Following the Bayesian estimation framework:</w:t>
      </w:r>
    </w:p>
    <w:p w14:paraId="79642601" w14:textId="4A6913D9" w:rsidR="00DC66B6" w:rsidRDefault="00A62C8A" w:rsidP="008354E3">
      <w:r w:rsidRPr="00DC66B6">
        <w:rPr>
          <w:position w:val="-62"/>
        </w:rPr>
        <w:object w:dxaOrig="10060" w:dyaOrig="1360" w14:anchorId="12A9BD80">
          <v:shape id="_x0000_i1074" type="#_x0000_t75" style="width:466pt;height:63pt" o:ole="">
            <v:imagedata r:id="rId58" o:title=""/>
          </v:shape>
          <o:OLEObject Type="Embed" ProgID="Equation.DSMT4" ShapeID="_x0000_i1074" DrawAspect="Content" ObjectID="_1373656720" r:id="rId59"/>
        </w:object>
      </w:r>
    </w:p>
    <w:p w14:paraId="7533ADC7" w14:textId="47756A16" w:rsidR="00A62C8A" w:rsidRDefault="005179F6" w:rsidP="006F0F2B">
      <w:r w:rsidRPr="005179F6">
        <w:t>Different</w:t>
      </w:r>
      <w:r>
        <w:t xml:space="preserve"> from the DBF for the static target that utilizes the </w:t>
      </w:r>
      <w:r w:rsidR="00A62C8A">
        <w:t>target PDF from previous time for updating, DBF for the moving target requires</w:t>
      </w:r>
      <w:r w:rsidR="00D655A1">
        <w:t xml:space="preserve"> the ‘time-aligned’ target PDF</w:t>
      </w:r>
      <w:r w:rsidR="00A62C8A">
        <w:t xml:space="preserve"> </w:t>
      </w:r>
      <w:r w:rsidRPr="005179F6">
        <w:object w:dxaOrig="2400" w:dyaOrig="420" w14:anchorId="6F7CE55A">
          <v:shape id="_x0000_i1075" type="#_x0000_t75" style="width:103pt;height:18pt" o:ole="">
            <v:imagedata r:id="rId60" o:title=""/>
          </v:shape>
          <o:OLEObject Type="Embed" ProgID="Equation.DSMT4" ShapeID="_x0000_i1075" DrawAspect="Content" ObjectID="_1373656721" r:id="rId61"/>
        </w:object>
      </w:r>
      <w:r w:rsidR="00D655A1">
        <w:t xml:space="preserve"> and </w:t>
      </w:r>
      <w:r w:rsidR="00E870D5">
        <w:t xml:space="preserve">all available measurement after time k-2. Define the set </w:t>
      </w:r>
      <w:r w:rsidR="0046679F">
        <w:rPr>
          <w:position w:val="-6"/>
        </w:rPr>
        <w:pict w14:anchorId="114E2AEC">
          <v:shape id="_x0000_i1076" type="#_x0000_t75" style="width:14pt;height:23pt">
            <v:imagedata r:id="rId62" o:title=""/>
          </v:shape>
        </w:pict>
      </w:r>
      <w:r w:rsidR="00E870D5">
        <w:t xml:space="preserve">, called the </w:t>
      </w:r>
      <w:r w:rsidR="00E870D5" w:rsidRPr="00E870D5">
        <w:rPr>
          <w:i/>
        </w:rPr>
        <w:t>local measurement history</w:t>
      </w:r>
      <w:r w:rsidR="00E870D5">
        <w:rPr>
          <w:i/>
        </w:rPr>
        <w:t>,</w:t>
      </w:r>
      <w:r w:rsidR="00E870D5">
        <w:t xml:space="preserve"> as the set that contains the previous measurement (not belong to </w:t>
      </w:r>
      <w:r w:rsidR="00E870D5" w:rsidRPr="00E870D5">
        <w:rPr>
          <w:position w:val="-14"/>
        </w:rPr>
        <w:object w:dxaOrig="280" w:dyaOrig="420" w14:anchorId="5611200C">
          <v:shape id="_x0000_i1077" type="#_x0000_t75" style="width:14pt;height:21pt" o:ole="">
            <v:imagedata r:id="rId63" o:title=""/>
          </v:shape>
          <o:OLEObject Type="Embed" ProgID="Equation.DSMT4" ShapeID="_x0000_i1077" DrawAspect="Content" ObjectID="_1373656722" r:id="rId64"/>
        </w:object>
      </w:r>
      <w:r w:rsidR="00E870D5">
        <w:t xml:space="preserve">) necessary for updating the target PDF. </w:t>
      </w:r>
      <w:proofErr w:type="gramStart"/>
      <w:r w:rsidR="00E870D5">
        <w:t xml:space="preserve">In this three-robot example, </w:t>
      </w:r>
      <w:r w:rsidR="00E870D5" w:rsidRPr="00E870D5">
        <w:rPr>
          <w:position w:val="-14"/>
        </w:rPr>
        <w:object w:dxaOrig="1920" w:dyaOrig="540" w14:anchorId="04158416">
          <v:shape id="_x0000_i1078" type="#_x0000_t75" style="width:96pt;height:27pt" o:ole="">
            <v:imagedata r:id="rId65" o:title=""/>
          </v:shape>
          <o:OLEObject Type="Embed" ProgID="Equation.DSMT4" ShapeID="_x0000_i1078" DrawAspect="Content" ObjectID="_1373656723" r:id="rId66"/>
        </w:object>
      </w:r>
      <w:r w:rsidR="00E870D5">
        <w:t>.</w:t>
      </w:r>
      <w:proofErr w:type="gramEnd"/>
      <w:r w:rsidR="00E870D5">
        <w:t xml:space="preserve"> The robot needs to update </w:t>
      </w:r>
      <w:r w:rsidR="00A62C8A" w:rsidRPr="005179F6">
        <w:object w:dxaOrig="2400" w:dyaOrig="420" w14:anchorId="2B38A361">
          <v:shape id="_x0000_i1079" type="#_x0000_t75" style="width:103pt;height:18pt" o:ole="">
            <v:imagedata r:id="rId67" o:title=""/>
          </v:shape>
          <o:OLEObject Type="Embed" ProgID="Equation.DSMT4" ShapeID="_x0000_i1079" DrawAspect="Content" ObjectID="_1373656724" r:id="rId68"/>
        </w:object>
      </w:r>
      <w:r w:rsidR="00A62C8A">
        <w:t xml:space="preserve"> </w:t>
      </w:r>
      <w:r w:rsidR="00E870D5">
        <w:t xml:space="preserve">and </w:t>
      </w:r>
      <w:r w:rsidR="0046679F">
        <w:rPr>
          <w:position w:val="-6"/>
        </w:rPr>
        <w:pict w14:anchorId="74932290">
          <v:shape id="_x0000_i1080" type="#_x0000_t75" style="width:14pt;height:23pt">
            <v:imagedata r:id="rId69" o:title=""/>
          </v:shape>
        </w:pict>
      </w:r>
      <w:r w:rsidR="00E870D5">
        <w:t xml:space="preserve"> </w:t>
      </w:r>
      <w:r w:rsidR="00A62C8A">
        <w:t>over time and implement the formula. Algorithm 1 gives the general formula of DBF for a moving target.</w:t>
      </w:r>
      <w:r w:rsidR="00003A1F">
        <w:t xml:space="preserve"> Without loss of generality, assume </w:t>
      </w:r>
      <w:r w:rsidR="00003A1F" w:rsidRPr="00003A1F">
        <w:rPr>
          <w:position w:val="-18"/>
        </w:rPr>
        <w:object w:dxaOrig="1140" w:dyaOrig="460" w14:anchorId="731562BD">
          <v:shape id="_x0000_i1081" type="#_x0000_t75" style="width:57pt;height:23pt" o:ole="">
            <v:imagedata r:id="rId70" o:title=""/>
          </v:shape>
          <o:OLEObject Type="Embed" ProgID="Equation.DSMT4" ShapeID="_x0000_i1081" DrawAspect="Content" ObjectID="_1373656725" r:id="rId71"/>
        </w:object>
      </w:r>
      <w:r w:rsidR="00003A1F">
        <w:t xml:space="preserve"> and let </w:t>
      </w:r>
      <w:r w:rsidR="00003A1F" w:rsidRPr="00003A1F">
        <w:rPr>
          <w:position w:val="-18"/>
        </w:rPr>
        <w:object w:dxaOrig="1240" w:dyaOrig="460" w14:anchorId="780DB2D0">
          <v:shape id="_x0000_i1082" type="#_x0000_t75" style="width:62pt;height:23pt" o:ole="">
            <v:imagedata r:id="rId72" o:title=""/>
          </v:shape>
          <o:OLEObject Type="Embed" ProgID="Equation.DSMT4" ShapeID="_x0000_i1082" DrawAspect="Content" ObjectID="_1373656726" r:id="rId73"/>
        </w:object>
      </w:r>
      <w:r w:rsidR="00003A1F">
        <w:t>.</w:t>
      </w:r>
    </w:p>
    <w:p w14:paraId="016F46D1" w14:textId="77777777" w:rsidR="00003A1F" w:rsidRDefault="00003A1F" w:rsidP="006F0F2B"/>
    <w:p w14:paraId="3D37CB18" w14:textId="55B54913" w:rsidR="00A62C8A" w:rsidRDefault="00A62C8A" w:rsidP="006F0F2B">
      <w:r>
        <w:t xml:space="preserve">For </w:t>
      </w:r>
      <w:r w:rsidR="00D655A1">
        <w:t xml:space="preserve">the </w:t>
      </w:r>
      <w:proofErr w:type="spellStart"/>
      <w:r w:rsidR="00D655A1">
        <w:t>ith</w:t>
      </w:r>
      <w:proofErr w:type="spellEnd"/>
      <w:r w:rsidR="00D655A1">
        <w:t xml:space="preserve"> robot</w:t>
      </w:r>
    </w:p>
    <w:p w14:paraId="5E354EC8" w14:textId="57F8889A" w:rsidR="00A62C8A" w:rsidRPr="00A741DD" w:rsidRDefault="00A62C8A" w:rsidP="00A741DD">
      <w:pPr>
        <w:pStyle w:val="ListParagraph"/>
        <w:numPr>
          <w:ilvl w:val="0"/>
          <w:numId w:val="19"/>
        </w:numPr>
      </w:pPr>
      <w:r>
        <w:t xml:space="preserve">Initialize </w:t>
      </w:r>
      <w:r w:rsidR="00D655A1" w:rsidRPr="00D655A1">
        <w:object w:dxaOrig="1780" w:dyaOrig="420" w14:anchorId="3A0E7703">
          <v:shape id="_x0000_i1083" type="#_x0000_t75" style="width:89pt;height:21pt" o:ole="">
            <v:imagedata r:id="rId74" o:title=""/>
          </v:shape>
          <o:OLEObject Type="Embed" ProgID="Equation.DSMT4" ShapeID="_x0000_i1083" DrawAspect="Content" ObjectID="_1373656727" r:id="rId75"/>
        </w:object>
      </w:r>
    </w:p>
    <w:p w14:paraId="71595C10" w14:textId="371804AE" w:rsidR="00D655A1" w:rsidRPr="00A741DD" w:rsidRDefault="00D655A1" w:rsidP="00A741DD">
      <w:pPr>
        <w:pStyle w:val="ListParagraph"/>
        <w:numPr>
          <w:ilvl w:val="0"/>
          <w:numId w:val="19"/>
        </w:numPr>
        <w:rPr>
          <w:position w:val="-32"/>
        </w:rPr>
      </w:pPr>
      <w:r w:rsidRPr="00A741DD">
        <w:rPr>
          <w:position w:val="-32"/>
        </w:rPr>
        <w:t>At the time k,</w:t>
      </w:r>
    </w:p>
    <w:p w14:paraId="070B9F13" w14:textId="528F5180" w:rsidR="00A741DD" w:rsidRDefault="00A741DD" w:rsidP="00DD097F">
      <w:pPr>
        <w:pStyle w:val="ListParagraph"/>
        <w:numPr>
          <w:ilvl w:val="1"/>
          <w:numId w:val="19"/>
        </w:numPr>
      </w:pPr>
      <w:r w:rsidRPr="00A741DD">
        <w:t xml:space="preserve">Update </w:t>
      </w:r>
      <w:r w:rsidR="00DD097F">
        <w:t>‘time-aligned’ target PDF</w:t>
      </w:r>
      <w:r w:rsidRPr="00A741DD">
        <w:rPr>
          <w:position w:val="-26"/>
        </w:rPr>
        <w:object w:dxaOrig="1760" w:dyaOrig="560" w14:anchorId="2C36237B">
          <v:shape id="_x0000_i1084" type="#_x0000_t75" style="width:88pt;height:28pt" o:ole="">
            <v:imagedata r:id="rId76" o:title=""/>
          </v:shape>
          <o:OLEObject Type="Embed" ProgID="Equation.DSMT4" ShapeID="_x0000_i1084" DrawAspect="Content" ObjectID="_1373656728" r:id="rId77"/>
        </w:object>
      </w:r>
      <w:r>
        <w:t xml:space="preserve"> from </w:t>
      </w:r>
      <w:r w:rsidRPr="00A741DD">
        <w:rPr>
          <w:position w:val="-26"/>
        </w:rPr>
        <w:object w:dxaOrig="1860" w:dyaOrig="560" w14:anchorId="7E1DAE42">
          <v:shape id="_x0000_i1085" type="#_x0000_t75" style="width:93pt;height:28pt" o:ole="">
            <v:imagedata r:id="rId78" o:title=""/>
          </v:shape>
          <o:OLEObject Type="Embed" ProgID="Equation.DSMT4" ShapeID="_x0000_i1085" DrawAspect="Content" ObjectID="_1373656729" r:id="rId79"/>
        </w:object>
      </w:r>
    </w:p>
    <w:p w14:paraId="5F368958" w14:textId="7777DDF1" w:rsidR="00DD097F" w:rsidRDefault="00DD097F" w:rsidP="00DD097F">
      <w:pPr>
        <w:pStyle w:val="ListParagraph"/>
        <w:ind w:left="1440"/>
      </w:pPr>
      <w:r w:rsidRPr="00A741DD">
        <w:rPr>
          <w:position w:val="-26"/>
        </w:rPr>
        <w:object w:dxaOrig="4880" w:dyaOrig="560" w14:anchorId="6B5D5AF8">
          <v:shape id="_x0000_i1086" type="#_x0000_t75" style="width:244pt;height:28pt" o:ole="">
            <v:imagedata r:id="rId80" o:title=""/>
          </v:shape>
          <o:OLEObject Type="Embed" ProgID="Equation.DSMT4" ShapeID="_x0000_i1086" DrawAspect="Content" ObjectID="_1373656730" r:id="rId81"/>
        </w:object>
      </w:r>
    </w:p>
    <w:p w14:paraId="43062AF7" w14:textId="77777777" w:rsidR="00DD097F" w:rsidRDefault="00DD097F" w:rsidP="006F0F2B">
      <w:pPr>
        <w:pStyle w:val="ListParagraph"/>
        <w:numPr>
          <w:ilvl w:val="1"/>
          <w:numId w:val="19"/>
        </w:numPr>
      </w:pPr>
      <w:r>
        <w:t>Update the target PDF</w:t>
      </w:r>
    </w:p>
    <w:bookmarkStart w:id="0" w:name="_GoBack"/>
    <w:p w14:paraId="7BD74757" w14:textId="5EAB226A" w:rsidR="006F5F67" w:rsidRDefault="0046679F" w:rsidP="00DD097F">
      <w:pPr>
        <w:pStyle w:val="ListParagraph"/>
        <w:ind w:left="1440"/>
        <w:rPr>
          <w:position w:val="-72"/>
        </w:rPr>
      </w:pPr>
      <w:r w:rsidRPr="006F5F67">
        <w:rPr>
          <w:position w:val="-194"/>
        </w:rPr>
        <w:object w:dxaOrig="7020" w:dyaOrig="3960" w14:anchorId="0BBA8A0A">
          <v:shape id="_x0000_i1147" type="#_x0000_t75" style="width:325pt;height:185pt" o:ole="">
            <v:imagedata r:id="rId82" o:title=""/>
          </v:shape>
          <o:OLEObject Type="Embed" ProgID="Equation.DSMT4" ShapeID="_x0000_i1147" DrawAspect="Content" ObjectID="_1373656731" r:id="rId83"/>
        </w:object>
      </w:r>
      <w:bookmarkEnd w:id="0"/>
    </w:p>
    <w:p w14:paraId="7361559C" w14:textId="21E9D315" w:rsidR="00D82ADC" w:rsidRPr="00DD097F" w:rsidRDefault="00D82ADC" w:rsidP="00D82ADC">
      <w:pPr>
        <w:pStyle w:val="ListParagraph"/>
        <w:ind w:left="432"/>
      </w:pPr>
      <w:r>
        <w:rPr>
          <w:position w:val="-72"/>
        </w:rPr>
        <w:t>For the network with N robots, the space complexity is.</w:t>
      </w:r>
    </w:p>
    <w:p w14:paraId="17BA0555" w14:textId="77777777" w:rsidR="00DE04EB" w:rsidRDefault="00DE04EB" w:rsidP="006F5F67">
      <w:pPr>
        <w:pStyle w:val="Heading1"/>
      </w:pPr>
      <w:r>
        <w:t>Finite Horizon Path Planning</w:t>
      </w:r>
    </w:p>
    <w:p w14:paraId="566B5E0D" w14:textId="77777777" w:rsidR="009A133A" w:rsidRPr="00B54180" w:rsidRDefault="009A133A" w:rsidP="009A133A"/>
    <w:p w14:paraId="70040032" w14:textId="77777777" w:rsidR="00B54180" w:rsidRDefault="00891097" w:rsidP="00B54180">
      <w:r>
        <w:t xml:space="preserve">The path planning of robots are implemented in a distributed way. The whole robots is planned to converge to a predefined geometry while searching the target. Let simplify the symbol of </w:t>
      </w:r>
      <w:r w:rsidR="0046679F">
        <w:rPr>
          <w:position w:val="-12"/>
        </w:rPr>
        <w:pict w14:anchorId="658A1B1A">
          <v:shape id="_x0000_i1088" type="#_x0000_t75" style="width:55pt;height:19pt">
            <v:imagedata r:id="rId84" o:title=""/>
          </v:shape>
        </w:pict>
      </w:r>
      <w:r>
        <w:t xml:space="preserve"> to </w:t>
      </w:r>
      <w:r w:rsidR="0046679F">
        <w:rPr>
          <w:position w:val="-12"/>
        </w:rPr>
        <w:pict w14:anchorId="7E3E9D44">
          <v:shape id="_x0000_i1089" type="#_x0000_t75" style="width:32pt;height:18pt">
            <v:imagedata r:id="rId85" o:title=""/>
          </v:shape>
        </w:pict>
      </w:r>
      <w:r>
        <w:t>.</w:t>
      </w:r>
      <w:r w:rsidR="00A059A9">
        <w:t xml:space="preserve"> Note that </w:t>
      </w:r>
      <w:r w:rsidR="0046679F">
        <w:rPr>
          <w:position w:val="-12"/>
        </w:rPr>
        <w:pict w14:anchorId="43243E54">
          <v:shape id="_x0000_i1090" type="#_x0000_t75" style="width:14pt;height:18pt">
            <v:imagedata r:id="rId86" o:title=""/>
          </v:shape>
        </w:pict>
      </w:r>
      <w:r w:rsidR="00A059A9">
        <w:t xml:space="preserve"> in </w:t>
      </w:r>
      <w:r w:rsidR="0046679F">
        <w:rPr>
          <w:position w:val="-12"/>
        </w:rPr>
        <w:pict w14:anchorId="6077E379">
          <v:shape id="_x0000_i1091" type="#_x0000_t75" style="width:32pt;height:19pt">
            <v:imagedata r:id="rId87" o:title=""/>
          </v:shape>
        </w:pict>
      </w:r>
      <w:r w:rsidR="00A059A9">
        <w:t xml:space="preserve"> has totally different meaning from that in </w:t>
      </w:r>
      <w:r w:rsidR="0046679F">
        <w:rPr>
          <w:position w:val="-12"/>
        </w:rPr>
        <w:pict w14:anchorId="725E7351">
          <v:shape id="_x0000_i1092" type="#_x0000_t75" style="width:55pt;height:19pt">
            <v:imagedata r:id="rId88" o:title=""/>
          </v:shape>
        </w:pict>
      </w:r>
      <w:r w:rsidR="00A059A9">
        <w:t xml:space="preserve">, and </w:t>
      </w:r>
      <w:r w:rsidR="0046679F">
        <w:rPr>
          <w:position w:val="-12"/>
        </w:rPr>
        <w:pict w14:anchorId="2C7AECE1">
          <v:shape id="_x0000_i1093" type="#_x0000_t75" style="width:32pt;height:19pt">
            <v:imagedata r:id="rId89" o:title=""/>
          </v:shape>
        </w:pict>
      </w:r>
      <w:r w:rsidR="00A059A9">
        <w:t xml:space="preserve"> denotes the local PDF of target for robot </w:t>
      </w:r>
      <w:proofErr w:type="spellStart"/>
      <w:r w:rsidR="00A059A9">
        <w:t>i</w:t>
      </w:r>
      <w:proofErr w:type="spellEnd"/>
      <w:r w:rsidR="00A059A9">
        <w:t xml:space="preserve">. </w:t>
      </w:r>
      <w:r>
        <w:t xml:space="preserve">The </w:t>
      </w:r>
      <w:r w:rsidR="00DD1101">
        <w:t xml:space="preserve">local </w:t>
      </w:r>
      <w:r>
        <w:t xml:space="preserve">cost function for the two purposes </w:t>
      </w:r>
      <w:r w:rsidR="00DD1101">
        <w:t>is</w:t>
      </w:r>
      <w:r>
        <w:t xml:space="preserve"> designed as follows: </w:t>
      </w:r>
    </w:p>
    <w:p w14:paraId="64887872" w14:textId="77777777" w:rsidR="00891097" w:rsidRDefault="00891097" w:rsidP="00B54180"/>
    <w:p w14:paraId="62819809" w14:textId="77777777" w:rsidR="00891097" w:rsidRDefault="0046679F" w:rsidP="00A059A9">
      <w:pPr>
        <w:jc w:val="center"/>
      </w:pPr>
      <w:r>
        <w:rPr>
          <w:position w:val="-34"/>
        </w:rPr>
        <w:pict w14:anchorId="02DE305C">
          <v:shape id="_x0000_i1094" type="#_x0000_t75" style="width:361pt;height:40pt">
            <v:imagedata r:id="rId90" o:title=""/>
          </v:shape>
        </w:pict>
      </w:r>
    </w:p>
    <w:p w14:paraId="20B27D52" w14:textId="77777777" w:rsidR="00891097" w:rsidRDefault="00A059A9" w:rsidP="00B54180">
      <w:proofErr w:type="gramStart"/>
      <w:r>
        <w:t>where</w:t>
      </w:r>
      <w:proofErr w:type="gramEnd"/>
      <w:r>
        <w:t xml:space="preserve"> </w:t>
      </w:r>
      <w:r w:rsidR="0046679F">
        <w:rPr>
          <w:position w:val="-14"/>
        </w:rPr>
        <w:pict w14:anchorId="20F1EAE0">
          <v:shape id="_x0000_i1095" type="#_x0000_t75" style="width:16pt;height:19pt">
            <v:imagedata r:id="rId91" o:title=""/>
          </v:shape>
        </w:pict>
      </w:r>
      <w:r>
        <w:t xml:space="preserve"> is the length of predictive horizon, </w:t>
      </w:r>
      <w:r w:rsidR="0046679F">
        <w:rPr>
          <w:position w:val="-14"/>
        </w:rPr>
        <w:pict w14:anchorId="7BCC68B8">
          <v:shape id="_x0000_i1096" type="#_x0000_t75" style="width:21pt;height:20pt">
            <v:imagedata r:id="rId92" o:title=""/>
          </v:shape>
        </w:pict>
      </w:r>
      <w:r>
        <w:t xml:space="preserve"> is the state of step k in the predictive horizon </w:t>
      </w:r>
      <w:r w:rsidR="0046679F">
        <w:rPr>
          <w:position w:val="-16"/>
        </w:rPr>
        <w:pict w14:anchorId="6BDA476A">
          <v:shape id="_x0000_i1097" type="#_x0000_t75" style="width:53pt;height:22pt">
            <v:imagedata r:id="rId93" o:title=""/>
          </v:shape>
        </w:pict>
      </w:r>
      <w:r>
        <w:t xml:space="preserve">, </w:t>
      </w:r>
      <w:r w:rsidR="0046679F">
        <w:rPr>
          <w:position w:val="-12"/>
        </w:rPr>
        <w:pict w14:anchorId="2FF28EFE">
          <v:shape id="_x0000_i1098" type="#_x0000_t75" style="width:15pt;height:19pt">
            <v:imagedata r:id="rId94" o:title=""/>
          </v:shape>
        </w:pict>
      </w:r>
      <w:r w:rsidR="00DD1101">
        <w:t xml:space="preserve"> is the estimated peak of local PDF, calculated by </w:t>
      </w:r>
      <w:r w:rsidR="0046679F">
        <w:rPr>
          <w:position w:val="-24"/>
        </w:rPr>
        <w:pict w14:anchorId="076465E4">
          <v:shape id="_x0000_i1099" type="#_x0000_t75" style="width:107pt;height:26pt">
            <v:imagedata r:id="rId95" o:title=""/>
          </v:shape>
        </w:pict>
      </w:r>
      <w:r w:rsidR="00DD1101">
        <w:t xml:space="preserve">, </w:t>
      </w:r>
      <w:r w:rsidR="0046679F">
        <w:rPr>
          <w:position w:val="-14"/>
        </w:rPr>
        <w:pict w14:anchorId="31A59779">
          <v:shape id="_x0000_i1100" type="#_x0000_t75" style="width:17pt;height:19pt">
            <v:imagedata r:id="rId96" o:title=""/>
          </v:shape>
        </w:pict>
      </w:r>
      <w:r w:rsidR="00DD1101">
        <w:t xml:space="preserve"> is the desired geometry between </w:t>
      </w:r>
      <w:proofErr w:type="spellStart"/>
      <w:r w:rsidR="00DD1101">
        <w:t>i</w:t>
      </w:r>
      <w:proofErr w:type="spellEnd"/>
      <w:r w:rsidR="00DD1101">
        <w:t xml:space="preserve"> and j, and </w:t>
      </w:r>
      <w:r w:rsidR="0046679F">
        <w:rPr>
          <w:position w:val="-10"/>
        </w:rPr>
        <w:pict w14:anchorId="38B0C6E9">
          <v:shape id="_x0000_i1101" type="#_x0000_t75" style="width:11pt;height:13pt">
            <v:imagedata r:id="rId97" o:title=""/>
          </v:shape>
        </w:pict>
      </w:r>
      <w:r w:rsidR="00DD1101">
        <w:t xml:space="preserve">, </w:t>
      </w:r>
      <w:r w:rsidR="0046679F">
        <w:rPr>
          <w:position w:val="-6"/>
        </w:rPr>
        <w:pict w14:anchorId="70CBBD32">
          <v:shape id="_x0000_i1102" type="#_x0000_t75" style="width:11pt;height:14pt">
            <v:imagedata r:id="rId98" o:title=""/>
          </v:shape>
        </w:pict>
      </w:r>
      <w:r w:rsidR="00DD1101">
        <w:t xml:space="preserve"> are </w:t>
      </w:r>
      <w:r w:rsidR="00494A3E">
        <w:t xml:space="preserve">given </w:t>
      </w:r>
      <w:r w:rsidR="00DD1101">
        <w:t xml:space="preserve">weighting coefficients. </w:t>
      </w:r>
      <w:r w:rsidR="00920E85">
        <w:t xml:space="preserve">The </w:t>
      </w:r>
      <w:r w:rsidR="0046679F">
        <w:rPr>
          <w:position w:val="-14"/>
        </w:rPr>
        <w:pict w14:anchorId="53261E39">
          <v:shape id="_x0000_i1103" type="#_x0000_t75" style="width:21pt;height:20pt">
            <v:imagedata r:id="rId99" o:title=""/>
          </v:shape>
        </w:pict>
      </w:r>
      <w:r w:rsidR="00920E85">
        <w:t xml:space="preserve"> represents assumed states received from adjacent nodes in </w:t>
      </w:r>
      <w:r w:rsidR="0046679F">
        <w:rPr>
          <w:position w:val="-12"/>
        </w:rPr>
        <w:pict w14:anchorId="786262AB">
          <v:shape id="_x0000_i1104" type="#_x0000_t75" style="width:16pt;height:18pt">
            <v:imagedata r:id="rId100" o:title=""/>
          </v:shape>
        </w:pict>
      </w:r>
      <w:r w:rsidR="00920E85">
        <w:t>, defined as</w:t>
      </w:r>
    </w:p>
    <w:p w14:paraId="7A7E636A" w14:textId="77777777" w:rsidR="00920E85" w:rsidRDefault="0046679F" w:rsidP="00633ACD">
      <w:pPr>
        <w:jc w:val="center"/>
      </w:pPr>
      <w:r>
        <w:rPr>
          <w:position w:val="-36"/>
        </w:rPr>
        <w:pict w14:anchorId="717044E3">
          <v:shape id="_x0000_i1105" type="#_x0000_t75" style="width:143pt;height:42pt">
            <v:imagedata r:id="rId101" o:title=""/>
          </v:shape>
        </w:pict>
      </w:r>
    </w:p>
    <w:p w14:paraId="5DB8D54A" w14:textId="77777777" w:rsidR="004A4C93" w:rsidRDefault="004A4C93" w:rsidP="00B54180">
      <w:proofErr w:type="gramStart"/>
      <w:r>
        <w:t>where</w:t>
      </w:r>
      <w:proofErr w:type="gramEnd"/>
      <w:r>
        <w:t xml:space="preserve"> </w:t>
      </w:r>
      <w:r w:rsidR="0046679F">
        <w:rPr>
          <w:position w:val="-14"/>
        </w:rPr>
        <w:pict w14:anchorId="7B0FA196">
          <v:shape id="_x0000_i1106" type="#_x0000_t75" style="width:35pt;height:19pt">
            <v:imagedata r:id="rId102" o:title=""/>
          </v:shape>
        </w:pict>
      </w:r>
      <w:r>
        <w:t xml:space="preserve"> is a virtual value, extended by using</w:t>
      </w:r>
      <w:r w:rsidR="00D76008">
        <w:t xml:space="preserve"> the</w:t>
      </w:r>
      <w:r>
        <w:t xml:space="preserve"> j-</w:t>
      </w:r>
      <w:proofErr w:type="spellStart"/>
      <w:r>
        <w:t>th</w:t>
      </w:r>
      <w:proofErr w:type="spellEnd"/>
      <w:r>
        <w:t xml:space="preserve"> robot model</w:t>
      </w:r>
    </w:p>
    <w:p w14:paraId="16DB546C" w14:textId="77777777" w:rsidR="004A4C93" w:rsidRDefault="0046679F" w:rsidP="007F110C">
      <w:pPr>
        <w:jc w:val="center"/>
      </w:pPr>
      <w:r>
        <w:rPr>
          <w:position w:val="-18"/>
        </w:rPr>
        <w:pict w14:anchorId="21B6F1B4">
          <v:shape id="_x0000_i1107" type="#_x0000_t75" style="width:137pt;height:24pt">
            <v:imagedata r:id="rId103" o:title=""/>
          </v:shape>
        </w:pict>
      </w:r>
    </w:p>
    <w:p w14:paraId="77427338" w14:textId="77777777" w:rsidR="00352FC4" w:rsidRDefault="00352FC4" w:rsidP="00352FC4">
      <w:proofErr w:type="gramStart"/>
      <w:r>
        <w:t>where</w:t>
      </w:r>
      <w:proofErr w:type="gramEnd"/>
      <w:r>
        <w:t xml:space="preserve"> </w:t>
      </w:r>
      <w:r w:rsidR="0046679F">
        <w:rPr>
          <w:position w:val="-14"/>
        </w:rPr>
        <w:pict w14:anchorId="026343C3">
          <v:shape id="_x0000_i1108" type="#_x0000_t75" style="width:28pt;height:20pt">
            <v:imagedata r:id="rId104" o:title=""/>
          </v:shape>
        </w:pict>
      </w:r>
      <w:r>
        <w:t xml:space="preserve"> and </w:t>
      </w:r>
      <w:r w:rsidR="0046679F">
        <w:rPr>
          <w:position w:val="-14"/>
        </w:rPr>
        <w:pict w14:anchorId="352B3A40">
          <v:shape id="_x0000_i1109" type="#_x0000_t75" style="width:27pt;height:20pt">
            <v:imagedata r:id="rId105" o:title=""/>
          </v:shape>
        </w:pict>
      </w:r>
      <w:r>
        <w:t xml:space="preserve">are the optimal state and input in the predictive horizon at step k-1. </w:t>
      </w:r>
    </w:p>
    <w:p w14:paraId="4B4B3031" w14:textId="77777777" w:rsidR="00DA2E8A" w:rsidRDefault="00DA2E8A" w:rsidP="00352FC4"/>
    <w:p w14:paraId="1E84A397" w14:textId="77777777" w:rsidR="00DA2E8A" w:rsidRDefault="00DA2E8A" w:rsidP="00352FC4"/>
    <w:p w14:paraId="61849EE3" w14:textId="77777777" w:rsidR="00DA2E8A" w:rsidRDefault="00DA2E8A" w:rsidP="00DA2E8A">
      <w:pPr>
        <w:pStyle w:val="Heading1"/>
      </w:pPr>
      <w:r>
        <w:t>Appendix</w:t>
      </w:r>
    </w:p>
    <w:p w14:paraId="37D04BCC" w14:textId="77777777" w:rsidR="00DA2E8A" w:rsidRDefault="00DA2E8A" w:rsidP="00DA2E8A">
      <w:r>
        <w:t>This section gives the consistency proof of the proposed data transmission strategy.</w:t>
      </w:r>
    </w:p>
    <w:p w14:paraId="4CF8A913" w14:textId="77777777" w:rsidR="00DA2E8A" w:rsidRDefault="00DA2E8A" w:rsidP="00DA2E8A"/>
    <w:p w14:paraId="7A7B212E" w14:textId="269B2906" w:rsidR="00DA2E8A" w:rsidRDefault="00DA2E8A" w:rsidP="00DA2E8A">
      <w:r w:rsidRPr="00DA2E8A">
        <w:rPr>
          <w:i/>
        </w:rPr>
        <w:t>Proposition</w:t>
      </w:r>
      <w:r>
        <w:t xml:space="preserve"> </w:t>
      </w:r>
      <w:r w:rsidRPr="00DA2E8A">
        <w:rPr>
          <w:i/>
        </w:rPr>
        <w:t>1</w:t>
      </w:r>
      <w:r>
        <w:rPr>
          <w:i/>
        </w:rPr>
        <w:t xml:space="preserve">. </w:t>
      </w:r>
      <w:r>
        <w:t xml:space="preserve"> </w:t>
      </w:r>
      <w:r w:rsidR="00747E07">
        <w:t>Consider a finite set of target position</w:t>
      </w:r>
      <w:r w:rsidR="0046679F">
        <w:rPr>
          <w:position w:val="-10"/>
        </w:rPr>
        <w:pict w14:anchorId="18847FB2">
          <v:shape id="_x0000_i1110" type="#_x0000_t75" style="width:69pt;height:19pt">
            <v:imagedata r:id="rId106" o:title=""/>
          </v:shape>
        </w:pict>
      </w:r>
      <w:r w:rsidR="00747E07">
        <w:t xml:space="preserve">. </w:t>
      </w:r>
      <w:r>
        <w:t>Using one static binary sensor to detect the single static target, the posterior</w:t>
      </w:r>
      <w:r w:rsidR="005A2A18">
        <w:t xml:space="preserve"> probability </w:t>
      </w:r>
      <w:r>
        <w:t>given by the Bayesian estimator will concentrate on the true location of the target, i.e.</w:t>
      </w:r>
    </w:p>
    <w:p w14:paraId="60B4D566" w14:textId="77777777" w:rsidR="00DA2E8A" w:rsidRDefault="0046679F" w:rsidP="00DA2E8A">
      <w:pPr>
        <w:jc w:val="center"/>
        <w:rPr>
          <w:position w:val="-30"/>
        </w:rPr>
      </w:pPr>
      <w:r>
        <w:rPr>
          <w:position w:val="-48"/>
        </w:rPr>
        <w:pict w14:anchorId="56667BBF">
          <v:shape id="_x0000_i1111" type="#_x0000_t75" style="width:208pt;height:54pt">
            <v:imagedata r:id="rId107" o:title=""/>
          </v:shape>
        </w:pict>
      </w:r>
    </w:p>
    <w:p w14:paraId="146B9548" w14:textId="77777777" w:rsidR="00DA2E8A" w:rsidRDefault="00DA2E8A" w:rsidP="00DA2E8A">
      <w:proofErr w:type="gramStart"/>
      <w:r w:rsidRPr="00855B6F">
        <w:t>where</w:t>
      </w:r>
      <w:proofErr w:type="gramEnd"/>
      <w:r w:rsidRPr="00855B6F">
        <w:t xml:space="preserve"> </w:t>
      </w:r>
      <w:r w:rsidR="0046679F">
        <w:pict w14:anchorId="34A63EB5">
          <v:shape id="_x0000_i1112" type="#_x0000_t75" style="width:19pt;height:19pt">
            <v:imagedata r:id="rId108" o:title=""/>
          </v:shape>
        </w:pict>
      </w:r>
      <w:r w:rsidRPr="00855B6F">
        <w:t xml:space="preserve"> denotes the true location of the target.</w:t>
      </w:r>
    </w:p>
    <w:p w14:paraId="7E4A9BDB" w14:textId="77777777" w:rsidR="00855B6F" w:rsidRPr="00855B6F" w:rsidRDefault="00855B6F" w:rsidP="00DA2E8A"/>
    <w:p w14:paraId="0F4A2350" w14:textId="77777777" w:rsidR="00DA2E8A" w:rsidRPr="00855B6F" w:rsidRDefault="00DA2E8A" w:rsidP="00DA2E8A">
      <w:r w:rsidRPr="00855B6F">
        <w:rPr>
          <w:i/>
        </w:rPr>
        <w:t>Proof</w:t>
      </w:r>
      <w:r w:rsidRPr="00855B6F">
        <w:t xml:space="preserve">: </w:t>
      </w:r>
      <w:r w:rsidR="002A0AA9" w:rsidRPr="00855B6F">
        <w:t xml:space="preserve"> </w:t>
      </w:r>
      <w:r w:rsidRPr="00855B6F">
        <w:t xml:space="preserve">based on </w:t>
      </w:r>
      <w:r w:rsidR="002A0AA9" w:rsidRPr="00855B6F">
        <w:t xml:space="preserve">the </w:t>
      </w:r>
      <w:r w:rsidRPr="00855B6F">
        <w:t xml:space="preserve">Bayesian estimator, </w:t>
      </w:r>
    </w:p>
    <w:p w14:paraId="2A396631" w14:textId="77777777" w:rsidR="002A0AA9" w:rsidRPr="00855B6F" w:rsidRDefault="0046679F" w:rsidP="00855B6F">
      <w:pPr>
        <w:jc w:val="center"/>
      </w:pPr>
      <w:r>
        <w:rPr>
          <w:position w:val="-66"/>
        </w:rPr>
        <w:pict w14:anchorId="68C063F1">
          <v:shape id="_x0000_i1113" type="#_x0000_t75" style="width:196pt;height:71pt">
            <v:imagedata r:id="rId109" o:title=""/>
          </v:shape>
        </w:pict>
      </w:r>
      <w:r w:rsidR="00167213">
        <w:fldChar w:fldCharType="begin"/>
      </w:r>
      <w:r w:rsidR="00167213">
        <w:instrText xml:space="preserve"> MACROBUTTON MTPlaceRef \* MERGEFORMAT </w:instrText>
      </w:r>
      <w:r w:rsidR="00167213">
        <w:fldChar w:fldCharType="begin"/>
      </w:r>
      <w:r w:rsidR="00167213">
        <w:instrText xml:space="preserve"> SEQ MTEqn \h \* MERGEFORMAT </w:instrText>
      </w:r>
      <w:r w:rsidR="00167213">
        <w:fldChar w:fldCharType="end"/>
      </w:r>
      <w:r w:rsidR="00167213">
        <w:instrText>(</w:instrText>
      </w:r>
      <w:r>
        <w:fldChar w:fldCharType="begin"/>
      </w:r>
      <w:r>
        <w:instrText xml:space="preserve"> SEQ MTSec \c \* Arabic \* MERGEFORMAT </w:instrText>
      </w:r>
      <w:r>
        <w:fldChar w:fldCharType="separate"/>
      </w:r>
      <w:r w:rsidR="00A62C8A">
        <w:rPr>
          <w:noProof/>
        </w:rPr>
        <w:instrText>0</w:instrText>
      </w:r>
      <w:r>
        <w:rPr>
          <w:noProof/>
        </w:rPr>
        <w:fldChar w:fldCharType="end"/>
      </w:r>
      <w:r w:rsidR="00167213">
        <w:instrText>.</w:instrText>
      </w:r>
      <w:r>
        <w:fldChar w:fldCharType="begin"/>
      </w:r>
      <w:r>
        <w:instrText xml:space="preserve"> SEQ MTEqn \c \* Arabic \* MERGEFORMAT </w:instrText>
      </w:r>
      <w:r>
        <w:fldChar w:fldCharType="separate"/>
      </w:r>
      <w:r w:rsidR="00A62C8A">
        <w:rPr>
          <w:noProof/>
        </w:rPr>
        <w:instrText>2</w:instrText>
      </w:r>
      <w:r>
        <w:rPr>
          <w:noProof/>
        </w:rPr>
        <w:fldChar w:fldCharType="end"/>
      </w:r>
      <w:r w:rsidR="00167213">
        <w:instrText>)</w:instrText>
      </w:r>
      <w:r w:rsidR="00167213">
        <w:fldChar w:fldCharType="end"/>
      </w:r>
    </w:p>
    <w:p w14:paraId="1C0345B5" w14:textId="77777777" w:rsidR="002D5D8F" w:rsidRDefault="00855B6F" w:rsidP="00855B6F">
      <w:proofErr w:type="gramStart"/>
      <w:r w:rsidRPr="00855B6F">
        <w:t>where</w:t>
      </w:r>
      <w:proofErr w:type="gramEnd"/>
      <w:r w:rsidRPr="00855B6F">
        <w:t xml:space="preserve"> the factorization stems from the conditional independence of the observations </w:t>
      </w:r>
      <w:r w:rsidR="0046679F">
        <w:pict w14:anchorId="37C70B9D">
          <v:shape id="_x0000_i1114" type="#_x0000_t75" style="width:37pt;height:21pt">
            <v:imagedata r:id="rId110" o:title=""/>
          </v:shape>
        </w:pict>
      </w:r>
      <w:r w:rsidRPr="00855B6F">
        <w:t xml:space="preserve"> </w:t>
      </w:r>
      <w:r>
        <w:t xml:space="preserve">. </w:t>
      </w:r>
    </w:p>
    <w:p w14:paraId="77122D21" w14:textId="4495F04B" w:rsidR="00855B6F" w:rsidRDefault="00855B6F" w:rsidP="00855B6F">
      <w:r>
        <w:t xml:space="preserve">Since we assume that both the target and the sensor are static, </w:t>
      </w:r>
      <w:r w:rsidR="0046679F">
        <w:pict w14:anchorId="6A155190">
          <v:shape id="_x0000_i1115" type="#_x0000_t75" style="width:37pt;height:21pt">
            <v:imagedata r:id="rId111" o:title=""/>
          </v:shape>
        </w:pict>
      </w:r>
      <w:r>
        <w:t xml:space="preserve"> are </w:t>
      </w:r>
      <w:proofErr w:type="spellStart"/>
      <w:r>
        <w:t>i.i.d</w:t>
      </w:r>
      <w:proofErr w:type="spellEnd"/>
      <w:r>
        <w:t xml:space="preserve"> (independent and identically distributed) samples</w:t>
      </w:r>
      <w:r w:rsidR="00167213">
        <w:t xml:space="preserve"> from the sensor model </w:t>
      </w:r>
      <w:r w:rsidR="0046679F">
        <w:rPr>
          <w:position w:val="-14"/>
        </w:rPr>
        <w:pict w14:anchorId="4EE6DEBF">
          <v:shape id="_x0000_i1116" type="#_x0000_t75" style="width:63pt;height:21pt">
            <v:imagedata r:id="rId112" o:title=""/>
          </v:shape>
        </w:pict>
      </w:r>
      <w:r>
        <w:t>.</w:t>
      </w:r>
    </w:p>
    <w:p w14:paraId="5CE3779B" w14:textId="77777777" w:rsidR="00352515" w:rsidRDefault="00352515" w:rsidP="00855B6F"/>
    <w:p w14:paraId="0F5A4832" w14:textId="77777777" w:rsidR="00855B6F" w:rsidRDefault="00855B6F" w:rsidP="00855B6F">
      <w:r>
        <w:t xml:space="preserve">Using the binary sensor model, </w:t>
      </w:r>
    </w:p>
    <w:p w14:paraId="15906DB9" w14:textId="77777777" w:rsidR="00855B6F" w:rsidRDefault="0046679F" w:rsidP="00167213">
      <w:pPr>
        <w:jc w:val="center"/>
      </w:pPr>
      <w:r>
        <w:rPr>
          <w:position w:val="-14"/>
        </w:rPr>
        <w:pict w14:anchorId="09FC32A3">
          <v:shape id="_x0000_i1117" type="#_x0000_t75" style="width:129pt;height:22pt">
            <v:imagedata r:id="rId113" o:title=""/>
          </v:shape>
        </w:pict>
      </w:r>
    </w:p>
    <w:p w14:paraId="60CE1797" w14:textId="77777777" w:rsidR="00167213" w:rsidRDefault="00167213" w:rsidP="00167213">
      <w:proofErr w:type="gramStart"/>
      <w:r>
        <w:t>where</w:t>
      </w:r>
      <w:proofErr w:type="gramEnd"/>
      <w:r>
        <w:t xml:space="preserve"> </w:t>
      </w:r>
    </w:p>
    <w:p w14:paraId="5D6BDD56" w14:textId="77777777" w:rsidR="00167213" w:rsidRDefault="0046679F" w:rsidP="00167213">
      <w:pPr>
        <w:jc w:val="center"/>
      </w:pPr>
      <w:r>
        <w:rPr>
          <w:position w:val="-14"/>
        </w:rPr>
        <w:pict w14:anchorId="2B2F4440">
          <v:shape id="_x0000_i1118" type="#_x0000_t75" style="width:92pt;height:21pt">
            <v:imagedata r:id="rId114" o:title=""/>
          </v:shape>
        </w:pict>
      </w:r>
    </w:p>
    <w:p w14:paraId="0E171226" w14:textId="77777777" w:rsidR="00167213" w:rsidRDefault="00167213" w:rsidP="00167213">
      <w:r>
        <w:t>Take the logarithm of (0.1) and average over sample numbers n:</w:t>
      </w:r>
    </w:p>
    <w:p w14:paraId="261FF07B" w14:textId="77777777" w:rsidR="00BD443A" w:rsidRDefault="0046679F" w:rsidP="00167213">
      <w:r>
        <w:rPr>
          <w:position w:val="-30"/>
        </w:rPr>
        <w:pict w14:anchorId="4F5A0518">
          <v:shape id="_x0000_i1119" type="#_x0000_t75" style="width:444pt;height:53pt">
            <v:imagedata r:id="rId115" o:title=""/>
          </v:shape>
        </w:pict>
      </w:r>
    </w:p>
    <w:p w14:paraId="32596CC3" w14:textId="77777777" w:rsidR="00167213" w:rsidRDefault="00BD443A" w:rsidP="00167213">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6679F">
        <w:fldChar w:fldCharType="begin"/>
      </w:r>
      <w:r w:rsidR="0046679F">
        <w:instrText xml:space="preserve"> SEQ MTSec \c \* Arabic \* MERGEFORMAT </w:instrText>
      </w:r>
      <w:r w:rsidR="0046679F">
        <w:fldChar w:fldCharType="separate"/>
      </w:r>
      <w:r w:rsidR="00A62C8A">
        <w:rPr>
          <w:noProof/>
        </w:rPr>
        <w:instrText>0</w:instrText>
      </w:r>
      <w:r w:rsidR="0046679F">
        <w:rPr>
          <w:noProof/>
        </w:rPr>
        <w:fldChar w:fldCharType="end"/>
      </w:r>
      <w:r>
        <w:instrText>.</w:instrText>
      </w:r>
      <w:r w:rsidR="0046679F">
        <w:fldChar w:fldCharType="begin"/>
      </w:r>
      <w:r w:rsidR="0046679F">
        <w:instrText xml:space="preserve"> SEQ MTEqn \c \* Arabic \* MERGEFORMAT </w:instrText>
      </w:r>
      <w:r w:rsidR="0046679F">
        <w:fldChar w:fldCharType="separate"/>
      </w:r>
      <w:r w:rsidR="00A62C8A">
        <w:rPr>
          <w:noProof/>
        </w:rPr>
        <w:instrText>3</w:instrText>
      </w:r>
      <w:r w:rsidR="0046679F">
        <w:rPr>
          <w:noProof/>
        </w:rPr>
        <w:fldChar w:fldCharType="end"/>
      </w:r>
      <w:r>
        <w:instrText>)</w:instrText>
      </w:r>
      <w:r>
        <w:fldChar w:fldCharType="end"/>
      </w:r>
    </w:p>
    <w:p w14:paraId="2BAE32A8" w14:textId="77777777" w:rsidR="002D0C63" w:rsidRDefault="002D0C63" w:rsidP="00167213">
      <w:r>
        <w:t xml:space="preserve">Utilizing the fact that </w:t>
      </w:r>
      <w:r w:rsidR="0046679F">
        <w:pict w14:anchorId="4B824C40">
          <v:shape id="_x0000_i1120" type="#_x0000_t75" style="width:37pt;height:21pt">
            <v:imagedata r:id="rId116" o:title=""/>
          </v:shape>
        </w:pict>
      </w:r>
      <w:r>
        <w:t xml:space="preserve"> are </w:t>
      </w:r>
      <w:proofErr w:type="spellStart"/>
      <w:r>
        <w:t>i.i.d</w:t>
      </w:r>
      <w:proofErr w:type="spellEnd"/>
      <w:r>
        <w:t xml:space="preserve"> and recalling the law of large numbers, </w:t>
      </w:r>
    </w:p>
    <w:p w14:paraId="54DA2B40" w14:textId="77777777" w:rsidR="002D0C63" w:rsidRDefault="0046679F" w:rsidP="002D0C63">
      <w:pPr>
        <w:jc w:val="center"/>
      </w:pPr>
      <w:r>
        <w:rPr>
          <w:position w:val="-24"/>
        </w:rPr>
        <w:pict w14:anchorId="60B4079E">
          <v:shape id="_x0000_i1121" type="#_x0000_t75" style="width:211pt;height:50pt">
            <v:imagedata r:id="rId117" o:title=""/>
          </v:shape>
        </w:pict>
      </w:r>
    </w:p>
    <w:p w14:paraId="50BA1662" w14:textId="77777777" w:rsidR="002D0C63" w:rsidRDefault="002D0C63" w:rsidP="002D0C63">
      <w:proofErr w:type="gramStart"/>
      <w:r>
        <w:t>where</w:t>
      </w:r>
      <w:proofErr w:type="gramEnd"/>
      <w:r>
        <w:t xml:space="preserve"> </w:t>
      </w:r>
      <w:r w:rsidR="0046679F">
        <w:rPr>
          <w:position w:val="-10"/>
        </w:rPr>
        <w:pict w14:anchorId="75952677">
          <v:shape id="_x0000_i1122" type="#_x0000_t75" style="width:99pt;height:19pt">
            <v:imagedata r:id="rId118" o:title=""/>
          </v:shape>
        </w:pict>
      </w:r>
      <w:r>
        <w:t>.</w:t>
      </w:r>
    </w:p>
    <w:p w14:paraId="0DF9892B" w14:textId="77777777" w:rsidR="002D0C63" w:rsidRDefault="002D0C63" w:rsidP="002D0C63">
      <w:r>
        <w:t xml:space="preserve">Define </w:t>
      </w:r>
    </w:p>
    <w:p w14:paraId="390FE8C0" w14:textId="77777777" w:rsidR="002D0C63" w:rsidRDefault="0046679F" w:rsidP="002D0C63">
      <w:pPr>
        <w:jc w:val="center"/>
      </w:pPr>
      <w:r>
        <w:rPr>
          <w:position w:val="-24"/>
        </w:rPr>
        <w:pict w14:anchorId="75F19CE9">
          <v:shape id="_x0000_i1123" type="#_x0000_t75" style="width:201pt;height:50pt">
            <v:imagedata r:id="rId119" o:title=""/>
          </v:shape>
        </w:pict>
      </w:r>
    </w:p>
    <w:p w14:paraId="3260D515" w14:textId="77777777" w:rsidR="002D0C63" w:rsidRDefault="002D0C63" w:rsidP="002D0C63">
      <w:proofErr w:type="gramStart"/>
      <w:r>
        <w:t>then</w:t>
      </w:r>
      <w:proofErr w:type="gramEnd"/>
      <w:r w:rsidR="00124E99">
        <w:t xml:space="preserve"> </w:t>
      </w:r>
      <w:r w:rsidR="0046679F">
        <w:rPr>
          <w:position w:val="-10"/>
        </w:rPr>
        <w:pict w14:anchorId="511D963F">
          <v:shape id="_x0000_i1124" type="#_x0000_t75" style="width:198pt;height:20pt">
            <v:imagedata r:id="rId120" o:title=""/>
          </v:shape>
        </w:pict>
      </w:r>
      <w:r>
        <w:t xml:space="preserve"> </w:t>
      </w:r>
      <w:r w:rsidR="00124E99">
        <w:fldChar w:fldCharType="begin"/>
      </w:r>
      <w:r w:rsidR="00124E99">
        <w:instrText xml:space="preserve"> MACROBUTTON MTPlaceRef \* MERGEFORMAT </w:instrText>
      </w:r>
      <w:r w:rsidR="00124E99">
        <w:fldChar w:fldCharType="begin"/>
      </w:r>
      <w:r w:rsidR="00124E99">
        <w:instrText xml:space="preserve"> SEQ MTEqn \h \* MERGEFORMAT </w:instrText>
      </w:r>
      <w:r w:rsidR="00124E99">
        <w:fldChar w:fldCharType="end"/>
      </w:r>
      <w:r w:rsidR="00124E99">
        <w:instrText>(</w:instrText>
      </w:r>
      <w:r w:rsidR="0046679F">
        <w:fldChar w:fldCharType="begin"/>
      </w:r>
      <w:r w:rsidR="0046679F">
        <w:instrText xml:space="preserve"> SEQ MTSec \c \* Arabic \* MERGEFORMAT </w:instrText>
      </w:r>
      <w:r w:rsidR="0046679F">
        <w:fldChar w:fldCharType="separate"/>
      </w:r>
      <w:r w:rsidR="00A62C8A">
        <w:rPr>
          <w:noProof/>
        </w:rPr>
        <w:instrText>0</w:instrText>
      </w:r>
      <w:r w:rsidR="0046679F">
        <w:rPr>
          <w:noProof/>
        </w:rPr>
        <w:fldChar w:fldCharType="end"/>
      </w:r>
      <w:r w:rsidR="00124E99">
        <w:instrText>.</w:instrText>
      </w:r>
      <w:r w:rsidR="0046679F">
        <w:fldChar w:fldCharType="begin"/>
      </w:r>
      <w:r w:rsidR="0046679F">
        <w:instrText xml:space="preserve"> SEQ MTEqn \c \* Arabic \* MERGEFORMAT </w:instrText>
      </w:r>
      <w:r w:rsidR="0046679F">
        <w:fldChar w:fldCharType="separate"/>
      </w:r>
      <w:r w:rsidR="00A62C8A">
        <w:rPr>
          <w:noProof/>
        </w:rPr>
        <w:instrText>4</w:instrText>
      </w:r>
      <w:r w:rsidR="0046679F">
        <w:rPr>
          <w:noProof/>
        </w:rPr>
        <w:fldChar w:fldCharType="end"/>
      </w:r>
      <w:r w:rsidR="00124E99">
        <w:instrText>)</w:instrText>
      </w:r>
      <w:r w:rsidR="00124E99">
        <w:fldChar w:fldCharType="end"/>
      </w:r>
    </w:p>
    <w:p w14:paraId="47DB5D78" w14:textId="77777777" w:rsidR="00BD443A" w:rsidRDefault="00BD443A" w:rsidP="002D0C63">
      <w:proofErr w:type="gramStart"/>
      <w:r>
        <w:t>note</w:t>
      </w:r>
      <w:proofErr w:type="gramEnd"/>
      <w:r>
        <w:t xml:space="preserve"> that the </w:t>
      </w:r>
      <w:proofErr w:type="spellStart"/>
      <w:r>
        <w:t>r.h.s</w:t>
      </w:r>
      <w:proofErr w:type="spellEnd"/>
      <w:r>
        <w:t xml:space="preserve"> obtains the maximum value </w:t>
      </w:r>
      <w:r w:rsidR="00685C05">
        <w:t>if and only if</w:t>
      </w:r>
      <w:r>
        <w:t xml:space="preserve"> </w:t>
      </w:r>
      <w:r w:rsidR="0046679F">
        <w:rPr>
          <w:position w:val="-10"/>
        </w:rPr>
        <w:pict w14:anchorId="7719D59C">
          <v:shape id="_x0000_i1125" type="#_x0000_t75" style="width:31pt;height:19pt">
            <v:imagedata r:id="rId121" o:title=""/>
          </v:shape>
        </w:pict>
      </w:r>
      <w:r>
        <w:t xml:space="preserve"> .</w:t>
      </w:r>
    </w:p>
    <w:p w14:paraId="459DB270" w14:textId="77777777" w:rsidR="00BD443A" w:rsidRDefault="00BD443A" w:rsidP="002D0C63"/>
    <w:p w14:paraId="4DD35777" w14:textId="77777777" w:rsidR="00BD443A" w:rsidRDefault="002D0C63" w:rsidP="002D0C63">
      <w:r>
        <w:t xml:space="preserve">Now consider the last term on the </w:t>
      </w:r>
      <w:proofErr w:type="spellStart"/>
      <w:r>
        <w:t>r.h.s</w:t>
      </w:r>
      <w:proofErr w:type="spellEnd"/>
      <w:r w:rsidR="00BD443A">
        <w:t xml:space="preserve"> of (0.2):</w:t>
      </w:r>
    </w:p>
    <w:p w14:paraId="3FCF55D5" w14:textId="06E7CEB5" w:rsidR="002D0C63" w:rsidRDefault="0046679F" w:rsidP="00BD443A">
      <w:pPr>
        <w:jc w:val="center"/>
      </w:pPr>
      <w:r>
        <w:rPr>
          <w:position w:val="-30"/>
        </w:rPr>
        <w:pict w14:anchorId="3524C300">
          <v:shape id="_x0000_i1126" type="#_x0000_t75" style="width:4in;height:43pt">
            <v:imagedata r:id="rId122" o:title=""/>
          </v:shape>
        </w:pict>
      </w:r>
      <w:r w:rsidR="002D5D8F">
        <w:fldChar w:fldCharType="begin"/>
      </w:r>
      <w:r w:rsidR="002D5D8F">
        <w:instrText xml:space="preserve"> MACROBUTTON MTPlaceRef \* MERGEFORMAT </w:instrText>
      </w:r>
      <w:r w:rsidR="002D5D8F">
        <w:fldChar w:fldCharType="begin"/>
      </w:r>
      <w:r w:rsidR="002D5D8F">
        <w:instrText xml:space="preserve"> SEQ MTEqn \h \* MERGEFORMAT </w:instrText>
      </w:r>
      <w:r w:rsidR="002D5D8F">
        <w:fldChar w:fldCharType="end"/>
      </w:r>
      <w:r w:rsidR="002D5D8F">
        <w:instrText>(</w:instrText>
      </w:r>
      <w:r>
        <w:fldChar w:fldCharType="begin"/>
      </w:r>
      <w:r>
        <w:instrText xml:space="preserve"> SEQ MTSec \c \* Arabic \* MERGEFORMAT </w:instrText>
      </w:r>
      <w:r>
        <w:fldChar w:fldCharType="separate"/>
      </w:r>
      <w:r w:rsidR="00A62C8A">
        <w:rPr>
          <w:noProof/>
        </w:rPr>
        <w:instrText>0</w:instrText>
      </w:r>
      <w:r>
        <w:rPr>
          <w:noProof/>
        </w:rPr>
        <w:fldChar w:fldCharType="end"/>
      </w:r>
      <w:r w:rsidR="002D5D8F">
        <w:instrText>.</w:instrText>
      </w:r>
      <w:r>
        <w:fldChar w:fldCharType="begin"/>
      </w:r>
      <w:r>
        <w:instrText xml:space="preserve"> SEQ MTEqn \c \* </w:instrText>
      </w:r>
      <w:r>
        <w:instrText xml:space="preserve">Arabic \* MERGEFORMAT </w:instrText>
      </w:r>
      <w:r>
        <w:fldChar w:fldCharType="separate"/>
      </w:r>
      <w:r w:rsidR="00A62C8A">
        <w:rPr>
          <w:noProof/>
        </w:rPr>
        <w:instrText>5</w:instrText>
      </w:r>
      <w:r>
        <w:rPr>
          <w:noProof/>
        </w:rPr>
        <w:fldChar w:fldCharType="end"/>
      </w:r>
      <w:r w:rsidR="002D5D8F">
        <w:instrText>)</w:instrText>
      </w:r>
      <w:r w:rsidR="002D5D8F">
        <w:fldChar w:fldCharType="end"/>
      </w:r>
    </w:p>
    <w:p w14:paraId="101CB1E9" w14:textId="77777777" w:rsidR="00124E99" w:rsidRDefault="00685C05" w:rsidP="00124E99">
      <w:r>
        <w:t>Note that:</w:t>
      </w:r>
      <w:r w:rsidR="0046679F">
        <w:rPr>
          <w:position w:val="-30"/>
        </w:rPr>
        <w:pict w14:anchorId="5E599E41">
          <v:shape id="_x0000_i1127" type="#_x0000_t75" style="width:522pt;height:30pt">
            <v:imagedata r:id="rId123" o:title=""/>
          </v:shape>
        </w:pict>
      </w:r>
    </w:p>
    <w:p w14:paraId="37E1EFD7" w14:textId="77777777" w:rsidR="00685C05" w:rsidRDefault="00685C05" w:rsidP="00124E99">
      <w:r>
        <w:t xml:space="preserve">This is because </w:t>
      </w:r>
      <w:r w:rsidR="0046679F">
        <w:rPr>
          <w:position w:val="-10"/>
        </w:rPr>
        <w:pict w14:anchorId="2F1919DA">
          <v:shape id="_x0000_i1128" type="#_x0000_t75" style="width:49pt;height:19pt">
            <v:imagedata r:id="rId124" o:title=""/>
          </v:shape>
        </w:pict>
      </w:r>
      <w:r>
        <w:t xml:space="preserve"> is the unique maximum value for </w:t>
      </w:r>
      <w:r w:rsidR="0046679F">
        <w:rPr>
          <w:position w:val="-10"/>
        </w:rPr>
        <w:pict w14:anchorId="71018BCC">
          <v:shape id="_x0000_i1129" type="#_x0000_t75" style="width:46pt;height:19pt">
            <v:imagedata r:id="rId125" o:title=""/>
          </v:shape>
        </w:pict>
      </w:r>
      <w:r>
        <w:t>.</w:t>
      </w:r>
    </w:p>
    <w:p w14:paraId="1247AAC4" w14:textId="77777777" w:rsidR="002D5D8F" w:rsidRDefault="002D5D8F" w:rsidP="00124E99"/>
    <w:p w14:paraId="71BAEDC9" w14:textId="56C42559" w:rsidR="00890FB0" w:rsidRDefault="002D5D8F" w:rsidP="00124E99">
      <w:r>
        <w:t xml:space="preserve">Then (0.4) converges to </w:t>
      </w:r>
      <w:r w:rsidR="0046679F">
        <w:rPr>
          <w:position w:val="-10"/>
        </w:rPr>
        <w:pict w14:anchorId="3569D789">
          <v:shape id="_x0000_i1130" type="#_x0000_t75" style="width:49pt;height:19pt">
            <v:imagedata r:id="rId126" o:title=""/>
          </v:shape>
        </w:pict>
      </w:r>
      <w:r>
        <w:t xml:space="preserve"> as </w:t>
      </w:r>
      <w:r w:rsidR="0046679F">
        <w:rPr>
          <w:position w:val="-4"/>
        </w:rPr>
        <w:pict w14:anchorId="299E7CCA">
          <v:shape id="_x0000_i1131" type="#_x0000_t75" style="width:34pt;height:10pt">
            <v:imagedata r:id="rId127" o:title=""/>
          </v:shape>
        </w:pict>
      </w:r>
      <w:r>
        <w:t>.</w:t>
      </w:r>
    </w:p>
    <w:p w14:paraId="3DD9B208" w14:textId="4FDB1B2C" w:rsidR="002D5D8F" w:rsidRDefault="00352515" w:rsidP="00124E99">
      <w:r>
        <w:t xml:space="preserve">Consider </w:t>
      </w:r>
      <w:r w:rsidR="0046679F">
        <w:rPr>
          <w:position w:val="-4"/>
        </w:rPr>
        <w:pict w14:anchorId="6640A9BC">
          <v:shape id="_x0000_i1132" type="#_x0000_t75" style="width:38pt;height:16pt">
            <v:imagedata r:id="rId128" o:title=""/>
          </v:shape>
        </w:pict>
      </w:r>
      <w:r>
        <w:t xml:space="preserve"> in (0.2):</w:t>
      </w:r>
    </w:p>
    <w:p w14:paraId="0B823A17" w14:textId="77777777" w:rsidR="002D5D8F" w:rsidRDefault="002D5D8F" w:rsidP="00124E99"/>
    <w:p w14:paraId="2B411A54" w14:textId="20CFB9C2" w:rsidR="00BD443A" w:rsidRDefault="0046679F" w:rsidP="00BD443A">
      <w:r>
        <w:rPr>
          <w:position w:val="-30"/>
        </w:rPr>
        <w:pict w14:anchorId="0AE8D212">
          <v:shape id="_x0000_i1133" type="#_x0000_t75" style="width:477pt;height:53pt">
            <v:imagedata r:id="rId129" o:title=""/>
          </v:shape>
        </w:pict>
      </w:r>
    </w:p>
    <w:p w14:paraId="1E78CE8F" w14:textId="55B7E983" w:rsidR="005A2A18" w:rsidRDefault="005A2A18" w:rsidP="00BD443A">
      <w:r>
        <w:t xml:space="preserve">Therefore, </w:t>
      </w:r>
    </w:p>
    <w:p w14:paraId="1B98F33B" w14:textId="42646E27" w:rsidR="005A2A18" w:rsidRDefault="0046679F" w:rsidP="005A2A18">
      <w:pPr>
        <w:jc w:val="center"/>
      </w:pPr>
      <w:r>
        <w:rPr>
          <w:position w:val="-14"/>
        </w:rPr>
        <w:pict w14:anchorId="1CB40D06">
          <v:shape id="_x0000_i1134" type="#_x0000_t75" style="width:90pt;height:21pt">
            <v:imagedata r:id="rId130" o:title=""/>
          </v:shape>
        </w:pict>
      </w:r>
    </w:p>
    <w:p w14:paraId="38C319E0" w14:textId="0583730F" w:rsidR="00352515" w:rsidRDefault="00352515" w:rsidP="00BD443A">
      <w:r>
        <w:t>This implies that the probability m</w:t>
      </w:r>
      <w:r w:rsidR="005A2A18">
        <w:t>ass</w:t>
      </w:r>
      <w:r>
        <w:t xml:space="preserve"> will concentrate on the true location of the target</w:t>
      </w:r>
      <w:r w:rsidR="005A2A18">
        <w:t>.</w:t>
      </w:r>
    </w:p>
    <w:p w14:paraId="5675EFF5" w14:textId="77777777" w:rsidR="005A2A18" w:rsidRDefault="005A2A18" w:rsidP="00BD443A"/>
    <w:p w14:paraId="0CACCD7B" w14:textId="77777777" w:rsidR="005A2A18" w:rsidRDefault="005A2A18" w:rsidP="00BD443A"/>
    <w:p w14:paraId="2D5C1910" w14:textId="407506C3" w:rsidR="005A2A18" w:rsidRDefault="005A2A18" w:rsidP="005A2A18">
      <w:r w:rsidRPr="00DA2E8A">
        <w:rPr>
          <w:i/>
        </w:rPr>
        <w:t>Proposition</w:t>
      </w:r>
      <w:r>
        <w:t xml:space="preserve"> </w:t>
      </w:r>
      <w:r>
        <w:rPr>
          <w:i/>
        </w:rPr>
        <w:t>2.</w:t>
      </w:r>
      <w:r w:rsidRPr="005A2A18">
        <w:t xml:space="preserve"> </w:t>
      </w:r>
      <w:r w:rsidR="00747E07">
        <w:t>Consider a finite set of target position</w:t>
      </w:r>
      <w:r w:rsidR="0046679F">
        <w:rPr>
          <w:position w:val="-10"/>
        </w:rPr>
        <w:pict w14:anchorId="4604C7E2">
          <v:shape id="_x0000_i1135" type="#_x0000_t75" style="width:69pt;height:19pt">
            <v:imagedata r:id="rId131" o:title=""/>
          </v:shape>
        </w:pict>
      </w:r>
      <w:r w:rsidR="00747E07">
        <w:t xml:space="preserve">. </w:t>
      </w:r>
      <w:r>
        <w:t>Using one binary sensor (sensors can move) to detect the single static target, the posterior probability given by the Bayesian estimator will concentrate on the true location of the target, i.e.</w:t>
      </w:r>
    </w:p>
    <w:p w14:paraId="413A4F1B" w14:textId="77777777" w:rsidR="005A2A18" w:rsidRDefault="0046679F" w:rsidP="005A2A18">
      <w:pPr>
        <w:jc w:val="center"/>
        <w:rPr>
          <w:position w:val="-30"/>
        </w:rPr>
      </w:pPr>
      <w:r>
        <w:rPr>
          <w:position w:val="-48"/>
        </w:rPr>
        <w:pict w14:anchorId="18AD451A">
          <v:shape id="_x0000_i1136" type="#_x0000_t75" style="width:208pt;height:54pt">
            <v:imagedata r:id="rId132" o:title=""/>
          </v:shape>
        </w:pict>
      </w:r>
    </w:p>
    <w:p w14:paraId="74F9A5E8" w14:textId="77777777" w:rsidR="005A2A18" w:rsidRDefault="005A2A18" w:rsidP="005A2A18">
      <w:proofErr w:type="gramStart"/>
      <w:r w:rsidRPr="00855B6F">
        <w:t>where</w:t>
      </w:r>
      <w:proofErr w:type="gramEnd"/>
      <w:r w:rsidRPr="00855B6F">
        <w:t xml:space="preserve"> </w:t>
      </w:r>
      <w:r w:rsidR="0046679F">
        <w:pict w14:anchorId="4A40A739">
          <v:shape id="_x0000_i1137" type="#_x0000_t75" style="width:19pt;height:19pt">
            <v:imagedata r:id="rId133" o:title=""/>
          </v:shape>
        </w:pict>
      </w:r>
      <w:r w:rsidRPr="00855B6F">
        <w:t xml:space="preserve"> denotes the true location of the target.</w:t>
      </w:r>
    </w:p>
    <w:p w14:paraId="285EB316" w14:textId="77777777" w:rsidR="005A2A18" w:rsidRPr="00855B6F" w:rsidRDefault="005A2A18" w:rsidP="005A2A18"/>
    <w:p w14:paraId="4123065D" w14:textId="77777777" w:rsidR="00747E07" w:rsidRDefault="00747E07" w:rsidP="00747E07">
      <w:r>
        <w:rPr>
          <w:i/>
        </w:rPr>
        <w:t xml:space="preserve">Proof: </w:t>
      </w:r>
      <w:r>
        <w:t xml:space="preserve"> Based on the Bayes estimator:</w:t>
      </w:r>
    </w:p>
    <w:p w14:paraId="77B7F8BF" w14:textId="02C2C704" w:rsidR="00747E07" w:rsidRPr="005A2A18" w:rsidRDefault="0046679F" w:rsidP="00747E07">
      <w:pPr>
        <w:jc w:val="center"/>
      </w:pPr>
      <w:r>
        <w:rPr>
          <w:position w:val="-66"/>
        </w:rPr>
        <w:pict w14:anchorId="33BEFE00">
          <v:shape id="_x0000_i1138" type="#_x0000_t75" style="width:200pt;height:71pt">
            <v:imagedata r:id="rId134" o:title=""/>
          </v:shape>
        </w:pict>
      </w:r>
      <w:r w:rsidR="0018123B">
        <w:fldChar w:fldCharType="begin"/>
      </w:r>
      <w:r w:rsidR="0018123B">
        <w:instrText xml:space="preserve"> MACROBUTTON MTPlaceRef \* MERGEFORMAT </w:instrText>
      </w:r>
      <w:r w:rsidR="0018123B">
        <w:fldChar w:fldCharType="begin"/>
      </w:r>
      <w:r w:rsidR="0018123B">
        <w:instrText xml:space="preserve"> SEQ MTEqn \h \* MERGEFORMAT </w:instrText>
      </w:r>
      <w:r w:rsidR="0018123B">
        <w:fldChar w:fldCharType="end"/>
      </w:r>
      <w:r w:rsidR="0018123B">
        <w:instrText>(</w:instrText>
      </w:r>
      <w:r>
        <w:fldChar w:fldCharType="begin"/>
      </w:r>
      <w:r>
        <w:instrText xml:space="preserve"> SEQ MTSec \c \* Arabic \* MERGEFORMAT </w:instrText>
      </w:r>
      <w:r>
        <w:fldChar w:fldCharType="separate"/>
      </w:r>
      <w:r w:rsidR="00A62C8A">
        <w:rPr>
          <w:noProof/>
        </w:rPr>
        <w:instrText>0</w:instrText>
      </w:r>
      <w:r>
        <w:rPr>
          <w:noProof/>
        </w:rPr>
        <w:fldChar w:fldCharType="end"/>
      </w:r>
      <w:r w:rsidR="0018123B">
        <w:instrText>.</w:instrText>
      </w:r>
      <w:r>
        <w:fldChar w:fldCharType="begin"/>
      </w:r>
      <w:r>
        <w:instrText xml:space="preserve"> SEQ MTEqn \c \* Arabic \* MERGEFORMAT </w:instrText>
      </w:r>
      <w:r>
        <w:fldChar w:fldCharType="separate"/>
      </w:r>
      <w:r w:rsidR="00A62C8A">
        <w:rPr>
          <w:noProof/>
        </w:rPr>
        <w:instrText>6</w:instrText>
      </w:r>
      <w:r>
        <w:rPr>
          <w:noProof/>
        </w:rPr>
        <w:fldChar w:fldCharType="end"/>
      </w:r>
      <w:r w:rsidR="0018123B">
        <w:instrText>)</w:instrText>
      </w:r>
      <w:r w:rsidR="0018123B">
        <w:fldChar w:fldCharType="end"/>
      </w:r>
      <w:r w:rsidR="00747E07">
        <w:t>.</w:t>
      </w:r>
    </w:p>
    <w:p w14:paraId="036960A0" w14:textId="5706816A" w:rsidR="00747E07" w:rsidRPr="00747E07" w:rsidRDefault="00747E07" w:rsidP="00287D0E">
      <w:r>
        <w:t xml:space="preserve">For the purpose of simplicity, we consider a finite set of sensor position </w:t>
      </w:r>
      <w:r w:rsidR="0046679F">
        <w:rPr>
          <w:position w:val="-10"/>
        </w:rPr>
        <w:pict w14:anchorId="16204884">
          <v:shape id="_x0000_i1139" type="#_x0000_t75" style="width:70pt;height:19pt">
            <v:imagedata r:id="rId135" o:title=""/>
          </v:shape>
        </w:pict>
      </w:r>
      <w:r w:rsidR="0018123B">
        <w:t xml:space="preserve">. When n tends to infinity, positions in a subset of </w:t>
      </w:r>
      <w:r w:rsidR="0046679F">
        <w:rPr>
          <w:position w:val="-4"/>
        </w:rPr>
        <w:pict w14:anchorId="5B7EA45B">
          <v:shape id="_x0000_i1140" type="#_x0000_t75" style="width:16pt;height:16pt">
            <v:imagedata r:id="rId136" o:title=""/>
          </v:shape>
        </w:pict>
      </w:r>
      <w:r w:rsidR="0018123B">
        <w:t xml:space="preserve">, defined as </w:t>
      </w:r>
      <w:r w:rsidR="0046679F">
        <w:rPr>
          <w:position w:val="-8"/>
        </w:rPr>
        <w:pict w14:anchorId="04AF5620">
          <v:shape id="_x0000_i1141" type="#_x0000_t75" style="width:44pt;height:18pt">
            <v:imagedata r:id="rId137" o:title=""/>
          </v:shape>
        </w:pict>
      </w:r>
      <w:r w:rsidR="0018123B">
        <w:t xml:space="preserve">, will be visited for infinite times. </w:t>
      </w:r>
      <w:r w:rsidR="00287D0E">
        <w:t xml:space="preserve">For any element in </w:t>
      </w:r>
      <w:r w:rsidR="0046679F">
        <w:rPr>
          <w:position w:val="-4"/>
        </w:rPr>
        <w:pict w14:anchorId="68000C08">
          <v:shape id="_x0000_i1142" type="#_x0000_t75" style="width:18pt;height:16pt">
            <v:imagedata r:id="rId138" o:title=""/>
          </v:shape>
        </w:pict>
      </w:r>
      <w:r w:rsidR="00287D0E">
        <w:t xml:space="preserve">, then proposition 1 applies. For elements in the set </w:t>
      </w:r>
      <w:r w:rsidR="0046679F">
        <w:rPr>
          <w:position w:val="-4"/>
        </w:rPr>
        <w:pict w14:anchorId="06945ADE">
          <v:shape id="_x0000_i1143" type="#_x0000_t75" style="width:41pt;height:16pt">
            <v:imagedata r:id="rId139" o:title=""/>
          </v:shape>
        </w:pict>
      </w:r>
      <w:r w:rsidR="00287D0E">
        <w:t xml:space="preserve">, their </w:t>
      </w:r>
      <w:proofErr w:type="gramStart"/>
      <w:r w:rsidR="00287D0E">
        <w:t xml:space="preserve">effects on the posterior </w:t>
      </w:r>
      <w:proofErr w:type="spellStart"/>
      <w:r w:rsidR="00287D0E">
        <w:t>pdf</w:t>
      </w:r>
      <w:proofErr w:type="spellEnd"/>
      <w:r w:rsidR="00287D0E">
        <w:t xml:space="preserve"> vanishes</w:t>
      </w:r>
      <w:proofErr w:type="gramEnd"/>
      <w:r w:rsidR="00287D0E">
        <w:t xml:space="preserve"> as n tends to infinity.</w:t>
      </w:r>
    </w:p>
    <w:p w14:paraId="69F43E21" w14:textId="77777777" w:rsidR="005A2A18" w:rsidRDefault="005A2A18" w:rsidP="00BD443A">
      <w:pPr>
        <w:rPr>
          <w:i/>
        </w:rPr>
      </w:pPr>
    </w:p>
    <w:p w14:paraId="5B9D492D" w14:textId="77777777" w:rsidR="005A2A18" w:rsidRDefault="005A2A18" w:rsidP="00BD443A"/>
    <w:p w14:paraId="6AD34682" w14:textId="57BAFA17" w:rsidR="005A2A18" w:rsidRDefault="005A2A18" w:rsidP="005A2A18">
      <w:r w:rsidRPr="00DA2E8A">
        <w:rPr>
          <w:i/>
        </w:rPr>
        <w:t>Proposition</w:t>
      </w:r>
      <w:r>
        <w:t xml:space="preserve"> </w:t>
      </w:r>
      <w:r>
        <w:rPr>
          <w:i/>
        </w:rPr>
        <w:t xml:space="preserve">3. </w:t>
      </w:r>
      <w:r>
        <w:t>Using multiple binary sensors to detect the single static target, the posterior probability given by the Bayesian estimator will concentrate on the true location of the target after infinitely many observations, i.e.</w:t>
      </w:r>
    </w:p>
    <w:p w14:paraId="4644D725" w14:textId="77777777" w:rsidR="005A2A18" w:rsidRDefault="0046679F" w:rsidP="005A2A18">
      <w:pPr>
        <w:jc w:val="center"/>
        <w:rPr>
          <w:position w:val="-30"/>
        </w:rPr>
      </w:pPr>
      <w:r>
        <w:rPr>
          <w:position w:val="-48"/>
        </w:rPr>
        <w:pict w14:anchorId="5479D3F0">
          <v:shape id="_x0000_i1144" type="#_x0000_t75" style="width:250pt;height:54pt">
            <v:imagedata r:id="rId140" o:title=""/>
          </v:shape>
        </w:pict>
      </w:r>
    </w:p>
    <w:p w14:paraId="1EE1ACE4" w14:textId="59FE9243" w:rsidR="005A2A18" w:rsidRDefault="005A2A18" w:rsidP="005A2A18">
      <w:proofErr w:type="gramStart"/>
      <w:r w:rsidRPr="00855B6F">
        <w:t>where</w:t>
      </w:r>
      <w:proofErr w:type="gramEnd"/>
      <w:r w:rsidRPr="00855B6F">
        <w:t xml:space="preserve"> </w:t>
      </w:r>
      <w:r w:rsidR="0046679F">
        <w:pict w14:anchorId="60C46E95">
          <v:shape id="_x0000_i1145" type="#_x0000_t75" style="width:19pt;height:19pt">
            <v:imagedata r:id="rId141" o:title=""/>
          </v:shape>
        </w:pict>
      </w:r>
      <w:r w:rsidRPr="00855B6F">
        <w:t xml:space="preserve"> denotes the true location of the target.</w:t>
      </w:r>
    </w:p>
    <w:p w14:paraId="26C43459" w14:textId="77777777" w:rsidR="005A2A18" w:rsidRDefault="005A2A18" w:rsidP="005A2A18"/>
    <w:p w14:paraId="501908EE" w14:textId="373295F4" w:rsidR="005A2A18" w:rsidRDefault="005A2A18" w:rsidP="005A2A18">
      <w:r>
        <w:rPr>
          <w:i/>
        </w:rPr>
        <w:t xml:space="preserve">Proof: </w:t>
      </w:r>
      <w:r w:rsidR="00287D0E">
        <w:t xml:space="preserve">since each sensor’s position is independent from other sensors. Therefore </w:t>
      </w:r>
      <w:r>
        <w:t xml:space="preserve">proposition 2 </w:t>
      </w:r>
      <w:r w:rsidR="00287D0E">
        <w:t>can apply to each sensor. The by similar derivation in the proof of proposition 1, we can prove the proposition 3.</w:t>
      </w:r>
    </w:p>
    <w:p w14:paraId="41E2CA88" w14:textId="77777777" w:rsidR="005A2A18" w:rsidRDefault="005A2A18" w:rsidP="005A2A18"/>
    <w:p w14:paraId="31FAEB54" w14:textId="11E75117" w:rsidR="00D82ADC" w:rsidRDefault="00D82ADC" w:rsidP="00D82ADC">
      <w:r w:rsidRPr="00D82ADC">
        <w:rPr>
          <w:i/>
        </w:rPr>
        <w:t xml:space="preserve">Proposition 4. </w:t>
      </w:r>
      <w:r>
        <w:t>Using multiple binary sensors to detect the single static target and the DBE measurement fusion method, the posterior probability given by the Bayesian estimator will concentrate on the true location of the target after infinitely many observations, i.e.</w:t>
      </w:r>
    </w:p>
    <w:p w14:paraId="0222B595" w14:textId="0A149327" w:rsidR="00D82ADC" w:rsidRDefault="00D82ADC" w:rsidP="00D82ADC">
      <w:pPr>
        <w:jc w:val="center"/>
        <w:rPr>
          <w:position w:val="-30"/>
        </w:rPr>
      </w:pPr>
    </w:p>
    <w:p w14:paraId="089CD439" w14:textId="28330335" w:rsidR="00D82ADC" w:rsidRDefault="00D82ADC" w:rsidP="00D82ADC">
      <w:proofErr w:type="gramStart"/>
      <w:r w:rsidRPr="00855B6F">
        <w:t>where</w:t>
      </w:r>
      <w:proofErr w:type="gramEnd"/>
      <w:r w:rsidRPr="00855B6F">
        <w:t xml:space="preserve"> </w:t>
      </w:r>
      <w:r>
        <w:rPr>
          <w:noProof/>
        </w:rPr>
        <w:drawing>
          <wp:inline distT="0" distB="0" distL="0" distR="0" wp14:anchorId="72228951" wp14:editId="59F507A4">
            <wp:extent cx="241300" cy="241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855B6F">
        <w:t xml:space="preserve"> denotes the true location of the target.</w:t>
      </w:r>
    </w:p>
    <w:p w14:paraId="2253947D" w14:textId="7B743A4D" w:rsidR="00D82ADC" w:rsidRPr="00D82ADC" w:rsidRDefault="00D82ADC" w:rsidP="005A2A18"/>
    <w:sectPr w:rsidR="00D82ADC" w:rsidRPr="00D82ADC" w:rsidSect="00EE1D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419"/>
    <w:multiLevelType w:val="hybridMultilevel"/>
    <w:tmpl w:val="E6C2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C4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C25E42"/>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3">
    <w:nsid w:val="20D839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C45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7395E45"/>
    <w:multiLevelType w:val="hybridMultilevel"/>
    <w:tmpl w:val="B560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E35A3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B256FCD"/>
    <w:multiLevelType w:val="hybridMultilevel"/>
    <w:tmpl w:val="C1A4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9D49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F3D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C80A43"/>
    <w:multiLevelType w:val="hybridMultilevel"/>
    <w:tmpl w:val="C3D20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B860A6A"/>
    <w:multiLevelType w:val="hybridMultilevel"/>
    <w:tmpl w:val="433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1"/>
  </w:num>
  <w:num w:numId="5">
    <w:abstractNumId w:val="4"/>
  </w:num>
  <w:num w:numId="6">
    <w:abstractNumId w:val="8"/>
  </w:num>
  <w:num w:numId="7">
    <w:abstractNumId w:val="6"/>
  </w:num>
  <w:num w:numId="8">
    <w:abstractNumId w:val="2"/>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3"/>
  </w:num>
  <w:num w:numId="17">
    <w:abstractNumId w:val="5"/>
  </w:num>
  <w:num w:numId="18">
    <w:abstractNumId w:val="0"/>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2"/>
  </w:compat>
  <w:rsids>
    <w:rsidRoot w:val="00D37B71"/>
    <w:rsid w:val="00003A1F"/>
    <w:rsid w:val="00124E99"/>
    <w:rsid w:val="00130D2A"/>
    <w:rsid w:val="00167213"/>
    <w:rsid w:val="0018123B"/>
    <w:rsid w:val="001D12D3"/>
    <w:rsid w:val="001D6C0A"/>
    <w:rsid w:val="001F206A"/>
    <w:rsid w:val="0020078D"/>
    <w:rsid w:val="00256DDD"/>
    <w:rsid w:val="00264EA7"/>
    <w:rsid w:val="00287D0E"/>
    <w:rsid w:val="002A0AA9"/>
    <w:rsid w:val="002D0C63"/>
    <w:rsid w:val="002D5D8F"/>
    <w:rsid w:val="002E7D8C"/>
    <w:rsid w:val="00306F65"/>
    <w:rsid w:val="00323DF6"/>
    <w:rsid w:val="00352515"/>
    <w:rsid w:val="00352FC4"/>
    <w:rsid w:val="003E31C8"/>
    <w:rsid w:val="00403017"/>
    <w:rsid w:val="00403B11"/>
    <w:rsid w:val="00406200"/>
    <w:rsid w:val="004473F9"/>
    <w:rsid w:val="0046679F"/>
    <w:rsid w:val="00480174"/>
    <w:rsid w:val="00481156"/>
    <w:rsid w:val="00487FC4"/>
    <w:rsid w:val="00494A3E"/>
    <w:rsid w:val="004A4C93"/>
    <w:rsid w:val="004A7E0C"/>
    <w:rsid w:val="005179F6"/>
    <w:rsid w:val="0053127E"/>
    <w:rsid w:val="005326ED"/>
    <w:rsid w:val="0057290E"/>
    <w:rsid w:val="005A2A18"/>
    <w:rsid w:val="005F04B5"/>
    <w:rsid w:val="005F053D"/>
    <w:rsid w:val="00603D00"/>
    <w:rsid w:val="00633ACD"/>
    <w:rsid w:val="00661901"/>
    <w:rsid w:val="00685C05"/>
    <w:rsid w:val="006C540B"/>
    <w:rsid w:val="006C77C0"/>
    <w:rsid w:val="006F0F2B"/>
    <w:rsid w:val="006F5F67"/>
    <w:rsid w:val="00721C32"/>
    <w:rsid w:val="00725ECF"/>
    <w:rsid w:val="00725FAC"/>
    <w:rsid w:val="00747E07"/>
    <w:rsid w:val="007B7FB2"/>
    <w:rsid w:val="007E1A77"/>
    <w:rsid w:val="007F110C"/>
    <w:rsid w:val="008354E3"/>
    <w:rsid w:val="00855B6F"/>
    <w:rsid w:val="008648FD"/>
    <w:rsid w:val="00864ECE"/>
    <w:rsid w:val="00890FB0"/>
    <w:rsid w:val="00891097"/>
    <w:rsid w:val="008D7D06"/>
    <w:rsid w:val="00920E85"/>
    <w:rsid w:val="00930B74"/>
    <w:rsid w:val="00950093"/>
    <w:rsid w:val="00951A9D"/>
    <w:rsid w:val="00960865"/>
    <w:rsid w:val="00986495"/>
    <w:rsid w:val="009958AD"/>
    <w:rsid w:val="009A133A"/>
    <w:rsid w:val="00A059A9"/>
    <w:rsid w:val="00A12EC9"/>
    <w:rsid w:val="00A5071E"/>
    <w:rsid w:val="00A62C8A"/>
    <w:rsid w:val="00A741DD"/>
    <w:rsid w:val="00A81AEB"/>
    <w:rsid w:val="00A935AF"/>
    <w:rsid w:val="00AD4C45"/>
    <w:rsid w:val="00AD6F32"/>
    <w:rsid w:val="00B21A10"/>
    <w:rsid w:val="00B328DE"/>
    <w:rsid w:val="00B33F32"/>
    <w:rsid w:val="00B51FC3"/>
    <w:rsid w:val="00B54180"/>
    <w:rsid w:val="00B55FA1"/>
    <w:rsid w:val="00BD443A"/>
    <w:rsid w:val="00C0596F"/>
    <w:rsid w:val="00C068CC"/>
    <w:rsid w:val="00C87BA7"/>
    <w:rsid w:val="00CB7165"/>
    <w:rsid w:val="00CD4517"/>
    <w:rsid w:val="00CF494A"/>
    <w:rsid w:val="00D222A0"/>
    <w:rsid w:val="00D303B8"/>
    <w:rsid w:val="00D37B71"/>
    <w:rsid w:val="00D40698"/>
    <w:rsid w:val="00D655A1"/>
    <w:rsid w:val="00D76008"/>
    <w:rsid w:val="00D82ADC"/>
    <w:rsid w:val="00DA2E8A"/>
    <w:rsid w:val="00DC66B6"/>
    <w:rsid w:val="00DC7806"/>
    <w:rsid w:val="00DD097F"/>
    <w:rsid w:val="00DD1101"/>
    <w:rsid w:val="00DD2596"/>
    <w:rsid w:val="00DE04EB"/>
    <w:rsid w:val="00E07824"/>
    <w:rsid w:val="00E20E56"/>
    <w:rsid w:val="00E35B04"/>
    <w:rsid w:val="00E81DC5"/>
    <w:rsid w:val="00E870D5"/>
    <w:rsid w:val="00ED4D12"/>
    <w:rsid w:val="00EE04C9"/>
    <w:rsid w:val="00EE1D5F"/>
    <w:rsid w:val="00F36135"/>
    <w:rsid w:val="00F55DEB"/>
    <w:rsid w:val="00F96BD2"/>
    <w:rsid w:val="00FB761D"/>
    <w:rsid w:val="00FC71BF"/>
    <w:rsid w:val="00FF59D3"/>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30"/>
    <o:shapelayout v:ext="edit">
      <o:idmap v:ext="edit" data="1"/>
    </o:shapelayout>
  </w:shapeDefaults>
  <w:decimalSymbol w:val="."/>
  <w:listSeparator w:val=","/>
  <w14:docId w14:val="00438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174"/>
  </w:style>
  <w:style w:type="paragraph" w:styleId="Heading1">
    <w:name w:val="heading 1"/>
    <w:basedOn w:val="Normal"/>
    <w:next w:val="Normal"/>
    <w:link w:val="Heading1Char"/>
    <w:uiPriority w:val="9"/>
    <w:qFormat/>
    <w:rsid w:val="00721C3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3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21C3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 w:type="paragraph" w:styleId="BalloonText">
    <w:name w:val="Balloon Text"/>
    <w:basedOn w:val="Normal"/>
    <w:link w:val="BalloonTextChar"/>
    <w:uiPriority w:val="99"/>
    <w:semiHidden/>
    <w:unhideWhenUsed/>
    <w:rsid w:val="00D82A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AD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1C3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1C3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21C3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4.w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w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60" Type="http://schemas.openxmlformats.org/officeDocument/2006/relationships/image" Target="media/image51.emf"/><Relationship Id="rId61" Type="http://schemas.openxmlformats.org/officeDocument/2006/relationships/oleObject" Target="embeddings/oleObject4.bin"/><Relationship Id="rId62" Type="http://schemas.openxmlformats.org/officeDocument/2006/relationships/image" Target="media/image52.emf"/><Relationship Id="rId63" Type="http://schemas.openxmlformats.org/officeDocument/2006/relationships/image" Target="media/image53.emf"/><Relationship Id="rId64" Type="http://schemas.openxmlformats.org/officeDocument/2006/relationships/oleObject" Target="embeddings/oleObject5.bin"/><Relationship Id="rId65" Type="http://schemas.openxmlformats.org/officeDocument/2006/relationships/image" Target="media/image54.emf"/><Relationship Id="rId66" Type="http://schemas.openxmlformats.org/officeDocument/2006/relationships/oleObject" Target="embeddings/oleObject6.bin"/><Relationship Id="rId67" Type="http://schemas.openxmlformats.org/officeDocument/2006/relationships/image" Target="media/image55.emf"/><Relationship Id="rId68" Type="http://schemas.openxmlformats.org/officeDocument/2006/relationships/oleObject" Target="embeddings/oleObject7.bin"/><Relationship Id="rId69" Type="http://schemas.openxmlformats.org/officeDocument/2006/relationships/image" Target="media/image56.emf"/><Relationship Id="rId120" Type="http://schemas.openxmlformats.org/officeDocument/2006/relationships/image" Target="media/image100.emf"/><Relationship Id="rId121" Type="http://schemas.openxmlformats.org/officeDocument/2006/relationships/image" Target="media/image101.emf"/><Relationship Id="rId122" Type="http://schemas.openxmlformats.org/officeDocument/2006/relationships/image" Target="media/image102.emf"/><Relationship Id="rId123" Type="http://schemas.openxmlformats.org/officeDocument/2006/relationships/image" Target="media/image103.emf"/><Relationship Id="rId124" Type="http://schemas.openxmlformats.org/officeDocument/2006/relationships/image" Target="media/image104.emf"/><Relationship Id="rId125" Type="http://schemas.openxmlformats.org/officeDocument/2006/relationships/image" Target="media/image105.emf"/><Relationship Id="rId126" Type="http://schemas.openxmlformats.org/officeDocument/2006/relationships/image" Target="media/image106.emf"/><Relationship Id="rId127" Type="http://schemas.openxmlformats.org/officeDocument/2006/relationships/image" Target="media/image107.emf"/><Relationship Id="rId128" Type="http://schemas.openxmlformats.org/officeDocument/2006/relationships/image" Target="media/image108.emf"/><Relationship Id="rId129" Type="http://schemas.openxmlformats.org/officeDocument/2006/relationships/image" Target="media/image109.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90" Type="http://schemas.openxmlformats.org/officeDocument/2006/relationships/image" Target="media/image70.wmf"/><Relationship Id="rId91" Type="http://schemas.openxmlformats.org/officeDocument/2006/relationships/image" Target="media/image71.wmf"/><Relationship Id="rId92" Type="http://schemas.openxmlformats.org/officeDocument/2006/relationships/image" Target="media/image72.wmf"/><Relationship Id="rId93" Type="http://schemas.openxmlformats.org/officeDocument/2006/relationships/image" Target="media/image73.wmf"/><Relationship Id="rId94" Type="http://schemas.openxmlformats.org/officeDocument/2006/relationships/image" Target="media/image74.wmf"/><Relationship Id="rId95" Type="http://schemas.openxmlformats.org/officeDocument/2006/relationships/image" Target="media/image75.wmf"/><Relationship Id="rId96" Type="http://schemas.openxmlformats.org/officeDocument/2006/relationships/image" Target="media/image76.wmf"/><Relationship Id="rId101" Type="http://schemas.openxmlformats.org/officeDocument/2006/relationships/image" Target="media/image81.wmf"/><Relationship Id="rId102" Type="http://schemas.openxmlformats.org/officeDocument/2006/relationships/image" Target="media/image82.wmf"/><Relationship Id="rId103" Type="http://schemas.openxmlformats.org/officeDocument/2006/relationships/image" Target="media/image83.wmf"/><Relationship Id="rId104" Type="http://schemas.openxmlformats.org/officeDocument/2006/relationships/image" Target="media/image84.wmf"/><Relationship Id="rId105" Type="http://schemas.openxmlformats.org/officeDocument/2006/relationships/image" Target="media/image85.wmf"/><Relationship Id="rId106" Type="http://schemas.openxmlformats.org/officeDocument/2006/relationships/image" Target="media/image86.emf"/><Relationship Id="rId107" Type="http://schemas.openxmlformats.org/officeDocument/2006/relationships/image" Target="media/image87.emf"/><Relationship Id="rId108" Type="http://schemas.openxmlformats.org/officeDocument/2006/relationships/image" Target="media/image88.emf"/><Relationship Id="rId109" Type="http://schemas.openxmlformats.org/officeDocument/2006/relationships/image" Target="media/image89.emf"/><Relationship Id="rId97" Type="http://schemas.openxmlformats.org/officeDocument/2006/relationships/image" Target="media/image77.wmf"/><Relationship Id="rId98" Type="http://schemas.openxmlformats.org/officeDocument/2006/relationships/image" Target="media/image78.wmf"/><Relationship Id="rId99" Type="http://schemas.openxmlformats.org/officeDocument/2006/relationships/image" Target="media/image79.wmf"/><Relationship Id="rId43" Type="http://schemas.openxmlformats.org/officeDocument/2006/relationships/image" Target="media/image37.emf"/><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100" Type="http://schemas.openxmlformats.org/officeDocument/2006/relationships/image" Target="media/image80.wmf"/><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image" Target="media/image16.wmf"/><Relationship Id="rId70" Type="http://schemas.openxmlformats.org/officeDocument/2006/relationships/image" Target="media/image57.emf"/><Relationship Id="rId71" Type="http://schemas.openxmlformats.org/officeDocument/2006/relationships/oleObject" Target="embeddings/oleObject8.bin"/><Relationship Id="rId72" Type="http://schemas.openxmlformats.org/officeDocument/2006/relationships/image" Target="media/image58.emf"/><Relationship Id="rId73" Type="http://schemas.openxmlformats.org/officeDocument/2006/relationships/oleObject" Target="embeddings/oleObject9.bin"/><Relationship Id="rId74" Type="http://schemas.openxmlformats.org/officeDocument/2006/relationships/image" Target="media/image59.emf"/><Relationship Id="rId75" Type="http://schemas.openxmlformats.org/officeDocument/2006/relationships/oleObject" Target="embeddings/oleObject10.bin"/><Relationship Id="rId76" Type="http://schemas.openxmlformats.org/officeDocument/2006/relationships/image" Target="media/image60.emf"/><Relationship Id="rId77" Type="http://schemas.openxmlformats.org/officeDocument/2006/relationships/oleObject" Target="embeddings/oleObject11.bin"/><Relationship Id="rId78" Type="http://schemas.openxmlformats.org/officeDocument/2006/relationships/image" Target="media/image61.emf"/><Relationship Id="rId79" Type="http://schemas.openxmlformats.org/officeDocument/2006/relationships/oleObject" Target="embeddings/oleObject12.bin"/><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wmf"/><Relationship Id="rId28" Type="http://schemas.openxmlformats.org/officeDocument/2006/relationships/image" Target="media/image22.wmf"/><Relationship Id="rId29" Type="http://schemas.openxmlformats.org/officeDocument/2006/relationships/image" Target="media/image23.emf"/><Relationship Id="rId130" Type="http://schemas.openxmlformats.org/officeDocument/2006/relationships/image" Target="media/image110.emf"/><Relationship Id="rId131" Type="http://schemas.openxmlformats.org/officeDocument/2006/relationships/image" Target="media/image111.emf"/><Relationship Id="rId132" Type="http://schemas.openxmlformats.org/officeDocument/2006/relationships/image" Target="media/image112.emf"/><Relationship Id="rId133" Type="http://schemas.openxmlformats.org/officeDocument/2006/relationships/image" Target="media/image113.emf"/><Relationship Id="rId134" Type="http://schemas.openxmlformats.org/officeDocument/2006/relationships/image" Target="media/image114.emf"/><Relationship Id="rId135" Type="http://schemas.openxmlformats.org/officeDocument/2006/relationships/image" Target="media/image115.emf"/><Relationship Id="rId136" Type="http://schemas.openxmlformats.org/officeDocument/2006/relationships/image" Target="media/image116.emf"/><Relationship Id="rId137" Type="http://schemas.openxmlformats.org/officeDocument/2006/relationships/image" Target="media/image117.emf"/><Relationship Id="rId138" Type="http://schemas.openxmlformats.org/officeDocument/2006/relationships/image" Target="media/image118.emf"/><Relationship Id="rId139" Type="http://schemas.openxmlformats.org/officeDocument/2006/relationships/image" Target="media/image1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wmf"/><Relationship Id="rId8" Type="http://schemas.openxmlformats.org/officeDocument/2006/relationships/image" Target="media/image2.wmf"/><Relationship Id="rId9" Type="http://schemas.openxmlformats.org/officeDocument/2006/relationships/image" Target="media/image3.wmf"/><Relationship Id="rId50" Type="http://schemas.openxmlformats.org/officeDocument/2006/relationships/image" Target="media/image44.emf"/><Relationship Id="rId51" Type="http://schemas.openxmlformats.org/officeDocument/2006/relationships/oleObject" Target="embeddings/oleObject1.bin"/><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oleObject" Target="embeddings/oleObject2.bin"/><Relationship Id="rId58" Type="http://schemas.openxmlformats.org/officeDocument/2006/relationships/image" Target="media/image50.emf"/><Relationship Id="rId59" Type="http://schemas.openxmlformats.org/officeDocument/2006/relationships/oleObject" Target="embeddings/oleObject3.bin"/><Relationship Id="rId110" Type="http://schemas.openxmlformats.org/officeDocument/2006/relationships/image" Target="media/image90.emf"/><Relationship Id="rId111" Type="http://schemas.openxmlformats.org/officeDocument/2006/relationships/image" Target="media/image91.emf"/><Relationship Id="rId112" Type="http://schemas.openxmlformats.org/officeDocument/2006/relationships/image" Target="media/image92.emf"/><Relationship Id="rId113" Type="http://schemas.openxmlformats.org/officeDocument/2006/relationships/image" Target="media/image93.emf"/><Relationship Id="rId114" Type="http://schemas.openxmlformats.org/officeDocument/2006/relationships/image" Target="media/image94.emf"/><Relationship Id="rId115" Type="http://schemas.openxmlformats.org/officeDocument/2006/relationships/image" Target="media/image95.emf"/><Relationship Id="rId116" Type="http://schemas.openxmlformats.org/officeDocument/2006/relationships/image" Target="media/image96.emf"/><Relationship Id="rId117" Type="http://schemas.openxmlformats.org/officeDocument/2006/relationships/image" Target="media/image97.emf"/><Relationship Id="rId118" Type="http://schemas.openxmlformats.org/officeDocument/2006/relationships/image" Target="media/image98.emf"/><Relationship Id="rId119" Type="http://schemas.openxmlformats.org/officeDocument/2006/relationships/image" Target="media/image99.emf"/><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80" Type="http://schemas.openxmlformats.org/officeDocument/2006/relationships/image" Target="media/image62.emf"/><Relationship Id="rId81" Type="http://schemas.openxmlformats.org/officeDocument/2006/relationships/oleObject" Target="embeddings/oleObject13.bin"/><Relationship Id="rId82" Type="http://schemas.openxmlformats.org/officeDocument/2006/relationships/image" Target="media/image63.emf"/><Relationship Id="rId83" Type="http://schemas.openxmlformats.org/officeDocument/2006/relationships/oleObject" Target="embeddings/oleObject14.bin"/><Relationship Id="rId84" Type="http://schemas.openxmlformats.org/officeDocument/2006/relationships/image" Target="media/image64.wmf"/><Relationship Id="rId85" Type="http://schemas.openxmlformats.org/officeDocument/2006/relationships/image" Target="media/image65.wmf"/><Relationship Id="rId86" Type="http://schemas.openxmlformats.org/officeDocument/2006/relationships/image" Target="media/image66.wmf"/><Relationship Id="rId87" Type="http://schemas.openxmlformats.org/officeDocument/2006/relationships/image" Target="media/image67.wmf"/><Relationship Id="rId88" Type="http://schemas.openxmlformats.org/officeDocument/2006/relationships/image" Target="media/image68.wmf"/><Relationship Id="rId89" Type="http://schemas.openxmlformats.org/officeDocument/2006/relationships/image" Target="media/image69.wmf"/><Relationship Id="rId140" Type="http://schemas.openxmlformats.org/officeDocument/2006/relationships/image" Target="media/image120.emf"/><Relationship Id="rId141" Type="http://schemas.openxmlformats.org/officeDocument/2006/relationships/image" Target="media/image121.emf"/><Relationship Id="rId142" Type="http://schemas.openxmlformats.org/officeDocument/2006/relationships/image" Target="media/image122.emf"/><Relationship Id="rId143" Type="http://schemas.openxmlformats.org/officeDocument/2006/relationships/fontTable" Target="fontTable.xml"/><Relationship Id="rId1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E130D-AD5A-864C-9E6C-D66FB386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Pages>
  <Words>1574</Words>
  <Characters>8974</Characters>
  <Application>Microsoft Macintosh Word</Application>
  <DocSecurity>0</DocSecurity>
  <Lines>74</Lines>
  <Paragraphs>21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Dynamic model of Robot</vt:lpstr>
      <vt:lpstr>Distributed Bayesian Filtering</vt:lpstr>
      <vt:lpstr>    Prediction</vt:lpstr>
      <vt:lpstr>    Updating</vt:lpstr>
      <vt:lpstr>    Consensus algorithm for measurement fusion</vt:lpstr>
      <vt:lpstr>Finite Horizon Path Planning</vt:lpstr>
    </vt:vector>
  </TitlesOfParts>
  <Company/>
  <LinksUpToDate>false</LinksUpToDate>
  <CharactersWithSpaces>10527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Liu</dc:creator>
  <cp:keywords/>
  <dc:description/>
  <cp:lastModifiedBy>Chang Liu</cp:lastModifiedBy>
  <cp:revision>45</cp:revision>
  <dcterms:created xsi:type="dcterms:W3CDTF">2015-06-24T22:38:00Z</dcterms:created>
  <dcterms:modified xsi:type="dcterms:W3CDTF">2015-07-31T05:07:00Z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