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848" w:rsidRDefault="00557E1B" w:rsidP="0051238D">
      <w:pPr>
        <w:pStyle w:val="Title"/>
      </w:pPr>
      <w:r>
        <w:t>Distributed</w:t>
      </w:r>
      <w:r w:rsidR="00A07848">
        <w:t xml:space="preserve"> Bayesian Filtering </w:t>
      </w:r>
      <w:r>
        <w:t>by usin</w:t>
      </w:r>
      <w:r w:rsidR="005B0066">
        <w:t>g Observation Exchange Strategy</w:t>
      </w:r>
    </w:p>
    <w:p w:rsidR="00A07848" w:rsidRDefault="00A07848" w:rsidP="000D56B8"/>
    <w:p w:rsidR="00A07848" w:rsidRDefault="005B0066" w:rsidP="007279A3">
      <w:pPr>
        <w:pStyle w:val="Heading1"/>
        <w:numPr>
          <w:ilvl w:val="0"/>
          <w:numId w:val="24"/>
        </w:numPr>
      </w:pPr>
      <w:r>
        <w:t>Introduction</w:t>
      </w:r>
    </w:p>
    <w:p w:rsidR="005B0066" w:rsidRDefault="005B0066" w:rsidP="005B0066"/>
    <w:p w:rsidR="005B0066" w:rsidRDefault="005B0066" w:rsidP="005B0066"/>
    <w:p w:rsidR="00E4206D" w:rsidRDefault="00E4206D" w:rsidP="005B0066"/>
    <w:p w:rsidR="0075334E" w:rsidRDefault="0075334E" w:rsidP="0075334E">
      <w:pPr>
        <w:pStyle w:val="Heading1"/>
        <w:numPr>
          <w:ilvl w:val="0"/>
          <w:numId w:val="24"/>
        </w:numPr>
      </w:pPr>
      <w:r>
        <w:t>Problem definition</w:t>
      </w:r>
    </w:p>
    <w:p w:rsidR="0075334E" w:rsidRDefault="0075334E" w:rsidP="005B0066">
      <w:r>
        <w:t xml:space="preserve">Each robot can only communicate with its neighboring agents.  The set of neighbors of the </w:t>
      </w:r>
      <w:proofErr w:type="spellStart"/>
      <w:r>
        <w:t>ith</w:t>
      </w:r>
      <w:proofErr w:type="spellEnd"/>
      <w:r>
        <w:t xml:space="preserve"> robot is denoted as </w:t>
      </w:r>
      <w:r w:rsidRPr="00603D00">
        <w:rPr>
          <w:position w:val="-12"/>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18.5pt" o:ole="">
            <v:imagedata r:id="rId6" o:title=""/>
          </v:shape>
          <o:OLEObject Type="Embed" ProgID="Equation.DSMT4" ShapeID="_x0000_i1025" DrawAspect="Content" ObjectID="_1500135587" r:id="rId7"/>
        </w:object>
      </w:r>
      <w:r>
        <w:t xml:space="preserve"> and the number of neighbors in </w:t>
      </w:r>
      <w:r w:rsidRPr="00603D00">
        <w:rPr>
          <w:position w:val="-12"/>
        </w:rPr>
        <w:object w:dxaOrig="320" w:dyaOrig="360">
          <v:shape id="_x0000_i1026" type="#_x0000_t75" style="width:15.55pt;height:18.5pt" o:ole="">
            <v:imagedata r:id="rId8" o:title=""/>
          </v:shape>
          <o:OLEObject Type="Embed" ProgID="Equation.DSMT4" ShapeID="_x0000_i1026" DrawAspect="Content" ObjectID="_1500135588" r:id="rId9"/>
        </w:object>
      </w:r>
      <w:r>
        <w:t xml:space="preserve"> </w:t>
      </w:r>
      <w:proofErr w:type="gramStart"/>
      <w:r>
        <w:t xml:space="preserve">is </w:t>
      </w:r>
      <w:proofErr w:type="gramEnd"/>
      <w:r w:rsidRPr="00603D00">
        <w:rPr>
          <w:position w:val="-12"/>
        </w:rPr>
        <w:object w:dxaOrig="859" w:dyaOrig="360">
          <v:shape id="_x0000_i1027" type="#_x0000_t75" style="width:42.8pt;height:18.5pt" o:ole="">
            <v:imagedata r:id="rId10" o:title=""/>
          </v:shape>
          <o:OLEObject Type="Embed" ProgID="Equation.DSMT4" ShapeID="_x0000_i1027" DrawAspect="Content" ObjectID="_1500135589" r:id="rId11"/>
        </w:object>
      </w:r>
      <w:r>
        <w:t xml:space="preserve">. The exchanged information is limited to the observation of each robot. Each robot has its individual estimation of the target PDF. Considering the limit of the communication range and bandwidth, no PDF is allowed to be transmitted. The individual PDF of robot </w:t>
      </w:r>
      <w:proofErr w:type="spellStart"/>
      <w:r>
        <w:t>i</w:t>
      </w:r>
      <w:proofErr w:type="spellEnd"/>
      <w:r>
        <w:t xml:space="preserve"> is initialized by the prior function </w:t>
      </w:r>
      <w:r w:rsidRPr="00C87BA7">
        <w:rPr>
          <w:position w:val="-12"/>
        </w:rPr>
        <w:object w:dxaOrig="1800" w:dyaOrig="380">
          <v:shape id="_x0000_i1028" type="#_x0000_t75" style="width:90.5pt;height:19.45pt" o:ole="">
            <v:imagedata r:id="rId12" o:title=""/>
          </v:shape>
          <o:OLEObject Type="Embed" ProgID="Equation.DSMT4" ShapeID="_x0000_i1028" DrawAspect="Content" ObjectID="_1500135590" r:id="rId13"/>
        </w:object>
      </w:r>
      <w:r>
        <w:t xml:space="preserve"> at time k=0, given all available prior information including past experience and domain knowledge. Once determining the prior distribution, the </w:t>
      </w:r>
      <w:proofErr w:type="spellStart"/>
      <w:r>
        <w:t>ith</w:t>
      </w:r>
      <w:proofErr w:type="spellEnd"/>
      <w:r>
        <w:t xml:space="preserve"> individual PDF at time k</w:t>
      </w:r>
      <w:proofErr w:type="gramStart"/>
      <w:r>
        <w:t xml:space="preserve">, </w:t>
      </w:r>
      <w:proofErr w:type="gramEnd"/>
      <w:r w:rsidRPr="00C87BA7">
        <w:rPr>
          <w:position w:val="-12"/>
        </w:rPr>
        <w:object w:dxaOrig="1080" w:dyaOrig="380">
          <v:shape id="_x0000_i1029" type="#_x0000_t75" style="width:53.5pt;height:19.45pt" o:ole="">
            <v:imagedata r:id="rId14" o:title=""/>
          </v:shape>
          <o:OLEObject Type="Embed" ProgID="Equation.DSMT4" ShapeID="_x0000_i1029" DrawAspect="Content" ObjectID="_1500135591" r:id="rId15"/>
        </w:object>
      </w:r>
      <w:r>
        <w:t xml:space="preserve">, can be estimated recursively by distributed Bayesian filter based on measurements from the neighborhood </w:t>
      </w:r>
      <w:r w:rsidRPr="00603D00">
        <w:rPr>
          <w:position w:val="-12"/>
        </w:rPr>
        <w:object w:dxaOrig="320" w:dyaOrig="360">
          <v:shape id="_x0000_i1030" type="#_x0000_t75" style="width:15.55pt;height:18.5pt" o:ole="">
            <v:imagedata r:id="rId16" o:title=""/>
          </v:shape>
          <o:OLEObject Type="Embed" ProgID="Equation.DSMT4" ShapeID="_x0000_i1030" DrawAspect="Content" ObjectID="_1500135592" r:id="rId17"/>
        </w:object>
      </w:r>
      <w:r>
        <w:t xml:space="preserve">of robot </w:t>
      </w:r>
      <w:proofErr w:type="spellStart"/>
      <w:r>
        <w:t>i</w:t>
      </w:r>
      <w:proofErr w:type="spellEnd"/>
      <w:r>
        <w:t>. The upper-script T represents the target, whose position is unknown for robots.</w:t>
      </w:r>
    </w:p>
    <w:p w:rsidR="0075334E" w:rsidRDefault="0075334E" w:rsidP="005B0066"/>
    <w:p w:rsidR="00DB5DFB" w:rsidRDefault="00AD3ACC" w:rsidP="00755C24">
      <w:pPr>
        <w:pStyle w:val="Heading2"/>
        <w:numPr>
          <w:ilvl w:val="1"/>
          <w:numId w:val="24"/>
        </w:numPr>
      </w:pPr>
      <w:r>
        <w:t xml:space="preserve">Model of Binary </w:t>
      </w:r>
      <w:r w:rsidR="00BB6922">
        <w:t>Sensor</w:t>
      </w:r>
    </w:p>
    <w:p w:rsidR="00AD3ACC" w:rsidRDefault="00AD3ACC" w:rsidP="00AD3ACC"/>
    <w:p w:rsidR="003721F4" w:rsidRDefault="003721F4" w:rsidP="00AD3ACC">
      <w:r>
        <w:t xml:space="preserve">The sensor model is subject to a Gaussian distribution. </w:t>
      </w:r>
    </w:p>
    <w:p w:rsidR="00C52F71" w:rsidRDefault="00BB2B3D" w:rsidP="00AD3ACC">
      <w:r w:rsidRPr="00BB2B3D">
        <w:rPr>
          <w:position w:val="-12"/>
        </w:rPr>
        <w:object w:dxaOrig="1260" w:dyaOrig="380">
          <v:shape id="_x0000_i1128" type="#_x0000_t75" style="width:63.25pt;height:19.45pt" o:ole="">
            <v:imagedata r:id="rId18" o:title=""/>
          </v:shape>
          <o:OLEObject Type="Embed" ProgID="Equation.DSMT4" ShapeID="_x0000_i1128" DrawAspect="Content" ObjectID="_1500135593" r:id="rId19"/>
        </w:object>
      </w:r>
    </w:p>
    <w:p w:rsidR="00C52F71" w:rsidRDefault="00C52F71" w:rsidP="00AD3ACC"/>
    <w:p w:rsidR="00C52F71" w:rsidRPr="00AD3ACC" w:rsidRDefault="00C52F71" w:rsidP="00AD3ACC"/>
    <w:p w:rsidR="00A07848" w:rsidRDefault="008429FF" w:rsidP="00755C24">
      <w:pPr>
        <w:pStyle w:val="Heading2"/>
        <w:numPr>
          <w:ilvl w:val="1"/>
          <w:numId w:val="24"/>
        </w:numPr>
      </w:pPr>
      <w:r>
        <w:t>Bayesian Filtering from Multi-senor</w:t>
      </w:r>
    </w:p>
    <w:p w:rsidR="00A07848" w:rsidRDefault="00A07848" w:rsidP="00755C24">
      <w:pPr>
        <w:pStyle w:val="Heading3"/>
        <w:numPr>
          <w:ilvl w:val="2"/>
          <w:numId w:val="24"/>
        </w:numPr>
      </w:pPr>
      <w:r>
        <w:t>Prediction</w:t>
      </w:r>
    </w:p>
    <w:p w:rsidR="00A07848" w:rsidRDefault="00A07848" w:rsidP="000D56B8">
      <w:r>
        <w:t xml:space="preserve">Suppose the system is at time step k-1 and the latest update for </w:t>
      </w:r>
      <w:proofErr w:type="spellStart"/>
      <w:r>
        <w:t>ith</w:t>
      </w:r>
      <w:proofErr w:type="spellEnd"/>
      <w:r>
        <w:t xml:space="preserve"> individual PDF is </w:t>
      </w:r>
    </w:p>
    <w:p w:rsidR="00A07848" w:rsidRDefault="00A07848" w:rsidP="000D56B8">
      <w:r w:rsidRPr="00891097">
        <w:rPr>
          <w:position w:val="-12"/>
        </w:rPr>
        <w:object w:dxaOrig="1280" w:dyaOrig="380">
          <v:shape id="_x0000_i1031" type="#_x0000_t75" style="width:64.2pt;height:19.45pt" o:ole="">
            <v:imagedata r:id="rId20" o:title=""/>
          </v:shape>
          <o:OLEObject Type="Embed" ProgID="Equation.DSMT4" ShapeID="_x0000_i1031" DrawAspect="Content" ObjectID="_1500135594" r:id="rId21"/>
        </w:object>
      </w:r>
      <w:r>
        <w:t>. The prior PDF is predicted forward to time step k by using the Chapman-</w:t>
      </w:r>
      <w:proofErr w:type="spellStart"/>
      <w:r>
        <w:t>Kolmogorov</w:t>
      </w:r>
      <w:proofErr w:type="spellEnd"/>
      <w:r>
        <w:t xml:space="preserve"> equation:</w:t>
      </w:r>
    </w:p>
    <w:p w:rsidR="00A07848" w:rsidRDefault="00A07848" w:rsidP="000D56B8">
      <w:pPr>
        <w:pStyle w:val="MTDisplayEquation"/>
        <w:jc w:val="center"/>
      </w:pPr>
      <w:r w:rsidRPr="00891097">
        <w:rPr>
          <w:position w:val="-18"/>
        </w:rPr>
        <w:object w:dxaOrig="4260" w:dyaOrig="480">
          <v:shape id="_x0000_i1032" type="#_x0000_t75" style="width:213.1pt;height:23.35pt" o:ole="">
            <v:imagedata r:id="rId22" o:title=""/>
          </v:shape>
          <o:OLEObject Type="Embed" ProgID="Equation.DSMT4" ShapeID="_x0000_i1032" DrawAspect="Content" ObjectID="_1500135595" r:id="rId23"/>
        </w:object>
      </w:r>
    </w:p>
    <w:p w:rsidR="00A07848" w:rsidRDefault="00A07848" w:rsidP="000D56B8">
      <w:proofErr w:type="gramStart"/>
      <w:r>
        <w:lastRenderedPageBreak/>
        <w:t>where</w:t>
      </w:r>
      <w:proofErr w:type="gramEnd"/>
      <w:r>
        <w:t xml:space="preserve"> </w:t>
      </w:r>
      <w:r w:rsidRPr="00C87BA7">
        <w:rPr>
          <w:position w:val="-12"/>
        </w:rPr>
        <w:object w:dxaOrig="1140" w:dyaOrig="380">
          <v:shape id="_x0000_i1033" type="#_x0000_t75" style="width:57.4pt;height:19.45pt" o:ole="">
            <v:imagedata r:id="rId24" o:title=""/>
          </v:shape>
          <o:OLEObject Type="Embed" ProgID="Equation.DSMT4" ShapeID="_x0000_i1033" DrawAspect="Content" ObjectID="_1500135596" r:id="rId25"/>
        </w:object>
      </w:r>
      <w:r>
        <w:t xml:space="preserve"> is a probabilistic Markov motion model of target, independent of robot states. This model describes the state transition probability of the target from the prior state</w:t>
      </w:r>
      <w:r w:rsidRPr="00C87BA7">
        <w:rPr>
          <w:position w:val="-12"/>
        </w:rPr>
        <w:object w:dxaOrig="440" w:dyaOrig="380">
          <v:shape id="_x0000_i1034" type="#_x0000_t75" style="width:21.4pt;height:19.45pt" o:ole="">
            <v:imagedata r:id="rId26" o:title=""/>
          </v:shape>
          <o:OLEObject Type="Embed" ProgID="Equation.DSMT4" ShapeID="_x0000_i1034" DrawAspect="Content" ObjectID="_1500135597" r:id="rId27"/>
        </w:object>
      </w:r>
      <w:r>
        <w:t xml:space="preserve">to the destination </w:t>
      </w:r>
      <w:proofErr w:type="gramStart"/>
      <w:r>
        <w:t xml:space="preserve">state </w:t>
      </w:r>
      <w:proofErr w:type="gramEnd"/>
      <w:r w:rsidRPr="00C87BA7">
        <w:rPr>
          <w:position w:val="-12"/>
        </w:rPr>
        <w:object w:dxaOrig="300" w:dyaOrig="380">
          <v:shape id="_x0000_i1035" type="#_x0000_t75" style="width:14.6pt;height:19.45pt" o:ole="">
            <v:imagedata r:id="rId28" o:title=""/>
          </v:shape>
          <o:OLEObject Type="Embed" ProgID="Equation.DSMT4" ShapeID="_x0000_i1035" DrawAspect="Content" ObjectID="_1500135598" r:id="rId29"/>
        </w:object>
      </w:r>
      <w:r>
        <w:t xml:space="preserve">. For a static target, </w:t>
      </w:r>
    </w:p>
    <w:p w:rsidR="00A07848" w:rsidRDefault="00A07848" w:rsidP="000D56B8">
      <w:pPr>
        <w:jc w:val="center"/>
      </w:pPr>
      <w:r w:rsidRPr="00C87BA7">
        <w:rPr>
          <w:position w:val="-30"/>
        </w:rPr>
        <w:object w:dxaOrig="2799" w:dyaOrig="720">
          <v:shape id="_x0000_i1036" type="#_x0000_t75" style="width:140.1pt;height:36pt" o:ole="">
            <v:imagedata r:id="rId30" o:title=""/>
          </v:shape>
          <o:OLEObject Type="Embed" ProgID="Equation.DSMT4" ShapeID="_x0000_i1036" DrawAspect="Content" ObjectID="_1500135599" r:id="rId31"/>
        </w:object>
      </w:r>
    </w:p>
    <w:p w:rsidR="00A07848" w:rsidRPr="0020078D" w:rsidRDefault="00A07848" w:rsidP="000D56B8">
      <w:proofErr w:type="gramStart"/>
      <w:r>
        <w:t>and</w:t>
      </w:r>
      <w:proofErr w:type="gramEnd"/>
      <w:r>
        <w:t xml:space="preserve"> the above equation can be reduced to </w:t>
      </w:r>
      <w:r w:rsidRPr="00891097">
        <w:rPr>
          <w:position w:val="-12"/>
        </w:rPr>
        <w:object w:dxaOrig="2600" w:dyaOrig="380">
          <v:shape id="_x0000_i1037" type="#_x0000_t75" style="width:129.4pt;height:19.45pt" o:ole="">
            <v:imagedata r:id="rId32" o:title=""/>
          </v:shape>
          <o:OLEObject Type="Embed" ProgID="Equation.DSMT4" ShapeID="_x0000_i1037" DrawAspect="Content" ObjectID="_1500135600" r:id="rId33"/>
        </w:object>
      </w:r>
      <w:r>
        <w:t>.</w:t>
      </w:r>
    </w:p>
    <w:p w:rsidR="00A07848" w:rsidRPr="00721C32" w:rsidRDefault="00A07848" w:rsidP="00755C24">
      <w:pPr>
        <w:pStyle w:val="Heading3"/>
        <w:numPr>
          <w:ilvl w:val="2"/>
          <w:numId w:val="24"/>
        </w:numPr>
      </w:pPr>
      <w:r>
        <w:t>Updating</w:t>
      </w:r>
    </w:p>
    <w:p w:rsidR="00A07848" w:rsidRDefault="00A07848" w:rsidP="000D56B8">
      <w:pPr>
        <w:pStyle w:val="MTDisplayEquation"/>
      </w:pPr>
      <w:r>
        <w:t xml:space="preserve">At time step k, the neighbors of the </w:t>
      </w:r>
      <w:proofErr w:type="spellStart"/>
      <w:r>
        <w:t>ith</w:t>
      </w:r>
      <w:proofErr w:type="spellEnd"/>
      <w:r>
        <w:t xml:space="preserve"> robot, denoted </w:t>
      </w:r>
      <w:proofErr w:type="gramStart"/>
      <w:r>
        <w:t xml:space="preserve">as </w:t>
      </w:r>
      <w:proofErr w:type="gramEnd"/>
      <w:r w:rsidRPr="00891097">
        <w:rPr>
          <w:position w:val="-12"/>
        </w:rPr>
        <w:object w:dxaOrig="320" w:dyaOrig="360">
          <v:shape id="_x0000_i1038" type="#_x0000_t75" style="width:15.55pt;height:18.5pt" o:ole="">
            <v:imagedata r:id="rId34" o:title=""/>
          </v:shape>
          <o:OLEObject Type="Embed" ProgID="Equation.DSMT4" ShapeID="_x0000_i1038" DrawAspect="Content" ObjectID="_1500135601" r:id="rId35"/>
        </w:object>
      </w:r>
      <w:r>
        <w:t xml:space="preserve">, the observation of robot </w:t>
      </w:r>
      <w:proofErr w:type="spellStart"/>
      <w:r>
        <w:t>i</w:t>
      </w:r>
      <w:proofErr w:type="spellEnd"/>
      <w:r>
        <w:t xml:space="preserve"> is </w:t>
      </w:r>
      <w:r w:rsidRPr="00B33F32">
        <w:rPr>
          <w:position w:val="-14"/>
        </w:rPr>
        <w:object w:dxaOrig="320" w:dyaOrig="420">
          <v:shape id="_x0000_i1039" type="#_x0000_t75" style="width:15.55pt;height:21.4pt" o:ole="">
            <v:imagedata r:id="rId36" o:title=""/>
          </v:shape>
          <o:OLEObject Type="Embed" ProgID="Equation.DSMT4" ShapeID="_x0000_i1039" DrawAspect="Content" ObjectID="_1500135602" r:id="rId37"/>
        </w:object>
      </w:r>
      <w:r>
        <w:t xml:space="preserve"> and its corresponding observation probability for given target state </w:t>
      </w:r>
      <w:r w:rsidRPr="00DD2596">
        <w:rPr>
          <w:position w:val="-12"/>
        </w:rPr>
        <w:object w:dxaOrig="300" w:dyaOrig="380">
          <v:shape id="_x0000_i1040" type="#_x0000_t75" style="width:14.6pt;height:19.45pt" o:ole="">
            <v:imagedata r:id="rId38" o:title=""/>
          </v:shape>
          <o:OLEObject Type="Embed" ProgID="Equation.DSMT4" ShapeID="_x0000_i1040" DrawAspect="Content" ObjectID="_1500135603" r:id="rId39"/>
        </w:object>
      </w:r>
      <w:r>
        <w:t xml:space="preserve"> , is denoted as </w:t>
      </w:r>
      <w:r w:rsidRPr="00DD2596">
        <w:rPr>
          <w:position w:val="-12"/>
        </w:rPr>
        <w:object w:dxaOrig="980" w:dyaOrig="380">
          <v:shape id="_x0000_i1041" type="#_x0000_t75" style="width:49.6pt;height:19.45pt" o:ole="">
            <v:imagedata r:id="rId40" o:title=""/>
          </v:shape>
          <o:OLEObject Type="Embed" ProgID="Equation.DSMT4" ShapeID="_x0000_i1041" DrawAspect="Content" ObjectID="_1500135604" r:id="rId41"/>
        </w:object>
      </w:r>
      <w:r>
        <w:t xml:space="preserve"> . This is referred to as the observation likelihood for a </w:t>
      </w:r>
      <w:proofErr w:type="gramStart"/>
      <w:r>
        <w:t xml:space="preserve">fixed </w:t>
      </w:r>
      <w:proofErr w:type="gramEnd"/>
      <w:r w:rsidRPr="00B33F32">
        <w:rPr>
          <w:position w:val="-14"/>
        </w:rPr>
        <w:object w:dxaOrig="280" w:dyaOrig="420">
          <v:shape id="_x0000_i1042" type="#_x0000_t75" style="width:14.6pt;height:21.4pt" o:ole="">
            <v:imagedata r:id="rId42" o:title=""/>
          </v:shape>
          <o:OLEObject Type="Embed" ProgID="Equation.DSMT4" ShapeID="_x0000_i1042" DrawAspect="Content" ObjectID="_1500135605" r:id="rId43"/>
        </w:object>
      </w:r>
      <w:r>
        <w:t xml:space="preserve">. It is assumed that all observations are conditionally independent given the current state. Then the target PDF is updated by using the </w:t>
      </w:r>
      <w:proofErr w:type="spellStart"/>
      <w:r>
        <w:t>Bayes</w:t>
      </w:r>
      <w:proofErr w:type="spellEnd"/>
      <w:r>
        <w:t xml:space="preserve"> rule: </w:t>
      </w:r>
    </w:p>
    <w:p w:rsidR="00A07848" w:rsidRDefault="00A07848" w:rsidP="000D56B8">
      <w:pPr>
        <w:pStyle w:val="MTDisplayEquation"/>
      </w:pPr>
      <w:r>
        <w:tab/>
      </w:r>
      <w:r w:rsidRPr="00891097">
        <w:rPr>
          <w:position w:val="-32"/>
        </w:rPr>
        <w:object w:dxaOrig="3860" w:dyaOrig="720">
          <v:shape id="_x0000_i1043" type="#_x0000_t75" style="width:193.6pt;height:36pt" o:ole="">
            <v:imagedata r:id="rId44" o:title=""/>
          </v:shape>
          <o:OLEObject Type="Embed" ProgID="Equation.DSMT4" ShapeID="_x0000_i1043" DrawAspect="Content" ObjectID="_1500135606" r:id="rId45"/>
        </w:object>
      </w:r>
      <w:r>
        <w:t xml:space="preserve"> </w:t>
      </w:r>
    </w:p>
    <w:p w:rsidR="00A07848" w:rsidRDefault="00A07848" w:rsidP="000D56B8">
      <w:proofErr w:type="gramStart"/>
      <w:r>
        <w:t>where</w:t>
      </w:r>
      <w:proofErr w:type="gramEnd"/>
      <w:r>
        <w:t xml:space="preserve"> </w:t>
      </w:r>
      <w:r w:rsidRPr="00B55FA1">
        <w:rPr>
          <w:position w:val="-14"/>
        </w:rPr>
        <w:object w:dxaOrig="280" w:dyaOrig="420">
          <v:shape id="_x0000_i1044" type="#_x0000_t75" style="width:14.6pt;height:21.4pt" o:ole="">
            <v:imagedata r:id="rId46" o:title=""/>
          </v:shape>
          <o:OLEObject Type="Embed" ProgID="Equation.DSMT4" ShapeID="_x0000_i1044" DrawAspect="Content" ObjectID="_1500135607" r:id="rId47"/>
        </w:object>
      </w:r>
      <w:r>
        <w:t xml:space="preserve"> is a normalization factor, given by:</w:t>
      </w:r>
    </w:p>
    <w:p w:rsidR="00A07848" w:rsidRDefault="00A07848" w:rsidP="000D56B8">
      <w:pPr>
        <w:jc w:val="center"/>
      </w:pPr>
      <w:r w:rsidRPr="00891097">
        <w:rPr>
          <w:position w:val="-32"/>
        </w:rPr>
        <w:object w:dxaOrig="3600" w:dyaOrig="720">
          <v:shape id="_x0000_i1045" type="#_x0000_t75" style="width:180pt;height:36pt" o:ole="">
            <v:imagedata r:id="rId48" o:title=""/>
          </v:shape>
          <o:OLEObject Type="Embed" ProgID="Equation.DSMT4" ShapeID="_x0000_i1045" DrawAspect="Content" ObjectID="_1500135608" r:id="rId49"/>
        </w:object>
      </w:r>
      <w:r>
        <w:t>.</w:t>
      </w:r>
    </w:p>
    <w:p w:rsidR="00A07848" w:rsidRDefault="00A07848" w:rsidP="000D56B8">
      <w:r>
        <w:t>If there is no prediction, it can be reduced to be</w:t>
      </w:r>
    </w:p>
    <w:p w:rsidR="00A07848" w:rsidRDefault="00A07848" w:rsidP="000D56B8">
      <w:pPr>
        <w:jc w:val="center"/>
      </w:pPr>
    </w:p>
    <w:p w:rsidR="00A07848" w:rsidRDefault="00A445B2" w:rsidP="000D56B8">
      <w:pPr>
        <w:jc w:val="center"/>
      </w:pPr>
      <w:r w:rsidRPr="005C4485">
        <w:rPr>
          <w:position w:val="-32"/>
        </w:rPr>
        <w:object w:dxaOrig="4080" w:dyaOrig="720">
          <v:shape id="_x0000_i1090" type="#_x0000_t75" style="width:204.3pt;height:36pt" o:ole="">
            <v:imagedata r:id="rId50" o:title=""/>
          </v:shape>
          <o:OLEObject Type="Embed" ProgID="Equation.DSMT4" ShapeID="_x0000_i1090" DrawAspect="Content" ObjectID="_1500135609" r:id="rId51"/>
        </w:object>
      </w:r>
    </w:p>
    <w:p w:rsidR="00D65C01" w:rsidRDefault="00D65C01" w:rsidP="00D65C01"/>
    <w:p w:rsidR="00C75977" w:rsidRDefault="00C75977" w:rsidP="00D65C01"/>
    <w:p w:rsidR="00C75977" w:rsidRDefault="00C75977" w:rsidP="00D65C01"/>
    <w:p w:rsidR="00B54180" w:rsidRDefault="008648FD" w:rsidP="00755C24">
      <w:pPr>
        <w:pStyle w:val="Heading1"/>
        <w:numPr>
          <w:ilvl w:val="0"/>
          <w:numId w:val="24"/>
        </w:numPr>
      </w:pPr>
      <w:r>
        <w:t>Distributed Bayesian</w:t>
      </w:r>
      <w:r w:rsidR="00B54180">
        <w:t xml:space="preserve"> </w:t>
      </w:r>
      <w:r>
        <w:t xml:space="preserve">Filter </w:t>
      </w:r>
      <w:r w:rsidR="00C52F71">
        <w:t>via</w:t>
      </w:r>
      <w:r>
        <w:t xml:space="preserve"> </w:t>
      </w:r>
      <w:r w:rsidR="00BE771B">
        <w:t>Observation</w:t>
      </w:r>
      <w:r>
        <w:t xml:space="preserve"> </w:t>
      </w:r>
      <w:r w:rsidR="00C52F71">
        <w:t>Exchange</w:t>
      </w:r>
    </w:p>
    <w:p w:rsidR="007E5E87" w:rsidRDefault="007E5E87" w:rsidP="007E5E87"/>
    <w:p w:rsidR="000F59A7" w:rsidRDefault="000F59A7" w:rsidP="007E5E87">
      <w:r>
        <w:t xml:space="preserve">This section assumes to detect a static target. </w:t>
      </w:r>
    </w:p>
    <w:p w:rsidR="007E5E87" w:rsidRPr="007E5E87" w:rsidRDefault="007E5E87" w:rsidP="007E5E87"/>
    <w:p w:rsidR="006C540B" w:rsidRDefault="003324DE" w:rsidP="00FA7823">
      <w:pPr>
        <w:pStyle w:val="Heading2"/>
        <w:numPr>
          <w:ilvl w:val="1"/>
          <w:numId w:val="24"/>
        </w:numPr>
      </w:pPr>
      <w:r>
        <w:t xml:space="preserve">Algorithm for </w:t>
      </w:r>
      <w:r w:rsidR="00791B14">
        <w:t>Local</w:t>
      </w:r>
      <w:r w:rsidR="006C540B">
        <w:t xml:space="preserve"> Exchange </w:t>
      </w:r>
      <w:r>
        <w:t>of observations</w:t>
      </w:r>
      <w:r w:rsidR="008B3B38">
        <w:t xml:space="preserve"> (LEO)</w:t>
      </w:r>
    </w:p>
    <w:p w:rsidR="00F96BD2" w:rsidRDefault="00791B14" w:rsidP="000D56B8">
      <w:r>
        <w:t>We propose an observation local</w:t>
      </w:r>
      <w:r w:rsidR="006C540B">
        <w:t xml:space="preserve"> exchange</w:t>
      </w:r>
      <w:r w:rsidR="00CB7165">
        <w:t xml:space="preserve"> (</w:t>
      </w:r>
      <w:r>
        <w:t>OLE</w:t>
      </w:r>
      <w:r w:rsidR="00CB7165">
        <w:t>)</w:t>
      </w:r>
      <w:r w:rsidR="006C540B">
        <w:t xml:space="preserve"> strategy for the network of robots. </w:t>
      </w:r>
      <w:r w:rsidR="00002155">
        <w:t xml:space="preserve">The observation of </w:t>
      </w:r>
      <w:proofErr w:type="spellStart"/>
      <w:r w:rsidR="00002155">
        <w:t>i-th</w:t>
      </w:r>
      <w:proofErr w:type="spellEnd"/>
      <w:r w:rsidR="00002155">
        <w:t xml:space="preserve"> robot at k-</w:t>
      </w:r>
      <w:proofErr w:type="spellStart"/>
      <w:r w:rsidR="00002155">
        <w:t>th</w:t>
      </w:r>
      <w:proofErr w:type="spellEnd"/>
      <w:r w:rsidR="00002155">
        <w:t xml:space="preserve"> step is denoted </w:t>
      </w:r>
      <w:proofErr w:type="gramStart"/>
      <w:r w:rsidR="00002155">
        <w:t xml:space="preserve">as </w:t>
      </w:r>
      <w:proofErr w:type="gramEnd"/>
      <w:r w:rsidR="00002155" w:rsidRPr="00FB6DA7">
        <w:rPr>
          <w:position w:val="-12"/>
        </w:rPr>
        <w:object w:dxaOrig="279" w:dyaOrig="380">
          <v:shape id="_x0000_i1046" type="#_x0000_t75" style="width:14.6pt;height:19.45pt" o:ole="">
            <v:imagedata r:id="rId52" o:title=""/>
          </v:shape>
          <o:OLEObject Type="Embed" ProgID="Equation.DSMT4" ShapeID="_x0000_i1046" DrawAspect="Content" ObjectID="_1500135610" r:id="rId53"/>
        </w:object>
      </w:r>
      <w:r w:rsidR="00002155">
        <w:t xml:space="preserve">. Besides its own observation, </w:t>
      </w:r>
      <w:r w:rsidR="00F96BD2">
        <w:t>robot</w:t>
      </w:r>
      <w:r w:rsidR="00D52A70">
        <w:t xml:space="preserve"> </w:t>
      </w:r>
      <m:oMath>
        <m:r>
          <w:rPr>
            <w:rFonts w:ascii="Cambria Math" w:hAnsi="Cambria Math"/>
          </w:rPr>
          <m:t>i</m:t>
        </m:r>
      </m:oMath>
      <w:r w:rsidR="00F96BD2">
        <w:t xml:space="preserve"> </w:t>
      </w:r>
      <w:bookmarkStart w:id="0" w:name="_GoBack"/>
      <w:bookmarkEnd w:id="0"/>
      <w:r>
        <w:t>contains a buffer to store</w:t>
      </w:r>
      <w:r w:rsidR="00F96BD2">
        <w:t xml:space="preserve"> </w:t>
      </w:r>
      <w:r w:rsidR="00D52A70">
        <w:t xml:space="preserve">its </w:t>
      </w:r>
      <w:r>
        <w:t xml:space="preserve">latest </w:t>
      </w:r>
      <w:r w:rsidR="00D52A70">
        <w:t>knowledge of t</w:t>
      </w:r>
      <w:r w:rsidR="00D52A70" w:rsidRPr="00D52A70">
        <w:t xml:space="preserve">he </w:t>
      </w:r>
      <w:r w:rsidRPr="00D52A70">
        <w:t>observation</w:t>
      </w:r>
      <w:r w:rsidR="00D52A70" w:rsidRPr="00D52A70">
        <w:t>s</w:t>
      </w:r>
      <w:r w:rsidR="00F96BD2" w:rsidRPr="00D52A70">
        <w:t xml:space="preserve"> of </w:t>
      </w:r>
      <w:r w:rsidR="00F96BD2">
        <w:t>all agents:</w:t>
      </w:r>
    </w:p>
    <w:p w:rsidR="00F96BD2" w:rsidRDefault="00002155" w:rsidP="000D56B8">
      <w:pPr>
        <w:jc w:val="center"/>
      </w:pPr>
      <w:r w:rsidRPr="00002155">
        <w:rPr>
          <w:position w:val="-22"/>
        </w:rPr>
        <w:object w:dxaOrig="2340" w:dyaOrig="560">
          <v:shape id="_x0000_i1047" type="#_x0000_t75" style="width:116.75pt;height:27.25pt" o:ole="">
            <v:imagedata r:id="rId54" o:title=""/>
          </v:shape>
          <o:OLEObject Type="Embed" ProgID="Equation.DSMT4" ShapeID="_x0000_i1047" DrawAspect="Content" ObjectID="_1500135611" r:id="rId55"/>
        </w:object>
      </w:r>
    </w:p>
    <w:p w:rsidR="002D5E5E" w:rsidRDefault="007B0813" w:rsidP="000D56B8">
      <w:proofErr w:type="gramStart"/>
      <w:r w:rsidRPr="007B0813">
        <w:t>where</w:t>
      </w:r>
      <w:proofErr w:type="gramEnd"/>
      <w:r w:rsidR="00002155" w:rsidRPr="00FB6DA7">
        <w:rPr>
          <w:position w:val="-20"/>
        </w:rPr>
        <w:object w:dxaOrig="320" w:dyaOrig="460">
          <v:shape id="_x0000_i1048" type="#_x0000_t75" style="width:15.55pt;height:22.4pt" o:ole="">
            <v:imagedata r:id="rId56" o:title=""/>
          </v:shape>
          <o:OLEObject Type="Embed" ProgID="Equation.DSMT4" ShapeID="_x0000_i1048" DrawAspect="Content" ObjectID="_1500135612" r:id="rId57"/>
        </w:object>
      </w:r>
      <w:r w:rsidR="00864ECE">
        <w:t xml:space="preserve"> denotes </w:t>
      </w:r>
      <w:r w:rsidR="000D56B8">
        <w:t>that for and at k-</w:t>
      </w:r>
      <w:proofErr w:type="spellStart"/>
      <w:r w:rsidR="000D56B8">
        <w:t>th</w:t>
      </w:r>
      <w:proofErr w:type="spellEnd"/>
      <w:r w:rsidR="000D56B8">
        <w:t xml:space="preserve"> step, </w:t>
      </w:r>
      <w:r w:rsidR="00864ECE">
        <w:t xml:space="preserve">the </w:t>
      </w:r>
      <w:r w:rsidR="00681691">
        <w:t xml:space="preserve">latest information on </w:t>
      </w:r>
      <w:r w:rsidR="00864ECE">
        <w:t>j</w:t>
      </w:r>
      <w:r w:rsidR="00681691">
        <w:t>-</w:t>
      </w:r>
      <w:proofErr w:type="spellStart"/>
      <w:r w:rsidR="00864ECE">
        <w:t>th</w:t>
      </w:r>
      <w:proofErr w:type="spellEnd"/>
      <w:r w:rsidR="00864ECE">
        <w:t xml:space="preserve"> robot</w:t>
      </w:r>
      <w:r w:rsidR="000D56B8">
        <w:t xml:space="preserve"> received by </w:t>
      </w:r>
      <m:oMath>
        <m:r>
          <w:rPr>
            <w:rFonts w:ascii="Cambria Math" w:hAnsi="Cambria Math"/>
          </w:rPr>
          <m:t>i</m:t>
        </m:r>
      </m:oMath>
      <w:r w:rsidR="000D56B8">
        <w:t xml:space="preserve">-th robot is the </w:t>
      </w:r>
      <w:r w:rsidR="000D56B8">
        <w:rPr>
          <w:noProof/>
          <w:position w:val="-16"/>
          <w:lang w:eastAsia="zh-CN"/>
        </w:rPr>
        <w:drawing>
          <wp:inline distT="0" distB="0" distL="0" distR="0">
            <wp:extent cx="167005" cy="279400"/>
            <wp:effectExtent l="19050" t="0" r="4445"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58"/>
                    <a:srcRect/>
                    <a:stretch>
                      <a:fillRect/>
                    </a:stretch>
                  </pic:blipFill>
                  <pic:spPr bwMode="auto">
                    <a:xfrm>
                      <a:off x="0" y="0"/>
                      <a:ext cx="167005" cy="279400"/>
                    </a:xfrm>
                    <a:prstGeom prst="rect">
                      <a:avLst/>
                    </a:prstGeom>
                    <a:noFill/>
                    <a:ln w="9525">
                      <a:noFill/>
                      <a:miter lim="800000"/>
                      <a:headEnd/>
                      <a:tailEnd/>
                    </a:ln>
                  </pic:spPr>
                </pic:pic>
              </a:graphicData>
            </a:graphic>
          </wp:inline>
        </w:drawing>
      </w:r>
      <w:r w:rsidR="000D56B8">
        <w:t>-</w:t>
      </w:r>
      <w:proofErr w:type="spellStart"/>
      <w:r w:rsidR="000D56B8">
        <w:t>th</w:t>
      </w:r>
      <w:proofErr w:type="spellEnd"/>
      <w:r w:rsidR="000D56B8">
        <w:t xml:space="preserve"> step observation of j-</w:t>
      </w:r>
      <w:proofErr w:type="spellStart"/>
      <w:r w:rsidR="000D56B8">
        <w:t>th</w:t>
      </w:r>
      <w:proofErr w:type="spellEnd"/>
      <w:r w:rsidR="000D56B8">
        <w:t xml:space="preserve"> robot (note that </w:t>
      </w:r>
      <w:r w:rsidR="004D0B94" w:rsidRPr="002B42C3">
        <w:rPr>
          <w:position w:val="-16"/>
        </w:rPr>
        <w:pict>
          <v:shape id="_x0000_i1049" type="#_x0000_t75" style="width:12.65pt;height:21.4pt">
            <v:imagedata r:id="rId59" o:title=""/>
          </v:shape>
        </w:pict>
      </w:r>
      <w:r w:rsidR="000D56B8">
        <w:t>&lt;=k).</w:t>
      </w:r>
      <w:r w:rsidR="00B51FC3">
        <w:t xml:space="preserve"> </w:t>
      </w:r>
    </w:p>
    <w:p w:rsidR="002D5E5E" w:rsidRDefault="002D5E5E" w:rsidP="000D56B8"/>
    <w:p w:rsidR="002D5E5E" w:rsidRDefault="002D5E5E" w:rsidP="000D56B8">
      <w:r>
        <w:t xml:space="preserve">The following broadcasting algorithm is used: </w:t>
      </w:r>
    </w:p>
    <w:p w:rsidR="002D5E5E" w:rsidRDefault="002D5E5E" w:rsidP="000D56B8"/>
    <w:p w:rsidR="00565553" w:rsidRDefault="002D5E5E" w:rsidP="000D56B8">
      <w:r w:rsidRPr="0070096E">
        <w:rPr>
          <w:b/>
        </w:rPr>
        <w:t>(1) Initialization:</w:t>
      </w:r>
      <w:r>
        <w:t xml:space="preserve"> </w:t>
      </w:r>
      <w:r w:rsidR="00565553">
        <w:t xml:space="preserve">The storage buffer of </w:t>
      </w:r>
      <w:proofErr w:type="spellStart"/>
      <w:r w:rsidR="00565553">
        <w:t>i-th</w:t>
      </w:r>
      <w:proofErr w:type="spellEnd"/>
      <w:r w:rsidR="00565553">
        <w:t xml:space="preserve"> robot is initialized </w:t>
      </w:r>
      <w:r w:rsidR="0070096E">
        <w:t xml:space="preserve">when k=0: </w:t>
      </w:r>
    </w:p>
    <w:p w:rsidR="00FC7D2C" w:rsidRDefault="00002155" w:rsidP="00FC7D2C">
      <w:pPr>
        <w:jc w:val="center"/>
      </w:pPr>
      <w:r w:rsidRPr="00FB6DA7">
        <w:rPr>
          <w:position w:val="-20"/>
        </w:rPr>
        <w:object w:dxaOrig="2260" w:dyaOrig="460">
          <v:shape id="_x0000_i1050" type="#_x0000_t75" style="width:112.85pt;height:22.4pt" o:ole="">
            <v:imagedata r:id="rId60" o:title=""/>
          </v:shape>
          <o:OLEObject Type="Embed" ProgID="Equation.DSMT4" ShapeID="_x0000_i1050" DrawAspect="Content" ObjectID="_1500135613" r:id="rId61"/>
        </w:object>
      </w:r>
    </w:p>
    <w:p w:rsidR="0070096E" w:rsidRPr="0070096E" w:rsidRDefault="0070096E" w:rsidP="000D56B8">
      <w:pPr>
        <w:rPr>
          <w:b/>
        </w:rPr>
      </w:pPr>
      <w:r w:rsidRPr="0070096E">
        <w:rPr>
          <w:b/>
        </w:rPr>
        <w:t>(2) At k-</w:t>
      </w:r>
      <w:proofErr w:type="spellStart"/>
      <w:r w:rsidRPr="0070096E">
        <w:rPr>
          <w:b/>
        </w:rPr>
        <w:t>th</w:t>
      </w:r>
      <w:proofErr w:type="spellEnd"/>
      <w:r w:rsidR="00C70174">
        <w:rPr>
          <w:b/>
        </w:rPr>
        <w:t xml:space="preserve"> step and for </w:t>
      </w:r>
      <w:proofErr w:type="spellStart"/>
      <w:r w:rsidR="00C70174">
        <w:rPr>
          <w:b/>
        </w:rPr>
        <w:t>i-th</w:t>
      </w:r>
      <w:proofErr w:type="spellEnd"/>
      <w:r w:rsidR="00C70174">
        <w:rPr>
          <w:b/>
        </w:rPr>
        <w:t xml:space="preserve"> robot</w:t>
      </w:r>
    </w:p>
    <w:p w:rsidR="0070096E" w:rsidRDefault="0070096E" w:rsidP="000D56B8">
      <w:r w:rsidRPr="0070096E">
        <w:rPr>
          <w:b/>
        </w:rPr>
        <w:t xml:space="preserve">(2.1) Receiving Step: </w:t>
      </w:r>
      <w:r>
        <w:t xml:space="preserve">The </w:t>
      </w:r>
      <w:proofErr w:type="spellStart"/>
      <w:r>
        <w:t>i-th</w:t>
      </w:r>
      <w:proofErr w:type="spellEnd"/>
      <w:r>
        <w:t xml:space="preserve"> robot </w:t>
      </w:r>
      <w:r w:rsidR="00E84E3B">
        <w:t xml:space="preserve">only </w:t>
      </w:r>
      <w:r>
        <w:t xml:space="preserve">receives </w:t>
      </w:r>
      <w:r w:rsidR="00D9636C">
        <w:t xml:space="preserve">the </w:t>
      </w:r>
      <w:r>
        <w:t>sending</w:t>
      </w:r>
      <w:r w:rsidR="00D9636C">
        <w:t xml:space="preserve"> buffer</w:t>
      </w:r>
      <w:r w:rsidR="006B0A83">
        <w:t>s</w:t>
      </w:r>
      <w:r>
        <w:t xml:space="preserve"> from its neighboring nodes</w:t>
      </w:r>
      <w:r w:rsidR="00E84E3B">
        <w:t xml:space="preserve">, </w:t>
      </w:r>
      <w:proofErr w:type="spellStart"/>
      <w:r w:rsidR="00E84E3B">
        <w:t>i.e</w:t>
      </w:r>
      <w:proofErr w:type="spellEnd"/>
      <w:proofErr w:type="gramStart"/>
      <w:r w:rsidR="00E84E3B">
        <w:t xml:space="preserve">, </w:t>
      </w:r>
      <w:r w:rsidR="00E84E3B" w:rsidRPr="00FB6DA7">
        <w:rPr>
          <w:position w:val="-12"/>
        </w:rPr>
        <w:object w:dxaOrig="320" w:dyaOrig="360">
          <v:shape id="_x0000_i1051" type="#_x0000_t75" style="width:15.55pt;height:18.5pt" o:ole="">
            <v:imagedata r:id="rId62" o:title=""/>
          </v:shape>
          <o:OLEObject Type="Embed" ProgID="Equation.DSMT4" ShapeID="_x0000_i1051" DrawAspect="Content" ObjectID="_1500135614" r:id="rId63"/>
        </w:object>
      </w:r>
      <w:r w:rsidR="00E84E3B">
        <w:t xml:space="preserve"> </w:t>
      </w:r>
      <w:r w:rsidR="006B0A83">
        <w:t xml:space="preserve">. The received buffers are totally </w:t>
      </w:r>
      <w:r w:rsidR="006B0A83" w:rsidRPr="006B0A83">
        <w:rPr>
          <w:position w:val="-14"/>
        </w:rPr>
        <w:object w:dxaOrig="400" w:dyaOrig="400">
          <v:shape id="_x0000_i1052" type="#_x0000_t75" style="width:20.45pt;height:20.45pt" o:ole="">
            <v:imagedata r:id="rId64" o:title=""/>
          </v:shape>
          <o:OLEObject Type="Embed" ProgID="Equation.DSMT4" ShapeID="_x0000_i1052" DrawAspect="Content" ObjectID="_1500135615" r:id="rId65"/>
        </w:object>
      </w:r>
      <w:r w:rsidR="006B0A83">
        <w:t xml:space="preserve"> groups, each of which is actually the (k-1)-step buffer of a node </w:t>
      </w:r>
      <w:proofErr w:type="gramStart"/>
      <w:r w:rsidR="006B0A83">
        <w:t xml:space="preserve">in </w:t>
      </w:r>
      <w:proofErr w:type="gramEnd"/>
      <w:r w:rsidR="006B0A83" w:rsidRPr="00FB6DA7">
        <w:rPr>
          <w:position w:val="-12"/>
        </w:rPr>
        <w:object w:dxaOrig="320" w:dyaOrig="360">
          <v:shape id="_x0000_i1053" type="#_x0000_t75" style="width:15.55pt;height:18.5pt" o:ole="">
            <v:imagedata r:id="rId66" o:title=""/>
          </v:shape>
          <o:OLEObject Type="Embed" ProgID="Equation.DSMT4" ShapeID="_x0000_i1053" DrawAspect="Content" ObjectID="_1500135616" r:id="rId67"/>
        </w:object>
      </w:r>
      <w:r w:rsidR="006B0A83">
        <w:t xml:space="preserve">. </w:t>
      </w:r>
      <w:r w:rsidR="00E84E3B">
        <w:t>For narrative simplicity, t</w:t>
      </w:r>
      <w:r w:rsidR="006B0A83">
        <w:t xml:space="preserve">he </w:t>
      </w:r>
      <w:r w:rsidR="006B0A83" w:rsidRPr="006B0A83">
        <w:rPr>
          <w:i/>
        </w:rPr>
        <w:t>l</w:t>
      </w:r>
      <w:r w:rsidR="006B0A83">
        <w:t>-</w:t>
      </w:r>
      <w:proofErr w:type="spellStart"/>
      <w:r w:rsidR="006B0A83">
        <w:t>th</w:t>
      </w:r>
      <w:proofErr w:type="spellEnd"/>
      <w:r w:rsidR="00E84E3B">
        <w:t xml:space="preserve"> (</w:t>
      </w:r>
      <w:r w:rsidR="00E84E3B" w:rsidRPr="00FB6DA7">
        <w:rPr>
          <w:position w:val="-12"/>
        </w:rPr>
        <w:object w:dxaOrig="600" w:dyaOrig="360">
          <v:shape id="_x0000_i1054" type="#_x0000_t75" style="width:30.15pt;height:18.5pt" o:ole="">
            <v:imagedata r:id="rId68" o:title=""/>
          </v:shape>
          <o:OLEObject Type="Embed" ProgID="Equation.DSMT4" ShapeID="_x0000_i1054" DrawAspect="Content" ObjectID="_1500135617" r:id="rId69"/>
        </w:object>
      </w:r>
      <w:proofErr w:type="gramStart"/>
      <w:r w:rsidR="00E84E3B">
        <w:t xml:space="preserve">) </w:t>
      </w:r>
      <w:r w:rsidR="006B0A83">
        <w:t xml:space="preserve"> received</w:t>
      </w:r>
      <w:proofErr w:type="gramEnd"/>
      <w:r w:rsidR="006B0A83">
        <w:t xml:space="preserve"> buffers is</w:t>
      </w:r>
      <w:r w:rsidR="00D9636C">
        <w:t xml:space="preserve"> noted as</w:t>
      </w:r>
    </w:p>
    <w:p w:rsidR="0070096E" w:rsidRDefault="006B0A83" w:rsidP="00A04BED">
      <w:pPr>
        <w:jc w:val="center"/>
      </w:pPr>
      <w:r w:rsidRPr="006B0A83">
        <w:rPr>
          <w:position w:val="-26"/>
        </w:rPr>
        <w:object w:dxaOrig="3900" w:dyaOrig="639">
          <v:shape id="_x0000_i1055" type="#_x0000_t75" style="width:194.6pt;height:32.1pt" o:ole="">
            <v:imagedata r:id="rId70" o:title=""/>
          </v:shape>
          <o:OLEObject Type="Embed" ProgID="Equation.DSMT4" ShapeID="_x0000_i1055" DrawAspect="Content" ObjectID="_1500135618" r:id="rId71"/>
        </w:object>
      </w:r>
    </w:p>
    <w:p w:rsidR="0070096E" w:rsidRDefault="0070096E" w:rsidP="000D56B8">
      <w:r w:rsidRPr="004C2A95">
        <w:rPr>
          <w:b/>
        </w:rPr>
        <w:t xml:space="preserve">(2.2) Observation Step: </w:t>
      </w:r>
      <w:r w:rsidR="00C70174">
        <w:t xml:space="preserve">The </w:t>
      </w:r>
      <w:proofErr w:type="spellStart"/>
      <w:r w:rsidR="00C70174">
        <w:t>i-th</w:t>
      </w:r>
      <w:proofErr w:type="spellEnd"/>
      <w:r w:rsidR="00C70174">
        <w:t xml:space="preserve"> robot </w:t>
      </w:r>
      <w:proofErr w:type="gramStart"/>
      <w:r w:rsidR="00C70174">
        <w:t xml:space="preserve">updates </w:t>
      </w:r>
      <w:proofErr w:type="gramEnd"/>
      <w:r w:rsidR="004C2A95" w:rsidRPr="00FB6DA7">
        <w:rPr>
          <w:position w:val="-20"/>
        </w:rPr>
        <w:object w:dxaOrig="840" w:dyaOrig="460">
          <v:shape id="_x0000_i1056" type="#_x0000_t75" style="width:41.85pt;height:22.4pt" o:ole="">
            <v:imagedata r:id="rId72" o:title=""/>
          </v:shape>
          <o:OLEObject Type="Embed" ProgID="Equation.DSMT4" ShapeID="_x0000_i1056" DrawAspect="Content" ObjectID="_1500135619" r:id="rId73"/>
        </w:object>
      </w:r>
      <w:r w:rsidR="004C2A95">
        <w:t>, in its buffer</w:t>
      </w:r>
      <w:r w:rsidR="00C70174">
        <w:t xml:space="preserve"> according to its </w:t>
      </w:r>
      <w:r w:rsidR="006B0A83">
        <w:t>current-step</w:t>
      </w:r>
      <w:r w:rsidR="00C70174">
        <w:t xml:space="preserve"> observation </w:t>
      </w:r>
      <w:r w:rsidR="00C70174" w:rsidRPr="00FB6DA7">
        <w:rPr>
          <w:position w:val="-12"/>
        </w:rPr>
        <w:object w:dxaOrig="279" w:dyaOrig="380">
          <v:shape id="_x0000_i1057" type="#_x0000_t75" style="width:14.6pt;height:19.45pt" o:ole="">
            <v:imagedata r:id="rId74" o:title=""/>
          </v:shape>
          <o:OLEObject Type="Embed" ProgID="Equation.DSMT4" ShapeID="_x0000_i1057" DrawAspect="Content" ObjectID="_1500135620" r:id="rId75"/>
        </w:object>
      </w:r>
    </w:p>
    <w:p w:rsidR="00C70174" w:rsidRDefault="00C70174" w:rsidP="00C70174">
      <w:pPr>
        <w:jc w:val="center"/>
      </w:pPr>
      <w:r w:rsidRPr="00FB6DA7">
        <w:rPr>
          <w:position w:val="-20"/>
        </w:rPr>
        <w:object w:dxaOrig="1860" w:dyaOrig="460">
          <v:shape id="_x0000_i1058" type="#_x0000_t75" style="width:92.45pt;height:22.4pt" o:ole="">
            <v:imagedata r:id="rId76" o:title=""/>
          </v:shape>
          <o:OLEObject Type="Embed" ProgID="Equation.DSMT4" ShapeID="_x0000_i1058" DrawAspect="Content" ObjectID="_1500135621" r:id="rId77"/>
        </w:object>
      </w:r>
    </w:p>
    <w:p w:rsidR="0070096E" w:rsidRDefault="0070096E" w:rsidP="000D56B8">
      <w:pPr>
        <w:rPr>
          <w:b/>
        </w:rPr>
      </w:pPr>
      <w:r w:rsidRPr="006B0A83">
        <w:rPr>
          <w:b/>
        </w:rPr>
        <w:t>(2.3) Comparison Step:</w:t>
      </w:r>
      <w:r w:rsidR="006B0A83">
        <w:rPr>
          <w:b/>
        </w:rPr>
        <w:t xml:space="preserve"> </w:t>
      </w:r>
    </w:p>
    <w:p w:rsidR="00576AAF" w:rsidRDefault="004415BD" w:rsidP="000D56B8">
      <w:proofErr w:type="gramStart"/>
      <w:r>
        <w:rPr>
          <w:b/>
        </w:rPr>
        <w:t xml:space="preserve">Besides </w:t>
      </w:r>
      <w:proofErr w:type="gramEnd"/>
      <w:r w:rsidRPr="00FB6DA7">
        <w:rPr>
          <w:position w:val="-20"/>
        </w:rPr>
        <w:object w:dxaOrig="840" w:dyaOrig="460">
          <v:shape id="_x0000_i1059" type="#_x0000_t75" style="width:41.85pt;height:22.4pt" o:ole="">
            <v:imagedata r:id="rId72" o:title=""/>
          </v:shape>
          <o:OLEObject Type="Embed" ProgID="Equation.DSMT4" ShapeID="_x0000_i1059" DrawAspect="Content" ObjectID="_1500135622" r:id="rId78"/>
        </w:object>
      </w:r>
      <w:r>
        <w:t>,</w:t>
      </w:r>
      <w:r>
        <w:rPr>
          <w:b/>
        </w:rPr>
        <w:t xml:space="preserve"> t</w:t>
      </w:r>
      <w:r w:rsidR="00E84E3B">
        <w:rPr>
          <w:b/>
        </w:rPr>
        <w:t>he</w:t>
      </w:r>
      <w:r>
        <w:rPr>
          <w:b/>
        </w:rPr>
        <w:t xml:space="preserve"> other </w:t>
      </w:r>
      <w:r>
        <w:t>values</w:t>
      </w:r>
      <w:r w:rsidR="00E84E3B">
        <w:t xml:space="preserve"> in </w:t>
      </w:r>
      <w:proofErr w:type="spellStart"/>
      <w:r w:rsidR="00E84E3B">
        <w:t>i-th</w:t>
      </w:r>
      <w:proofErr w:type="spellEnd"/>
      <w:r w:rsidR="00E84E3B">
        <w:t xml:space="preserve"> robot buffer</w:t>
      </w:r>
      <w:r>
        <w:t xml:space="preserve">, </w:t>
      </w:r>
      <w:proofErr w:type="spellStart"/>
      <w:r>
        <w:t>i.e</w:t>
      </w:r>
      <w:proofErr w:type="spellEnd"/>
      <w:r>
        <w:t xml:space="preserve">, </w:t>
      </w:r>
      <w:r w:rsidRPr="00FB6DA7">
        <w:rPr>
          <w:position w:val="-20"/>
        </w:rPr>
        <w:object w:dxaOrig="840" w:dyaOrig="460">
          <v:shape id="_x0000_i1060" type="#_x0000_t75" style="width:41.85pt;height:22.4pt" o:ole="">
            <v:imagedata r:id="rId79" o:title=""/>
          </v:shape>
          <o:OLEObject Type="Embed" ProgID="Equation.DSMT4" ShapeID="_x0000_i1060" DrawAspect="Content" ObjectID="_1500135623" r:id="rId80"/>
        </w:object>
      </w:r>
      <w:r>
        <w:t>,</w:t>
      </w:r>
      <w:r w:rsidR="00E84E3B">
        <w:t xml:space="preserve"> is updated by using the latest information </w:t>
      </w:r>
      <w:r>
        <w:t>among</w:t>
      </w:r>
      <w:r w:rsidR="00E84E3B">
        <w:t xml:space="preserve"> all received buffers</w:t>
      </w:r>
      <w:r>
        <w:t xml:space="preserve"> from </w:t>
      </w:r>
      <w:r w:rsidRPr="00FB6DA7">
        <w:rPr>
          <w:position w:val="-12"/>
        </w:rPr>
        <w:object w:dxaOrig="320" w:dyaOrig="360">
          <v:shape id="_x0000_i1061" type="#_x0000_t75" style="width:15.55pt;height:18.5pt" o:ole="">
            <v:imagedata r:id="rId66" o:title=""/>
          </v:shape>
          <o:OLEObject Type="Embed" ProgID="Equation.DSMT4" ShapeID="_x0000_i1061" DrawAspect="Content" ObjectID="_1500135624" r:id="rId81"/>
        </w:object>
      </w:r>
      <w:r w:rsidR="000C3A67">
        <w:t>.</w:t>
      </w:r>
    </w:p>
    <w:p w:rsidR="000C3A67" w:rsidRPr="006B0A83" w:rsidRDefault="000C3A67" w:rsidP="000C3A67">
      <w:pPr>
        <w:ind w:firstLine="720"/>
        <w:rPr>
          <w:b/>
        </w:rPr>
      </w:pPr>
      <w:r>
        <w:t xml:space="preserve">For </w:t>
      </w:r>
      <w:proofErr w:type="gramStart"/>
      <w:r>
        <w:t xml:space="preserve">any </w:t>
      </w:r>
      <w:proofErr w:type="gramEnd"/>
      <w:r w:rsidRPr="00FB6DA7">
        <w:rPr>
          <w:position w:val="-10"/>
        </w:rPr>
        <w:object w:dxaOrig="480" w:dyaOrig="300">
          <v:shape id="_x0000_i1062" type="#_x0000_t75" style="width:24.3pt;height:14.6pt" o:ole="">
            <v:imagedata r:id="rId82" o:title=""/>
          </v:shape>
          <o:OLEObject Type="Embed" ProgID="Equation.DSMT4" ShapeID="_x0000_i1062" DrawAspect="Content" ObjectID="_1500135625" r:id="rId83"/>
        </w:object>
      </w:r>
      <w:r>
        <w:t xml:space="preserve">, </w:t>
      </w:r>
    </w:p>
    <w:p w:rsidR="006F19D1" w:rsidRDefault="00F45D9E" w:rsidP="006F19D1">
      <w:pPr>
        <w:jc w:val="center"/>
      </w:pPr>
      <w:r w:rsidRPr="00F45D9E">
        <w:rPr>
          <w:position w:val="-26"/>
        </w:rPr>
        <w:object w:dxaOrig="3519" w:dyaOrig="580">
          <v:shape id="_x0000_i1063" type="#_x0000_t75" style="width:176.1pt;height:29.2pt" o:ole="">
            <v:imagedata r:id="rId84" o:title=""/>
          </v:shape>
          <o:OLEObject Type="Embed" ProgID="Equation.DSMT4" ShapeID="_x0000_i1063" DrawAspect="Content" ObjectID="_1500135626" r:id="rId85"/>
        </w:object>
      </w:r>
    </w:p>
    <w:p w:rsidR="00D42841" w:rsidRPr="00CF058E" w:rsidRDefault="00FC64F8" w:rsidP="006F19D1">
      <w:pPr>
        <w:jc w:val="center"/>
        <w:rPr>
          <w:b/>
        </w:rPr>
      </w:pPr>
      <w:r w:rsidRPr="00CF058E">
        <w:rPr>
          <w:b/>
          <w:position w:val="-24"/>
        </w:rPr>
        <w:object w:dxaOrig="1340" w:dyaOrig="499">
          <v:shape id="_x0000_i1064" type="#_x0000_t75" style="width:67.15pt;height:25.3pt" o:ole="">
            <v:imagedata r:id="rId86" o:title=""/>
          </v:shape>
          <o:OLEObject Type="Embed" ProgID="Equation.DSMT4" ShapeID="_x0000_i1064" DrawAspect="Content" ObjectID="_1500135627" r:id="rId87"/>
        </w:object>
      </w:r>
    </w:p>
    <w:p w:rsidR="00D42841" w:rsidRPr="00CF058E" w:rsidRDefault="00D42841" w:rsidP="00FC64F8">
      <w:pPr>
        <w:ind w:firstLine="720"/>
        <w:rPr>
          <w:b/>
        </w:rPr>
      </w:pPr>
      <w:r w:rsidRPr="00CF058E">
        <w:rPr>
          <w:b/>
        </w:rPr>
        <w:t>End</w:t>
      </w:r>
    </w:p>
    <w:p w:rsidR="0070096E" w:rsidRDefault="0070096E" w:rsidP="000D56B8">
      <w:r>
        <w:t xml:space="preserve">(2.4) Sending Step: </w:t>
      </w:r>
      <w:r w:rsidR="005E3AAD">
        <w:t xml:space="preserve">Finally, send the updated buffer of </w:t>
      </w:r>
      <w:proofErr w:type="spellStart"/>
      <w:r w:rsidR="005E3AAD">
        <w:t>i-th</w:t>
      </w:r>
      <w:proofErr w:type="spellEnd"/>
      <w:r w:rsidR="005E3AAD">
        <w:t xml:space="preserve"> robot to all its neighbors </w:t>
      </w:r>
      <w:proofErr w:type="gramStart"/>
      <w:r w:rsidR="005E3AAD">
        <w:t xml:space="preserve">in </w:t>
      </w:r>
      <w:proofErr w:type="gramEnd"/>
      <w:r w:rsidR="005E3AAD" w:rsidRPr="00FB6DA7">
        <w:rPr>
          <w:position w:val="-12"/>
        </w:rPr>
        <w:object w:dxaOrig="320" w:dyaOrig="360">
          <v:shape id="_x0000_i1065" type="#_x0000_t75" style="width:15.55pt;height:18.5pt" o:ole="">
            <v:imagedata r:id="rId66" o:title=""/>
          </v:shape>
          <o:OLEObject Type="Embed" ProgID="Equation.DSMT4" ShapeID="_x0000_i1065" DrawAspect="Content" ObjectID="_1500135628" r:id="rId88"/>
        </w:object>
      </w:r>
      <w:r w:rsidR="005E3AAD">
        <w:t xml:space="preserve">. </w:t>
      </w:r>
    </w:p>
    <w:p w:rsidR="0070096E" w:rsidRDefault="005E3AAD" w:rsidP="000D56B8">
      <w:r>
        <w:t xml:space="preserve">(3) Repeat step (2) until stop. </w:t>
      </w:r>
    </w:p>
    <w:p w:rsidR="005E3AAD" w:rsidRDefault="005E3AAD" w:rsidP="000D56B8"/>
    <w:p w:rsidR="000A4C6B" w:rsidRDefault="000A4C6B" w:rsidP="000D56B8"/>
    <w:p w:rsidR="005E3AAD" w:rsidRDefault="005E3AAD" w:rsidP="000D56B8"/>
    <w:p w:rsidR="001F206A" w:rsidRDefault="001F206A" w:rsidP="000D56B8">
      <w:r>
        <w:rPr>
          <w:lang w:eastAsia="zh-CN"/>
        </w:rPr>
        <w:t>I</w:t>
      </w:r>
      <w:r>
        <w:rPr>
          <w:rFonts w:hint="eastAsia"/>
          <w:lang w:eastAsia="zh-CN"/>
        </w:rPr>
        <w:t xml:space="preserve">t can be proved that in a network of N robots, </w:t>
      </w:r>
      <w:r>
        <w:rPr>
          <w:lang w:eastAsia="zh-CN"/>
        </w:rPr>
        <w:t xml:space="preserve">each robot will obtain the history observations of all other robots within a finite number of communication rounds, as stated in the following </w:t>
      </w:r>
      <w:proofErr w:type="spellStart"/>
      <w:r>
        <w:rPr>
          <w:lang w:eastAsia="zh-CN"/>
        </w:rPr>
        <w:t>propostion</w:t>
      </w:r>
      <w:proofErr w:type="spellEnd"/>
      <w:r>
        <w:rPr>
          <w:lang w:eastAsia="zh-CN"/>
        </w:rPr>
        <w:t>:</w:t>
      </w:r>
    </w:p>
    <w:p w:rsidR="001F206A" w:rsidRDefault="001F206A" w:rsidP="000D56B8"/>
    <w:p w:rsidR="001F206A" w:rsidRDefault="001F206A" w:rsidP="000D56B8">
      <w:pPr>
        <w:rPr>
          <w:lang w:eastAsia="zh-CN"/>
        </w:rPr>
      </w:pPr>
      <w:r w:rsidRPr="001F206A">
        <w:rPr>
          <w:i/>
        </w:rPr>
        <w:t>Proposition</w:t>
      </w:r>
      <w:r>
        <w:rPr>
          <w:i/>
        </w:rPr>
        <w:t xml:space="preserve"> 1</w:t>
      </w:r>
      <w:r w:rsidR="009772C6">
        <w:rPr>
          <w:i/>
        </w:rPr>
        <w:t xml:space="preserve">: </w:t>
      </w:r>
      <w:r w:rsidR="009772C6">
        <w:rPr>
          <w:lang w:eastAsia="zh-CN"/>
        </w:rPr>
        <w:t xml:space="preserve">For an undirected and connected </w:t>
      </w:r>
      <w:r>
        <w:rPr>
          <w:rFonts w:hint="eastAsia"/>
          <w:lang w:eastAsia="zh-CN"/>
        </w:rPr>
        <w:t xml:space="preserve">network of N robots, </w:t>
      </w:r>
      <w:r>
        <w:rPr>
          <w:lang w:eastAsia="zh-CN"/>
        </w:rPr>
        <w:t xml:space="preserve">any element in </w:t>
      </w:r>
      <w:r w:rsidR="00CF058E">
        <w:rPr>
          <w:lang w:eastAsia="zh-CN"/>
        </w:rPr>
        <w:t xml:space="preserve">buffer </w:t>
      </w:r>
      <w:r w:rsidR="004D0B94" w:rsidRPr="002B42C3">
        <w:rPr>
          <w:position w:val="-14"/>
        </w:rPr>
        <w:pict>
          <v:shape id="_x0000_i1066" type="#_x0000_t75" style="width:14.6pt;height:21.4pt">
            <v:imagedata r:id="rId89" o:title=""/>
          </v:shape>
        </w:pict>
      </w:r>
      <w:r>
        <w:t xml:space="preserve"> become</w:t>
      </w:r>
      <w:r w:rsidR="00CF058E">
        <w:t>s</w:t>
      </w:r>
      <w:r>
        <w:t xml:space="preserve"> nonempty </w:t>
      </w:r>
      <w:r w:rsidR="00CF058E">
        <w:t xml:space="preserve">within at most N-1 step, i.e., the information delay from node j to node </w:t>
      </w:r>
      <w:proofErr w:type="spellStart"/>
      <w:r w:rsidR="00CF058E">
        <w:t>i</w:t>
      </w:r>
      <w:proofErr w:type="spellEnd"/>
      <w:r w:rsidR="00CF058E">
        <w:t xml:space="preserve"> </w:t>
      </w:r>
      <w:r w:rsidR="00CF058E" w:rsidRPr="00CF058E">
        <w:rPr>
          <w:b/>
          <w:position w:val="-14"/>
        </w:rPr>
        <w:object w:dxaOrig="340" w:dyaOrig="380">
          <v:shape id="_x0000_i1067" type="#_x0000_t75" style="width:16.55pt;height:19.45pt" o:ole="">
            <v:imagedata r:id="rId90" o:title=""/>
          </v:shape>
          <o:OLEObject Type="Embed" ProgID="Equation.DSMT4" ShapeID="_x0000_i1067" DrawAspect="Content" ObjectID="_1500135629" r:id="rId91"/>
        </w:object>
      </w:r>
      <w:r w:rsidR="00CF058E">
        <w:t xml:space="preserve"> &lt;=N-1; m</w:t>
      </w:r>
      <w:r>
        <w:t xml:space="preserve">oreover, </w:t>
      </w:r>
      <w:r w:rsidR="00CF058E">
        <w:t xml:space="preserve">once becoming nonempty, the updating of each element in buffer </w:t>
      </w:r>
      <w:r w:rsidR="00CF058E">
        <w:rPr>
          <w:noProof/>
          <w:position w:val="-14"/>
          <w:lang w:eastAsia="zh-CN"/>
        </w:rPr>
        <w:drawing>
          <wp:inline distT="0" distB="0" distL="0" distR="0">
            <wp:extent cx="177165" cy="266065"/>
            <wp:effectExtent l="1905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92"/>
                    <a:srcRect/>
                    <a:stretch>
                      <a:fillRect/>
                    </a:stretch>
                  </pic:blipFill>
                  <pic:spPr bwMode="auto">
                    <a:xfrm>
                      <a:off x="0" y="0"/>
                      <a:ext cx="177165" cy="266065"/>
                    </a:xfrm>
                    <a:prstGeom prst="rect">
                      <a:avLst/>
                    </a:prstGeom>
                    <a:noFill/>
                    <a:ln w="9525">
                      <a:noFill/>
                      <a:miter lim="800000"/>
                      <a:headEnd/>
                      <a:tailEnd/>
                    </a:ln>
                  </pic:spPr>
                </pic:pic>
              </a:graphicData>
            </a:graphic>
          </wp:inline>
        </w:drawing>
      </w:r>
      <w:r w:rsidR="00CF058E">
        <w:t xml:space="preserve"> is non-intermittent, i.e., </w:t>
      </w:r>
      <w:r w:rsidR="00CF058E" w:rsidRPr="00CF058E">
        <w:rPr>
          <w:b/>
          <w:position w:val="-14"/>
        </w:rPr>
        <w:object w:dxaOrig="340" w:dyaOrig="380">
          <v:shape id="_x0000_i1068" type="#_x0000_t75" style="width:16.55pt;height:19.45pt" o:ole="">
            <v:imagedata r:id="rId90" o:title=""/>
          </v:shape>
          <o:OLEObject Type="Embed" ProgID="Equation.DSMT4" ShapeID="_x0000_i1068" DrawAspect="Content" ObjectID="_1500135630" r:id="rId93"/>
        </w:object>
      </w:r>
      <w:r w:rsidR="00CF058E">
        <w:rPr>
          <w:b/>
        </w:rPr>
        <w:t xml:space="preserve"> is constant. </w:t>
      </w:r>
    </w:p>
    <w:p w:rsidR="001F206A" w:rsidRDefault="001F206A" w:rsidP="000D56B8">
      <w:pPr>
        <w:rPr>
          <w:i/>
          <w:lang w:eastAsia="zh-CN"/>
        </w:rPr>
      </w:pPr>
      <w:r w:rsidRPr="0070214D">
        <w:rPr>
          <w:i/>
          <w:highlight w:val="yellow"/>
          <w:lang w:eastAsia="zh-CN"/>
        </w:rPr>
        <w:t>Proof:</w:t>
      </w:r>
    </w:p>
    <w:p w:rsidR="00A11572" w:rsidRDefault="00A11572" w:rsidP="000D56B8">
      <w:pPr>
        <w:rPr>
          <w:i/>
          <w:lang w:eastAsia="zh-CN"/>
        </w:rPr>
      </w:pPr>
    </w:p>
    <w:p w:rsidR="00CA14F8" w:rsidRDefault="00CA14F8" w:rsidP="000D56B8">
      <w:pPr>
        <w:rPr>
          <w:i/>
          <w:lang w:eastAsia="zh-CN"/>
        </w:rPr>
      </w:pPr>
    </w:p>
    <w:p w:rsidR="00CA14F8" w:rsidRDefault="00CA14F8" w:rsidP="000D56B8">
      <w:pPr>
        <w:rPr>
          <w:i/>
          <w:lang w:eastAsia="zh-CN"/>
        </w:rPr>
      </w:pPr>
      <w:r>
        <w:rPr>
          <w:i/>
          <w:lang w:eastAsia="zh-CN"/>
        </w:rPr>
        <w:t>Remark (1): Example</w:t>
      </w:r>
    </w:p>
    <w:p w:rsidR="00CA14F8" w:rsidRPr="00A11572" w:rsidRDefault="00CA14F8" w:rsidP="00CA14F8">
      <w:pPr>
        <w:rPr>
          <w:lang w:eastAsia="zh-CN"/>
        </w:rPr>
      </w:pPr>
      <w:r>
        <w:rPr>
          <w:lang w:eastAsia="zh-CN"/>
        </w:rPr>
        <w:t xml:space="preserve">Remark (2): </w:t>
      </w:r>
      <w:r w:rsidR="00223EBE">
        <w:rPr>
          <w:lang w:eastAsia="zh-CN"/>
        </w:rPr>
        <w:t xml:space="preserve">why only </w:t>
      </w:r>
      <w:proofErr w:type="spellStart"/>
      <w:r w:rsidR="00223EBE">
        <w:rPr>
          <w:lang w:eastAsia="zh-CN"/>
        </w:rPr>
        <w:t>l_atest</w:t>
      </w:r>
      <w:proofErr w:type="spellEnd"/>
    </w:p>
    <w:p w:rsidR="00A11572" w:rsidRDefault="00CA14F8" w:rsidP="000D56B8">
      <w:pPr>
        <w:rPr>
          <w:lang w:eastAsia="zh-CN"/>
        </w:rPr>
      </w:pPr>
      <w:r>
        <w:rPr>
          <w:highlight w:val="yellow"/>
          <w:lang w:eastAsia="zh-CN"/>
        </w:rPr>
        <w:t xml:space="preserve">Remark (3): </w:t>
      </w:r>
      <w:r w:rsidR="00070679" w:rsidRPr="00D1785A">
        <w:rPr>
          <w:highlight w:val="yellow"/>
          <w:lang w:eastAsia="zh-CN"/>
        </w:rPr>
        <w:t>Need c</w:t>
      </w:r>
      <w:r w:rsidR="00A11572" w:rsidRPr="00D1785A">
        <w:rPr>
          <w:highlight w:val="yellow"/>
          <w:lang w:eastAsia="zh-CN"/>
        </w:rPr>
        <w:t>omplexity analysis.</w:t>
      </w:r>
    </w:p>
    <w:p w:rsidR="00D1785A" w:rsidRPr="00CA14F8" w:rsidRDefault="00D1785A" w:rsidP="000D56B8">
      <w:pPr>
        <w:rPr>
          <w:lang w:eastAsia="zh-CN"/>
        </w:rPr>
      </w:pPr>
    </w:p>
    <w:p w:rsidR="006C540B" w:rsidRPr="006C540B" w:rsidRDefault="00755C24" w:rsidP="00FA7823">
      <w:pPr>
        <w:pStyle w:val="Heading2"/>
        <w:numPr>
          <w:ilvl w:val="1"/>
          <w:numId w:val="24"/>
        </w:numPr>
      </w:pPr>
      <w:r>
        <w:t>Algorithm for DBF</w:t>
      </w:r>
    </w:p>
    <w:p w:rsidR="009A133A" w:rsidRDefault="009A133A" w:rsidP="000D56B8">
      <w:r>
        <w:t>We are intereste</w:t>
      </w:r>
      <w:r w:rsidR="00B328DE">
        <w:t>d in distributed computation of</w:t>
      </w:r>
      <w:r>
        <w:t xml:space="preserve"> the </w:t>
      </w:r>
      <w:r w:rsidR="008648FD">
        <w:t>target PDF based</w:t>
      </w:r>
      <w:r>
        <w:t xml:space="preserve"> on the measurement</w:t>
      </w:r>
      <w:r w:rsidR="00FB761D">
        <w:t xml:space="preserve"> history.</w:t>
      </w:r>
      <w:r w:rsidR="00CD4517">
        <w:t xml:space="preserve"> </w:t>
      </w:r>
      <w:r w:rsidR="00C0596F">
        <w:t xml:space="preserve">Once updating the history measurement, each robot locally runs the Bayesian filter for </w:t>
      </w:r>
      <w:r w:rsidR="00A5071E">
        <w:t>updating the target PDF.</w:t>
      </w:r>
      <w:r w:rsidR="00C0596F">
        <w:t xml:space="preserve"> </w:t>
      </w:r>
      <w:r w:rsidR="00CF494A">
        <w:t>We first present</w:t>
      </w:r>
      <w:r w:rsidR="00CD4517">
        <w:t xml:space="preserve"> the </w:t>
      </w:r>
      <w:r w:rsidR="00A5071E">
        <w:t xml:space="preserve">distributed </w:t>
      </w:r>
      <w:r w:rsidR="00CD4517">
        <w:t xml:space="preserve">Bayesian filter for a static target. Next a </w:t>
      </w:r>
      <w:r w:rsidR="00A5071E">
        <w:t xml:space="preserve">distributed </w:t>
      </w:r>
      <w:r w:rsidR="00CD4517">
        <w:t>Bayesian filter for a moving target will be pr</w:t>
      </w:r>
      <w:r w:rsidR="00CF494A">
        <w:t>oposed</w:t>
      </w:r>
      <w:r w:rsidR="00CD4517">
        <w:t>.</w:t>
      </w:r>
      <w:r w:rsidR="00755C24">
        <w:t xml:space="preserve"> </w:t>
      </w:r>
    </w:p>
    <w:p w:rsidR="00CD4517" w:rsidRDefault="00CD4517" w:rsidP="000D56B8">
      <w:r>
        <w:t xml:space="preserve">Since the target is static, the prediction step is unnecessary and we remove the subscript </w:t>
      </w:r>
      <w:proofErr w:type="gramStart"/>
      <w:r>
        <w:t xml:space="preserve">of </w:t>
      </w:r>
      <w:proofErr w:type="gramEnd"/>
      <w:r w:rsidR="004D0B94" w:rsidRPr="002B42C3">
        <w:rPr>
          <w:position w:val="-4"/>
          <w:highlight w:val="yellow"/>
        </w:rPr>
        <w:pict>
          <v:shape id="_x0000_i1069" type="#_x0000_t75" style="width:12.65pt;height:15.55pt">
            <v:imagedata r:id="rId94" o:title=""/>
          </v:shape>
        </w:pict>
      </w:r>
      <w:r>
        <w:t>. The update step becomes:</w:t>
      </w:r>
    </w:p>
    <w:p w:rsidR="006F0F2B" w:rsidRDefault="006F0F2B" w:rsidP="000D56B8">
      <w:pPr>
        <w:jc w:val="center"/>
      </w:pPr>
      <w:r w:rsidRPr="006F0F2B">
        <w:rPr>
          <w:position w:val="-36"/>
        </w:rPr>
        <w:object w:dxaOrig="3720" w:dyaOrig="800">
          <v:shape id="_x0000_i1070" type="#_x0000_t75" style="width:185.85pt;height:39.9pt" o:ole="">
            <v:imagedata r:id="rId95" o:title=""/>
          </v:shape>
          <o:OLEObject Type="Embed" ProgID="Equation.DSMT4" ShapeID="_x0000_i1070" DrawAspect="Content" ObjectID="_1500135631" r:id="rId96"/>
        </w:object>
      </w:r>
    </w:p>
    <w:p w:rsidR="006F0F2B" w:rsidRDefault="006F0F2B" w:rsidP="000D56B8">
      <w:r w:rsidRPr="00D965D7">
        <w:rPr>
          <w:highlight w:val="yellow"/>
        </w:rPr>
        <w:t xml:space="preserve">Note that only the observations with indices in </w:t>
      </w:r>
      <w:r w:rsidR="004D0B94" w:rsidRPr="002B42C3">
        <w:rPr>
          <w:position w:val="-14"/>
          <w:highlight w:val="yellow"/>
        </w:rPr>
        <w:pict>
          <v:shape id="_x0000_i1071" type="#_x0000_t75" style="width:12.65pt;height:21.4pt">
            <v:imagedata r:id="rId97" o:title=""/>
          </v:shape>
        </w:pict>
      </w:r>
      <w:r w:rsidR="008354E3" w:rsidRPr="00D965D7">
        <w:rPr>
          <w:highlight w:val="yellow"/>
        </w:rPr>
        <w:t xml:space="preserve"> are used for updating the target PDF</w:t>
      </w:r>
      <w:r w:rsidRPr="00D965D7">
        <w:rPr>
          <w:highlight w:val="yellow"/>
        </w:rPr>
        <w:t xml:space="preserve"> at time k.</w:t>
      </w:r>
      <w:r w:rsidR="008354E3">
        <w:t xml:space="preserve"> Because the target is static, observations at different time equally contribute to the estimation process. The effectiveness of this strategy in estimating the target position is proved in the following proposition:</w:t>
      </w:r>
    </w:p>
    <w:p w:rsidR="008354E3" w:rsidRDefault="008354E3" w:rsidP="000D56B8"/>
    <w:p w:rsidR="00891ADA" w:rsidRDefault="00891ADA" w:rsidP="00891ADA">
      <w:pPr>
        <w:pStyle w:val="Heading2"/>
        <w:numPr>
          <w:ilvl w:val="1"/>
          <w:numId w:val="24"/>
        </w:numPr>
      </w:pPr>
      <w:r>
        <w:t>Consistency proof of distributed Bayesian Filter</w:t>
      </w:r>
    </w:p>
    <w:p w:rsidR="00B06090" w:rsidRDefault="00891ADA" w:rsidP="00B06090">
      <w:pPr>
        <w:pStyle w:val="Heading3"/>
        <w:numPr>
          <w:ilvl w:val="2"/>
          <w:numId w:val="24"/>
        </w:numPr>
      </w:pPr>
      <w:r>
        <w:t xml:space="preserve">Proof </w:t>
      </w:r>
      <w:r w:rsidR="00B06090">
        <w:t xml:space="preserve">for </w:t>
      </w:r>
      <w:r w:rsidR="000C2425">
        <w:t>static sensors</w:t>
      </w:r>
    </w:p>
    <w:p w:rsidR="00B06090" w:rsidRDefault="00B06090" w:rsidP="007D1B2E"/>
    <w:p w:rsidR="00B06090" w:rsidRDefault="000C2425" w:rsidP="00B06090">
      <w:r>
        <w:rPr>
          <w:i/>
        </w:rPr>
        <w:t>Theorem</w:t>
      </w:r>
      <w:r w:rsidR="00B06090">
        <w:rPr>
          <w:i/>
        </w:rPr>
        <w:t xml:space="preserve"> </w:t>
      </w:r>
      <w:r>
        <w:rPr>
          <w:i/>
        </w:rPr>
        <w:t>1</w:t>
      </w:r>
      <w:r w:rsidR="00B06090">
        <w:t xml:space="preserve"> (consistency of DBF) Using multiple binary sensors to detect the single static target, the posterior probability given by the Bayesian estimator will concentrate on the true location of the target after infinitely many observations, i.e.</w:t>
      </w:r>
    </w:p>
    <w:p w:rsidR="00B06090" w:rsidRDefault="00B06090" w:rsidP="00B06090">
      <w:pPr>
        <w:jc w:val="center"/>
        <w:rPr>
          <w:position w:val="-30"/>
        </w:rPr>
      </w:pPr>
      <w:r>
        <w:rPr>
          <w:noProof/>
          <w:position w:val="-48"/>
          <w:lang w:eastAsia="zh-CN"/>
        </w:rPr>
        <w:drawing>
          <wp:inline distT="0" distB="0" distL="0" distR="0">
            <wp:extent cx="3173095" cy="682625"/>
            <wp:effectExtent l="1905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98"/>
                    <a:srcRect/>
                    <a:stretch>
                      <a:fillRect/>
                    </a:stretch>
                  </pic:blipFill>
                  <pic:spPr bwMode="auto">
                    <a:xfrm>
                      <a:off x="0" y="0"/>
                      <a:ext cx="3173095" cy="682625"/>
                    </a:xfrm>
                    <a:prstGeom prst="rect">
                      <a:avLst/>
                    </a:prstGeom>
                    <a:noFill/>
                    <a:ln w="9525">
                      <a:noFill/>
                      <a:miter lim="800000"/>
                      <a:headEnd/>
                      <a:tailEnd/>
                    </a:ln>
                  </pic:spPr>
                </pic:pic>
              </a:graphicData>
            </a:graphic>
          </wp:inline>
        </w:drawing>
      </w:r>
    </w:p>
    <w:p w:rsidR="00B06090" w:rsidRDefault="00B06090" w:rsidP="00B06090">
      <w:proofErr w:type="gramStart"/>
      <w:r w:rsidRPr="00855B6F">
        <w:t>where</w:t>
      </w:r>
      <w:proofErr w:type="gramEnd"/>
      <w:r w:rsidRPr="00855B6F">
        <w:t xml:space="preserve"> </w:t>
      </w:r>
      <w:r>
        <w:rPr>
          <w:noProof/>
          <w:lang w:eastAsia="zh-CN"/>
        </w:rPr>
        <w:drawing>
          <wp:inline distT="0" distB="0" distL="0" distR="0">
            <wp:extent cx="245745" cy="245745"/>
            <wp:effectExtent l="1905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99"/>
                    <a:srcRect/>
                    <a:stretch>
                      <a:fillRect/>
                    </a:stretch>
                  </pic:blipFill>
                  <pic:spPr bwMode="auto">
                    <a:xfrm>
                      <a:off x="0" y="0"/>
                      <a:ext cx="245745" cy="245745"/>
                    </a:xfrm>
                    <a:prstGeom prst="rect">
                      <a:avLst/>
                    </a:prstGeom>
                    <a:noFill/>
                    <a:ln w="9525">
                      <a:noFill/>
                      <a:miter lim="800000"/>
                      <a:headEnd/>
                      <a:tailEnd/>
                    </a:ln>
                  </pic:spPr>
                </pic:pic>
              </a:graphicData>
            </a:graphic>
          </wp:inline>
        </w:drawing>
      </w:r>
      <w:r w:rsidRPr="00855B6F">
        <w:t xml:space="preserve"> denotes the true location of the target.</w:t>
      </w:r>
      <w:r>
        <w:t xml:space="preserve"> The proof of the proposition is presented in the Appendix.</w:t>
      </w:r>
    </w:p>
    <w:p w:rsidR="007D1B2E" w:rsidRDefault="007D1B2E" w:rsidP="000D56B8"/>
    <w:p w:rsidR="00B06090" w:rsidRPr="00855B6F" w:rsidRDefault="00B06090" w:rsidP="00B06090"/>
    <w:p w:rsidR="00B06090" w:rsidRDefault="00B06090" w:rsidP="00B06090">
      <w:r w:rsidRPr="00855B6F">
        <w:rPr>
          <w:i/>
        </w:rPr>
        <w:t>Proof</w:t>
      </w:r>
      <w:r>
        <w:t xml:space="preserve">: The batch form of </w:t>
      </w:r>
      <w:r w:rsidR="00C37304">
        <w:t>DBF</w:t>
      </w:r>
      <w:r>
        <w:t xml:space="preserve"> at </w:t>
      </w:r>
      <w:r w:rsidR="0042049E">
        <w:rPr>
          <w:i/>
        </w:rPr>
        <w:t>K</w:t>
      </w:r>
      <w:r>
        <w:t>-</w:t>
      </w:r>
      <w:proofErr w:type="spellStart"/>
      <w:r>
        <w:t>th</w:t>
      </w:r>
      <w:proofErr w:type="spellEnd"/>
      <w:r>
        <w:t xml:space="preserve"> step</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5"/>
        <w:gridCol w:w="1093"/>
      </w:tblGrid>
      <w:tr w:rsidR="00B06090" w:rsidTr="000B32B5">
        <w:tc>
          <w:tcPr>
            <w:tcW w:w="7655" w:type="dxa"/>
            <w:vAlign w:val="center"/>
          </w:tcPr>
          <w:p w:rsidR="00B06090" w:rsidRDefault="00B06090" w:rsidP="00C37304">
            <w:pPr>
              <w:jc w:val="center"/>
            </w:pPr>
            <w:r w:rsidRPr="00285605">
              <w:rPr>
                <w:position w:val="-66"/>
              </w:rPr>
              <w:object w:dxaOrig="5319" w:dyaOrig="1440">
                <v:shape id="_x0000_i1096" type="#_x0000_t75" style="width:267.55pt;height:1in" o:ole="">
                  <v:imagedata r:id="rId100" o:title=""/>
                </v:shape>
                <o:OLEObject Type="Embed" ProgID="Equation.DSMT4" ShapeID="_x0000_i1096" DrawAspect="Content" ObjectID="_1500135632" r:id="rId101"/>
              </w:object>
            </w:r>
          </w:p>
        </w:tc>
        <w:tc>
          <w:tcPr>
            <w:tcW w:w="1093" w:type="dxa"/>
            <w:vAlign w:val="center"/>
          </w:tcPr>
          <w:p w:rsidR="00B06090" w:rsidRDefault="00B06090" w:rsidP="000B32B5">
            <w:pPr>
              <w:jc w:val="center"/>
            </w:pPr>
            <w:bookmarkStart w:id="1" w:name="_Ref426379555"/>
            <w:r>
              <w:t>(</w:t>
            </w:r>
            <w:fldSimple w:instr=" SEQ Equation \* ARABIC ">
              <w:r w:rsidR="009A455C">
                <w:rPr>
                  <w:noProof/>
                </w:rPr>
                <w:t>1</w:t>
              </w:r>
            </w:fldSimple>
            <w:r>
              <w:t>)</w:t>
            </w:r>
            <w:bookmarkEnd w:id="1"/>
          </w:p>
        </w:tc>
      </w:tr>
    </w:tbl>
    <w:p w:rsidR="00C37304" w:rsidRDefault="00B06090" w:rsidP="00B06090">
      <w:proofErr w:type="gramStart"/>
      <w:r w:rsidRPr="00855B6F">
        <w:t>where</w:t>
      </w:r>
      <w:proofErr w:type="gramEnd"/>
      <w:r w:rsidRPr="00855B6F">
        <w:t xml:space="preserve"> </w:t>
      </w:r>
      <w:r w:rsidRPr="000B32B5">
        <w:rPr>
          <w:position w:val="-10"/>
        </w:rPr>
        <w:object w:dxaOrig="700" w:dyaOrig="360">
          <v:shape id="_x0000_i1095" type="#_x0000_t75" style="width:35.05pt;height:18.5pt" o:ole="">
            <v:imagedata r:id="rId102" o:title=""/>
          </v:shape>
          <o:OLEObject Type="Embed" ProgID="Equation.DSMT4" ShapeID="_x0000_i1095" DrawAspect="Content" ObjectID="_1500135633" r:id="rId103"/>
        </w:object>
      </w:r>
      <w:r>
        <w:t xml:space="preserve"> is initial guess of </w:t>
      </w:r>
      <w:proofErr w:type="spellStart"/>
      <w:r w:rsidRPr="00C37304">
        <w:rPr>
          <w:i/>
        </w:rPr>
        <w:t>i</w:t>
      </w:r>
      <w:r>
        <w:t>-th</w:t>
      </w:r>
      <w:proofErr w:type="spellEnd"/>
      <w:r>
        <w:t xml:space="preserve"> local PDF. </w:t>
      </w:r>
      <w:r w:rsidR="006811A8">
        <w:t>It is known from t</w:t>
      </w:r>
      <w:r w:rsidR="00C37304">
        <w:t xml:space="preserve">he </w:t>
      </w:r>
      <w:r w:rsidR="006811A8">
        <w:t xml:space="preserve">proposition 1: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5"/>
        <w:gridCol w:w="1093"/>
      </w:tblGrid>
      <w:tr w:rsidR="00C37304" w:rsidTr="000B32B5">
        <w:tc>
          <w:tcPr>
            <w:tcW w:w="7655" w:type="dxa"/>
            <w:vAlign w:val="center"/>
          </w:tcPr>
          <w:p w:rsidR="00C37304" w:rsidRDefault="00C37304" w:rsidP="000B32B5">
            <w:pPr>
              <w:jc w:val="center"/>
            </w:pPr>
            <w:r w:rsidRPr="00DF626E">
              <w:rPr>
                <w:position w:val="-14"/>
              </w:rPr>
              <w:object w:dxaOrig="1480" w:dyaOrig="380">
                <v:shape id="_x0000_i1118" type="#_x0000_t75" style="width:74.9pt;height:19.45pt" o:ole="">
                  <v:imagedata r:id="rId104" o:title=""/>
                </v:shape>
                <o:OLEObject Type="Embed" ProgID="Equation.DSMT4" ShapeID="_x0000_i1118" DrawAspect="Content" ObjectID="_1500135634" r:id="rId105"/>
              </w:object>
            </w:r>
          </w:p>
        </w:tc>
        <w:tc>
          <w:tcPr>
            <w:tcW w:w="1093" w:type="dxa"/>
            <w:vAlign w:val="center"/>
          </w:tcPr>
          <w:p w:rsidR="00C37304" w:rsidRDefault="00C37304" w:rsidP="000B32B5">
            <w:pPr>
              <w:jc w:val="center"/>
            </w:pPr>
            <w:bookmarkStart w:id="2" w:name="_Ref426386793"/>
            <w:r>
              <w:t>(</w:t>
            </w:r>
            <w:r>
              <w:fldChar w:fldCharType="begin"/>
            </w:r>
            <w:r>
              <w:instrText xml:space="preserve"> SEQ Equation \* ARABIC </w:instrText>
            </w:r>
            <w:r>
              <w:fldChar w:fldCharType="separate"/>
            </w:r>
            <w:r w:rsidR="009A455C">
              <w:rPr>
                <w:noProof/>
              </w:rPr>
              <w:t>2</w:t>
            </w:r>
            <w:r>
              <w:fldChar w:fldCharType="end"/>
            </w:r>
            <w:r>
              <w:t>)</w:t>
            </w:r>
            <w:bookmarkEnd w:id="2"/>
          </w:p>
        </w:tc>
      </w:tr>
    </w:tbl>
    <w:p w:rsidR="00B06090" w:rsidRDefault="00B06090" w:rsidP="00B06090">
      <w:r>
        <w:t>Since both target and sensor</w:t>
      </w:r>
      <w:r w:rsidR="006811A8">
        <w:t>s</w:t>
      </w:r>
      <w:r>
        <w:t xml:space="preserve"> are static, </w:t>
      </w:r>
      <w:r w:rsidRPr="000B32B5">
        <w:rPr>
          <w:position w:val="-12"/>
        </w:rPr>
        <w:object w:dxaOrig="279" w:dyaOrig="380">
          <v:shape id="_x0000_i1092" type="#_x0000_t75" style="width:13.6pt;height:19.45pt" o:ole="">
            <v:imagedata r:id="rId106" o:title=""/>
          </v:shape>
          <o:OLEObject Type="Embed" ProgID="Equation.DSMT4" ShapeID="_x0000_i1092" DrawAspect="Content" ObjectID="_1500135635" r:id="rId107"/>
        </w:object>
      </w:r>
      <w:r>
        <w:t xml:space="preserve"> (k=1</w:t>
      </w:r>
      <w:proofErr w:type="gramStart"/>
      <w:r>
        <w:t>:kj</w:t>
      </w:r>
      <w:proofErr w:type="gramEnd"/>
      <w:r>
        <w:t>, j=1:N)  are conditionally independent samples from sensor model</w:t>
      </w:r>
      <w:r w:rsidR="006811A8">
        <w:t>s</w:t>
      </w:r>
      <w:r>
        <w:t xml:space="preserve"> </w:t>
      </w:r>
      <w:r w:rsidRPr="00B100C6">
        <w:rPr>
          <w:position w:val="-12"/>
        </w:rPr>
        <w:object w:dxaOrig="980" w:dyaOrig="380">
          <v:shape id="_x0000_i1094" type="#_x0000_t75" style="width:49.6pt;height:19.45pt" o:ole="">
            <v:imagedata r:id="rId108" o:title=""/>
          </v:shape>
          <o:OLEObject Type="Embed" ProgID="Equation.DSMT4" ShapeID="_x0000_i1094" DrawAspect="Content" ObjectID="_1500135636" r:id="rId109"/>
        </w:object>
      </w:r>
      <w:r>
        <w:t xml:space="preserve"> (j=1:N) for given </w:t>
      </w:r>
      <w:r w:rsidRPr="00285605">
        <w:rPr>
          <w:position w:val="-4"/>
        </w:rPr>
        <w:object w:dxaOrig="279" w:dyaOrig="300">
          <v:shape id="_x0000_i1091" type="#_x0000_t75" style="width:13.6pt;height:15.55pt" o:ole="">
            <v:imagedata r:id="rId110" o:title=""/>
          </v:shape>
          <o:OLEObject Type="Embed" ProgID="Equation.DSMT4" ShapeID="_x0000_i1091" DrawAspect="Content" ObjectID="_1500135637" r:id="rId111"/>
        </w:object>
      </w:r>
      <w:r>
        <w:t xml:space="preserve">. </w:t>
      </w:r>
      <w:r w:rsidR="006811A8">
        <w:t xml:space="preserve">Any binary observation subjects to </w:t>
      </w:r>
      <w:r>
        <w:t xml:space="preserve">Bernoulli distribution, </w:t>
      </w:r>
      <w:r w:rsidR="006811A8">
        <w:t>yielding</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5"/>
        <w:gridCol w:w="1093"/>
      </w:tblGrid>
      <w:tr w:rsidR="00870CE0" w:rsidTr="000B32B5">
        <w:tc>
          <w:tcPr>
            <w:tcW w:w="7655" w:type="dxa"/>
            <w:vAlign w:val="center"/>
          </w:tcPr>
          <w:p w:rsidR="00870CE0" w:rsidRDefault="00870CE0" w:rsidP="00870CE0">
            <w:pPr>
              <w:jc w:val="center"/>
            </w:pPr>
            <w:r w:rsidRPr="00285605">
              <w:rPr>
                <w:position w:val="-14"/>
              </w:rPr>
              <w:object w:dxaOrig="2520" w:dyaOrig="440">
                <v:shape id="_x0000_i1100" type="#_x0000_t75" style="width:127.45pt;height:22.4pt" o:ole="">
                  <v:imagedata r:id="rId112" o:title=""/>
                </v:shape>
                <o:OLEObject Type="Embed" ProgID="Equation.DSMT4" ShapeID="_x0000_i1100" DrawAspect="Content" ObjectID="_1500135638" r:id="rId113"/>
              </w:object>
            </w:r>
          </w:p>
        </w:tc>
        <w:tc>
          <w:tcPr>
            <w:tcW w:w="1093" w:type="dxa"/>
            <w:vAlign w:val="center"/>
          </w:tcPr>
          <w:p w:rsidR="00870CE0" w:rsidRDefault="00870CE0" w:rsidP="000B32B5">
            <w:pPr>
              <w:jc w:val="center"/>
            </w:pPr>
            <w:r>
              <w:t>(</w:t>
            </w:r>
            <w:r>
              <w:fldChar w:fldCharType="begin"/>
            </w:r>
            <w:r>
              <w:instrText xml:space="preserve"> SEQ Equation \* ARABIC </w:instrText>
            </w:r>
            <w:r>
              <w:fldChar w:fldCharType="separate"/>
            </w:r>
            <w:r w:rsidR="009A455C">
              <w:rPr>
                <w:noProof/>
              </w:rPr>
              <w:t>3</w:t>
            </w:r>
            <w:r>
              <w:fldChar w:fldCharType="end"/>
            </w:r>
            <w:r>
              <w:t>)</w:t>
            </w:r>
          </w:p>
        </w:tc>
      </w:tr>
    </w:tbl>
    <w:p w:rsidR="00B06090" w:rsidRDefault="00B06090" w:rsidP="00B06090">
      <w:proofErr w:type="gramStart"/>
      <w:r>
        <w:t>where</w:t>
      </w:r>
      <w:proofErr w:type="gramEnd"/>
      <w:r>
        <w:t xml:space="preserve"> </w:t>
      </w:r>
    </w:p>
    <w:p w:rsidR="00B06090" w:rsidRDefault="00B06090" w:rsidP="00B06090">
      <w:pPr>
        <w:jc w:val="center"/>
      </w:pPr>
      <w:r w:rsidRPr="005E4112">
        <w:rPr>
          <w:position w:val="-16"/>
        </w:rPr>
        <w:object w:dxaOrig="2940" w:dyaOrig="440">
          <v:shape id="_x0000_i1093" type="#_x0000_t75" style="width:147.9pt;height:22.4pt" o:ole="">
            <v:imagedata r:id="rId114" o:title=""/>
          </v:shape>
          <o:OLEObject Type="Embed" ProgID="Equation.DSMT4" ShapeID="_x0000_i1093" DrawAspect="Content" ObjectID="_1500135639" r:id="rId115"/>
        </w:object>
      </w:r>
    </w:p>
    <w:p w:rsidR="00B06090" w:rsidRDefault="00B06090" w:rsidP="00B06090">
      <w:r>
        <w:t xml:space="preserve">Take the logarithm of </w:t>
      </w:r>
      <w:r>
        <w:fldChar w:fldCharType="begin"/>
      </w:r>
      <w:r>
        <w:instrText xml:space="preserve"> REF _Ref426379555 \h </w:instrText>
      </w:r>
      <w:r>
        <w:fldChar w:fldCharType="separate"/>
      </w:r>
      <w:r w:rsidR="009A455C">
        <w:t>(</w:t>
      </w:r>
      <w:r w:rsidR="009A455C">
        <w:rPr>
          <w:noProof/>
        </w:rPr>
        <w:t>1</w:t>
      </w:r>
      <w:r w:rsidR="009A455C">
        <w:t>)</w:t>
      </w:r>
      <w:r>
        <w:fldChar w:fldCharType="end"/>
      </w:r>
      <w:r>
        <w:t xml:space="preserve"> and average it over </w:t>
      </w:r>
      <w:r w:rsidR="006811A8">
        <w:t>the K</w:t>
      </w:r>
      <w:r>
        <w:t xml:space="preserve"> steps: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5"/>
        <w:gridCol w:w="1093"/>
      </w:tblGrid>
      <w:tr w:rsidR="00870CE0" w:rsidTr="000B32B5">
        <w:tc>
          <w:tcPr>
            <w:tcW w:w="7655" w:type="dxa"/>
            <w:vAlign w:val="center"/>
          </w:tcPr>
          <w:p w:rsidR="00870CE0" w:rsidRDefault="00870CE0" w:rsidP="000B32B5">
            <w:pPr>
              <w:jc w:val="center"/>
            </w:pPr>
            <w:r w:rsidRPr="005A7332">
              <w:rPr>
                <w:position w:val="-30"/>
              </w:rPr>
              <w:object w:dxaOrig="4160" w:dyaOrig="700">
                <v:shape id="_x0000_i1101" type="#_x0000_t75" style="width:209.2pt;height:35.05pt" o:ole="">
                  <v:imagedata r:id="rId116" o:title=""/>
                </v:shape>
                <o:OLEObject Type="Embed" ProgID="Equation.DSMT4" ShapeID="_x0000_i1101" DrawAspect="Content" ObjectID="_1500135640" r:id="rId117"/>
              </w:object>
            </w:r>
          </w:p>
        </w:tc>
        <w:tc>
          <w:tcPr>
            <w:tcW w:w="1093" w:type="dxa"/>
            <w:vAlign w:val="center"/>
          </w:tcPr>
          <w:p w:rsidR="00870CE0" w:rsidRDefault="00870CE0" w:rsidP="000B32B5">
            <w:pPr>
              <w:jc w:val="center"/>
            </w:pPr>
            <w:bookmarkStart w:id="3" w:name="_Ref426382433"/>
            <w:r>
              <w:t>(</w:t>
            </w:r>
            <w:r>
              <w:fldChar w:fldCharType="begin"/>
            </w:r>
            <w:r>
              <w:instrText xml:space="preserve"> SEQ Equation \* ARABIC </w:instrText>
            </w:r>
            <w:r>
              <w:fldChar w:fldCharType="separate"/>
            </w:r>
            <w:r w:rsidR="009A455C">
              <w:rPr>
                <w:noProof/>
              </w:rPr>
              <w:t>4</w:t>
            </w:r>
            <w:r>
              <w:fldChar w:fldCharType="end"/>
            </w:r>
            <w:r>
              <w:t>)</w:t>
            </w:r>
            <w:bookmarkEnd w:id="3"/>
          </w:p>
        </w:tc>
      </w:tr>
    </w:tbl>
    <w:p w:rsidR="00B06090" w:rsidRDefault="006811A8" w:rsidP="00B06090">
      <w:proofErr w:type="gramStart"/>
      <w:r>
        <w:t>where</w:t>
      </w:r>
      <w:proofErr w:type="gramEnd"/>
    </w:p>
    <w:p w:rsidR="00B06090" w:rsidRDefault="00BE7F02" w:rsidP="00B06090">
      <w:pPr>
        <w:jc w:val="center"/>
      </w:pPr>
      <w:r w:rsidRPr="00BF3909">
        <w:rPr>
          <w:position w:val="-34"/>
        </w:rPr>
        <w:object w:dxaOrig="4720" w:dyaOrig="800">
          <v:shape id="_x0000_i1104" type="#_x0000_t75" style="width:236.45pt;height:39.9pt" o:ole="">
            <v:imagedata r:id="rId118" o:title=""/>
          </v:shape>
          <o:OLEObject Type="Embed" ProgID="Equation.DSMT4" ShapeID="_x0000_i1104" DrawAspect="Content" ObjectID="_1500135641" r:id="rId119"/>
        </w:object>
      </w:r>
    </w:p>
    <w:p w:rsidR="00BF3909" w:rsidRDefault="00BF3909" w:rsidP="00BF3909">
      <w:pPr>
        <w:jc w:val="center"/>
      </w:pPr>
      <w:r w:rsidRPr="00BF3909">
        <w:rPr>
          <w:position w:val="-46"/>
        </w:rPr>
        <w:object w:dxaOrig="4520" w:dyaOrig="1040">
          <v:shape id="_x0000_i1097" type="#_x0000_t75" style="width:225.75pt;height:51.55pt" o:ole="">
            <v:imagedata r:id="rId120" o:title=""/>
          </v:shape>
          <o:OLEObject Type="Embed" ProgID="Equation.DSMT4" ShapeID="_x0000_i1097" DrawAspect="Content" ObjectID="_1500135642" r:id="rId121"/>
        </w:object>
      </w:r>
      <w:r w:rsidR="00B06090">
        <w:t xml:space="preserve">. </w:t>
      </w:r>
    </w:p>
    <w:p w:rsidR="00B06090" w:rsidRDefault="00B06090" w:rsidP="00B06090">
      <w:r>
        <w:t xml:space="preserve">Utilizing the fact that </w:t>
      </w:r>
      <w:r w:rsidR="00870CE0">
        <w:t>(1)</w:t>
      </w:r>
      <w:r w:rsidR="00A60D1E" w:rsidRPr="000B32B5">
        <w:rPr>
          <w:position w:val="-12"/>
        </w:rPr>
        <w:object w:dxaOrig="279" w:dyaOrig="380">
          <v:shape id="_x0000_i1098" type="#_x0000_t75" style="width:13.6pt;height:19.45pt" o:ole="">
            <v:imagedata r:id="rId106" o:title=""/>
          </v:shape>
          <o:OLEObject Type="Embed" ProgID="Equation.DSMT4" ShapeID="_x0000_i1098" DrawAspect="Content" ObjectID="_1500135643" r:id="rId122"/>
        </w:object>
      </w:r>
      <w:r w:rsidR="00A60D1E">
        <w:t xml:space="preserve"> (k=1</w:t>
      </w:r>
      <w:proofErr w:type="gramStart"/>
      <w:r w:rsidR="00A60D1E">
        <w:t>:kj</w:t>
      </w:r>
      <w:proofErr w:type="gramEnd"/>
      <w:r w:rsidR="00A60D1E">
        <w:t xml:space="preserve">, j=1:N) </w:t>
      </w:r>
      <w:r>
        <w:t xml:space="preserve"> are </w:t>
      </w:r>
      <w:r w:rsidR="006811A8">
        <w:t>conditionally independent,</w:t>
      </w:r>
      <w:r>
        <w:t xml:space="preserve"> </w:t>
      </w:r>
      <w:r w:rsidR="00870CE0">
        <w:t xml:space="preserve">and (2) </w:t>
      </w:r>
      <w:r w:rsidR="00870CE0" w:rsidRPr="00DF626E">
        <w:rPr>
          <w:position w:val="-14"/>
        </w:rPr>
        <w:object w:dxaOrig="1480" w:dyaOrig="380">
          <v:shape id="_x0000_i1099" type="#_x0000_t75" style="width:74.9pt;height:19.45pt" o:ole="">
            <v:imagedata r:id="rId104" o:title=""/>
          </v:shape>
          <o:OLEObject Type="Embed" ProgID="Equation.DSMT4" ShapeID="_x0000_i1099" DrawAspect="Content" ObjectID="_1500135644" r:id="rId123"/>
        </w:object>
      </w:r>
      <w:r w:rsidR="00870CE0">
        <w:t xml:space="preserve">, </w:t>
      </w:r>
      <w:r>
        <w:t>recall</w:t>
      </w:r>
      <w:r w:rsidR="00870CE0">
        <w:t xml:space="preserve">ing </w:t>
      </w:r>
      <w:r>
        <w:t>the law</w:t>
      </w:r>
      <w:r w:rsidR="00870CE0">
        <w:t xml:space="preserve"> of large numbers yields</w:t>
      </w:r>
    </w:p>
    <w:p w:rsidR="00B06090" w:rsidRDefault="008C6EBF" w:rsidP="00B06090">
      <w:pPr>
        <w:jc w:val="center"/>
      </w:pPr>
      <w:r w:rsidRPr="00B100C6">
        <w:rPr>
          <w:position w:val="-28"/>
        </w:rPr>
        <w:object w:dxaOrig="4360" w:dyaOrig="720">
          <v:shape id="_x0000_i1105" type="#_x0000_t75" style="width:218.9pt;height:36pt" o:ole="">
            <v:imagedata r:id="rId124" o:title=""/>
          </v:shape>
          <o:OLEObject Type="Embed" ProgID="Equation.DSMT4" ShapeID="_x0000_i1105" DrawAspect="Content" ObjectID="_1500135645" r:id="rId125"/>
        </w:object>
      </w:r>
    </w:p>
    <w:p w:rsidR="00B06090" w:rsidRDefault="00B06090" w:rsidP="00B06090">
      <w:proofErr w:type="gramStart"/>
      <w:r>
        <w:t xml:space="preserve">where </w:t>
      </w:r>
      <w:proofErr w:type="gramEnd"/>
      <w:r w:rsidR="00327F9B" w:rsidRPr="00870CE0">
        <w:rPr>
          <w:position w:val="-14"/>
        </w:rPr>
        <w:object w:dxaOrig="1840" w:dyaOrig="400">
          <v:shape id="_x0000_i1119" type="#_x0000_t75" style="width:93.4pt;height:20.45pt" o:ole="">
            <v:imagedata r:id="rId126" o:title=""/>
          </v:shape>
          <o:OLEObject Type="Embed" ProgID="Equation.DSMT4" ShapeID="_x0000_i1119" DrawAspect="Content" ObjectID="_1500135646" r:id="rId127"/>
        </w:object>
      </w:r>
      <w:r>
        <w:t>.</w:t>
      </w:r>
      <w:r w:rsidR="00C10678">
        <w:t xml:space="preserve"> </w:t>
      </w:r>
      <w:r>
        <w:t>Then</w:t>
      </w:r>
      <w:r w:rsidR="00327F9B">
        <w:t xml:space="preserve">, </w:t>
      </w:r>
      <w:r w:rsidR="00C10678">
        <w:t xml:space="preserve">the first term of Eq. </w:t>
      </w:r>
      <w:r w:rsidR="00C10678">
        <w:fldChar w:fldCharType="begin"/>
      </w:r>
      <w:r w:rsidR="00C10678">
        <w:instrText xml:space="preserve"> REF _Ref426382433 \h </w:instrText>
      </w:r>
      <w:r w:rsidR="00C10678">
        <w:fldChar w:fldCharType="separate"/>
      </w:r>
      <w:r w:rsidR="009A455C">
        <w:t>(</w:t>
      </w:r>
      <w:r w:rsidR="009A455C">
        <w:rPr>
          <w:noProof/>
        </w:rPr>
        <w:t>4</w:t>
      </w:r>
      <w:r w:rsidR="009A455C">
        <w:t>)</w:t>
      </w:r>
      <w:r w:rsidR="00C10678">
        <w:fldChar w:fldCharType="end"/>
      </w:r>
      <w:r w:rsidR="00C10678">
        <w:t xml:space="preserve"> has the following limit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5"/>
        <w:gridCol w:w="1093"/>
      </w:tblGrid>
      <w:tr w:rsidR="00870CE0" w:rsidTr="000B32B5">
        <w:tc>
          <w:tcPr>
            <w:tcW w:w="7655" w:type="dxa"/>
            <w:vAlign w:val="center"/>
          </w:tcPr>
          <w:p w:rsidR="00870CE0" w:rsidRDefault="00870CE0" w:rsidP="000B32B5">
            <w:pPr>
              <w:jc w:val="center"/>
            </w:pPr>
            <w:r w:rsidRPr="00C121F4">
              <w:rPr>
                <w:position w:val="-18"/>
              </w:rPr>
              <w:object w:dxaOrig="3879" w:dyaOrig="440">
                <v:shape id="_x0000_i1102" type="#_x0000_t75" style="width:194.6pt;height:21.4pt" o:ole="">
                  <v:imagedata r:id="rId128" o:title=""/>
                </v:shape>
                <o:OLEObject Type="Embed" ProgID="Equation.DSMT4" ShapeID="_x0000_i1102" DrawAspect="Content" ObjectID="_1500135647" r:id="rId129"/>
              </w:object>
            </w:r>
          </w:p>
        </w:tc>
        <w:tc>
          <w:tcPr>
            <w:tcW w:w="1093" w:type="dxa"/>
            <w:vAlign w:val="center"/>
          </w:tcPr>
          <w:p w:rsidR="00870CE0" w:rsidRDefault="00870CE0" w:rsidP="000B32B5">
            <w:pPr>
              <w:jc w:val="center"/>
            </w:pPr>
            <w:bookmarkStart w:id="4" w:name="_Ref426381958"/>
            <w:r>
              <w:t>(</w:t>
            </w:r>
            <w:r>
              <w:fldChar w:fldCharType="begin"/>
            </w:r>
            <w:r>
              <w:instrText xml:space="preserve"> SEQ Equation \* ARABIC </w:instrText>
            </w:r>
            <w:r>
              <w:fldChar w:fldCharType="separate"/>
            </w:r>
            <w:r w:rsidR="009A455C">
              <w:rPr>
                <w:noProof/>
              </w:rPr>
              <w:t>5</w:t>
            </w:r>
            <w:r>
              <w:fldChar w:fldCharType="end"/>
            </w:r>
            <w:r>
              <w:t>)</w:t>
            </w:r>
            <w:bookmarkEnd w:id="4"/>
          </w:p>
        </w:tc>
      </w:tr>
    </w:tbl>
    <w:p w:rsidR="00B06090" w:rsidRDefault="00B06090" w:rsidP="00B06090">
      <w:r>
        <w:t xml:space="preserve">Note that the </w:t>
      </w:r>
      <w:proofErr w:type="spellStart"/>
      <w:r>
        <w:t>r.h.s</w:t>
      </w:r>
      <w:proofErr w:type="spellEnd"/>
      <w:r>
        <w:t xml:space="preserve"> of </w:t>
      </w:r>
      <w:r w:rsidR="00870CE0">
        <w:fldChar w:fldCharType="begin"/>
      </w:r>
      <w:r w:rsidR="00870CE0">
        <w:instrText xml:space="preserve"> REF _Ref426381958 \h </w:instrText>
      </w:r>
      <w:r w:rsidR="00870CE0">
        <w:fldChar w:fldCharType="separate"/>
      </w:r>
      <w:r w:rsidR="009A455C">
        <w:t>(</w:t>
      </w:r>
      <w:r w:rsidR="009A455C">
        <w:rPr>
          <w:noProof/>
        </w:rPr>
        <w:t>5</w:t>
      </w:r>
      <w:r w:rsidR="009A455C">
        <w:t>)</w:t>
      </w:r>
      <w:r w:rsidR="00870CE0">
        <w:fldChar w:fldCharType="end"/>
      </w:r>
      <w:r>
        <w:t xml:space="preserve"> achieves maximum </w:t>
      </w:r>
      <w:proofErr w:type="gramStart"/>
      <w:r w:rsidR="00870CE0">
        <w:t>iff</w:t>
      </w:r>
      <w:r>
        <w:t xml:space="preserve"> </w:t>
      </w:r>
      <w:proofErr w:type="gramEnd"/>
      <w:r w:rsidR="00870CE0" w:rsidRPr="00870CE0">
        <w:rPr>
          <w:position w:val="-14"/>
        </w:rPr>
        <w:object w:dxaOrig="720" w:dyaOrig="400">
          <v:shape id="_x0000_i1103" type="#_x0000_t75" style="width:36pt;height:20.45pt" o:ole="">
            <v:imagedata r:id="rId130" o:title=""/>
          </v:shape>
          <o:OLEObject Type="Embed" ProgID="Equation.DSMT4" ShapeID="_x0000_i1103" DrawAspect="Content" ObjectID="_1500135648" r:id="rId131"/>
        </w:object>
      </w:r>
      <w:r>
        <w:t xml:space="preserve">. </w:t>
      </w:r>
    </w:p>
    <w:p w:rsidR="00B06090" w:rsidRDefault="00CA1E80" w:rsidP="00B06090">
      <w:r>
        <w:t>Considering the equality</w:t>
      </w:r>
    </w:p>
    <w:p w:rsidR="00CA1E80" w:rsidRDefault="00CA1E80" w:rsidP="00CA1E80">
      <w:pPr>
        <w:jc w:val="center"/>
      </w:pPr>
      <w:r w:rsidRPr="00BE7F02">
        <w:rPr>
          <w:position w:val="-14"/>
        </w:rPr>
        <w:object w:dxaOrig="2760" w:dyaOrig="700">
          <v:shape id="_x0000_i1106" type="#_x0000_t75" style="width:138.15pt;height:35.05pt" o:ole="">
            <v:imagedata r:id="rId132" o:title=""/>
          </v:shape>
          <o:OLEObject Type="Embed" ProgID="Equation.DSMT4" ShapeID="_x0000_i1106" DrawAspect="Content" ObjectID="_1500135649" r:id="rId133"/>
        </w:object>
      </w:r>
    </w:p>
    <w:p w:rsidR="00B06090" w:rsidRDefault="00CA1E80" w:rsidP="00B06090">
      <w:r>
        <w:t xml:space="preserve">The third term of Eq. </w:t>
      </w:r>
      <w:r>
        <w:fldChar w:fldCharType="begin"/>
      </w:r>
      <w:r>
        <w:instrText xml:space="preserve"> REF _Ref426382433 \h </w:instrText>
      </w:r>
      <w:r>
        <w:fldChar w:fldCharType="separate"/>
      </w:r>
      <w:r w:rsidR="009A455C">
        <w:t>(</w:t>
      </w:r>
      <w:r w:rsidR="009A455C">
        <w:rPr>
          <w:noProof/>
        </w:rPr>
        <w:t>4</w:t>
      </w:r>
      <w:r w:rsidR="009A455C">
        <w:t>)</w:t>
      </w:r>
      <w:r>
        <w:fldChar w:fldCharType="end"/>
      </w:r>
      <w:r>
        <w:t xml:space="preserve"> </w:t>
      </w:r>
      <w:r w:rsidR="00C10678">
        <w:t>is</w:t>
      </w:r>
      <w:r>
        <w:t xml:space="preserve"> simplified to </w:t>
      </w:r>
    </w:p>
    <w:p w:rsidR="00526081" w:rsidRDefault="00C10678" w:rsidP="00CA1E80">
      <w:pPr>
        <w:jc w:val="center"/>
      </w:pPr>
      <w:r w:rsidRPr="00C10678">
        <w:rPr>
          <w:position w:val="-30"/>
        </w:rPr>
        <w:object w:dxaOrig="3500" w:dyaOrig="720">
          <v:shape id="_x0000_i1120" type="#_x0000_t75" style="width:175.15pt;height:36pt" o:ole="">
            <v:imagedata r:id="rId134" o:title=""/>
          </v:shape>
          <o:OLEObject Type="Embed" ProgID="Equation.DSMT4" ShapeID="_x0000_i1120" DrawAspect="Content" ObjectID="_1500135650" r:id="rId135"/>
        </w:object>
      </w:r>
    </w:p>
    <w:p w:rsidR="00C21F66" w:rsidRDefault="00CA1E80" w:rsidP="00C21F66">
      <w:r>
        <w:t>Further</w:t>
      </w:r>
      <w:r w:rsidR="00C10678">
        <w:t>, c</w:t>
      </w:r>
      <w:r w:rsidR="00C21F66">
        <w:t xml:space="preserve">onsidering the </w:t>
      </w:r>
      <w:r w:rsidR="00C10678">
        <w:t>equality</w:t>
      </w:r>
    </w:p>
    <w:p w:rsidR="00B06090" w:rsidRDefault="00C21F66" w:rsidP="00B06090">
      <w:pPr>
        <w:jc w:val="center"/>
      </w:pPr>
      <w:r w:rsidRPr="0075470B">
        <w:rPr>
          <w:position w:val="-32"/>
        </w:rPr>
        <w:object w:dxaOrig="7620" w:dyaOrig="760">
          <v:shape id="_x0000_i1110" type="#_x0000_t75" style="width:383.35pt;height:37.95pt" o:ole="">
            <v:imagedata r:id="rId136" o:title=""/>
          </v:shape>
          <o:OLEObject Type="Embed" ProgID="Equation.DSMT4" ShapeID="_x0000_i1110" DrawAspect="Content" ObjectID="_1500135651" r:id="rId137"/>
        </w:object>
      </w:r>
    </w:p>
    <w:p w:rsidR="00B06090" w:rsidRDefault="00C21F66" w:rsidP="00B06090">
      <w:r>
        <w:t xml:space="preserve">Considering Eq. </w:t>
      </w:r>
      <w:r>
        <w:fldChar w:fldCharType="begin"/>
      </w:r>
      <w:r>
        <w:instrText xml:space="preserve"> REF _Ref426381958 \h </w:instrText>
      </w:r>
      <w:r>
        <w:fldChar w:fldCharType="separate"/>
      </w:r>
      <w:r w:rsidR="009A455C">
        <w:t>(</w:t>
      </w:r>
      <w:r w:rsidR="009A455C">
        <w:rPr>
          <w:noProof/>
        </w:rPr>
        <w:t>5</w:t>
      </w:r>
      <w:r w:rsidR="009A455C">
        <w:t>)</w:t>
      </w:r>
      <w:r>
        <w:fldChar w:fldCharType="end"/>
      </w:r>
      <w:r>
        <w:t xml:space="preserve">, </w:t>
      </w:r>
      <w:r w:rsidR="00BA6092">
        <w:t>we have</w:t>
      </w:r>
      <w:r w:rsidRPr="00C21F66">
        <w:rPr>
          <w:position w:val="-10"/>
        </w:rPr>
        <w:object w:dxaOrig="2020" w:dyaOrig="360">
          <v:shape id="_x0000_i1107" type="#_x0000_t75" style="width:101.2pt;height:18.5pt" o:ole="">
            <v:imagedata r:id="rId138" o:title=""/>
          </v:shape>
          <o:OLEObject Type="Embed" ProgID="Equation.DSMT4" ShapeID="_x0000_i1107" DrawAspect="Content" ObjectID="_1500135652" r:id="rId139"/>
        </w:object>
      </w:r>
      <w:r>
        <w:t xml:space="preserve"> in the condition of </w:t>
      </w:r>
      <w:r w:rsidRPr="000B32B5">
        <w:rPr>
          <w:position w:val="-4"/>
        </w:rPr>
        <w:object w:dxaOrig="840" w:dyaOrig="300">
          <v:shape id="_x0000_i1108" type="#_x0000_t75" style="width:41.85pt;height:14.6pt" o:ole="">
            <v:imagedata r:id="rId140" o:title=""/>
          </v:shape>
          <o:OLEObject Type="Embed" ProgID="Equation.DSMT4" ShapeID="_x0000_i1108" DrawAspect="Content" ObjectID="_1500135653" r:id="rId141"/>
        </w:object>
      </w:r>
      <w:proofErr w:type="gramStart"/>
      <w:r>
        <w:t xml:space="preserve">when </w:t>
      </w:r>
      <w:r w:rsidRPr="00260FD1">
        <w:rPr>
          <w:position w:val="-6"/>
        </w:rPr>
        <w:object w:dxaOrig="760" w:dyaOrig="260">
          <v:shape id="_x0000_i1109" type="#_x0000_t75" style="width:37.95pt;height:12.65pt" o:ole="">
            <v:imagedata r:id="rId142" o:title=""/>
          </v:shape>
          <o:OLEObject Type="Embed" ProgID="Equation.DSMT4" ShapeID="_x0000_i1109" DrawAspect="Content" ObjectID="_1500135654" r:id="rId143"/>
        </w:object>
      </w:r>
      <w:r>
        <w:t xml:space="preserve"> . Then, </w:t>
      </w:r>
    </w:p>
    <w:p w:rsidR="00B06090" w:rsidRDefault="00F20177" w:rsidP="00B06090">
      <w:pPr>
        <w:jc w:val="center"/>
      </w:pPr>
      <w:r w:rsidRPr="00F20177">
        <w:rPr>
          <w:position w:val="-78"/>
        </w:rPr>
        <w:object w:dxaOrig="6160" w:dyaOrig="1780">
          <v:shape id="_x0000_i1111" type="#_x0000_t75" style="width:310.4pt;height:89.5pt" o:ole="">
            <v:imagedata r:id="rId144" o:title=""/>
          </v:shape>
          <o:OLEObject Type="Embed" ProgID="Equation.DSMT4" ShapeID="_x0000_i1111" DrawAspect="Content" ObjectID="_1500135655" r:id="rId145"/>
        </w:object>
      </w:r>
    </w:p>
    <w:p w:rsidR="00B06090" w:rsidRDefault="00F20177" w:rsidP="00B06090">
      <w:r>
        <w:t xml:space="preserve">Therefore, </w:t>
      </w:r>
      <w:r w:rsidR="00C10678">
        <w:t xml:space="preserve">the limit of Eq. </w:t>
      </w:r>
      <w:r w:rsidR="00C10678">
        <w:fldChar w:fldCharType="begin"/>
      </w:r>
      <w:r w:rsidR="00C10678">
        <w:instrText xml:space="preserve"> REF _Ref426382433 \h </w:instrText>
      </w:r>
      <w:r w:rsidR="00C10678">
        <w:fldChar w:fldCharType="separate"/>
      </w:r>
      <w:r w:rsidR="009A455C">
        <w:t>(</w:t>
      </w:r>
      <w:r w:rsidR="009A455C">
        <w:rPr>
          <w:noProof/>
        </w:rPr>
        <w:t>4</w:t>
      </w:r>
      <w:r w:rsidR="009A455C">
        <w:t>)</w:t>
      </w:r>
      <w:r w:rsidR="00C10678">
        <w:fldChar w:fldCharType="end"/>
      </w:r>
      <w:r w:rsidR="00C10678">
        <w:t xml:space="preserve"> becomes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5"/>
        <w:gridCol w:w="1093"/>
      </w:tblGrid>
      <w:tr w:rsidR="00C10678" w:rsidTr="000B32B5">
        <w:tc>
          <w:tcPr>
            <w:tcW w:w="7655" w:type="dxa"/>
            <w:vAlign w:val="center"/>
          </w:tcPr>
          <w:p w:rsidR="00C10678" w:rsidRDefault="00C10678" w:rsidP="000B32B5">
            <w:pPr>
              <w:jc w:val="center"/>
            </w:pPr>
            <w:r w:rsidRPr="00F20177">
              <w:rPr>
                <w:position w:val="-102"/>
              </w:rPr>
              <w:object w:dxaOrig="6399" w:dyaOrig="2060">
                <v:shape id="_x0000_i1121" type="#_x0000_t75" style="width:322.05pt;height:104.1pt" o:ole="">
                  <v:imagedata r:id="rId146" o:title=""/>
                </v:shape>
                <o:OLEObject Type="Embed" ProgID="Equation.DSMT4" ShapeID="_x0000_i1121" DrawAspect="Content" ObjectID="_1500135656" r:id="rId147"/>
              </w:object>
            </w:r>
          </w:p>
        </w:tc>
        <w:tc>
          <w:tcPr>
            <w:tcW w:w="1093" w:type="dxa"/>
            <w:vAlign w:val="center"/>
          </w:tcPr>
          <w:p w:rsidR="00C10678" w:rsidRDefault="00C10678" w:rsidP="000B32B5">
            <w:pPr>
              <w:jc w:val="center"/>
            </w:pPr>
            <w:bookmarkStart w:id="5" w:name="_Ref426385519"/>
            <w:r>
              <w:t>(</w:t>
            </w:r>
            <w:r>
              <w:fldChar w:fldCharType="begin"/>
            </w:r>
            <w:r>
              <w:instrText xml:space="preserve"> SEQ Equation \* ARABIC </w:instrText>
            </w:r>
            <w:r>
              <w:fldChar w:fldCharType="separate"/>
            </w:r>
            <w:r w:rsidR="009A455C">
              <w:rPr>
                <w:noProof/>
              </w:rPr>
              <w:t>6</w:t>
            </w:r>
            <w:r>
              <w:fldChar w:fldCharType="end"/>
            </w:r>
            <w:r>
              <w:t>)</w:t>
            </w:r>
            <w:bookmarkEnd w:id="5"/>
          </w:p>
        </w:tc>
      </w:tr>
    </w:tbl>
    <w:p w:rsidR="00B06090" w:rsidRDefault="00B06090" w:rsidP="00B06090">
      <w:pPr>
        <w:jc w:val="center"/>
      </w:pPr>
    </w:p>
    <w:p w:rsidR="005F166E" w:rsidRDefault="00C10678" w:rsidP="00B06090">
      <w:r>
        <w:t xml:space="preserve">It is known from Eq. </w:t>
      </w:r>
      <w:r>
        <w:fldChar w:fldCharType="begin"/>
      </w:r>
      <w:r>
        <w:instrText xml:space="preserve"> REF _Ref426385519 \h </w:instrText>
      </w:r>
      <w:r>
        <w:fldChar w:fldCharType="separate"/>
      </w:r>
      <w:r w:rsidR="009A455C">
        <w:t>(</w:t>
      </w:r>
      <w:r w:rsidR="009A455C">
        <w:rPr>
          <w:noProof/>
        </w:rPr>
        <w:t>6</w:t>
      </w:r>
      <w:r w:rsidR="009A455C">
        <w:t>)</w:t>
      </w:r>
      <w:r>
        <w:fldChar w:fldCharType="end"/>
      </w:r>
      <w:r>
        <w:t xml:space="preserve">: </w:t>
      </w:r>
    </w:p>
    <w:p w:rsidR="005F166E" w:rsidRDefault="005F166E" w:rsidP="00B06090">
      <w:r>
        <w:t xml:space="preserve">(1) </w:t>
      </w:r>
      <w:proofErr w:type="gramStart"/>
      <w:r w:rsidR="00C10678">
        <w:t>W</w:t>
      </w:r>
      <w:r w:rsidR="00F20177">
        <w:t xml:space="preserve">hen </w:t>
      </w:r>
      <w:proofErr w:type="gramEnd"/>
      <w:r w:rsidR="00F20177" w:rsidRPr="00F20177">
        <w:rPr>
          <w:position w:val="-14"/>
        </w:rPr>
        <w:object w:dxaOrig="720" w:dyaOrig="400">
          <v:shape id="_x0000_i1112" type="#_x0000_t75" style="width:36pt;height:20.45pt" o:ole="">
            <v:imagedata r:id="rId148" o:title=""/>
          </v:shape>
          <o:OLEObject Type="Embed" ProgID="Equation.DSMT4" ShapeID="_x0000_i1112" DrawAspect="Content" ObjectID="_1500135657" r:id="rId149"/>
        </w:object>
      </w:r>
      <w:r w:rsidR="00F20177">
        <w:t xml:space="preserve">, </w:t>
      </w:r>
      <w:r w:rsidR="005D4D85" w:rsidRPr="000B32B5">
        <w:rPr>
          <w:position w:val="-24"/>
        </w:rPr>
        <w:object w:dxaOrig="1620" w:dyaOrig="620">
          <v:shape id="_x0000_i1113" type="#_x0000_t75" style="width:80.75pt;height:31.15pt" o:ole="">
            <v:imagedata r:id="rId150" o:title=""/>
          </v:shape>
          <o:OLEObject Type="Embed" ProgID="Equation.DSMT4" ShapeID="_x0000_i1113" DrawAspect="Content" ObjectID="_1500135658" r:id="rId151"/>
        </w:object>
      </w:r>
      <w:r w:rsidR="005D4D85">
        <w:t xml:space="preserve"> and </w:t>
      </w:r>
      <w:r w:rsidR="005D4D85" w:rsidRPr="005D4D85">
        <w:rPr>
          <w:position w:val="-18"/>
        </w:rPr>
        <w:object w:dxaOrig="1180" w:dyaOrig="440">
          <v:shape id="_x0000_i1115" type="#_x0000_t75" style="width:59.35pt;height:22.4pt" o:ole="">
            <v:imagedata r:id="rId152" o:title=""/>
          </v:shape>
          <o:OLEObject Type="Embed" ProgID="Equation.DSMT4" ShapeID="_x0000_i1115" DrawAspect="Content" ObjectID="_1500135659" r:id="rId153"/>
        </w:object>
      </w:r>
      <w:r w:rsidR="00F20177">
        <w:t xml:space="preserve">; </w:t>
      </w:r>
    </w:p>
    <w:p w:rsidR="00B06090" w:rsidRDefault="005F166E" w:rsidP="00B06090">
      <w:r>
        <w:t xml:space="preserve">(2) </w:t>
      </w:r>
      <w:proofErr w:type="gramStart"/>
      <w:r w:rsidR="00C10678">
        <w:t>W</w:t>
      </w:r>
      <w:r w:rsidR="005D4D85">
        <w:t xml:space="preserve">hen </w:t>
      </w:r>
      <w:proofErr w:type="gramEnd"/>
      <w:r w:rsidR="005D4D85" w:rsidRPr="00F20177">
        <w:rPr>
          <w:position w:val="-14"/>
        </w:rPr>
        <w:object w:dxaOrig="720" w:dyaOrig="400">
          <v:shape id="_x0000_i1114" type="#_x0000_t75" style="width:36pt;height:20.45pt" o:ole="">
            <v:imagedata r:id="rId154" o:title=""/>
          </v:shape>
          <o:OLEObject Type="Embed" ProgID="Equation.DSMT4" ShapeID="_x0000_i1114" DrawAspect="Content" ObjectID="_1500135660" r:id="rId155"/>
        </w:object>
      </w:r>
      <w:r w:rsidR="005D4D85">
        <w:t xml:space="preserve">, </w:t>
      </w:r>
      <w:r w:rsidR="005D4D85" w:rsidRPr="000B32B5">
        <w:rPr>
          <w:position w:val="-24"/>
        </w:rPr>
        <w:object w:dxaOrig="1640" w:dyaOrig="620">
          <v:shape id="_x0000_i1116" type="#_x0000_t75" style="width:81.75pt;height:31.15pt" o:ole="">
            <v:imagedata r:id="rId156" o:title=""/>
          </v:shape>
          <o:OLEObject Type="Embed" ProgID="Equation.DSMT4" ShapeID="_x0000_i1116" DrawAspect="Content" ObjectID="_1500135661" r:id="rId157"/>
        </w:object>
      </w:r>
      <w:r w:rsidR="005D4D85">
        <w:t xml:space="preserve"> and </w:t>
      </w:r>
      <w:r w:rsidR="005D4D85" w:rsidRPr="005D4D85">
        <w:rPr>
          <w:position w:val="-18"/>
        </w:rPr>
        <w:object w:dxaOrig="1160" w:dyaOrig="440">
          <v:shape id="_x0000_i1117" type="#_x0000_t75" style="width:58.4pt;height:22.4pt" o:ole="">
            <v:imagedata r:id="rId158" o:title=""/>
          </v:shape>
          <o:OLEObject Type="Embed" ProgID="Equation.DSMT4" ShapeID="_x0000_i1117" DrawAspect="Content" ObjectID="_1500135662" r:id="rId159"/>
        </w:object>
      </w:r>
      <w:r w:rsidR="005D4D85">
        <w:t xml:space="preserve">. (End of proof) </w:t>
      </w:r>
    </w:p>
    <w:p w:rsidR="00F20177" w:rsidRDefault="00F20177" w:rsidP="00B06090"/>
    <w:p w:rsidR="00077B05" w:rsidRDefault="00077B05" w:rsidP="00F9715E"/>
    <w:p w:rsidR="00077B05" w:rsidRDefault="00077B05" w:rsidP="00F9715E"/>
    <w:p w:rsidR="003A5B37" w:rsidRDefault="003A5B37" w:rsidP="000D56B8"/>
    <w:p w:rsidR="000127F9" w:rsidRDefault="00891ADA" w:rsidP="000127F9">
      <w:pPr>
        <w:pStyle w:val="Heading3"/>
        <w:numPr>
          <w:ilvl w:val="2"/>
          <w:numId w:val="24"/>
        </w:numPr>
      </w:pPr>
      <w:r>
        <w:t xml:space="preserve">Proof </w:t>
      </w:r>
      <w:r w:rsidR="000127F9">
        <w:t>for moving sensors</w:t>
      </w:r>
    </w:p>
    <w:p w:rsidR="00114E41" w:rsidRDefault="00114E41" w:rsidP="00114E41"/>
    <w:p w:rsidR="00891ADA" w:rsidRDefault="00891ADA" w:rsidP="00114E41"/>
    <w:p w:rsidR="00114E41" w:rsidRPr="00114E41" w:rsidRDefault="00114E41" w:rsidP="00114E41">
      <w:r>
        <w:t xml:space="preserve">Lemma: Consider N sensor in a finite set of sensor position, </w:t>
      </w:r>
    </w:p>
    <w:p w:rsidR="00B91E23" w:rsidRDefault="00B91E23" w:rsidP="003A5B37">
      <w:pPr>
        <w:rPr>
          <w:i/>
        </w:rPr>
      </w:pPr>
    </w:p>
    <w:p w:rsidR="003A5B37" w:rsidRDefault="00B91E23" w:rsidP="003A5B37">
      <w:proofErr w:type="gramStart"/>
      <w:r>
        <w:rPr>
          <w:i/>
        </w:rPr>
        <w:t>Theorem</w:t>
      </w:r>
      <w:r w:rsidR="003A5B37">
        <w:t xml:space="preserve"> </w:t>
      </w:r>
      <w:r w:rsidR="003A5B37">
        <w:rPr>
          <w:i/>
        </w:rPr>
        <w:t>2.</w:t>
      </w:r>
      <w:proofErr w:type="gramEnd"/>
      <w:r w:rsidR="003A5B37" w:rsidRPr="005A2A18">
        <w:t xml:space="preserve"> </w:t>
      </w:r>
      <w:r w:rsidR="003A5B37">
        <w:t>Consider a finite set of target position</w:t>
      </w:r>
      <w:r w:rsidR="00D91679" w:rsidRPr="00D91679">
        <w:rPr>
          <w:position w:val="-12"/>
        </w:rPr>
        <w:object w:dxaOrig="1660" w:dyaOrig="380">
          <v:shape id="_x0000_i1122" type="#_x0000_t75" style="width:82.7pt;height:19.45pt" o:ole="">
            <v:imagedata r:id="rId160" o:title=""/>
          </v:shape>
          <o:OLEObject Type="Embed" ProgID="Equation.DSMT4" ShapeID="_x0000_i1122" DrawAspect="Content" ObjectID="_1500135663" r:id="rId161"/>
        </w:object>
      </w:r>
      <w:r w:rsidR="003A5B37">
        <w:t>. Using one binary sensor (sensors can move) to detect the single static target, the posterior probability given by the Bayesian estimator will concentrate on the true location of the target, i.e.</w:t>
      </w:r>
    </w:p>
    <w:p w:rsidR="003A5B37" w:rsidRDefault="003A5B37" w:rsidP="003A5B37">
      <w:pPr>
        <w:jc w:val="center"/>
        <w:rPr>
          <w:position w:val="-30"/>
        </w:rPr>
      </w:pPr>
      <w:r w:rsidRPr="00DA2E8A">
        <w:rPr>
          <w:position w:val="-48"/>
        </w:rPr>
        <w:object w:dxaOrig="4140" w:dyaOrig="1080">
          <v:shape id="_x0000_i1072" type="#_x0000_t75" style="width:207.25pt;height:54.5pt" o:ole="">
            <v:imagedata r:id="rId162" o:title=""/>
          </v:shape>
          <o:OLEObject Type="Embed" ProgID="Equation.DSMT4" ShapeID="_x0000_i1072" DrawAspect="Content" ObjectID="_1500135664" r:id="rId163"/>
        </w:object>
      </w:r>
    </w:p>
    <w:p w:rsidR="003A5B37" w:rsidRDefault="003A5B37" w:rsidP="003A5B37">
      <w:proofErr w:type="gramStart"/>
      <w:r w:rsidRPr="00855B6F">
        <w:t>where</w:t>
      </w:r>
      <w:proofErr w:type="gramEnd"/>
      <w:r w:rsidRPr="00855B6F">
        <w:t xml:space="preserve"> </w:t>
      </w:r>
      <w:r w:rsidRPr="00855B6F">
        <w:object w:dxaOrig="320" w:dyaOrig="320">
          <v:shape id="_x0000_i1073" type="#_x0000_t75" style="width:19.45pt;height:19.45pt" o:ole="">
            <v:imagedata r:id="rId164" o:title=""/>
          </v:shape>
          <o:OLEObject Type="Embed" ProgID="Equation.DSMT4" ShapeID="_x0000_i1073" DrawAspect="Content" ObjectID="_1500135665" r:id="rId165"/>
        </w:object>
      </w:r>
      <w:r w:rsidRPr="00855B6F">
        <w:t xml:space="preserve"> denotes the true location of the target.</w:t>
      </w:r>
    </w:p>
    <w:p w:rsidR="003A5B37" w:rsidRPr="00855B6F" w:rsidRDefault="003A5B37" w:rsidP="003A5B37"/>
    <w:p w:rsidR="00A50AFB" w:rsidRDefault="003A5B37" w:rsidP="003A5B37">
      <w:r>
        <w:rPr>
          <w:i/>
        </w:rPr>
        <w:t xml:space="preserve">Proof: </w:t>
      </w:r>
      <w:r>
        <w:t xml:space="preserve"> </w:t>
      </w:r>
    </w:p>
    <w:p w:rsidR="00A50AFB" w:rsidRDefault="00A50AFB" w:rsidP="00A50AFB">
      <w:r>
        <w:t xml:space="preserve">The batch form of DBF at </w:t>
      </w:r>
      <w:r>
        <w:rPr>
          <w:i/>
        </w:rPr>
        <w:t>K</w:t>
      </w:r>
      <w:r>
        <w:t>-</w:t>
      </w:r>
      <w:proofErr w:type="spellStart"/>
      <w:r>
        <w:t>th</w:t>
      </w:r>
      <w:proofErr w:type="spellEnd"/>
      <w:r>
        <w:t xml:space="preserve"> step</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5"/>
        <w:gridCol w:w="1093"/>
      </w:tblGrid>
      <w:tr w:rsidR="00A50AFB" w:rsidTr="000B32B5">
        <w:tc>
          <w:tcPr>
            <w:tcW w:w="7655" w:type="dxa"/>
            <w:vAlign w:val="center"/>
          </w:tcPr>
          <w:p w:rsidR="00A50AFB" w:rsidRDefault="00F576BD" w:rsidP="000B32B5">
            <w:pPr>
              <w:jc w:val="center"/>
            </w:pPr>
            <w:r w:rsidRPr="00285605">
              <w:rPr>
                <w:position w:val="-66"/>
              </w:rPr>
              <w:object w:dxaOrig="6840" w:dyaOrig="1440">
                <v:shape id="_x0000_i1124" type="#_x0000_t75" style="width:344.45pt;height:1in" o:ole="">
                  <v:imagedata r:id="rId166" o:title=""/>
                </v:shape>
                <o:OLEObject Type="Embed" ProgID="Equation.DSMT4" ShapeID="_x0000_i1124" DrawAspect="Content" ObjectID="_1500135666" r:id="rId167"/>
              </w:object>
            </w:r>
          </w:p>
        </w:tc>
        <w:tc>
          <w:tcPr>
            <w:tcW w:w="1093" w:type="dxa"/>
            <w:vAlign w:val="center"/>
          </w:tcPr>
          <w:p w:rsidR="00A50AFB" w:rsidRDefault="00A50AFB" w:rsidP="000B32B5">
            <w:pPr>
              <w:jc w:val="center"/>
            </w:pPr>
            <w:r>
              <w:t>(</w:t>
            </w:r>
            <w:fldSimple w:instr=" SEQ Equation \* ARABIC ">
              <w:r w:rsidR="009A455C">
                <w:rPr>
                  <w:noProof/>
                </w:rPr>
                <w:t>7</w:t>
              </w:r>
            </w:fldSimple>
            <w:r>
              <w:t>)</w:t>
            </w:r>
          </w:p>
        </w:tc>
      </w:tr>
    </w:tbl>
    <w:p w:rsidR="00A50AFB" w:rsidRDefault="00A50AFB" w:rsidP="003A5B37">
      <w:proofErr w:type="gramStart"/>
      <w:r w:rsidRPr="00855B6F">
        <w:t>where</w:t>
      </w:r>
      <w:proofErr w:type="gramEnd"/>
      <w:r w:rsidRPr="00855B6F">
        <w:t xml:space="preserve"> </w:t>
      </w:r>
      <w:r w:rsidRPr="000B32B5">
        <w:rPr>
          <w:position w:val="-10"/>
        </w:rPr>
        <w:object w:dxaOrig="700" w:dyaOrig="360">
          <v:shape id="_x0000_i1123" type="#_x0000_t75" style="width:35.05pt;height:18.5pt" o:ole="">
            <v:imagedata r:id="rId102" o:title=""/>
          </v:shape>
          <o:OLEObject Type="Embed" ProgID="Equation.DSMT4" ShapeID="_x0000_i1123" DrawAspect="Content" ObjectID="_1500135667" r:id="rId168"/>
        </w:object>
      </w:r>
      <w:r>
        <w:t xml:space="preserve"> is initial guess of </w:t>
      </w:r>
      <w:proofErr w:type="spellStart"/>
      <w:r w:rsidRPr="00C37304">
        <w:rPr>
          <w:i/>
        </w:rPr>
        <w:t>i</w:t>
      </w:r>
      <w:r>
        <w:t>-th</w:t>
      </w:r>
      <w:proofErr w:type="spellEnd"/>
      <w:r>
        <w:t xml:space="preserve"> local PDF.</w:t>
      </w:r>
      <w:r w:rsidR="00F576BD">
        <w:t xml:space="preserve"> </w:t>
      </w:r>
      <w:r w:rsidR="00D227DA">
        <w:t xml:space="preserve">By converting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5"/>
        <w:gridCol w:w="1093"/>
      </w:tblGrid>
      <w:tr w:rsidR="00114E41" w:rsidTr="000B32B5">
        <w:tc>
          <w:tcPr>
            <w:tcW w:w="7655" w:type="dxa"/>
            <w:vAlign w:val="center"/>
          </w:tcPr>
          <w:p w:rsidR="00114E41" w:rsidRDefault="00114E41" w:rsidP="000B32B5">
            <w:pPr>
              <w:jc w:val="center"/>
            </w:pPr>
            <w:r w:rsidRPr="00285605">
              <w:rPr>
                <w:position w:val="-66"/>
              </w:rPr>
              <w:object w:dxaOrig="6540" w:dyaOrig="1440">
                <v:shape id="_x0000_i1125" type="#_x0000_t75" style="width:328.85pt;height:1in" o:ole="">
                  <v:imagedata r:id="rId169" o:title=""/>
                </v:shape>
                <o:OLEObject Type="Embed" ProgID="Equation.DSMT4" ShapeID="_x0000_i1125" DrawAspect="Content" ObjectID="_1500135668" r:id="rId170"/>
              </w:object>
            </w:r>
          </w:p>
        </w:tc>
        <w:tc>
          <w:tcPr>
            <w:tcW w:w="1093" w:type="dxa"/>
            <w:vAlign w:val="center"/>
          </w:tcPr>
          <w:p w:rsidR="00114E41" w:rsidRDefault="00114E41" w:rsidP="000B32B5">
            <w:pPr>
              <w:jc w:val="center"/>
            </w:pPr>
            <w:bookmarkStart w:id="6" w:name="_Ref426387088"/>
            <w:r>
              <w:t>(</w:t>
            </w:r>
            <w:r>
              <w:fldChar w:fldCharType="begin"/>
            </w:r>
            <w:r>
              <w:instrText xml:space="preserve"> SEQ Equation \* ARABIC </w:instrText>
            </w:r>
            <w:r>
              <w:fldChar w:fldCharType="separate"/>
            </w:r>
            <w:r>
              <w:rPr>
                <w:noProof/>
              </w:rPr>
              <w:t>7</w:t>
            </w:r>
            <w:r>
              <w:fldChar w:fldCharType="end"/>
            </w:r>
            <w:r>
              <w:t>)</w:t>
            </w:r>
            <w:bookmarkEnd w:id="6"/>
          </w:p>
        </w:tc>
      </w:tr>
    </w:tbl>
    <w:p w:rsidR="00ED2462" w:rsidRDefault="00ED2462" w:rsidP="003A5B37">
      <w:r>
        <w:t>The only difference is that</w:t>
      </w:r>
      <w:r w:rsidR="00D227DA">
        <w:t xml:space="preserve"> Eq. </w:t>
      </w:r>
      <w:r w:rsidR="00D227DA">
        <w:fldChar w:fldCharType="begin"/>
      </w:r>
      <w:r w:rsidR="00D227DA">
        <w:instrText xml:space="preserve"> REF _Ref426386793 \h </w:instrText>
      </w:r>
      <w:r w:rsidR="00D227DA">
        <w:fldChar w:fldCharType="separate"/>
      </w:r>
      <w:r w:rsidR="00D227DA">
        <w:t>(</w:t>
      </w:r>
      <w:r w:rsidR="00D227DA">
        <w:rPr>
          <w:noProof/>
        </w:rPr>
        <w:t>2</w:t>
      </w:r>
      <w:r w:rsidR="00D227DA">
        <w:t>)</w:t>
      </w:r>
      <w:r w:rsidR="00D227DA">
        <w:fldChar w:fldCharType="end"/>
      </w:r>
      <w:r w:rsidR="00D227DA">
        <w:t xml:space="preserve"> does not hold, but for each sensor, at least there is one position has infinite observation. </w:t>
      </w:r>
      <w:r>
        <w:t>We can classify into finite-observation spot and infinite-observation spot. For the former, it is easy to know that</w:t>
      </w:r>
    </w:p>
    <w:p w:rsidR="00A50AFB" w:rsidRDefault="00ED2462" w:rsidP="00ED2462">
      <w:pPr>
        <w:jc w:val="center"/>
      </w:pPr>
      <w:r w:rsidRPr="00ED2462">
        <w:rPr>
          <w:position w:val="-18"/>
        </w:rPr>
        <w:object w:dxaOrig="1460" w:dyaOrig="440">
          <v:shape id="_x0000_i1126" type="#_x0000_t75" style="width:72.95pt;height:22.4pt" o:ole="">
            <v:imagedata r:id="rId171" o:title=""/>
          </v:shape>
          <o:OLEObject Type="Embed" ProgID="Equation.DSMT4" ShapeID="_x0000_i1126" DrawAspect="Content" ObjectID="_1500135669" r:id="rId172"/>
        </w:object>
      </w:r>
    </w:p>
    <w:p w:rsidR="003A5B37" w:rsidRDefault="00ED2462" w:rsidP="000D56B8">
      <w:r>
        <w:t xml:space="preserve">The corresponding item in </w:t>
      </w:r>
      <w:r w:rsidRPr="000B32B5">
        <w:rPr>
          <w:position w:val="-10"/>
        </w:rPr>
        <w:object w:dxaOrig="639" w:dyaOrig="360">
          <v:shape id="_x0000_i1127" type="#_x0000_t75" style="width:32.1pt;height:18.5pt" o:ole="">
            <v:imagedata r:id="rId173" o:title=""/>
          </v:shape>
          <o:OLEObject Type="Embed" ProgID="Equation.DSMT4" ShapeID="_x0000_i1127" DrawAspect="Content" ObjectID="_1500135670" r:id="rId174"/>
        </w:object>
      </w:r>
      <w:r w:rsidR="00B91E23">
        <w:t xml:space="preserve"> has zero-limit. Therefore, the proof of Eq. </w:t>
      </w:r>
      <w:r w:rsidR="00B91E23">
        <w:fldChar w:fldCharType="begin"/>
      </w:r>
      <w:r w:rsidR="00B91E23">
        <w:instrText xml:space="preserve"> REF _Ref426387088 \h </w:instrText>
      </w:r>
      <w:r w:rsidR="00B91E23">
        <w:fldChar w:fldCharType="separate"/>
      </w:r>
      <w:r w:rsidR="00B91E23">
        <w:t>(</w:t>
      </w:r>
      <w:r w:rsidR="00B91E23">
        <w:rPr>
          <w:noProof/>
        </w:rPr>
        <w:t>7</w:t>
      </w:r>
      <w:r w:rsidR="00B91E23">
        <w:t>)</w:t>
      </w:r>
      <w:r w:rsidR="00B91E23">
        <w:fldChar w:fldCharType="end"/>
      </w:r>
      <w:r w:rsidR="00B91E23">
        <w:t xml:space="preserve"> can be reduced to infinite-observation spot, which is similar to Theorem 1. (End of Proof)</w:t>
      </w:r>
    </w:p>
    <w:p w:rsidR="00516AD3" w:rsidRDefault="00516AD3" w:rsidP="000D56B8"/>
    <w:p w:rsidR="00516AD3" w:rsidRDefault="00516AD3" w:rsidP="000D56B8">
      <w:r>
        <w:t xml:space="preserve">Remark: It is interesting to find that even in Theorem </w:t>
      </w:r>
      <w:proofErr w:type="gramStart"/>
      <w:r>
        <w:t>1,</w:t>
      </w:r>
      <w:proofErr w:type="gramEnd"/>
      <w:r>
        <w:t xml:space="preserve"> the consistency of DBF does not require that all sensors have infinite observation. The theorem 2 implies that if only one sensor has infinite observation, the consistency of DBF is achievable. </w:t>
      </w:r>
    </w:p>
    <w:p w:rsidR="00CF494A" w:rsidRDefault="00AC5329" w:rsidP="00ED004C">
      <w:pPr>
        <w:pStyle w:val="Heading1"/>
        <w:numPr>
          <w:ilvl w:val="0"/>
          <w:numId w:val="24"/>
        </w:numPr>
      </w:pPr>
      <w:r>
        <w:t>Extend DBF</w:t>
      </w:r>
      <w:r w:rsidR="00CF494A">
        <w:t xml:space="preserve"> for Moving T</w:t>
      </w:r>
      <w:r w:rsidR="00F51A7B">
        <w:t>arg</w:t>
      </w:r>
      <w:r w:rsidR="00CF494A">
        <w:t>et</w:t>
      </w:r>
    </w:p>
    <w:p w:rsidR="00CF494A" w:rsidRDefault="00FC71BF" w:rsidP="000D56B8">
      <w:r>
        <w:t xml:space="preserve">This section derives the DBF for a moving target. For the purpose of simplicity, we consider the update of the target PDF </w:t>
      </w:r>
      <w:r w:rsidR="004D0B94" w:rsidRPr="002B42C3">
        <w:rPr>
          <w:position w:val="-14"/>
        </w:rPr>
        <w:pict>
          <v:shape id="_x0000_i1074" type="#_x0000_t75" style="width:50.6pt;height:21.4pt">
            <v:imagedata r:id="rId175" o:title=""/>
          </v:shape>
        </w:pict>
      </w:r>
      <w:r>
        <w:t xml:space="preserve"> of the 1</w:t>
      </w:r>
      <w:r w:rsidRPr="00FC71BF">
        <w:rPr>
          <w:vertAlign w:val="superscript"/>
        </w:rPr>
        <w:t>st</w:t>
      </w:r>
      <w:r>
        <w:t xml:space="preserve"> robot </w:t>
      </w:r>
      <w:r w:rsidR="00D655A1">
        <w:t>with new</w:t>
      </w:r>
      <w:r>
        <w:t xml:space="preserve"> </w:t>
      </w:r>
      <w:proofErr w:type="gramStart"/>
      <w:r>
        <w:t xml:space="preserve">measurement </w:t>
      </w:r>
      <w:proofErr w:type="gramEnd"/>
      <w:r w:rsidR="005179F6" w:rsidRPr="00FC71BF">
        <w:rPr>
          <w:position w:val="-14"/>
        </w:rPr>
        <w:object w:dxaOrig="1780" w:dyaOrig="420">
          <v:shape id="_x0000_i1075" type="#_x0000_t75" style="width:88.55pt;height:21.4pt" o:ole="">
            <v:imagedata r:id="rId176" o:title=""/>
          </v:shape>
          <o:OLEObject Type="Embed" ProgID="Equation.DSMT4" ShapeID="_x0000_i1075" DrawAspect="Content" ObjectID="_1500135671" r:id="rId177"/>
        </w:object>
      </w:r>
      <w:r>
        <w:t xml:space="preserve">.  </w:t>
      </w:r>
    </w:p>
    <w:p w:rsidR="00DC66B6" w:rsidRDefault="00DC66B6" w:rsidP="000D56B8">
      <w:r>
        <w:t>Following the Bayesian estimation framework:</w:t>
      </w:r>
    </w:p>
    <w:p w:rsidR="00DC66B6" w:rsidRDefault="00A62C8A" w:rsidP="000D56B8">
      <w:r w:rsidRPr="00DC66B6">
        <w:rPr>
          <w:position w:val="-62"/>
        </w:rPr>
        <w:object w:dxaOrig="10060" w:dyaOrig="1360">
          <v:shape id="_x0000_i1076" type="#_x0000_t75" style="width:465.1pt;height:63.25pt" o:ole="">
            <v:imagedata r:id="rId178" o:title=""/>
          </v:shape>
          <o:OLEObject Type="Embed" ProgID="Equation.DSMT4" ShapeID="_x0000_i1076" DrawAspect="Content" ObjectID="_1500135672" r:id="rId179"/>
        </w:object>
      </w:r>
    </w:p>
    <w:p w:rsidR="00A62C8A" w:rsidRDefault="005179F6" w:rsidP="000D56B8">
      <w:r w:rsidRPr="005179F6">
        <w:t>Different</w:t>
      </w:r>
      <w:r>
        <w:t xml:space="preserve"> from the DBF for the static target that utilizes the </w:t>
      </w:r>
      <w:r w:rsidR="00A62C8A">
        <w:t>target PDF from previous time for updating, DBF for the moving target requires</w:t>
      </w:r>
      <w:r w:rsidR="00D655A1">
        <w:t xml:space="preserve"> the ‘time-aligned’ target PDF</w:t>
      </w:r>
      <w:r w:rsidR="00A62C8A">
        <w:t xml:space="preserve"> </w:t>
      </w:r>
      <w:r w:rsidRPr="005179F6">
        <w:object w:dxaOrig="2400" w:dyaOrig="420">
          <v:shape id="_x0000_i1077" type="#_x0000_t75" style="width:103.15pt;height:17.5pt" o:ole="">
            <v:imagedata r:id="rId180" o:title=""/>
          </v:shape>
          <o:OLEObject Type="Embed" ProgID="Equation.DSMT4" ShapeID="_x0000_i1077" DrawAspect="Content" ObjectID="_1500135673" r:id="rId181"/>
        </w:object>
      </w:r>
      <w:r w:rsidR="00D655A1">
        <w:t xml:space="preserve"> and </w:t>
      </w:r>
      <w:r w:rsidR="00E870D5">
        <w:t xml:space="preserve">all available measurement after time k-2. Define the </w:t>
      </w:r>
      <w:proofErr w:type="gramStart"/>
      <w:r w:rsidR="00E870D5">
        <w:t xml:space="preserve">set </w:t>
      </w:r>
      <w:proofErr w:type="gramEnd"/>
      <w:r w:rsidR="004D0B94" w:rsidRPr="002B42C3">
        <w:rPr>
          <w:position w:val="-6"/>
        </w:rPr>
        <w:pict>
          <v:shape id="_x0000_i1078" type="#_x0000_t75" style="width:14.6pt;height:22.4pt">
            <v:imagedata r:id="rId182" o:title=""/>
          </v:shape>
        </w:pict>
      </w:r>
      <w:r w:rsidR="00E870D5">
        <w:t xml:space="preserve">, called the </w:t>
      </w:r>
      <w:r w:rsidR="00E870D5" w:rsidRPr="00E870D5">
        <w:rPr>
          <w:i/>
        </w:rPr>
        <w:t>local measurement history</w:t>
      </w:r>
      <w:r w:rsidR="00E870D5">
        <w:rPr>
          <w:i/>
        </w:rPr>
        <w:t>,</w:t>
      </w:r>
      <w:r w:rsidR="00E870D5">
        <w:t xml:space="preserve"> as the set that contains the previous measurement (not belong to </w:t>
      </w:r>
      <w:r w:rsidR="00E870D5" w:rsidRPr="00E870D5">
        <w:rPr>
          <w:position w:val="-14"/>
        </w:rPr>
        <w:object w:dxaOrig="280" w:dyaOrig="420">
          <v:shape id="_x0000_i1079" type="#_x0000_t75" style="width:14.6pt;height:21.4pt" o:ole="">
            <v:imagedata r:id="rId183" o:title=""/>
          </v:shape>
          <o:OLEObject Type="Embed" ProgID="Equation.DSMT4" ShapeID="_x0000_i1079" DrawAspect="Content" ObjectID="_1500135674" r:id="rId184"/>
        </w:object>
      </w:r>
      <w:r w:rsidR="00E870D5">
        <w:t>) necessary for updating the target PDF. In this three-robot example</w:t>
      </w:r>
      <w:proofErr w:type="gramStart"/>
      <w:r w:rsidR="00E870D5">
        <w:t xml:space="preserve">, </w:t>
      </w:r>
      <w:proofErr w:type="gramEnd"/>
      <w:r w:rsidR="00E870D5" w:rsidRPr="00E870D5">
        <w:rPr>
          <w:position w:val="-14"/>
        </w:rPr>
        <w:object w:dxaOrig="1920" w:dyaOrig="540">
          <v:shape id="_x0000_i1080" type="#_x0000_t75" style="width:96.3pt;height:27.25pt" o:ole="">
            <v:imagedata r:id="rId185" o:title=""/>
          </v:shape>
          <o:OLEObject Type="Embed" ProgID="Equation.DSMT4" ShapeID="_x0000_i1080" DrawAspect="Content" ObjectID="_1500135675" r:id="rId186"/>
        </w:object>
      </w:r>
      <w:r w:rsidR="00E870D5">
        <w:t xml:space="preserve">. The robot needs to update </w:t>
      </w:r>
      <w:r w:rsidR="00A62C8A" w:rsidRPr="005179F6">
        <w:object w:dxaOrig="2400" w:dyaOrig="420">
          <v:shape id="_x0000_i1081" type="#_x0000_t75" style="width:103.15pt;height:17.5pt" o:ole="">
            <v:imagedata r:id="rId180" o:title=""/>
          </v:shape>
          <o:OLEObject Type="Embed" ProgID="Equation.DSMT4" ShapeID="_x0000_i1081" DrawAspect="Content" ObjectID="_1500135676" r:id="rId187"/>
        </w:object>
      </w:r>
      <w:r w:rsidR="00A62C8A">
        <w:t xml:space="preserve"> </w:t>
      </w:r>
      <w:r w:rsidR="00E870D5">
        <w:t xml:space="preserve">and </w:t>
      </w:r>
      <w:r w:rsidR="004D0B94" w:rsidRPr="002B42C3">
        <w:rPr>
          <w:position w:val="-6"/>
        </w:rPr>
        <w:pict>
          <v:shape id="_x0000_i1082" type="#_x0000_t75" style="width:14.6pt;height:22.4pt">
            <v:imagedata r:id="rId182" o:title=""/>
          </v:shape>
        </w:pict>
      </w:r>
      <w:r w:rsidR="00E870D5">
        <w:t xml:space="preserve"> </w:t>
      </w:r>
      <w:r w:rsidR="00A62C8A">
        <w:t>over time and implement the formula. Algorithm 1 gives the general formula of DBF for a moving target.</w:t>
      </w:r>
      <w:r w:rsidR="00003A1F">
        <w:t xml:space="preserve"> Without loss of generality, assume </w:t>
      </w:r>
      <w:r w:rsidR="00003A1F" w:rsidRPr="00003A1F">
        <w:rPr>
          <w:position w:val="-18"/>
        </w:rPr>
        <w:object w:dxaOrig="1140" w:dyaOrig="460">
          <v:shape id="_x0000_i1083" type="#_x0000_t75" style="width:57.4pt;height:22.4pt" o:ole="">
            <v:imagedata r:id="rId188" o:title=""/>
          </v:shape>
          <o:OLEObject Type="Embed" ProgID="Equation.DSMT4" ShapeID="_x0000_i1083" DrawAspect="Content" ObjectID="_1500135677" r:id="rId189"/>
        </w:object>
      </w:r>
      <w:r w:rsidR="00003A1F">
        <w:t xml:space="preserve"> and </w:t>
      </w:r>
      <w:proofErr w:type="gramStart"/>
      <w:r w:rsidR="00003A1F">
        <w:t xml:space="preserve">let </w:t>
      </w:r>
      <w:proofErr w:type="gramEnd"/>
      <w:r w:rsidR="00003A1F" w:rsidRPr="00003A1F">
        <w:rPr>
          <w:position w:val="-18"/>
        </w:rPr>
        <w:object w:dxaOrig="1240" w:dyaOrig="460">
          <v:shape id="_x0000_i1084" type="#_x0000_t75" style="width:62.25pt;height:22.4pt" o:ole="">
            <v:imagedata r:id="rId190" o:title=""/>
          </v:shape>
          <o:OLEObject Type="Embed" ProgID="Equation.DSMT4" ShapeID="_x0000_i1084" DrawAspect="Content" ObjectID="_1500135678" r:id="rId191"/>
        </w:object>
      </w:r>
      <w:r w:rsidR="00003A1F">
        <w:t>.</w:t>
      </w:r>
    </w:p>
    <w:p w:rsidR="00003A1F" w:rsidRDefault="00003A1F" w:rsidP="000D56B8"/>
    <w:p w:rsidR="00A62C8A" w:rsidRDefault="00A62C8A" w:rsidP="000D56B8">
      <w:r>
        <w:t xml:space="preserve">For </w:t>
      </w:r>
      <w:r w:rsidR="00D655A1">
        <w:t xml:space="preserve">the </w:t>
      </w:r>
      <w:proofErr w:type="spellStart"/>
      <w:r w:rsidR="00D655A1">
        <w:t>ith</w:t>
      </w:r>
      <w:proofErr w:type="spellEnd"/>
      <w:r w:rsidR="00D655A1">
        <w:t xml:space="preserve"> robot</w:t>
      </w:r>
    </w:p>
    <w:p w:rsidR="00A62C8A" w:rsidRPr="00A741DD" w:rsidRDefault="00A62C8A" w:rsidP="000D56B8">
      <w:pPr>
        <w:pStyle w:val="ListParagraph"/>
        <w:numPr>
          <w:ilvl w:val="0"/>
          <w:numId w:val="19"/>
        </w:numPr>
      </w:pPr>
      <w:r>
        <w:t xml:space="preserve">Initialize </w:t>
      </w:r>
      <w:r w:rsidR="00D655A1" w:rsidRPr="00D655A1">
        <w:object w:dxaOrig="1780" w:dyaOrig="420">
          <v:shape id="_x0000_i1085" type="#_x0000_t75" style="width:88.55pt;height:21.4pt" o:ole="">
            <v:imagedata r:id="rId192" o:title=""/>
          </v:shape>
          <o:OLEObject Type="Embed" ProgID="Equation.DSMT4" ShapeID="_x0000_i1085" DrawAspect="Content" ObjectID="_1500135679" r:id="rId193"/>
        </w:object>
      </w:r>
    </w:p>
    <w:p w:rsidR="00D655A1" w:rsidRPr="00A741DD" w:rsidRDefault="00D655A1" w:rsidP="000D56B8">
      <w:pPr>
        <w:pStyle w:val="ListParagraph"/>
        <w:numPr>
          <w:ilvl w:val="0"/>
          <w:numId w:val="19"/>
        </w:numPr>
        <w:rPr>
          <w:position w:val="-32"/>
        </w:rPr>
      </w:pPr>
      <w:r w:rsidRPr="00A741DD">
        <w:rPr>
          <w:position w:val="-32"/>
        </w:rPr>
        <w:t>At the time k,</w:t>
      </w:r>
    </w:p>
    <w:p w:rsidR="00A741DD" w:rsidRDefault="00A741DD" w:rsidP="000D56B8">
      <w:pPr>
        <w:pStyle w:val="ListParagraph"/>
        <w:numPr>
          <w:ilvl w:val="1"/>
          <w:numId w:val="19"/>
        </w:numPr>
      </w:pPr>
      <w:r w:rsidRPr="00A741DD">
        <w:t xml:space="preserve">Update </w:t>
      </w:r>
      <w:r w:rsidR="00DD097F">
        <w:t>‘time-aligned’ target PDF</w:t>
      </w:r>
      <w:r w:rsidRPr="00A741DD">
        <w:rPr>
          <w:position w:val="-26"/>
        </w:rPr>
        <w:object w:dxaOrig="1760" w:dyaOrig="560">
          <v:shape id="_x0000_i1086" type="#_x0000_t75" style="width:87.55pt;height:27.25pt" o:ole="">
            <v:imagedata r:id="rId194" o:title=""/>
          </v:shape>
          <o:OLEObject Type="Embed" ProgID="Equation.DSMT4" ShapeID="_x0000_i1086" DrawAspect="Content" ObjectID="_1500135680" r:id="rId195"/>
        </w:object>
      </w:r>
      <w:r>
        <w:t xml:space="preserve"> from </w:t>
      </w:r>
      <w:r w:rsidRPr="00A741DD">
        <w:rPr>
          <w:position w:val="-26"/>
        </w:rPr>
        <w:object w:dxaOrig="1860" w:dyaOrig="560">
          <v:shape id="_x0000_i1087" type="#_x0000_t75" style="width:92.45pt;height:27.25pt" o:ole="">
            <v:imagedata r:id="rId196" o:title=""/>
          </v:shape>
          <o:OLEObject Type="Embed" ProgID="Equation.DSMT4" ShapeID="_x0000_i1087" DrawAspect="Content" ObjectID="_1500135681" r:id="rId197"/>
        </w:object>
      </w:r>
    </w:p>
    <w:p w:rsidR="00DD097F" w:rsidRDefault="00DD097F" w:rsidP="000D56B8">
      <w:pPr>
        <w:pStyle w:val="ListParagraph"/>
        <w:ind w:left="1440"/>
      </w:pPr>
      <w:r w:rsidRPr="00A741DD">
        <w:rPr>
          <w:position w:val="-26"/>
        </w:rPr>
        <w:object w:dxaOrig="4880" w:dyaOrig="560">
          <v:shape id="_x0000_i1088" type="#_x0000_t75" style="width:244.2pt;height:27.25pt" o:ole="">
            <v:imagedata r:id="rId198" o:title=""/>
          </v:shape>
          <o:OLEObject Type="Embed" ProgID="Equation.DSMT4" ShapeID="_x0000_i1088" DrawAspect="Content" ObjectID="_1500135682" r:id="rId199"/>
        </w:object>
      </w:r>
    </w:p>
    <w:p w:rsidR="00DD097F" w:rsidRDefault="00DD097F" w:rsidP="000D56B8">
      <w:pPr>
        <w:pStyle w:val="ListParagraph"/>
        <w:numPr>
          <w:ilvl w:val="1"/>
          <w:numId w:val="19"/>
        </w:numPr>
      </w:pPr>
      <w:r>
        <w:t>Update the target PDF</w:t>
      </w:r>
    </w:p>
    <w:p w:rsidR="006F5F67" w:rsidRDefault="0046679F" w:rsidP="000D56B8">
      <w:pPr>
        <w:pStyle w:val="ListParagraph"/>
        <w:ind w:left="1440"/>
        <w:rPr>
          <w:position w:val="-72"/>
        </w:rPr>
      </w:pPr>
      <w:r w:rsidRPr="006F5F67">
        <w:rPr>
          <w:position w:val="-194"/>
        </w:rPr>
        <w:object w:dxaOrig="7020" w:dyaOrig="3960">
          <v:shape id="_x0000_i1089" type="#_x0000_t75" style="width:324.95pt;height:184.85pt" o:ole="">
            <v:imagedata r:id="rId200" o:title=""/>
          </v:shape>
          <o:OLEObject Type="Embed" ProgID="Equation.DSMT4" ShapeID="_x0000_i1089" DrawAspect="Content" ObjectID="_1500135683" r:id="rId201"/>
        </w:object>
      </w:r>
    </w:p>
    <w:p w:rsidR="00D82ADC" w:rsidRDefault="00D82ADC" w:rsidP="000D56B8">
      <w:pPr>
        <w:pStyle w:val="ListParagraph"/>
        <w:ind w:left="432"/>
        <w:rPr>
          <w:position w:val="-72"/>
        </w:rPr>
      </w:pPr>
      <w:r>
        <w:rPr>
          <w:position w:val="-72"/>
        </w:rPr>
        <w:t>For the network with N robots, the space complexity is.</w:t>
      </w:r>
    </w:p>
    <w:p w:rsidR="00F9715E" w:rsidRPr="00516AD3" w:rsidRDefault="00F9715E" w:rsidP="00516AD3">
      <w:pPr>
        <w:rPr>
          <w:position w:val="-72"/>
        </w:rPr>
      </w:pPr>
    </w:p>
    <w:p w:rsidR="00F9715E" w:rsidRDefault="00F9715E" w:rsidP="00F9715E"/>
    <w:p w:rsidR="00F9715E" w:rsidRPr="00747E07" w:rsidRDefault="00F9715E" w:rsidP="00F9715E"/>
    <w:p w:rsidR="00F9715E" w:rsidRPr="00DD097F" w:rsidRDefault="00F9715E" w:rsidP="00147128"/>
    <w:p w:rsidR="00352FC4" w:rsidRDefault="00352FC4" w:rsidP="000D56B8"/>
    <w:p w:rsidR="00DA2E8A" w:rsidRDefault="00CB2875" w:rsidP="00B13AC1">
      <w:pPr>
        <w:pStyle w:val="Heading1"/>
        <w:numPr>
          <w:ilvl w:val="0"/>
          <w:numId w:val="24"/>
        </w:numPr>
      </w:pPr>
      <w:r>
        <w:t xml:space="preserve">Simulation </w:t>
      </w:r>
    </w:p>
    <w:p w:rsidR="00CB2875" w:rsidRDefault="00CB2875" w:rsidP="000D56B8">
      <w:pPr>
        <w:pStyle w:val="Heading2"/>
      </w:pPr>
      <w:r>
        <w:t xml:space="preserve">Setup </w:t>
      </w:r>
    </w:p>
    <w:p w:rsidR="00CB2875" w:rsidRDefault="00CB2875" w:rsidP="000D56B8"/>
    <w:p w:rsidR="00CB2875" w:rsidRDefault="00CB2875" w:rsidP="000D56B8">
      <w:pPr>
        <w:pStyle w:val="Heading2"/>
      </w:pPr>
      <w:r>
        <w:t>Results and Discussion</w:t>
      </w:r>
    </w:p>
    <w:p w:rsidR="00147128" w:rsidRPr="00147128" w:rsidRDefault="00147128" w:rsidP="00147128"/>
    <w:p w:rsidR="00DA2E8A" w:rsidRDefault="00DA2E8A" w:rsidP="000D56B8">
      <w:pPr>
        <w:pStyle w:val="Heading1"/>
      </w:pPr>
      <w:r>
        <w:t>Appendix</w:t>
      </w:r>
    </w:p>
    <w:p w:rsidR="0079751F" w:rsidRDefault="0079751F" w:rsidP="000D56B8"/>
    <w:p w:rsidR="0079751F" w:rsidRDefault="0079751F" w:rsidP="000D56B8"/>
    <w:p w:rsidR="001862AD" w:rsidRDefault="001862AD" w:rsidP="000D56B8"/>
    <w:p w:rsidR="001862AD" w:rsidRDefault="001862AD" w:rsidP="000D56B8"/>
    <w:p w:rsidR="00D82ADC" w:rsidRDefault="00D82ADC" w:rsidP="000D56B8"/>
    <w:p w:rsidR="00D82ADC" w:rsidRPr="00D82ADC" w:rsidRDefault="00D82ADC" w:rsidP="000D56B8"/>
    <w:sectPr w:rsidR="00D82ADC" w:rsidRPr="00D82ADC" w:rsidSect="00EE1D5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3419"/>
    <w:multiLevelType w:val="hybridMultilevel"/>
    <w:tmpl w:val="E6C24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C42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B93C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DC25E42"/>
    <w:multiLevelType w:val="multilevel"/>
    <w:tmpl w:val="0409001F"/>
    <w:lvl w:ilvl="0">
      <w:start w:val="1"/>
      <w:numFmt w:val="decimal"/>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
    <w:nsid w:val="20D839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6C455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395E45"/>
    <w:multiLevelType w:val="hybridMultilevel"/>
    <w:tmpl w:val="B56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E35A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B256FCD"/>
    <w:multiLevelType w:val="hybridMultilevel"/>
    <w:tmpl w:val="C1A4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BA1E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A9D49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F3D56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6C72BD"/>
    <w:multiLevelType w:val="hybridMultilevel"/>
    <w:tmpl w:val="0C5EF6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DE21E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26E1A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72320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DC80A43"/>
    <w:multiLevelType w:val="hybridMultilevel"/>
    <w:tmpl w:val="C3D20A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9856D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BA26BE6"/>
    <w:multiLevelType w:val="hybridMultilevel"/>
    <w:tmpl w:val="684C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B860A6A"/>
    <w:multiLevelType w:val="hybridMultilevel"/>
    <w:tmpl w:val="433CE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1"/>
  </w:num>
  <w:num w:numId="5">
    <w:abstractNumId w:val="5"/>
  </w:num>
  <w:num w:numId="6">
    <w:abstractNumId w:val="10"/>
  </w:num>
  <w:num w:numId="7">
    <w:abstractNumId w:val="7"/>
  </w:num>
  <w:num w:numId="8">
    <w:abstractNumId w:val="3"/>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4"/>
  </w:num>
  <w:num w:numId="17">
    <w:abstractNumId w:val="6"/>
  </w:num>
  <w:num w:numId="18">
    <w:abstractNumId w:val="0"/>
  </w:num>
  <w:num w:numId="19">
    <w:abstractNumId w:val="19"/>
  </w:num>
  <w:num w:numId="20">
    <w:abstractNumId w:val="16"/>
  </w:num>
  <w:num w:numId="21">
    <w:abstractNumId w:val="18"/>
  </w:num>
  <w:num w:numId="22">
    <w:abstractNumId w:val="12"/>
  </w:num>
  <w:num w:numId="23">
    <w:abstractNumId w:val="7"/>
  </w:num>
  <w:num w:numId="24">
    <w:abstractNumId w:val="17"/>
  </w:num>
  <w:num w:numId="25">
    <w:abstractNumId w:val="9"/>
  </w:num>
  <w:num w:numId="26">
    <w:abstractNumId w:val="14"/>
  </w:num>
  <w:num w:numId="27">
    <w:abstractNumId w:val="15"/>
  </w:num>
  <w:num w:numId="28">
    <w:abstractNumId w:val="2"/>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oNotDisplayPageBoundaries/>
  <w:bordersDoNotSurroundHeader/>
  <w:bordersDoNotSurroundFooter/>
  <w:proofState w:spelling="clean" w:grammar="clean"/>
  <w:defaultTabStop w:val="720"/>
  <w:characterSpacingControl w:val="doNotCompress"/>
  <w:savePreviewPicture/>
  <w:compat>
    <w:useFELayout/>
  </w:compat>
  <w:rsids>
    <w:rsidRoot w:val="00D37B71"/>
    <w:rsid w:val="00002155"/>
    <w:rsid w:val="00003A1F"/>
    <w:rsid w:val="00010C15"/>
    <w:rsid w:val="000117A9"/>
    <w:rsid w:val="000127F9"/>
    <w:rsid w:val="00035258"/>
    <w:rsid w:val="000619B8"/>
    <w:rsid w:val="00062BC5"/>
    <w:rsid w:val="00070679"/>
    <w:rsid w:val="00077B05"/>
    <w:rsid w:val="000A4C6B"/>
    <w:rsid w:val="000C0C32"/>
    <w:rsid w:val="000C2425"/>
    <w:rsid w:val="000C3A67"/>
    <w:rsid w:val="000D56B8"/>
    <w:rsid w:val="000E51BF"/>
    <w:rsid w:val="000E6131"/>
    <w:rsid w:val="000F59A7"/>
    <w:rsid w:val="00113140"/>
    <w:rsid w:val="00114E41"/>
    <w:rsid w:val="00124E99"/>
    <w:rsid w:val="00130D2A"/>
    <w:rsid w:val="00135C35"/>
    <w:rsid w:val="00140FC3"/>
    <w:rsid w:val="00147128"/>
    <w:rsid w:val="00156339"/>
    <w:rsid w:val="001632D8"/>
    <w:rsid w:val="00167213"/>
    <w:rsid w:val="0018123B"/>
    <w:rsid w:val="001862AD"/>
    <w:rsid w:val="001D12D3"/>
    <w:rsid w:val="001D6C0A"/>
    <w:rsid w:val="001F206A"/>
    <w:rsid w:val="001F25E4"/>
    <w:rsid w:val="0020078D"/>
    <w:rsid w:val="00212495"/>
    <w:rsid w:val="00223EBE"/>
    <w:rsid w:val="00256DDD"/>
    <w:rsid w:val="00260FD1"/>
    <w:rsid w:val="00264EA7"/>
    <w:rsid w:val="00267EED"/>
    <w:rsid w:val="0027395A"/>
    <w:rsid w:val="00282FAC"/>
    <w:rsid w:val="00285605"/>
    <w:rsid w:val="00287D0E"/>
    <w:rsid w:val="002958C3"/>
    <w:rsid w:val="002A0254"/>
    <w:rsid w:val="002A0AA9"/>
    <w:rsid w:val="002B42C3"/>
    <w:rsid w:val="002D0C63"/>
    <w:rsid w:val="002D5D8F"/>
    <w:rsid w:val="002D5E5E"/>
    <w:rsid w:val="002E0875"/>
    <w:rsid w:val="002E16B8"/>
    <w:rsid w:val="002E7D8C"/>
    <w:rsid w:val="00306F65"/>
    <w:rsid w:val="00323DF6"/>
    <w:rsid w:val="00327F9B"/>
    <w:rsid w:val="003324DE"/>
    <w:rsid w:val="00352515"/>
    <w:rsid w:val="00352FC4"/>
    <w:rsid w:val="00354D60"/>
    <w:rsid w:val="0035522B"/>
    <w:rsid w:val="00356DE9"/>
    <w:rsid w:val="003721F4"/>
    <w:rsid w:val="003A5B37"/>
    <w:rsid w:val="003B3DF6"/>
    <w:rsid w:val="003C2FF6"/>
    <w:rsid w:val="003E31C8"/>
    <w:rsid w:val="003F0A3C"/>
    <w:rsid w:val="0040152A"/>
    <w:rsid w:val="00403017"/>
    <w:rsid w:val="00403B11"/>
    <w:rsid w:val="00406200"/>
    <w:rsid w:val="00406FB0"/>
    <w:rsid w:val="004168EB"/>
    <w:rsid w:val="0042049E"/>
    <w:rsid w:val="004415BD"/>
    <w:rsid w:val="00445BAF"/>
    <w:rsid w:val="004473F9"/>
    <w:rsid w:val="00452017"/>
    <w:rsid w:val="004602B3"/>
    <w:rsid w:val="0046436B"/>
    <w:rsid w:val="0046679F"/>
    <w:rsid w:val="00470C59"/>
    <w:rsid w:val="00480174"/>
    <w:rsid w:val="00481156"/>
    <w:rsid w:val="00485E26"/>
    <w:rsid w:val="00487FC4"/>
    <w:rsid w:val="00494A3E"/>
    <w:rsid w:val="004A4C93"/>
    <w:rsid w:val="004A7E0C"/>
    <w:rsid w:val="004C0E74"/>
    <w:rsid w:val="004C2A95"/>
    <w:rsid w:val="004D0B94"/>
    <w:rsid w:val="0050193D"/>
    <w:rsid w:val="0051238D"/>
    <w:rsid w:val="00516AD3"/>
    <w:rsid w:val="005179F6"/>
    <w:rsid w:val="00526081"/>
    <w:rsid w:val="0053127E"/>
    <w:rsid w:val="005318B5"/>
    <w:rsid w:val="005326ED"/>
    <w:rsid w:val="005528C4"/>
    <w:rsid w:val="00557E1B"/>
    <w:rsid w:val="00565553"/>
    <w:rsid w:val="0057290E"/>
    <w:rsid w:val="00576AAF"/>
    <w:rsid w:val="005A2A18"/>
    <w:rsid w:val="005A7332"/>
    <w:rsid w:val="005B0066"/>
    <w:rsid w:val="005C64E9"/>
    <w:rsid w:val="005D2BD2"/>
    <w:rsid w:val="005D4D85"/>
    <w:rsid w:val="005E3AAD"/>
    <w:rsid w:val="005E4112"/>
    <w:rsid w:val="005F04B5"/>
    <w:rsid w:val="005F053D"/>
    <w:rsid w:val="005F166E"/>
    <w:rsid w:val="005F4A7A"/>
    <w:rsid w:val="00603D00"/>
    <w:rsid w:val="006300C8"/>
    <w:rsid w:val="00633ACD"/>
    <w:rsid w:val="0065006A"/>
    <w:rsid w:val="00655C06"/>
    <w:rsid w:val="00661071"/>
    <w:rsid w:val="00661901"/>
    <w:rsid w:val="00671220"/>
    <w:rsid w:val="00672640"/>
    <w:rsid w:val="00677ABC"/>
    <w:rsid w:val="006811A8"/>
    <w:rsid w:val="00681691"/>
    <w:rsid w:val="00685C05"/>
    <w:rsid w:val="006A0DC8"/>
    <w:rsid w:val="006B0A83"/>
    <w:rsid w:val="006B409A"/>
    <w:rsid w:val="006C540B"/>
    <w:rsid w:val="006C77C0"/>
    <w:rsid w:val="006D3EE1"/>
    <w:rsid w:val="006F0F2B"/>
    <w:rsid w:val="006F19D1"/>
    <w:rsid w:val="006F5F67"/>
    <w:rsid w:val="0070096E"/>
    <w:rsid w:val="00701A69"/>
    <w:rsid w:val="0070214D"/>
    <w:rsid w:val="0070227E"/>
    <w:rsid w:val="007104E8"/>
    <w:rsid w:val="007120AE"/>
    <w:rsid w:val="00721C32"/>
    <w:rsid w:val="00725ECF"/>
    <w:rsid w:val="00725FAC"/>
    <w:rsid w:val="007279A3"/>
    <w:rsid w:val="00744CFC"/>
    <w:rsid w:val="00747E07"/>
    <w:rsid w:val="0075334E"/>
    <w:rsid w:val="0075470B"/>
    <w:rsid w:val="00755C24"/>
    <w:rsid w:val="00760EA6"/>
    <w:rsid w:val="007831BE"/>
    <w:rsid w:val="00791B14"/>
    <w:rsid w:val="0079751F"/>
    <w:rsid w:val="007B0813"/>
    <w:rsid w:val="007B7FB2"/>
    <w:rsid w:val="007C7696"/>
    <w:rsid w:val="007D1B2E"/>
    <w:rsid w:val="007E1A77"/>
    <w:rsid w:val="007E5E87"/>
    <w:rsid w:val="007F110C"/>
    <w:rsid w:val="007F78AE"/>
    <w:rsid w:val="0083201D"/>
    <w:rsid w:val="008354E3"/>
    <w:rsid w:val="00840643"/>
    <w:rsid w:val="008429FF"/>
    <w:rsid w:val="0085164C"/>
    <w:rsid w:val="00855B6F"/>
    <w:rsid w:val="008648FD"/>
    <w:rsid w:val="00864ECE"/>
    <w:rsid w:val="00866863"/>
    <w:rsid w:val="00870CE0"/>
    <w:rsid w:val="00876E00"/>
    <w:rsid w:val="00890FB0"/>
    <w:rsid w:val="00891097"/>
    <w:rsid w:val="00891ADA"/>
    <w:rsid w:val="008A028C"/>
    <w:rsid w:val="008A08FC"/>
    <w:rsid w:val="008A6E3A"/>
    <w:rsid w:val="008B3B38"/>
    <w:rsid w:val="008B587B"/>
    <w:rsid w:val="008C1CF8"/>
    <w:rsid w:val="008C6EBF"/>
    <w:rsid w:val="008D7D06"/>
    <w:rsid w:val="008F1B1F"/>
    <w:rsid w:val="0090651B"/>
    <w:rsid w:val="00920714"/>
    <w:rsid w:val="00920E85"/>
    <w:rsid w:val="00930B74"/>
    <w:rsid w:val="00943B03"/>
    <w:rsid w:val="00950093"/>
    <w:rsid w:val="00951A9D"/>
    <w:rsid w:val="00960865"/>
    <w:rsid w:val="009772C6"/>
    <w:rsid w:val="00986495"/>
    <w:rsid w:val="009869C1"/>
    <w:rsid w:val="009958AD"/>
    <w:rsid w:val="009A133A"/>
    <w:rsid w:val="009A455C"/>
    <w:rsid w:val="009B2184"/>
    <w:rsid w:val="00A04BED"/>
    <w:rsid w:val="00A059A9"/>
    <w:rsid w:val="00A07848"/>
    <w:rsid w:val="00A11572"/>
    <w:rsid w:val="00A12EC9"/>
    <w:rsid w:val="00A35D89"/>
    <w:rsid w:val="00A445B2"/>
    <w:rsid w:val="00A5071E"/>
    <w:rsid w:val="00A50AFB"/>
    <w:rsid w:val="00A60D1E"/>
    <w:rsid w:val="00A62C8A"/>
    <w:rsid w:val="00A65317"/>
    <w:rsid w:val="00A741DD"/>
    <w:rsid w:val="00A81AEB"/>
    <w:rsid w:val="00A935AF"/>
    <w:rsid w:val="00AC5329"/>
    <w:rsid w:val="00AD1303"/>
    <w:rsid w:val="00AD3ACC"/>
    <w:rsid w:val="00AD4C45"/>
    <w:rsid w:val="00AD528C"/>
    <w:rsid w:val="00AD6F32"/>
    <w:rsid w:val="00AE4E54"/>
    <w:rsid w:val="00AF24DC"/>
    <w:rsid w:val="00B06090"/>
    <w:rsid w:val="00B100C6"/>
    <w:rsid w:val="00B13AC1"/>
    <w:rsid w:val="00B21A10"/>
    <w:rsid w:val="00B328DE"/>
    <w:rsid w:val="00B33F32"/>
    <w:rsid w:val="00B51FC3"/>
    <w:rsid w:val="00B54180"/>
    <w:rsid w:val="00B55FA1"/>
    <w:rsid w:val="00B56D1F"/>
    <w:rsid w:val="00B760D6"/>
    <w:rsid w:val="00B91E23"/>
    <w:rsid w:val="00BA6092"/>
    <w:rsid w:val="00BB2B3D"/>
    <w:rsid w:val="00BB5ECD"/>
    <w:rsid w:val="00BB6922"/>
    <w:rsid w:val="00BD2047"/>
    <w:rsid w:val="00BD443A"/>
    <w:rsid w:val="00BE771B"/>
    <w:rsid w:val="00BE7F02"/>
    <w:rsid w:val="00BF3909"/>
    <w:rsid w:val="00C0596F"/>
    <w:rsid w:val="00C068CC"/>
    <w:rsid w:val="00C10678"/>
    <w:rsid w:val="00C121F4"/>
    <w:rsid w:val="00C21F66"/>
    <w:rsid w:val="00C37304"/>
    <w:rsid w:val="00C52F71"/>
    <w:rsid w:val="00C70174"/>
    <w:rsid w:val="00C75977"/>
    <w:rsid w:val="00C87BA7"/>
    <w:rsid w:val="00CA14F8"/>
    <w:rsid w:val="00CA1E80"/>
    <w:rsid w:val="00CB07BC"/>
    <w:rsid w:val="00CB2875"/>
    <w:rsid w:val="00CB7165"/>
    <w:rsid w:val="00CD4517"/>
    <w:rsid w:val="00CE7481"/>
    <w:rsid w:val="00CF058E"/>
    <w:rsid w:val="00CF494A"/>
    <w:rsid w:val="00D00B2E"/>
    <w:rsid w:val="00D11A91"/>
    <w:rsid w:val="00D14585"/>
    <w:rsid w:val="00D1785A"/>
    <w:rsid w:val="00D21AA7"/>
    <w:rsid w:val="00D222A0"/>
    <w:rsid w:val="00D227DA"/>
    <w:rsid w:val="00D278C4"/>
    <w:rsid w:val="00D303B8"/>
    <w:rsid w:val="00D37B71"/>
    <w:rsid w:val="00D40698"/>
    <w:rsid w:val="00D42841"/>
    <w:rsid w:val="00D52A70"/>
    <w:rsid w:val="00D655A1"/>
    <w:rsid w:val="00D6593D"/>
    <w:rsid w:val="00D65C01"/>
    <w:rsid w:val="00D706D6"/>
    <w:rsid w:val="00D76008"/>
    <w:rsid w:val="00D7717B"/>
    <w:rsid w:val="00D7750C"/>
    <w:rsid w:val="00D82ADC"/>
    <w:rsid w:val="00D91679"/>
    <w:rsid w:val="00D9636C"/>
    <w:rsid w:val="00D965D7"/>
    <w:rsid w:val="00DA2E8A"/>
    <w:rsid w:val="00DA3023"/>
    <w:rsid w:val="00DB5DFB"/>
    <w:rsid w:val="00DB7F77"/>
    <w:rsid w:val="00DC66B6"/>
    <w:rsid w:val="00DC7806"/>
    <w:rsid w:val="00DD097F"/>
    <w:rsid w:val="00DD1101"/>
    <w:rsid w:val="00DD2596"/>
    <w:rsid w:val="00DE04EB"/>
    <w:rsid w:val="00DF626E"/>
    <w:rsid w:val="00E07824"/>
    <w:rsid w:val="00E20E56"/>
    <w:rsid w:val="00E22530"/>
    <w:rsid w:val="00E35B04"/>
    <w:rsid w:val="00E4206D"/>
    <w:rsid w:val="00E4327F"/>
    <w:rsid w:val="00E81DC5"/>
    <w:rsid w:val="00E83126"/>
    <w:rsid w:val="00E84E3B"/>
    <w:rsid w:val="00E870D5"/>
    <w:rsid w:val="00ED004C"/>
    <w:rsid w:val="00ED2462"/>
    <w:rsid w:val="00ED4D12"/>
    <w:rsid w:val="00EE04C9"/>
    <w:rsid w:val="00EE1D5F"/>
    <w:rsid w:val="00F20177"/>
    <w:rsid w:val="00F36135"/>
    <w:rsid w:val="00F45D9E"/>
    <w:rsid w:val="00F51A7B"/>
    <w:rsid w:val="00F55DEB"/>
    <w:rsid w:val="00F576BD"/>
    <w:rsid w:val="00F900B4"/>
    <w:rsid w:val="00F93327"/>
    <w:rsid w:val="00F96BD2"/>
    <w:rsid w:val="00F9715E"/>
    <w:rsid w:val="00FA7823"/>
    <w:rsid w:val="00FB761D"/>
    <w:rsid w:val="00FC64F8"/>
    <w:rsid w:val="00FC71BF"/>
    <w:rsid w:val="00FC7D2C"/>
    <w:rsid w:val="00FF59D3"/>
    <w:rsid w:val="00FF7E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74"/>
  </w:style>
  <w:style w:type="paragraph" w:styleId="Heading1">
    <w:name w:val="heading 1"/>
    <w:basedOn w:val="Normal"/>
    <w:next w:val="Normal"/>
    <w:link w:val="Heading1Char"/>
    <w:uiPriority w:val="9"/>
    <w:qFormat/>
    <w:rsid w:val="00721C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1C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C3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1C3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1C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1C3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1C3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1C3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1C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D37B71"/>
    <w:pPr>
      <w:tabs>
        <w:tab w:val="center" w:pos="4320"/>
        <w:tab w:val="right" w:pos="8640"/>
      </w:tabs>
    </w:pPr>
  </w:style>
  <w:style w:type="character" w:styleId="PlaceholderText">
    <w:name w:val="Placeholder Text"/>
    <w:basedOn w:val="DefaultParagraphFont"/>
    <w:uiPriority w:val="99"/>
    <w:semiHidden/>
    <w:rsid w:val="00E07824"/>
    <w:rPr>
      <w:color w:val="808080"/>
    </w:rPr>
  </w:style>
  <w:style w:type="character" w:customStyle="1" w:styleId="Heading1Char">
    <w:name w:val="Heading 1 Char"/>
    <w:basedOn w:val="DefaultParagraphFont"/>
    <w:link w:val="Heading1"/>
    <w:uiPriority w:val="9"/>
    <w:rsid w:val="00721C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21C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C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1C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1C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1C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1C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1C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1C3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21C32"/>
    <w:pPr>
      <w:ind w:left="720"/>
      <w:contextualSpacing/>
    </w:pPr>
  </w:style>
  <w:style w:type="paragraph" w:styleId="BalloonText">
    <w:name w:val="Balloon Text"/>
    <w:basedOn w:val="Normal"/>
    <w:link w:val="BalloonTextChar"/>
    <w:uiPriority w:val="99"/>
    <w:semiHidden/>
    <w:unhideWhenUsed/>
    <w:rsid w:val="00D82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ADC"/>
    <w:rPr>
      <w:rFonts w:ascii="Lucida Grande" w:hAnsi="Lucida Grande" w:cs="Lucida Grande"/>
      <w:sz w:val="18"/>
      <w:szCs w:val="18"/>
    </w:rPr>
  </w:style>
  <w:style w:type="paragraph" w:styleId="DocumentMap">
    <w:name w:val="Document Map"/>
    <w:basedOn w:val="Normal"/>
    <w:link w:val="DocumentMapChar"/>
    <w:uiPriority w:val="99"/>
    <w:semiHidden/>
    <w:unhideWhenUsed/>
    <w:rsid w:val="00661071"/>
    <w:rPr>
      <w:rFonts w:ascii="Tahoma" w:hAnsi="Tahoma" w:cs="Tahoma"/>
      <w:sz w:val="18"/>
      <w:szCs w:val="18"/>
    </w:rPr>
  </w:style>
  <w:style w:type="character" w:customStyle="1" w:styleId="DocumentMapChar">
    <w:name w:val="Document Map Char"/>
    <w:basedOn w:val="DefaultParagraphFont"/>
    <w:link w:val="DocumentMap"/>
    <w:uiPriority w:val="99"/>
    <w:semiHidden/>
    <w:rsid w:val="00661071"/>
    <w:rPr>
      <w:rFonts w:ascii="Tahoma" w:hAnsi="Tahoma" w:cs="Tahoma"/>
      <w:sz w:val="18"/>
      <w:szCs w:val="18"/>
    </w:rPr>
  </w:style>
  <w:style w:type="paragraph" w:styleId="Title">
    <w:name w:val="Title"/>
    <w:basedOn w:val="Normal"/>
    <w:next w:val="Normal"/>
    <w:link w:val="TitleChar"/>
    <w:uiPriority w:val="10"/>
    <w:qFormat/>
    <w:rsid w:val="0051238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51238D"/>
    <w:rPr>
      <w:rFonts w:asciiTheme="majorHAnsi" w:eastAsia="宋体" w:hAnsiTheme="majorHAnsi" w:cstheme="majorBidi"/>
      <w:b/>
      <w:bCs/>
      <w:sz w:val="32"/>
      <w:szCs w:val="32"/>
    </w:rPr>
  </w:style>
  <w:style w:type="paragraph" w:styleId="Caption">
    <w:name w:val="caption"/>
    <w:basedOn w:val="Normal"/>
    <w:next w:val="Normal"/>
    <w:uiPriority w:val="35"/>
    <w:unhideWhenUsed/>
    <w:qFormat/>
    <w:rsid w:val="000619B8"/>
    <w:rPr>
      <w:rFonts w:asciiTheme="majorHAnsi" w:eastAsia="黑体" w:hAnsiTheme="majorHAnsi" w:cstheme="majorBidi"/>
      <w:sz w:val="20"/>
      <w:szCs w:val="20"/>
    </w:rPr>
  </w:style>
  <w:style w:type="table" w:styleId="TableGrid">
    <w:name w:val="Table Grid"/>
    <w:basedOn w:val="TableNormal"/>
    <w:uiPriority w:val="59"/>
    <w:rsid w:val="005E41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1C3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1C3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1C3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1C3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1C3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1C3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1C3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1C3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1C3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D37B71"/>
    <w:pPr>
      <w:tabs>
        <w:tab w:val="center" w:pos="4320"/>
        <w:tab w:val="right" w:pos="8640"/>
      </w:tabs>
    </w:pPr>
  </w:style>
  <w:style w:type="character" w:styleId="PlaceholderText">
    <w:name w:val="Placeholder Text"/>
    <w:basedOn w:val="DefaultParagraphFont"/>
    <w:uiPriority w:val="99"/>
    <w:semiHidden/>
    <w:rsid w:val="00E07824"/>
    <w:rPr>
      <w:color w:val="808080"/>
    </w:rPr>
  </w:style>
  <w:style w:type="character" w:customStyle="1" w:styleId="Heading1Char">
    <w:name w:val="Heading 1 Char"/>
    <w:basedOn w:val="DefaultParagraphFont"/>
    <w:link w:val="Heading1"/>
    <w:uiPriority w:val="9"/>
    <w:rsid w:val="00721C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21C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21C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1C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1C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1C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1C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1C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1C3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21C32"/>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8.bin"/><Relationship Id="rId42" Type="http://schemas.openxmlformats.org/officeDocument/2006/relationships/image" Target="media/image19.emf"/><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image" Target="media/image68.wmf"/><Relationship Id="rId159" Type="http://schemas.openxmlformats.org/officeDocument/2006/relationships/oleObject" Target="embeddings/oleObject76.bin"/><Relationship Id="rId170" Type="http://schemas.openxmlformats.org/officeDocument/2006/relationships/oleObject" Target="embeddings/oleObject82.bin"/><Relationship Id="rId191" Type="http://schemas.openxmlformats.org/officeDocument/2006/relationships/oleObject" Target="embeddings/oleObject92.bin"/><Relationship Id="rId196" Type="http://schemas.openxmlformats.org/officeDocument/2006/relationships/image" Target="media/image97.emf"/><Relationship Id="rId200" Type="http://schemas.openxmlformats.org/officeDocument/2006/relationships/image" Target="media/image99.emf"/><Relationship Id="rId16" Type="http://schemas.openxmlformats.org/officeDocument/2006/relationships/image" Target="media/image6.wmf"/><Relationship Id="rId107" Type="http://schemas.openxmlformats.org/officeDocument/2006/relationships/oleObject" Target="embeddings/oleObject49.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emf"/><Relationship Id="rId74" Type="http://schemas.openxmlformats.org/officeDocument/2006/relationships/image" Target="media/image36.wmf"/><Relationship Id="rId79" Type="http://schemas.openxmlformats.org/officeDocument/2006/relationships/image" Target="media/image38.wmf"/><Relationship Id="rId102" Type="http://schemas.openxmlformats.org/officeDocument/2006/relationships/image" Target="media/image51.wmf"/><Relationship Id="rId123" Type="http://schemas.openxmlformats.org/officeDocument/2006/relationships/oleObject" Target="embeddings/oleObject58.bin"/><Relationship Id="rId128" Type="http://schemas.openxmlformats.org/officeDocument/2006/relationships/image" Target="media/image63.wmf"/><Relationship Id="rId144" Type="http://schemas.openxmlformats.org/officeDocument/2006/relationships/image" Target="media/image71.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image" Target="media/image46.emf"/><Relationship Id="rId160" Type="http://schemas.openxmlformats.org/officeDocument/2006/relationships/image" Target="media/image79.wmf"/><Relationship Id="rId165" Type="http://schemas.openxmlformats.org/officeDocument/2006/relationships/oleObject" Target="embeddings/oleObject79.bin"/><Relationship Id="rId181" Type="http://schemas.openxmlformats.org/officeDocument/2006/relationships/oleObject" Target="embeddings/oleObject87.bin"/><Relationship Id="rId186" Type="http://schemas.openxmlformats.org/officeDocument/2006/relationships/oleObject" Target="embeddings/oleObject89.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1.wmf"/><Relationship Id="rId69" Type="http://schemas.openxmlformats.org/officeDocument/2006/relationships/oleObject" Target="embeddings/oleObject31.bin"/><Relationship Id="rId113" Type="http://schemas.openxmlformats.org/officeDocument/2006/relationships/oleObject" Target="embeddings/oleObject52.bin"/><Relationship Id="rId118" Type="http://schemas.openxmlformats.org/officeDocument/2006/relationships/image" Target="media/image59.wmf"/><Relationship Id="rId134" Type="http://schemas.openxmlformats.org/officeDocument/2006/relationships/image" Target="media/image66.wmf"/><Relationship Id="rId139" Type="http://schemas.openxmlformats.org/officeDocument/2006/relationships/oleObject" Target="embeddings/oleObject66.bin"/><Relationship Id="rId80" Type="http://schemas.openxmlformats.org/officeDocument/2006/relationships/oleObject" Target="embeddings/oleObject37.bin"/><Relationship Id="rId85" Type="http://schemas.openxmlformats.org/officeDocument/2006/relationships/oleObject" Target="embeddings/oleObject40.bin"/><Relationship Id="rId150" Type="http://schemas.openxmlformats.org/officeDocument/2006/relationships/image" Target="media/image74.wmf"/><Relationship Id="rId155" Type="http://schemas.openxmlformats.org/officeDocument/2006/relationships/oleObject" Target="embeddings/oleObject74.bin"/><Relationship Id="rId171" Type="http://schemas.openxmlformats.org/officeDocument/2006/relationships/image" Target="media/image84.wmf"/><Relationship Id="rId176" Type="http://schemas.openxmlformats.org/officeDocument/2006/relationships/image" Target="media/image87.emf"/><Relationship Id="rId192" Type="http://schemas.openxmlformats.org/officeDocument/2006/relationships/image" Target="media/image95.emf"/><Relationship Id="rId197" Type="http://schemas.openxmlformats.org/officeDocument/2006/relationships/oleObject" Target="embeddings/oleObject95.bin"/><Relationship Id="rId201" Type="http://schemas.openxmlformats.org/officeDocument/2006/relationships/oleObject" Target="embeddings/oleObject97.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image" Target="media/image28.emf"/><Relationship Id="rId103" Type="http://schemas.openxmlformats.org/officeDocument/2006/relationships/oleObject" Target="embeddings/oleObject47.bin"/><Relationship Id="rId108" Type="http://schemas.openxmlformats.org/officeDocument/2006/relationships/image" Target="media/image54.wmf"/><Relationship Id="rId124" Type="http://schemas.openxmlformats.org/officeDocument/2006/relationships/image" Target="media/image61.wmf"/><Relationship Id="rId129" Type="http://schemas.openxmlformats.org/officeDocument/2006/relationships/oleObject" Target="embeddings/oleObject61.bin"/><Relationship Id="rId54" Type="http://schemas.openxmlformats.org/officeDocument/2006/relationships/image" Target="media/image25.wmf"/><Relationship Id="rId70" Type="http://schemas.openxmlformats.org/officeDocument/2006/relationships/image" Target="media/image34.wmf"/><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oleObject" Target="embeddings/oleObject45.bin"/><Relationship Id="rId140" Type="http://schemas.openxmlformats.org/officeDocument/2006/relationships/image" Target="media/image69.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82.wmf"/><Relationship Id="rId182" Type="http://schemas.openxmlformats.org/officeDocument/2006/relationships/image" Target="media/image90.emf"/><Relationship Id="rId187" Type="http://schemas.openxmlformats.org/officeDocument/2006/relationships/oleObject" Target="embeddings/oleObject90.bin"/><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7.wmf"/><Relationship Id="rId119" Type="http://schemas.openxmlformats.org/officeDocument/2006/relationships/oleObject" Target="embeddings/oleObject55.bin"/><Relationship Id="rId44" Type="http://schemas.openxmlformats.org/officeDocument/2006/relationships/image" Target="media/image20.wmf"/><Relationship Id="rId60" Type="http://schemas.openxmlformats.org/officeDocument/2006/relationships/image" Target="media/image29.wmf"/><Relationship Id="rId65" Type="http://schemas.openxmlformats.org/officeDocument/2006/relationships/oleObject" Target="embeddings/oleObject29.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image" Target="media/image64.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7.wmf"/><Relationship Id="rId177" Type="http://schemas.openxmlformats.org/officeDocument/2006/relationships/oleObject" Target="embeddings/oleObject85.bin"/><Relationship Id="rId198" Type="http://schemas.openxmlformats.org/officeDocument/2006/relationships/image" Target="media/image98.emf"/><Relationship Id="rId172" Type="http://schemas.openxmlformats.org/officeDocument/2006/relationships/oleObject" Target="embeddings/oleObject83.bin"/><Relationship Id="rId193" Type="http://schemas.openxmlformats.org/officeDocument/2006/relationships/oleObject" Target="embeddings/oleObject93.bin"/><Relationship Id="rId202" Type="http://schemas.openxmlformats.org/officeDocument/2006/relationships/fontTable" Target="fontTable.xml"/><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0.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7.wmf"/><Relationship Id="rId97" Type="http://schemas.openxmlformats.org/officeDocument/2006/relationships/image" Target="media/image47.emf"/><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2.wmf"/><Relationship Id="rId167" Type="http://schemas.openxmlformats.org/officeDocument/2006/relationships/oleObject" Target="embeddings/oleObject80.bin"/><Relationship Id="rId188" Type="http://schemas.openxmlformats.org/officeDocument/2006/relationships/image" Target="media/image93.emf"/><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image" Target="media/image44.emf"/><Relationship Id="rId162" Type="http://schemas.openxmlformats.org/officeDocument/2006/relationships/image" Target="media/image80.emf"/><Relationship Id="rId183" Type="http://schemas.openxmlformats.org/officeDocument/2006/relationships/image" Target="media/image91.e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41.bin"/><Relationship Id="rId110" Type="http://schemas.openxmlformats.org/officeDocument/2006/relationships/image" Target="media/image55.wmf"/><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image" Target="media/image67.wmf"/><Relationship Id="rId157" Type="http://schemas.openxmlformats.org/officeDocument/2006/relationships/oleObject" Target="embeddings/oleObject75.bin"/><Relationship Id="rId178" Type="http://schemas.openxmlformats.org/officeDocument/2006/relationships/image" Target="media/image88.emf"/><Relationship Id="rId61" Type="http://schemas.openxmlformats.org/officeDocument/2006/relationships/oleObject" Target="embeddings/oleObject27.bin"/><Relationship Id="rId82" Type="http://schemas.openxmlformats.org/officeDocument/2006/relationships/image" Target="media/image39.wmf"/><Relationship Id="rId152" Type="http://schemas.openxmlformats.org/officeDocument/2006/relationships/image" Target="media/image75.wmf"/><Relationship Id="rId173" Type="http://schemas.openxmlformats.org/officeDocument/2006/relationships/image" Target="media/image85.wmf"/><Relationship Id="rId194" Type="http://schemas.openxmlformats.org/officeDocument/2006/relationships/image" Target="media/image96.emf"/><Relationship Id="rId199" Type="http://schemas.openxmlformats.org/officeDocument/2006/relationships/oleObject" Target="embeddings/oleObject96.bin"/><Relationship Id="rId203"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50.wmf"/><Relationship Id="rId105" Type="http://schemas.openxmlformats.org/officeDocument/2006/relationships/oleObject" Target="embeddings/oleObject48.bin"/><Relationship Id="rId126" Type="http://schemas.openxmlformats.org/officeDocument/2006/relationships/image" Target="media/image62.wmf"/><Relationship Id="rId147" Type="http://schemas.openxmlformats.org/officeDocument/2006/relationships/oleObject" Target="embeddings/oleObject70.bin"/><Relationship Id="rId168" Type="http://schemas.openxmlformats.org/officeDocument/2006/relationships/oleObject" Target="embeddings/oleObject81.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5.wmf"/><Relationship Id="rId93" Type="http://schemas.openxmlformats.org/officeDocument/2006/relationships/oleObject" Target="embeddings/oleObject44.bin"/><Relationship Id="rId98" Type="http://schemas.openxmlformats.org/officeDocument/2006/relationships/image" Target="media/image48.emf"/><Relationship Id="rId121" Type="http://schemas.openxmlformats.org/officeDocument/2006/relationships/oleObject" Target="embeddings/oleObject56.bin"/><Relationship Id="rId142" Type="http://schemas.openxmlformats.org/officeDocument/2006/relationships/image" Target="media/image70.wmf"/><Relationship Id="rId163" Type="http://schemas.openxmlformats.org/officeDocument/2006/relationships/oleObject" Target="embeddings/oleObject78.bin"/><Relationship Id="rId184" Type="http://schemas.openxmlformats.org/officeDocument/2006/relationships/oleObject" Target="embeddings/oleObject88.bin"/><Relationship Id="rId189" Type="http://schemas.openxmlformats.org/officeDocument/2006/relationships/oleObject" Target="embeddings/oleObject91.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emf"/><Relationship Id="rId67" Type="http://schemas.openxmlformats.org/officeDocument/2006/relationships/oleObject" Target="embeddings/oleObject30.bin"/><Relationship Id="rId116" Type="http://schemas.openxmlformats.org/officeDocument/2006/relationships/image" Target="media/image58.wmf"/><Relationship Id="rId137" Type="http://schemas.openxmlformats.org/officeDocument/2006/relationships/oleObject" Target="embeddings/oleObject65.bin"/><Relationship Id="rId158" Type="http://schemas.openxmlformats.org/officeDocument/2006/relationships/image" Target="media/image78.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30.wmf"/><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oleObject" Target="embeddings/oleObject51.bin"/><Relationship Id="rId132" Type="http://schemas.openxmlformats.org/officeDocument/2006/relationships/image" Target="media/image65.wmf"/><Relationship Id="rId153" Type="http://schemas.openxmlformats.org/officeDocument/2006/relationships/oleObject" Target="embeddings/oleObject73.bin"/><Relationship Id="rId174" Type="http://schemas.openxmlformats.org/officeDocument/2006/relationships/oleObject" Target="embeddings/oleObject84.bin"/><Relationship Id="rId179" Type="http://schemas.openxmlformats.org/officeDocument/2006/relationships/oleObject" Target="embeddings/oleObject86.bin"/><Relationship Id="rId195" Type="http://schemas.openxmlformats.org/officeDocument/2006/relationships/oleObject" Target="embeddings/oleObject94.bin"/><Relationship Id="rId190" Type="http://schemas.openxmlformats.org/officeDocument/2006/relationships/image" Target="media/image94.emf"/><Relationship Id="rId204" Type="http://schemas.microsoft.com/office/2007/relationships/stylesWithEffects" Target="stylesWithEffects.xml"/><Relationship Id="rId15" Type="http://schemas.openxmlformats.org/officeDocument/2006/relationships/oleObject" Target="embeddings/oleObject5.bin"/><Relationship Id="rId36" Type="http://schemas.openxmlformats.org/officeDocument/2006/relationships/image" Target="media/image16.emf"/><Relationship Id="rId57" Type="http://schemas.openxmlformats.org/officeDocument/2006/relationships/oleObject" Target="embeddings/oleObject26.bin"/><Relationship Id="rId106" Type="http://schemas.openxmlformats.org/officeDocument/2006/relationships/image" Target="media/image53.wmf"/><Relationship Id="rId127"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oleObject" Target="embeddings/oleObject36.bin"/><Relationship Id="rId94" Type="http://schemas.openxmlformats.org/officeDocument/2006/relationships/image" Target="media/image45.emf"/><Relationship Id="rId99" Type="http://schemas.openxmlformats.org/officeDocument/2006/relationships/image" Target="media/image49.emf"/><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image" Target="media/image73.wmf"/><Relationship Id="rId164" Type="http://schemas.openxmlformats.org/officeDocument/2006/relationships/image" Target="media/image81.emf"/><Relationship Id="rId169" Type="http://schemas.openxmlformats.org/officeDocument/2006/relationships/image" Target="media/image83.wmf"/><Relationship Id="rId185" Type="http://schemas.openxmlformats.org/officeDocument/2006/relationships/image" Target="media/image92.e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9.emf"/><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3.wmf"/><Relationship Id="rId89" Type="http://schemas.openxmlformats.org/officeDocument/2006/relationships/image" Target="media/image42.emf"/><Relationship Id="rId112" Type="http://schemas.openxmlformats.org/officeDocument/2006/relationships/image" Target="media/image56.wmf"/><Relationship Id="rId133" Type="http://schemas.openxmlformats.org/officeDocument/2006/relationships/oleObject" Target="embeddings/oleObject63.bin"/><Relationship Id="rId154" Type="http://schemas.openxmlformats.org/officeDocument/2006/relationships/image" Target="media/image76.wmf"/><Relationship Id="rId175" Type="http://schemas.openxmlformats.org/officeDocument/2006/relationships/image" Target="media/image8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6FC52-BF41-456D-8341-BE9B2EAA4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1718</Words>
  <Characters>9795</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Distributed Bayesian Filtering by using Observation Exchange Strategy</vt:lpstr>
      <vt:lpstr>Introduction</vt:lpstr>
      <vt:lpstr>Problem definition</vt:lpstr>
      <vt:lpstr>    Model of Binary Sensor</vt:lpstr>
      <vt:lpstr>    Bayesian Filtering from Multi-senor</vt:lpstr>
      <vt:lpstr>        Prediction</vt:lpstr>
      <vt:lpstr>        Updating</vt:lpstr>
      <vt:lpstr>        Consensus strategy via PDF communication</vt:lpstr>
      <vt:lpstr>Distributed Bayesian Filter via Observation Exchange</vt:lpstr>
      <vt:lpstr>    Algorithm for Local Exchange of observations (LEO)</vt:lpstr>
      <vt:lpstr>    Algorithm for DBF</vt:lpstr>
      <vt:lpstr>        Consistency proof of DBF for static sensors</vt:lpstr>
      <vt:lpstr>        Consistency of DBF for finite-position moving sensors</vt:lpstr>
      <vt:lpstr>Extend DBF for Moving Target</vt:lpstr>
      <vt:lpstr>Simulation </vt:lpstr>
      <vt:lpstr>    Setup </vt:lpstr>
      <vt:lpstr>    Results and Discussion</vt:lpstr>
      <vt:lpstr>Appendix</vt:lpstr>
    </vt:vector>
  </TitlesOfParts>
  <Company>Microsoft</Company>
  <LinksUpToDate>false</LinksUpToDate>
  <CharactersWithSpaces>11491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 Liu</dc:creator>
  <cp:lastModifiedBy>Tsesea</cp:lastModifiedBy>
  <cp:revision>26</cp:revision>
  <dcterms:created xsi:type="dcterms:W3CDTF">2015-08-04T00:04:00Z</dcterms:created>
  <dcterms:modified xsi:type="dcterms:W3CDTF">2015-08-04T00:50:00Z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EquationNumber2">
    <vt:lpwstr>(#S1.#E1)</vt:lpwstr>
  </property>
</Properties>
</file>