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7F92C" w14:textId="360EE5E2" w:rsidR="00A07848" w:rsidRDefault="00557E1B" w:rsidP="0051238D">
      <w:pPr>
        <w:pStyle w:val="Title"/>
      </w:pPr>
      <w:r>
        <w:t>Distributed</w:t>
      </w:r>
      <w:r w:rsidR="00A07848">
        <w:t xml:space="preserve"> Bayesian </w:t>
      </w:r>
      <w:r w:rsidR="00E96D5C">
        <w:t>Estimation</w:t>
      </w:r>
      <w:r w:rsidR="00A07848">
        <w:t xml:space="preserve"> </w:t>
      </w:r>
      <w:r>
        <w:t xml:space="preserve">by </w:t>
      </w:r>
      <w:r w:rsidR="00E96D5C">
        <w:t xml:space="preserve">Local Exchange of Observations </w:t>
      </w:r>
    </w:p>
    <w:p w14:paraId="7FAEF32F" w14:textId="77777777" w:rsidR="00A07848" w:rsidRDefault="00A07848" w:rsidP="000D56B8"/>
    <w:p w14:paraId="75B448FC" w14:textId="77777777" w:rsidR="00A07848" w:rsidRDefault="005B0066" w:rsidP="007279A3">
      <w:pPr>
        <w:pStyle w:val="Heading1"/>
        <w:numPr>
          <w:ilvl w:val="0"/>
          <w:numId w:val="24"/>
        </w:numPr>
      </w:pPr>
      <w:r>
        <w:t>Introduction</w:t>
      </w:r>
      <w:bookmarkStart w:id="0" w:name="_GoBack"/>
      <w:bookmarkEnd w:id="0"/>
    </w:p>
    <w:p w14:paraId="2060CF94" w14:textId="5A66DA2F" w:rsidR="005B0066" w:rsidRDefault="00462D51" w:rsidP="005B0066">
      <w:r>
        <w:t>Several points:</w:t>
      </w:r>
    </w:p>
    <w:p w14:paraId="1BEFD263" w14:textId="6D9BF5F0" w:rsidR="00462D51" w:rsidRDefault="00462D51" w:rsidP="005B0066">
      <w:r>
        <w:t>Distributed estimation used for target-search</w:t>
      </w:r>
    </w:p>
    <w:p w14:paraId="60851C4F" w14:textId="462AD23B" w:rsidR="00462D51" w:rsidRDefault="00462D51" w:rsidP="005B0066">
      <w:r>
        <w:t xml:space="preserve">Statistics vs measurement-based </w:t>
      </w:r>
    </w:p>
    <w:p w14:paraId="0A930B72" w14:textId="439E6FBD" w:rsidR="00462D51" w:rsidRDefault="00462D51" w:rsidP="005B0066">
      <w:r>
        <w:t xml:space="preserve">Mention consensus in statistics </w:t>
      </w:r>
    </w:p>
    <w:p w14:paraId="2586DB9B" w14:textId="77777777" w:rsidR="00462D51" w:rsidRDefault="00462D51" w:rsidP="005B0066"/>
    <w:p w14:paraId="2D5F03FC" w14:textId="749FC72A" w:rsidR="00E56A26" w:rsidRDefault="00E56A26" w:rsidP="007D2183">
      <w:r>
        <w:t>Distributed estimation</w:t>
      </w:r>
      <w:r w:rsidR="00E96D5C">
        <w:t xml:space="preserve"> focuses on utilizing</w:t>
      </w:r>
      <w:r>
        <w:t xml:space="preserve"> a group of networked agents </w:t>
      </w:r>
      <w:r w:rsidR="00E96D5C">
        <w:t>to collectively infer the state of an environment, which have been adopted for various applications</w:t>
      </w:r>
      <w:r w:rsidR="007D2183">
        <w:t>, such as</w:t>
      </w:r>
      <w:r>
        <w:t xml:space="preserve"> </w:t>
      </w:r>
      <w:r w:rsidR="007D2183">
        <w:t>object detection, target tracking and environmental</w:t>
      </w:r>
      <w:r>
        <w:t xml:space="preserve"> monitoring etc [1]– [5]. </w:t>
      </w:r>
      <w:r w:rsidR="007D2183">
        <w:t>T</w:t>
      </w:r>
      <w:r w:rsidR="00EB7A38">
        <w:t xml:space="preserve">he communication topology </w:t>
      </w:r>
      <w:r w:rsidR="007D2183">
        <w:t>plays a vital role in distributed estimation algorithms.</w:t>
      </w:r>
      <w:r w:rsidR="002C74B7">
        <w:t xml:space="preserve"> In, measurements of all agents are transmitted to a fusion center, where the environment state is estimated using all measurements in a batch manner. In, a distributed estimation is conducted, where no fusion center exists. Agents are fully connected in that they can communicate their measurement to all other agents </w:t>
      </w:r>
      <w:r w:rsidR="005034C7">
        <w:t xml:space="preserve">directly </w:t>
      </w:r>
      <w:r w:rsidR="002C74B7">
        <w:t xml:space="preserve">in the network in a single </w:t>
      </w:r>
      <w:r w:rsidR="005034C7">
        <w:t>transmission. Each agent estimates the environment state using all the observations. These communication topologies are beneficial in that all the observations are employed for state estimation in a single step. However, such full connection of the communication network is usually as ideal assumption.</w:t>
      </w:r>
    </w:p>
    <w:p w14:paraId="3128A82C" w14:textId="77777777" w:rsidR="00EB7A38" w:rsidRDefault="00EB7A38" w:rsidP="00EB7A38"/>
    <w:p w14:paraId="44B13E70" w14:textId="458E4643" w:rsidR="005034C7" w:rsidRDefault="005034C7" w:rsidP="00EB7A38">
      <w:r>
        <w:t>More realistically</w:t>
      </w:r>
      <w:r w:rsidR="00EB7A38">
        <w:t xml:space="preserve">, each agent </w:t>
      </w:r>
      <w:r>
        <w:t>can</w:t>
      </w:r>
      <w:r w:rsidR="00EB7A38">
        <w:t xml:space="preserve"> communicate only with neighboring agents</w:t>
      </w:r>
      <w:r w:rsidR="00064D2D">
        <w:t xml:space="preserve"> and locally estimates environment state</w:t>
      </w:r>
      <w:r>
        <w:t>.</w:t>
      </w:r>
      <w:r w:rsidR="00EB7A38">
        <w:t xml:space="preserve"> </w:t>
      </w:r>
      <w:r>
        <w:t>In xxx.</w:t>
      </w:r>
    </w:p>
    <w:p w14:paraId="64F50AD4" w14:textId="77777777" w:rsidR="005034C7" w:rsidRDefault="005034C7" w:rsidP="00EB7A38"/>
    <w:p w14:paraId="6C723BF2" w14:textId="6EC351FA" w:rsidR="00467395" w:rsidRDefault="005034C7" w:rsidP="00EB7A38">
      <w:r>
        <w:t xml:space="preserve">Based on the type of the communicated data between agents, distributed estimation algorithms can be divided into two categories: statistics dissemination-based </w:t>
      </w:r>
      <w:r w:rsidR="00064D2D">
        <w:t>algorithms</w:t>
      </w:r>
      <w:r>
        <w:t>, and</w:t>
      </w:r>
      <w:r w:rsidR="00EE6769">
        <w:t xml:space="preserve"> </w:t>
      </w:r>
      <w:r>
        <w:t xml:space="preserve">measurement dissemination-based DPFs. </w:t>
      </w:r>
      <w:r w:rsidR="00064D2D">
        <w:t>In statistics dissemination-based</w:t>
      </w:r>
      <w:r w:rsidR="00064D2D" w:rsidRPr="00064D2D">
        <w:t xml:space="preserve"> </w:t>
      </w:r>
      <w:r w:rsidR="00064D2D">
        <w:t>algorithms, processed data</w:t>
      </w:r>
      <w:r w:rsidR="00467395">
        <w:t xml:space="preserve">, </w:t>
      </w:r>
      <w:r w:rsidR="00064D2D">
        <w:t>such as post</w:t>
      </w:r>
      <w:r w:rsidR="00467395">
        <w:t xml:space="preserve">eriors or likelihood functions, </w:t>
      </w:r>
      <w:r w:rsidR="00064D2D">
        <w:t>are exchanged between the ag</w:t>
      </w:r>
      <w:r w:rsidR="00467395">
        <w:t>ents [34]–[55], [57], [60]–[66]. In, KF … . In, PF … . In, Bayesian filters … .</w:t>
      </w:r>
      <w:r w:rsidR="00D6377B" w:rsidRPr="00D6377B">
        <w:t xml:space="preserve"> </w:t>
      </w:r>
      <w:r w:rsidR="00D6377B" w:rsidRPr="00D6377B">
        <w:rPr>
          <w:highlight w:val="cyan"/>
        </w:rPr>
        <w:t>Olfati-Saber et al. (2005) developed a consensus algorithm for Bayesian distributed hypothesis testing in a static sensor network. In our work, we use a consensus-based algorithm inspired by Olfati-Saber et al. (2005) to compute the joint measurement probabilities needed for the mutual information-based controller and the Bayesian filter calculations.</w:t>
      </w:r>
      <w:r w:rsidR="00D6377B">
        <w:t xml:space="preserve"> (write about consensus algorithm)</w:t>
      </w:r>
    </w:p>
    <w:p w14:paraId="1367FFDA" w14:textId="77777777" w:rsidR="00467395" w:rsidRDefault="00467395" w:rsidP="00EB7A38"/>
    <w:p w14:paraId="4B8D794A" w14:textId="77777777" w:rsidR="00D6377B" w:rsidRPr="00D6377B" w:rsidRDefault="00D6377B" w:rsidP="00D6377B">
      <w:pPr>
        <w:rPr>
          <w:highlight w:val="cyan"/>
        </w:rPr>
      </w:pPr>
      <w:r w:rsidRPr="00D6377B">
        <w:rPr>
          <w:highlight w:val="cyan"/>
        </w:rPr>
        <w:t>An important class of algorithms for distributed estimation is based on the KF and its variations [23]–[29]. In the linear/Gaussian case, the “information form” of the KF is particularly amenable to a distributed implementation [23]. In [24] and</w:t>
      </w:r>
    </w:p>
    <w:p w14:paraId="0D72DC22" w14:textId="77777777" w:rsidR="00D6377B" w:rsidRPr="00D6377B" w:rsidRDefault="00D6377B" w:rsidP="00D6377B">
      <w:pPr>
        <w:rPr>
          <w:highlight w:val="cyan"/>
        </w:rPr>
      </w:pPr>
      <w:r w:rsidRPr="00D6377B">
        <w:rPr>
          <w:highlight w:val="cyan"/>
        </w:rPr>
        <w:lastRenderedPageBreak/>
        <w:t>[25], distributed information filters based on consensus algorithms are presented. A diffusion-based distributed KF is proposed in [26], and a distributed KF using gossip algorithms is developed in [27]. For nonlinear/non-Gaussian models, distributed</w:t>
      </w:r>
    </w:p>
    <w:p w14:paraId="0A73CC70" w14:textId="17768E20" w:rsidR="00D6377B" w:rsidRDefault="00D6377B" w:rsidP="00D6377B">
      <w:r w:rsidRPr="00D6377B">
        <w:rPr>
          <w:highlight w:val="cyan"/>
        </w:rPr>
        <w:t>versions of the extended KF or unscented KF are proposed in [23], [28], and [29]. A second large class of distributed algorithms for sequential Bayesian estimation is given by DPFs [30]–[66], which are addressed in the remainder of this article.</w:t>
      </w:r>
      <w:r>
        <w:t xml:space="preserve"> (used for examples of KF)</w:t>
      </w:r>
    </w:p>
    <w:p w14:paraId="7F611C74" w14:textId="77777777" w:rsidR="00D6377B" w:rsidRDefault="00D6377B" w:rsidP="00EB7A38"/>
    <w:p w14:paraId="7D12630C" w14:textId="70C39A80" w:rsidR="00467395" w:rsidRDefault="00467395" w:rsidP="00EB7A38">
      <w:r>
        <w:t>In measurement dissemination-based DPFs, raw or quantized measurements are exchanged among agents [56]–[59].</w:t>
      </w:r>
      <w:r w:rsidR="00D6377B">
        <w:t xml:space="preserve"> Explain these references.</w:t>
      </w:r>
    </w:p>
    <w:p w14:paraId="1B0B0941" w14:textId="77777777" w:rsidR="00D6377B" w:rsidRDefault="00D6377B" w:rsidP="00EB7A38"/>
    <w:p w14:paraId="116EB3B2" w14:textId="1CA7D743" w:rsidR="00D6377B" w:rsidRDefault="00D6377B" w:rsidP="00EB7A38">
      <w:r>
        <w:t xml:space="preserve">For certain applications, transmission limit poses a problem, for example, … . The measurement poses much less transmission burden than processed data (posterior or likelihood functions) in target-search scenarios. However, most of the works in distributed target search transmits processed data while few has considered the transmission of measurements. </w:t>
      </w:r>
      <w:r w:rsidR="00FB4F46">
        <w:t xml:space="preserve">In this work, we propose a local exchange of observation (LEO) strategy for distributed Bayesian estimation. Each agent can make observations of the environment and communication the observations (both current and </w:t>
      </w:r>
      <w:r w:rsidR="006D6121">
        <w:t xml:space="preserve">previous </w:t>
      </w:r>
      <w:r w:rsidR="006D6121">
        <w:t xml:space="preserve">received </w:t>
      </w:r>
      <w:r w:rsidR="00FB4F46">
        <w:t xml:space="preserve">observations) to neighboring agents. </w:t>
      </w:r>
      <w:r w:rsidR="00BE3306">
        <w:t>Local Bayesian estimation is conducted by each agent. The consistency of the algorithm is proved. The complexity analysis shows the great reduction in the transmitted data for target-search scenario using the proposed method than statistics dissemination-based methods.</w:t>
      </w:r>
    </w:p>
    <w:p w14:paraId="3A047A24" w14:textId="77777777" w:rsidR="0075334E" w:rsidRDefault="0075334E" w:rsidP="0075334E">
      <w:pPr>
        <w:pStyle w:val="Heading1"/>
        <w:numPr>
          <w:ilvl w:val="0"/>
          <w:numId w:val="24"/>
        </w:numPr>
      </w:pPr>
      <w:r>
        <w:t>Problem definition</w:t>
      </w:r>
    </w:p>
    <w:p w14:paraId="58CE920A" w14:textId="77777777" w:rsidR="0075334E" w:rsidRDefault="0075334E" w:rsidP="005B0066">
      <w:r>
        <w:t xml:space="preserve">Each robot can only communicate with its neighboring agents.  The set of neighbors of the ith robot is denoted as </w:t>
      </w:r>
      <w:r w:rsidR="00064D2D">
        <w:rPr>
          <w:position w:val="-12"/>
        </w:rPr>
        <w:pict w14:anchorId="44D70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9pt">
            <v:imagedata r:id="rId7" o:title=""/>
          </v:shape>
        </w:pict>
      </w:r>
      <w:r>
        <w:t xml:space="preserve"> and the number of neighbors in </w:t>
      </w:r>
      <w:r w:rsidR="00064D2D">
        <w:rPr>
          <w:position w:val="-12"/>
        </w:rPr>
        <w:pict w14:anchorId="08E0850B">
          <v:shape id="_x0000_i1026" type="#_x0000_t75" style="width:16pt;height:19pt">
            <v:imagedata r:id="rId8" o:title=""/>
          </v:shape>
        </w:pict>
      </w:r>
      <w:r>
        <w:t xml:space="preserve"> is </w:t>
      </w:r>
      <w:r w:rsidR="00064D2D">
        <w:rPr>
          <w:position w:val="-12"/>
        </w:rPr>
        <w:pict w14:anchorId="285CA72D">
          <v:shape id="_x0000_i1027" type="#_x0000_t75" style="width:43pt;height:19pt">
            <v:imagedata r:id="rId9" o:title=""/>
          </v:shape>
        </w:pict>
      </w:r>
      <w:r>
        <w:t xml:space="preserve">. The exchanged information is limited to the observation of each robot. Each robot has its individual estimation of the target PDF. Considering the limit of the communication range and bandwidth, no PDF is allowed to be transmitted. The individual PDF of robot i is initialized by the prior function </w:t>
      </w:r>
      <w:r w:rsidR="00064D2D">
        <w:rPr>
          <w:position w:val="-12"/>
        </w:rPr>
        <w:pict w14:anchorId="05863B53">
          <v:shape id="_x0000_i1028" type="#_x0000_t75" style="width:91pt;height:19pt">
            <v:imagedata r:id="rId10" o:title=""/>
          </v:shape>
        </w:pict>
      </w:r>
      <w:r>
        <w:t xml:space="preserve"> at time k=0, given all available prior information including past experience and domain knowledge. Once determining the prior distribution, the ith individual PDF at time k, </w:t>
      </w:r>
      <w:r w:rsidR="00064D2D">
        <w:rPr>
          <w:position w:val="-12"/>
        </w:rPr>
        <w:pict w14:anchorId="099E87B1">
          <v:shape id="_x0000_i1029" type="#_x0000_t75" style="width:54pt;height:19pt">
            <v:imagedata r:id="rId11" o:title=""/>
          </v:shape>
        </w:pict>
      </w:r>
      <w:r>
        <w:t xml:space="preserve">, can be estimated recursively by distributed Bayesian filter based on measurements from the neighborhood </w:t>
      </w:r>
      <w:r w:rsidR="00064D2D">
        <w:rPr>
          <w:position w:val="-12"/>
        </w:rPr>
        <w:pict w14:anchorId="21C84F0B">
          <v:shape id="_x0000_i1030" type="#_x0000_t75" style="width:16pt;height:19pt">
            <v:imagedata r:id="rId12" o:title=""/>
          </v:shape>
        </w:pict>
      </w:r>
      <w:r>
        <w:t>of robot i. The upper-script T represents the target, whose position is unknown for robots.</w:t>
      </w:r>
    </w:p>
    <w:p w14:paraId="07C5771B" w14:textId="77777777" w:rsidR="0075334E" w:rsidRDefault="0075334E" w:rsidP="005B0066"/>
    <w:p w14:paraId="3D7708BF" w14:textId="77777777" w:rsidR="00DB5DFB" w:rsidRDefault="00AD3ACC" w:rsidP="00755C24">
      <w:pPr>
        <w:pStyle w:val="Heading2"/>
        <w:numPr>
          <w:ilvl w:val="1"/>
          <w:numId w:val="24"/>
        </w:numPr>
      </w:pPr>
      <w:r>
        <w:t xml:space="preserve">Model of Binary </w:t>
      </w:r>
      <w:r w:rsidR="00BB6922">
        <w:t>Sensor</w:t>
      </w:r>
    </w:p>
    <w:p w14:paraId="1A975B3C" w14:textId="77777777" w:rsidR="00AD3ACC" w:rsidRDefault="00AD3ACC" w:rsidP="00AD3ACC"/>
    <w:p w14:paraId="3B93CA17" w14:textId="77777777" w:rsidR="003721F4" w:rsidRDefault="003721F4" w:rsidP="00AD3ACC">
      <w:r>
        <w:t xml:space="preserve">The sensor model is subject to a Gaussian distribution. </w:t>
      </w:r>
    </w:p>
    <w:p w14:paraId="2FBC9E29" w14:textId="77777777" w:rsidR="00C52F71" w:rsidRDefault="00064D2D" w:rsidP="00AD3ACC">
      <w:r>
        <w:rPr>
          <w:position w:val="-12"/>
        </w:rPr>
        <w:pict w14:anchorId="1C8D2640">
          <v:shape id="_x0000_i1031" type="#_x0000_t75" style="width:63pt;height:19pt">
            <v:imagedata r:id="rId13" o:title=""/>
          </v:shape>
        </w:pict>
      </w:r>
    </w:p>
    <w:p w14:paraId="720C6182" w14:textId="77777777" w:rsidR="00C52F71" w:rsidRDefault="00C52F71" w:rsidP="00AD3ACC"/>
    <w:p w14:paraId="6005B787" w14:textId="77777777" w:rsidR="00C52F71" w:rsidRPr="00AD3ACC" w:rsidRDefault="00C52F71" w:rsidP="00AD3ACC"/>
    <w:p w14:paraId="565EA742" w14:textId="77777777" w:rsidR="00A07848" w:rsidRDefault="008429FF" w:rsidP="00755C24">
      <w:pPr>
        <w:pStyle w:val="Heading2"/>
        <w:numPr>
          <w:ilvl w:val="1"/>
          <w:numId w:val="24"/>
        </w:numPr>
      </w:pPr>
      <w:r>
        <w:t>Bayesian Filtering from Multi-senor</w:t>
      </w:r>
    </w:p>
    <w:p w14:paraId="08437A6D" w14:textId="77777777" w:rsidR="00A07848" w:rsidRDefault="00A07848" w:rsidP="00755C24">
      <w:pPr>
        <w:pStyle w:val="Heading3"/>
        <w:numPr>
          <w:ilvl w:val="2"/>
          <w:numId w:val="24"/>
        </w:numPr>
      </w:pPr>
      <w:r>
        <w:t>Prediction</w:t>
      </w:r>
    </w:p>
    <w:p w14:paraId="1FBC6D35" w14:textId="77777777" w:rsidR="00A07848" w:rsidRDefault="00A07848" w:rsidP="000D56B8">
      <w:r>
        <w:t xml:space="preserve">Suppose the system is at time step k-1 and the latest update for ith individual PDF is </w:t>
      </w:r>
    </w:p>
    <w:p w14:paraId="1AB65A48" w14:textId="77777777" w:rsidR="00A07848" w:rsidRDefault="00064D2D" w:rsidP="000D56B8">
      <w:r>
        <w:rPr>
          <w:position w:val="-12"/>
        </w:rPr>
        <w:pict w14:anchorId="6E012323">
          <v:shape id="_x0000_i1032" type="#_x0000_t75" style="width:64pt;height:19pt">
            <v:imagedata r:id="rId14" o:title=""/>
          </v:shape>
        </w:pict>
      </w:r>
      <w:r w:rsidR="00A07848">
        <w:t>. The prior PDF is predicted forward to time step k by using the Chapman-Kolmogorov equation:</w:t>
      </w:r>
    </w:p>
    <w:p w14:paraId="60B22F55" w14:textId="77777777" w:rsidR="00A07848" w:rsidRDefault="00064D2D" w:rsidP="000D56B8">
      <w:pPr>
        <w:pStyle w:val="MTDisplayEquation"/>
        <w:jc w:val="center"/>
      </w:pPr>
      <w:r>
        <w:rPr>
          <w:position w:val="-18"/>
        </w:rPr>
        <w:pict w14:anchorId="3CADF744">
          <v:shape id="_x0000_i1033" type="#_x0000_t75" style="width:213pt;height:23pt">
            <v:imagedata r:id="rId15" o:title=""/>
          </v:shape>
        </w:pict>
      </w:r>
    </w:p>
    <w:p w14:paraId="2ECEAC0B" w14:textId="77777777" w:rsidR="00A07848" w:rsidRDefault="00A07848" w:rsidP="000D56B8">
      <w:r>
        <w:t xml:space="preserve">where </w:t>
      </w:r>
      <w:r w:rsidR="00064D2D">
        <w:rPr>
          <w:position w:val="-12"/>
        </w:rPr>
        <w:pict w14:anchorId="78F3C7C9">
          <v:shape id="_x0000_i1034" type="#_x0000_t75" style="width:57pt;height:19pt">
            <v:imagedata r:id="rId16" o:title=""/>
          </v:shape>
        </w:pict>
      </w:r>
      <w:r>
        <w:t xml:space="preserve"> is a probabilistic Markov motion model of target, independent of robot states. This model describes the state transition probability of the target from the prior state</w:t>
      </w:r>
      <w:r w:rsidR="00064D2D">
        <w:rPr>
          <w:position w:val="-12"/>
        </w:rPr>
        <w:pict w14:anchorId="3B44734A">
          <v:shape id="_x0000_i1035" type="#_x0000_t75" style="width:21pt;height:19pt">
            <v:imagedata r:id="rId17" o:title=""/>
          </v:shape>
        </w:pict>
      </w:r>
      <w:r>
        <w:t xml:space="preserve">to the destination state </w:t>
      </w:r>
      <w:r w:rsidR="00064D2D">
        <w:rPr>
          <w:position w:val="-12"/>
        </w:rPr>
        <w:pict w14:anchorId="4C07AEBB">
          <v:shape id="_x0000_i1036" type="#_x0000_t75" style="width:15pt;height:19pt">
            <v:imagedata r:id="rId18" o:title=""/>
          </v:shape>
        </w:pict>
      </w:r>
      <w:r>
        <w:t xml:space="preserve">. For a static target, </w:t>
      </w:r>
    </w:p>
    <w:p w14:paraId="49AAE582" w14:textId="77777777" w:rsidR="00A07848" w:rsidRDefault="00064D2D" w:rsidP="000D56B8">
      <w:pPr>
        <w:jc w:val="center"/>
      </w:pPr>
      <w:r>
        <w:rPr>
          <w:position w:val="-30"/>
        </w:rPr>
        <w:pict w14:anchorId="5DC71565">
          <v:shape id="_x0000_i1037" type="#_x0000_t75" style="width:140pt;height:36pt">
            <v:imagedata r:id="rId19" o:title=""/>
          </v:shape>
        </w:pict>
      </w:r>
    </w:p>
    <w:p w14:paraId="3C3378F4" w14:textId="77777777" w:rsidR="00A07848" w:rsidRPr="0020078D" w:rsidRDefault="00A07848" w:rsidP="000D56B8">
      <w:r>
        <w:t xml:space="preserve">and the above equation can be reduced to </w:t>
      </w:r>
      <w:r w:rsidR="00064D2D">
        <w:rPr>
          <w:position w:val="-12"/>
        </w:rPr>
        <w:pict w14:anchorId="398CBF40">
          <v:shape id="_x0000_i1038" type="#_x0000_t75" style="width:129pt;height:19pt">
            <v:imagedata r:id="rId20" o:title=""/>
          </v:shape>
        </w:pict>
      </w:r>
      <w:r>
        <w:t>.</w:t>
      </w:r>
    </w:p>
    <w:p w14:paraId="1DB4027B" w14:textId="77777777" w:rsidR="00A07848" w:rsidRPr="00721C32" w:rsidRDefault="00A07848" w:rsidP="00755C24">
      <w:pPr>
        <w:pStyle w:val="Heading3"/>
        <w:numPr>
          <w:ilvl w:val="2"/>
          <w:numId w:val="24"/>
        </w:numPr>
      </w:pPr>
      <w:r>
        <w:t>Updating</w:t>
      </w:r>
    </w:p>
    <w:p w14:paraId="1DCFFA5C" w14:textId="77777777" w:rsidR="00A07848" w:rsidRDefault="00A07848" w:rsidP="000D56B8">
      <w:pPr>
        <w:pStyle w:val="MTDisplayEquation"/>
      </w:pPr>
      <w:r>
        <w:t xml:space="preserve">At time step k, the neighbors of the ith robot, denoted as </w:t>
      </w:r>
      <w:r w:rsidR="00064D2D">
        <w:rPr>
          <w:position w:val="-12"/>
        </w:rPr>
        <w:pict w14:anchorId="6791C1E1">
          <v:shape id="_x0000_i1039" type="#_x0000_t75" style="width:16pt;height:19pt">
            <v:imagedata r:id="rId21" o:title=""/>
          </v:shape>
        </w:pict>
      </w:r>
      <w:r>
        <w:t xml:space="preserve">, the observation of robot i is </w:t>
      </w:r>
      <w:r w:rsidR="00064D2D">
        <w:rPr>
          <w:position w:val="-14"/>
        </w:rPr>
        <w:pict w14:anchorId="5DC7C774">
          <v:shape id="_x0000_i1040" type="#_x0000_t75" style="width:16pt;height:21pt">
            <v:imagedata r:id="rId22" o:title=""/>
          </v:shape>
        </w:pict>
      </w:r>
      <w:r>
        <w:t xml:space="preserve"> and its corresponding observation probability for given target state </w:t>
      </w:r>
      <w:r w:rsidR="00064D2D">
        <w:rPr>
          <w:position w:val="-12"/>
        </w:rPr>
        <w:pict w14:anchorId="543B8A80">
          <v:shape id="_x0000_i1041" type="#_x0000_t75" style="width:15pt;height:19pt">
            <v:imagedata r:id="rId23" o:title=""/>
          </v:shape>
        </w:pict>
      </w:r>
      <w:r>
        <w:t xml:space="preserve"> , is denoted as </w:t>
      </w:r>
      <w:r w:rsidR="00064D2D">
        <w:rPr>
          <w:position w:val="-12"/>
        </w:rPr>
        <w:pict w14:anchorId="0B3D36C8">
          <v:shape id="_x0000_i1042" type="#_x0000_t75" style="width:50pt;height:19pt">
            <v:imagedata r:id="rId24" o:title=""/>
          </v:shape>
        </w:pict>
      </w:r>
      <w:r>
        <w:t xml:space="preserve"> . This is referred to as the observation likelihood for a fixed </w:t>
      </w:r>
      <w:r w:rsidR="00064D2D">
        <w:rPr>
          <w:position w:val="-14"/>
        </w:rPr>
        <w:pict w14:anchorId="466B47CF">
          <v:shape id="_x0000_i1043" type="#_x0000_t75" style="width:15pt;height:21pt">
            <v:imagedata r:id="rId25" o:title=""/>
          </v:shape>
        </w:pict>
      </w:r>
      <w:r>
        <w:t xml:space="preserve">. It is assumed that all observations are conditionally independent given the current state. Then the target PDF is updated by using the Bayes rule: </w:t>
      </w:r>
    </w:p>
    <w:p w14:paraId="4EC44E73" w14:textId="77777777" w:rsidR="00A07848" w:rsidRDefault="00A07848" w:rsidP="000D56B8">
      <w:pPr>
        <w:pStyle w:val="MTDisplayEquation"/>
      </w:pPr>
      <w:r>
        <w:tab/>
      </w:r>
      <w:r w:rsidR="00064D2D">
        <w:rPr>
          <w:position w:val="-32"/>
        </w:rPr>
        <w:pict w14:anchorId="1CAEB009">
          <v:shape id="_x0000_i1044" type="#_x0000_t75" style="width:194pt;height:36pt">
            <v:imagedata r:id="rId26" o:title=""/>
          </v:shape>
        </w:pict>
      </w:r>
      <w:r>
        <w:t xml:space="preserve"> </w:t>
      </w:r>
    </w:p>
    <w:p w14:paraId="5C026000" w14:textId="77777777" w:rsidR="00A07848" w:rsidRDefault="00A07848" w:rsidP="000D56B8">
      <w:r>
        <w:t xml:space="preserve">where </w:t>
      </w:r>
      <w:r w:rsidR="00064D2D">
        <w:rPr>
          <w:position w:val="-14"/>
        </w:rPr>
        <w:pict w14:anchorId="74A408F5">
          <v:shape id="_x0000_i1045" type="#_x0000_t75" style="width:15pt;height:21pt">
            <v:imagedata r:id="rId27" o:title=""/>
          </v:shape>
        </w:pict>
      </w:r>
      <w:r>
        <w:t xml:space="preserve"> is a normalization factor, given by:</w:t>
      </w:r>
    </w:p>
    <w:p w14:paraId="6229D21D" w14:textId="77777777" w:rsidR="00A07848" w:rsidRDefault="00064D2D" w:rsidP="000D56B8">
      <w:pPr>
        <w:jc w:val="center"/>
      </w:pPr>
      <w:r>
        <w:rPr>
          <w:position w:val="-32"/>
        </w:rPr>
        <w:pict w14:anchorId="53F887FA">
          <v:shape id="_x0000_i1046" type="#_x0000_t75" style="width:180pt;height:36pt">
            <v:imagedata r:id="rId28" o:title=""/>
          </v:shape>
        </w:pict>
      </w:r>
      <w:r w:rsidR="00A07848">
        <w:t>.</w:t>
      </w:r>
    </w:p>
    <w:p w14:paraId="796E94DF" w14:textId="77777777" w:rsidR="00A07848" w:rsidRDefault="00A07848" w:rsidP="000D56B8">
      <w:r>
        <w:t>If there is no prediction, it can be reduced to be</w:t>
      </w:r>
    </w:p>
    <w:p w14:paraId="22523642" w14:textId="77777777" w:rsidR="00A07848" w:rsidRDefault="00A07848" w:rsidP="000D56B8">
      <w:pPr>
        <w:jc w:val="center"/>
      </w:pPr>
    </w:p>
    <w:p w14:paraId="46F85692" w14:textId="77777777" w:rsidR="00A07848" w:rsidRDefault="00064D2D" w:rsidP="000D56B8">
      <w:pPr>
        <w:jc w:val="center"/>
      </w:pPr>
      <w:r>
        <w:rPr>
          <w:position w:val="-32"/>
        </w:rPr>
        <w:pict w14:anchorId="00856E19">
          <v:shape id="_x0000_i1047" type="#_x0000_t75" style="width:204pt;height:36pt">
            <v:imagedata r:id="rId29" o:title=""/>
          </v:shape>
        </w:pict>
      </w:r>
    </w:p>
    <w:p w14:paraId="401DFBA7" w14:textId="77777777" w:rsidR="00D65C01" w:rsidRDefault="00D65C01" w:rsidP="00D65C01"/>
    <w:p w14:paraId="594BFCA0" w14:textId="77777777" w:rsidR="00C75977" w:rsidRDefault="00C75977" w:rsidP="00D65C01"/>
    <w:p w14:paraId="5327607D" w14:textId="77777777" w:rsidR="00C75977" w:rsidRDefault="00C75977" w:rsidP="00D65C01"/>
    <w:p w14:paraId="28AD7780" w14:textId="77777777" w:rsidR="00B54180" w:rsidRDefault="008648FD" w:rsidP="00755C24">
      <w:pPr>
        <w:pStyle w:val="Heading1"/>
        <w:numPr>
          <w:ilvl w:val="0"/>
          <w:numId w:val="24"/>
        </w:numPr>
      </w:pPr>
      <w:r>
        <w:t>Distributed Bayesian</w:t>
      </w:r>
      <w:r w:rsidR="00B54180">
        <w:t xml:space="preserve"> </w:t>
      </w:r>
      <w:r>
        <w:t xml:space="preserve">Filter </w:t>
      </w:r>
      <w:r w:rsidR="00C52F71">
        <w:t>via</w:t>
      </w:r>
      <w:r>
        <w:t xml:space="preserve"> </w:t>
      </w:r>
      <w:r w:rsidR="00BE771B">
        <w:t>Observation</w:t>
      </w:r>
      <w:r>
        <w:t xml:space="preserve"> </w:t>
      </w:r>
      <w:r w:rsidR="00C52F71">
        <w:t>Exchange</w:t>
      </w:r>
    </w:p>
    <w:p w14:paraId="21CE260B" w14:textId="77777777" w:rsidR="007E5E87" w:rsidRDefault="007E5E87" w:rsidP="007E5E87"/>
    <w:p w14:paraId="7C9644D7" w14:textId="77777777" w:rsidR="000F59A7" w:rsidRDefault="000F59A7" w:rsidP="007E5E87">
      <w:r>
        <w:t xml:space="preserve">This section assumes to detect a static target. </w:t>
      </w:r>
    </w:p>
    <w:p w14:paraId="2BDBEBEF" w14:textId="77777777" w:rsidR="007E5E87" w:rsidRPr="007E5E87" w:rsidRDefault="007E5E87" w:rsidP="007E5E87"/>
    <w:p w14:paraId="2EF7052B" w14:textId="77777777" w:rsidR="006C540B" w:rsidRDefault="003324DE" w:rsidP="00FA7823">
      <w:pPr>
        <w:pStyle w:val="Heading2"/>
        <w:numPr>
          <w:ilvl w:val="1"/>
          <w:numId w:val="24"/>
        </w:numPr>
      </w:pPr>
      <w:r>
        <w:t xml:space="preserve">Algorithm for </w:t>
      </w:r>
      <w:r w:rsidR="00791B14">
        <w:t>Local</w:t>
      </w:r>
      <w:r w:rsidR="006C540B">
        <w:t xml:space="preserve"> Exchange </w:t>
      </w:r>
      <w:r>
        <w:t>of observations</w:t>
      </w:r>
      <w:r w:rsidR="008B3B38">
        <w:t xml:space="preserve"> (LEO)</w:t>
      </w:r>
    </w:p>
    <w:p w14:paraId="558E1830" w14:textId="77777777" w:rsidR="00F96BD2" w:rsidRDefault="00791B14" w:rsidP="000D56B8">
      <w:r>
        <w:t>We propose an observation local</w:t>
      </w:r>
      <w:r w:rsidR="006C540B">
        <w:t xml:space="preserve"> exchange</w:t>
      </w:r>
      <w:r w:rsidR="00CB7165">
        <w:t xml:space="preserve"> (</w:t>
      </w:r>
      <w:r>
        <w:t>OLE</w:t>
      </w:r>
      <w:r w:rsidR="00CB7165">
        <w:t>)</w:t>
      </w:r>
      <w:r w:rsidR="006C540B">
        <w:t xml:space="preserve"> strategy for the network of robots. </w:t>
      </w:r>
      <w:r w:rsidR="00002155">
        <w:t xml:space="preserve">The observation of i-th robot at k-th step is denoted as </w:t>
      </w:r>
      <w:r w:rsidR="00064D2D">
        <w:rPr>
          <w:position w:val="-12"/>
        </w:rPr>
        <w:pict w14:anchorId="19DD5441">
          <v:shape id="_x0000_i1048" type="#_x0000_t75" style="width:15pt;height:19pt">
            <v:imagedata r:id="rId30" o:title=""/>
          </v:shape>
        </w:pict>
      </w:r>
      <w:r w:rsidR="00002155">
        <w:t xml:space="preserve">. Besides its own observation, </w:t>
      </w:r>
      <w:r w:rsidR="00F96BD2">
        <w:t>robot</w:t>
      </w:r>
      <w:r w:rsidR="00D52A70">
        <w:t xml:space="preserve"> </w:t>
      </w:r>
      <m:oMath>
        <m:r>
          <w:rPr>
            <w:rFonts w:ascii="Cambria Math" w:hAnsi="Cambria Math"/>
          </w:rPr>
          <m:t>i</m:t>
        </m:r>
      </m:oMath>
      <w:r w:rsidR="00F96BD2">
        <w:t xml:space="preserve"> </w:t>
      </w:r>
      <w:r>
        <w:t>contains a buffer to store</w:t>
      </w:r>
      <w:r w:rsidR="00F96BD2">
        <w:t xml:space="preserve"> </w:t>
      </w:r>
      <w:r w:rsidR="00D52A70">
        <w:t xml:space="preserve">its </w:t>
      </w:r>
      <w:r>
        <w:t xml:space="preserve">latest </w:t>
      </w:r>
      <w:r w:rsidR="00D52A70">
        <w:t>knowledge of t</w:t>
      </w:r>
      <w:r w:rsidR="00D52A70" w:rsidRPr="00D52A70">
        <w:t xml:space="preserve">he </w:t>
      </w:r>
      <w:r w:rsidRPr="00D52A70">
        <w:t>observation</w:t>
      </w:r>
      <w:r w:rsidR="00D52A70" w:rsidRPr="00D52A70">
        <w:t>s</w:t>
      </w:r>
      <w:r w:rsidR="00F96BD2" w:rsidRPr="00D52A70">
        <w:t xml:space="preserve"> of </w:t>
      </w:r>
      <w:r w:rsidR="00F96BD2">
        <w:t>all agents:</w:t>
      </w:r>
    </w:p>
    <w:p w14:paraId="4742D3E9" w14:textId="77777777" w:rsidR="00F96BD2" w:rsidRDefault="00064D2D" w:rsidP="000D56B8">
      <w:pPr>
        <w:jc w:val="center"/>
      </w:pPr>
      <w:r>
        <w:rPr>
          <w:position w:val="-22"/>
        </w:rPr>
        <w:pict w14:anchorId="5AF60AAB">
          <v:shape id="_x0000_i1049" type="#_x0000_t75" style="width:117pt;height:27pt">
            <v:imagedata r:id="rId31" o:title=""/>
          </v:shape>
        </w:pict>
      </w:r>
    </w:p>
    <w:p w14:paraId="69C86FC1" w14:textId="77777777" w:rsidR="002D5E5E" w:rsidRDefault="007B0813" w:rsidP="000D56B8">
      <w:r w:rsidRPr="007B0813">
        <w:t>where</w:t>
      </w:r>
      <w:r w:rsidR="00064D2D">
        <w:rPr>
          <w:position w:val="-20"/>
        </w:rPr>
        <w:pict w14:anchorId="2C042B49">
          <v:shape id="_x0000_i1050" type="#_x0000_t75" style="width:16pt;height:22pt">
            <v:imagedata r:id="rId32" o:title=""/>
          </v:shape>
        </w:pict>
      </w:r>
      <w:r w:rsidR="00864ECE">
        <w:t xml:space="preserve"> denotes </w:t>
      </w:r>
      <w:r w:rsidR="000D56B8">
        <w:t xml:space="preserve">that for and at k-th step, </w:t>
      </w:r>
      <w:r w:rsidR="00864ECE">
        <w:t xml:space="preserve">the </w:t>
      </w:r>
      <w:r w:rsidR="00681691">
        <w:t xml:space="preserve">latest information on </w:t>
      </w:r>
      <w:r w:rsidR="00864ECE">
        <w:t>j</w:t>
      </w:r>
      <w:r w:rsidR="00681691">
        <w:t>-</w:t>
      </w:r>
      <w:r w:rsidR="00864ECE">
        <w:t>th robot</w:t>
      </w:r>
      <w:r w:rsidR="000D56B8">
        <w:t xml:space="preserve"> received by </w:t>
      </w:r>
      <m:oMath>
        <m:r>
          <w:rPr>
            <w:rFonts w:ascii="Cambria Math" w:hAnsi="Cambria Math"/>
          </w:rPr>
          <m:t>i</m:t>
        </m:r>
      </m:oMath>
      <w:r w:rsidR="000D56B8">
        <w:t xml:space="preserve">-th robot is the </w:t>
      </w:r>
      <w:r w:rsidR="000D56B8">
        <w:rPr>
          <w:noProof/>
          <w:position w:val="-16"/>
        </w:rPr>
        <w:drawing>
          <wp:inline distT="0" distB="0" distL="0" distR="0" wp14:anchorId="36FD538E" wp14:editId="2F7B45BB">
            <wp:extent cx="167005" cy="279400"/>
            <wp:effectExtent l="19050" t="0" r="4445"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33"/>
                    <a:srcRect/>
                    <a:stretch>
                      <a:fillRect/>
                    </a:stretch>
                  </pic:blipFill>
                  <pic:spPr bwMode="auto">
                    <a:xfrm>
                      <a:off x="0" y="0"/>
                      <a:ext cx="167005" cy="279400"/>
                    </a:xfrm>
                    <a:prstGeom prst="rect">
                      <a:avLst/>
                    </a:prstGeom>
                    <a:noFill/>
                    <a:ln w="9525">
                      <a:noFill/>
                      <a:miter lim="800000"/>
                      <a:headEnd/>
                      <a:tailEnd/>
                    </a:ln>
                  </pic:spPr>
                </pic:pic>
              </a:graphicData>
            </a:graphic>
          </wp:inline>
        </w:drawing>
      </w:r>
      <w:r w:rsidR="000D56B8">
        <w:t xml:space="preserve">-th step observation of j-th robot (note that </w:t>
      </w:r>
      <w:r w:rsidR="00064D2D">
        <w:rPr>
          <w:position w:val="-16"/>
        </w:rPr>
        <w:pict w14:anchorId="272ED3ED">
          <v:shape id="_x0000_i1051" type="#_x0000_t75" style="width:13pt;height:21pt">
            <v:imagedata r:id="rId34" o:title=""/>
          </v:shape>
        </w:pict>
      </w:r>
      <w:r w:rsidR="000D56B8">
        <w:t>&lt;=k).</w:t>
      </w:r>
      <w:r w:rsidR="00B51FC3">
        <w:t xml:space="preserve"> </w:t>
      </w:r>
    </w:p>
    <w:p w14:paraId="49741E59" w14:textId="77777777" w:rsidR="002D5E5E" w:rsidRDefault="002D5E5E" w:rsidP="000D56B8"/>
    <w:p w14:paraId="06BD1101" w14:textId="77777777" w:rsidR="002D5E5E" w:rsidRDefault="002D5E5E" w:rsidP="000D56B8">
      <w:r>
        <w:t xml:space="preserve">The following broadcasting algorithm is used: </w:t>
      </w:r>
    </w:p>
    <w:p w14:paraId="1E421095" w14:textId="77777777" w:rsidR="002D5E5E" w:rsidRDefault="002D5E5E" w:rsidP="000D56B8"/>
    <w:p w14:paraId="6782E6F6" w14:textId="77777777" w:rsidR="00565553" w:rsidRDefault="002D5E5E" w:rsidP="000D56B8">
      <w:r w:rsidRPr="0070096E">
        <w:rPr>
          <w:b/>
        </w:rPr>
        <w:t>(1) Initialization:</w:t>
      </w:r>
      <w:r>
        <w:t xml:space="preserve"> </w:t>
      </w:r>
      <w:r w:rsidR="00565553">
        <w:t xml:space="preserve">The storage buffer of i-th robot is initialized </w:t>
      </w:r>
      <w:r w:rsidR="0070096E">
        <w:t xml:space="preserve">when k=0: </w:t>
      </w:r>
    </w:p>
    <w:p w14:paraId="23E36C78" w14:textId="77777777" w:rsidR="00FC7D2C" w:rsidRDefault="00064D2D" w:rsidP="00FC7D2C">
      <w:pPr>
        <w:jc w:val="center"/>
      </w:pPr>
      <w:r>
        <w:rPr>
          <w:position w:val="-20"/>
        </w:rPr>
        <w:pict w14:anchorId="4A84FF64">
          <v:shape id="_x0000_i1052" type="#_x0000_t75" style="width:113pt;height:22pt">
            <v:imagedata r:id="rId35" o:title=""/>
          </v:shape>
        </w:pict>
      </w:r>
    </w:p>
    <w:p w14:paraId="66C51028" w14:textId="77777777" w:rsidR="0070096E" w:rsidRPr="0070096E" w:rsidRDefault="0070096E" w:rsidP="000D56B8">
      <w:pPr>
        <w:rPr>
          <w:b/>
        </w:rPr>
      </w:pPr>
      <w:r w:rsidRPr="0070096E">
        <w:rPr>
          <w:b/>
        </w:rPr>
        <w:t>(2) At k-th</w:t>
      </w:r>
      <w:r w:rsidR="00C70174">
        <w:rPr>
          <w:b/>
        </w:rPr>
        <w:t xml:space="preserve"> step and for i-th robot</w:t>
      </w:r>
    </w:p>
    <w:p w14:paraId="3109C332" w14:textId="77777777" w:rsidR="0070096E" w:rsidRDefault="0070096E" w:rsidP="000D56B8">
      <w:r w:rsidRPr="0070096E">
        <w:rPr>
          <w:b/>
        </w:rPr>
        <w:t xml:space="preserve">(2.1) Receiving Step: </w:t>
      </w:r>
      <w:r>
        <w:t xml:space="preserve">The i-th robot </w:t>
      </w:r>
      <w:r w:rsidR="00E84E3B">
        <w:t xml:space="preserve">only </w:t>
      </w:r>
      <w:r>
        <w:t xml:space="preserve">receives </w:t>
      </w:r>
      <w:r w:rsidR="00D9636C">
        <w:t xml:space="preserve">the </w:t>
      </w:r>
      <w:r>
        <w:t>sending</w:t>
      </w:r>
      <w:r w:rsidR="00D9636C">
        <w:t xml:space="preserve"> buffer</w:t>
      </w:r>
      <w:r w:rsidR="006B0A83">
        <w:t>s</w:t>
      </w:r>
      <w:r>
        <w:t xml:space="preserve"> from its neighboring nodes</w:t>
      </w:r>
      <w:r w:rsidR="00E84E3B">
        <w:t xml:space="preserve">, i.e, </w:t>
      </w:r>
      <w:r w:rsidR="00064D2D">
        <w:rPr>
          <w:position w:val="-12"/>
        </w:rPr>
        <w:pict w14:anchorId="6B46866D">
          <v:shape id="_x0000_i1053" type="#_x0000_t75" style="width:16pt;height:19pt">
            <v:imagedata r:id="rId36" o:title=""/>
          </v:shape>
        </w:pict>
      </w:r>
      <w:r w:rsidR="00E84E3B">
        <w:t xml:space="preserve"> </w:t>
      </w:r>
      <w:r w:rsidR="006B0A83">
        <w:t xml:space="preserve">. The received buffers are totally </w:t>
      </w:r>
      <w:r w:rsidR="00064D2D">
        <w:rPr>
          <w:position w:val="-14"/>
        </w:rPr>
        <w:pict w14:anchorId="0BA00168">
          <v:shape id="_x0000_i1054" type="#_x0000_t75" style="width:20pt;height:20pt">
            <v:imagedata r:id="rId37" o:title=""/>
          </v:shape>
        </w:pict>
      </w:r>
      <w:r w:rsidR="006B0A83">
        <w:t xml:space="preserve"> groups, each of which is actually the (k-1)-step buffer of a node in </w:t>
      </w:r>
      <w:r w:rsidR="00064D2D">
        <w:rPr>
          <w:position w:val="-12"/>
        </w:rPr>
        <w:pict w14:anchorId="1462A55C">
          <v:shape id="_x0000_i1055" type="#_x0000_t75" style="width:16pt;height:19pt">
            <v:imagedata r:id="rId38" o:title=""/>
          </v:shape>
        </w:pict>
      </w:r>
      <w:r w:rsidR="006B0A83">
        <w:t xml:space="preserve">. </w:t>
      </w:r>
      <w:r w:rsidR="00E84E3B">
        <w:t>For narrative simplicity, t</w:t>
      </w:r>
      <w:r w:rsidR="006B0A83">
        <w:t xml:space="preserve">he </w:t>
      </w:r>
      <w:r w:rsidR="006B0A83" w:rsidRPr="006B0A83">
        <w:rPr>
          <w:i/>
        </w:rPr>
        <w:t>l</w:t>
      </w:r>
      <w:r w:rsidR="006B0A83">
        <w:t>-th</w:t>
      </w:r>
      <w:r w:rsidR="00E84E3B">
        <w:t xml:space="preserve"> (</w:t>
      </w:r>
      <w:r w:rsidR="00064D2D">
        <w:rPr>
          <w:position w:val="-12"/>
        </w:rPr>
        <w:pict w14:anchorId="276E8534">
          <v:shape id="_x0000_i1056" type="#_x0000_t75" style="width:30pt;height:19pt">
            <v:imagedata r:id="rId39" o:title=""/>
          </v:shape>
        </w:pict>
      </w:r>
      <w:r w:rsidR="00E84E3B">
        <w:t xml:space="preserve">) </w:t>
      </w:r>
      <w:r w:rsidR="006B0A83">
        <w:t xml:space="preserve"> received buffers is</w:t>
      </w:r>
      <w:r w:rsidR="00D9636C">
        <w:t xml:space="preserve"> noted as</w:t>
      </w:r>
    </w:p>
    <w:p w14:paraId="5E9227E2" w14:textId="77777777" w:rsidR="0070096E" w:rsidRDefault="00064D2D" w:rsidP="00A04BED">
      <w:pPr>
        <w:jc w:val="center"/>
      </w:pPr>
      <w:r>
        <w:rPr>
          <w:position w:val="-26"/>
        </w:rPr>
        <w:pict w14:anchorId="55F8DA01">
          <v:shape id="_x0000_i1057" type="#_x0000_t75" style="width:195pt;height:32pt">
            <v:imagedata r:id="rId40" o:title=""/>
          </v:shape>
        </w:pict>
      </w:r>
    </w:p>
    <w:p w14:paraId="2810F753" w14:textId="77777777" w:rsidR="0070096E" w:rsidRDefault="0070096E" w:rsidP="000D56B8">
      <w:r w:rsidRPr="004C2A95">
        <w:rPr>
          <w:b/>
        </w:rPr>
        <w:t xml:space="preserve">(2.2) Observation Step: </w:t>
      </w:r>
      <w:r w:rsidR="00C70174">
        <w:t xml:space="preserve">The i-th robot updates </w:t>
      </w:r>
      <w:r w:rsidR="00064D2D">
        <w:rPr>
          <w:position w:val="-20"/>
        </w:rPr>
        <w:pict w14:anchorId="46D04875">
          <v:shape id="_x0000_i1058" type="#_x0000_t75" style="width:42pt;height:22pt">
            <v:imagedata r:id="rId41" o:title=""/>
          </v:shape>
        </w:pict>
      </w:r>
      <w:r w:rsidR="004C2A95">
        <w:t>, in its buffer</w:t>
      </w:r>
      <w:r w:rsidR="00C70174">
        <w:t xml:space="preserve"> according to its </w:t>
      </w:r>
      <w:r w:rsidR="006B0A83">
        <w:t>current-step</w:t>
      </w:r>
      <w:r w:rsidR="00C70174">
        <w:t xml:space="preserve"> observation </w:t>
      </w:r>
      <w:r w:rsidR="00064D2D">
        <w:rPr>
          <w:position w:val="-12"/>
        </w:rPr>
        <w:pict w14:anchorId="3F788027">
          <v:shape id="_x0000_i1059" type="#_x0000_t75" style="width:15pt;height:19pt">
            <v:imagedata r:id="rId42" o:title=""/>
          </v:shape>
        </w:pict>
      </w:r>
    </w:p>
    <w:p w14:paraId="2DECE60C" w14:textId="77777777" w:rsidR="00C70174" w:rsidRDefault="00064D2D" w:rsidP="00C70174">
      <w:pPr>
        <w:jc w:val="center"/>
      </w:pPr>
      <w:r>
        <w:rPr>
          <w:position w:val="-20"/>
        </w:rPr>
        <w:pict w14:anchorId="0CD9353B">
          <v:shape id="_x0000_i1060" type="#_x0000_t75" style="width:92pt;height:22pt">
            <v:imagedata r:id="rId43" o:title=""/>
          </v:shape>
        </w:pict>
      </w:r>
    </w:p>
    <w:p w14:paraId="74422B5B" w14:textId="77777777" w:rsidR="0070096E" w:rsidRDefault="0070096E" w:rsidP="000D56B8">
      <w:pPr>
        <w:rPr>
          <w:b/>
        </w:rPr>
      </w:pPr>
      <w:r w:rsidRPr="006B0A83">
        <w:rPr>
          <w:b/>
        </w:rPr>
        <w:t>(2.3) Comparison Step:</w:t>
      </w:r>
      <w:r w:rsidR="006B0A83">
        <w:rPr>
          <w:b/>
        </w:rPr>
        <w:t xml:space="preserve"> </w:t>
      </w:r>
    </w:p>
    <w:p w14:paraId="29862976" w14:textId="77777777" w:rsidR="00576AAF" w:rsidRDefault="004415BD" w:rsidP="000D56B8">
      <w:r>
        <w:rPr>
          <w:b/>
        </w:rPr>
        <w:t xml:space="preserve">Besides </w:t>
      </w:r>
      <w:r w:rsidR="00064D2D">
        <w:rPr>
          <w:position w:val="-20"/>
        </w:rPr>
        <w:pict w14:anchorId="03DBE2D7">
          <v:shape id="_x0000_i1061" type="#_x0000_t75" style="width:42pt;height:22pt">
            <v:imagedata r:id="rId44" o:title=""/>
          </v:shape>
        </w:pict>
      </w:r>
      <w:r>
        <w:t>,</w:t>
      </w:r>
      <w:r>
        <w:rPr>
          <w:b/>
        </w:rPr>
        <w:t xml:space="preserve"> t</w:t>
      </w:r>
      <w:r w:rsidR="00E84E3B">
        <w:rPr>
          <w:b/>
        </w:rPr>
        <w:t>he</w:t>
      </w:r>
      <w:r>
        <w:rPr>
          <w:b/>
        </w:rPr>
        <w:t xml:space="preserve"> other </w:t>
      </w:r>
      <w:r>
        <w:t>values</w:t>
      </w:r>
      <w:r w:rsidR="00E84E3B">
        <w:t xml:space="preserve"> in i-th robot buffer</w:t>
      </w:r>
      <w:r>
        <w:t xml:space="preserve">, i.e, </w:t>
      </w:r>
      <w:r w:rsidR="00064D2D">
        <w:rPr>
          <w:position w:val="-20"/>
        </w:rPr>
        <w:pict w14:anchorId="259A13BF">
          <v:shape id="_x0000_i1062" type="#_x0000_t75" style="width:42pt;height:22pt">
            <v:imagedata r:id="rId45" o:title=""/>
          </v:shape>
        </w:pict>
      </w:r>
      <w:r>
        <w:t>,</w:t>
      </w:r>
      <w:r w:rsidR="00E84E3B">
        <w:t xml:space="preserve"> is updated by using the latest information </w:t>
      </w:r>
      <w:r>
        <w:t>among</w:t>
      </w:r>
      <w:r w:rsidR="00E84E3B">
        <w:t xml:space="preserve"> all received buffers</w:t>
      </w:r>
      <w:r>
        <w:t xml:space="preserve"> from </w:t>
      </w:r>
      <w:r w:rsidR="00064D2D">
        <w:rPr>
          <w:position w:val="-12"/>
        </w:rPr>
        <w:pict w14:anchorId="22F43E5C">
          <v:shape id="_x0000_i1063" type="#_x0000_t75" style="width:16pt;height:19pt">
            <v:imagedata r:id="rId46" o:title=""/>
          </v:shape>
        </w:pict>
      </w:r>
      <w:r w:rsidR="000C3A67">
        <w:t>.</w:t>
      </w:r>
    </w:p>
    <w:p w14:paraId="1AF160D2" w14:textId="77777777" w:rsidR="000C3A67" w:rsidRPr="006B0A83" w:rsidRDefault="000C3A67" w:rsidP="000C3A67">
      <w:pPr>
        <w:ind w:firstLine="720"/>
        <w:rPr>
          <w:b/>
        </w:rPr>
      </w:pPr>
      <w:r>
        <w:t xml:space="preserve">For any </w:t>
      </w:r>
      <w:r w:rsidR="00064D2D">
        <w:rPr>
          <w:position w:val="-10"/>
        </w:rPr>
        <w:pict w14:anchorId="0F091D33">
          <v:shape id="_x0000_i1064" type="#_x0000_t75" style="width:24pt;height:15pt">
            <v:imagedata r:id="rId47" o:title=""/>
          </v:shape>
        </w:pict>
      </w:r>
      <w:r>
        <w:t xml:space="preserve">, </w:t>
      </w:r>
    </w:p>
    <w:p w14:paraId="391C20AC" w14:textId="77777777" w:rsidR="006F19D1" w:rsidRDefault="00064D2D" w:rsidP="006F19D1">
      <w:pPr>
        <w:jc w:val="center"/>
      </w:pPr>
      <w:r>
        <w:rPr>
          <w:position w:val="-26"/>
        </w:rPr>
        <w:pict w14:anchorId="6BB1F5D5">
          <v:shape id="_x0000_i1065" type="#_x0000_t75" style="width:176pt;height:29pt">
            <v:imagedata r:id="rId48" o:title=""/>
          </v:shape>
        </w:pict>
      </w:r>
    </w:p>
    <w:p w14:paraId="071E2BCC" w14:textId="77777777" w:rsidR="00D42841" w:rsidRPr="00CF058E" w:rsidRDefault="00064D2D" w:rsidP="006F19D1">
      <w:pPr>
        <w:jc w:val="center"/>
        <w:rPr>
          <w:b/>
        </w:rPr>
      </w:pPr>
      <w:r>
        <w:rPr>
          <w:b/>
          <w:position w:val="-24"/>
        </w:rPr>
        <w:pict w14:anchorId="2530D116">
          <v:shape id="_x0000_i1066" type="#_x0000_t75" style="width:67pt;height:25pt">
            <v:imagedata r:id="rId49" o:title=""/>
          </v:shape>
        </w:pict>
      </w:r>
    </w:p>
    <w:p w14:paraId="2B82E543" w14:textId="77777777" w:rsidR="00D42841" w:rsidRPr="00CF058E" w:rsidRDefault="00D42841" w:rsidP="00FC64F8">
      <w:pPr>
        <w:ind w:firstLine="720"/>
        <w:rPr>
          <w:b/>
        </w:rPr>
      </w:pPr>
      <w:r w:rsidRPr="00CF058E">
        <w:rPr>
          <w:b/>
        </w:rPr>
        <w:t>End</w:t>
      </w:r>
    </w:p>
    <w:p w14:paraId="57A1FF00" w14:textId="77777777" w:rsidR="0070096E" w:rsidRDefault="0070096E" w:rsidP="000D56B8">
      <w:r>
        <w:t xml:space="preserve">(2.4) Sending Step: </w:t>
      </w:r>
      <w:r w:rsidR="005E3AAD">
        <w:t xml:space="preserve">Finally, send the updated buffer of i-th robot to all its neighbors in </w:t>
      </w:r>
      <w:r w:rsidR="00064D2D">
        <w:rPr>
          <w:position w:val="-12"/>
        </w:rPr>
        <w:pict w14:anchorId="5CD1F143">
          <v:shape id="_x0000_i1067" type="#_x0000_t75" style="width:16pt;height:19pt">
            <v:imagedata r:id="rId50" o:title=""/>
          </v:shape>
        </w:pict>
      </w:r>
      <w:r w:rsidR="005E3AAD">
        <w:t xml:space="preserve">. </w:t>
      </w:r>
    </w:p>
    <w:p w14:paraId="7CC07DA9" w14:textId="77777777" w:rsidR="0070096E" w:rsidRDefault="005E3AAD" w:rsidP="000D56B8">
      <w:r>
        <w:t xml:space="preserve">(3) Repeat step (2) until stop. </w:t>
      </w:r>
    </w:p>
    <w:p w14:paraId="7FA1B45A" w14:textId="77777777" w:rsidR="005E3AAD" w:rsidRDefault="005E3AAD" w:rsidP="000D56B8"/>
    <w:p w14:paraId="7990D98D" w14:textId="77777777" w:rsidR="000A4C6B" w:rsidRDefault="000A4C6B" w:rsidP="000D56B8"/>
    <w:p w14:paraId="44F6F5FA" w14:textId="77777777" w:rsidR="005E3AAD" w:rsidRDefault="005E3AAD" w:rsidP="000D56B8"/>
    <w:p w14:paraId="5147461F" w14:textId="77777777" w:rsidR="001F206A" w:rsidRDefault="001F206A" w:rsidP="000D56B8">
      <w:r>
        <w:rPr>
          <w:lang w:eastAsia="zh-CN"/>
        </w:rPr>
        <w:t>I</w:t>
      </w:r>
      <w:r>
        <w:rPr>
          <w:rFonts w:hint="eastAsia"/>
          <w:lang w:eastAsia="zh-CN"/>
        </w:rPr>
        <w:t xml:space="preserve">t can be proved that in a network of N robots, </w:t>
      </w:r>
      <w:r>
        <w:rPr>
          <w:lang w:eastAsia="zh-CN"/>
        </w:rPr>
        <w:t>each robot will obtain the history observations of all other robots within a finite number of communication rounds, as stated in the following propostion:</w:t>
      </w:r>
    </w:p>
    <w:p w14:paraId="3659E5FC" w14:textId="77777777" w:rsidR="001F206A" w:rsidRDefault="001F206A" w:rsidP="000D56B8"/>
    <w:p w14:paraId="31D8BC68" w14:textId="77777777" w:rsidR="001F206A" w:rsidRDefault="001F206A" w:rsidP="000D56B8">
      <w:pPr>
        <w:rPr>
          <w:lang w:eastAsia="zh-CN"/>
        </w:rPr>
      </w:pPr>
      <w:r w:rsidRPr="001F206A">
        <w:rPr>
          <w:i/>
        </w:rPr>
        <w:t>Proposition</w:t>
      </w:r>
      <w:r>
        <w:rPr>
          <w:i/>
        </w:rPr>
        <w:t xml:space="preserve"> 1</w:t>
      </w:r>
      <w:r w:rsidR="009772C6">
        <w:rPr>
          <w:i/>
        </w:rPr>
        <w:t xml:space="preserve">: </w:t>
      </w:r>
      <w:r w:rsidR="009772C6">
        <w:rPr>
          <w:lang w:eastAsia="zh-CN"/>
        </w:rPr>
        <w:t xml:space="preserve">For an undirected and connected </w:t>
      </w:r>
      <w:r>
        <w:rPr>
          <w:rFonts w:hint="eastAsia"/>
          <w:lang w:eastAsia="zh-CN"/>
        </w:rPr>
        <w:t xml:space="preserve">network of N robots, </w:t>
      </w:r>
      <w:r>
        <w:rPr>
          <w:lang w:eastAsia="zh-CN"/>
        </w:rPr>
        <w:t xml:space="preserve">any element in </w:t>
      </w:r>
      <w:r w:rsidR="00CF058E">
        <w:rPr>
          <w:lang w:eastAsia="zh-CN"/>
        </w:rPr>
        <w:t xml:space="preserve">buffer </w:t>
      </w:r>
      <w:r w:rsidR="00064D2D">
        <w:rPr>
          <w:position w:val="-14"/>
        </w:rPr>
        <w:pict w14:anchorId="7D2180FC">
          <v:shape id="_x0000_i1068" type="#_x0000_t75" style="width:15pt;height:21pt">
            <v:imagedata r:id="rId51" o:title=""/>
          </v:shape>
        </w:pict>
      </w:r>
      <w:r>
        <w:t xml:space="preserve"> become</w:t>
      </w:r>
      <w:r w:rsidR="00CF058E">
        <w:t>s</w:t>
      </w:r>
      <w:r>
        <w:t xml:space="preserve"> nonempty </w:t>
      </w:r>
      <w:r w:rsidR="00CF058E">
        <w:t xml:space="preserve">within at most N-1 step, i.e., the information delay from node j to node i </w:t>
      </w:r>
      <w:r w:rsidR="00064D2D">
        <w:rPr>
          <w:b/>
          <w:position w:val="-14"/>
        </w:rPr>
        <w:pict w14:anchorId="095E4819">
          <v:shape id="_x0000_i1069" type="#_x0000_t75" style="width:17pt;height:19pt">
            <v:imagedata r:id="rId52" o:title=""/>
          </v:shape>
        </w:pict>
      </w:r>
      <w:r w:rsidR="00CF058E">
        <w:t xml:space="preserve"> &lt;=N-1; m</w:t>
      </w:r>
      <w:r>
        <w:t xml:space="preserve">oreover, </w:t>
      </w:r>
      <w:r w:rsidR="00CF058E">
        <w:t xml:space="preserve">once becoming nonempty, the updating of each element in buffer </w:t>
      </w:r>
      <w:r w:rsidR="00CF058E">
        <w:rPr>
          <w:noProof/>
          <w:position w:val="-14"/>
        </w:rPr>
        <w:drawing>
          <wp:inline distT="0" distB="0" distL="0" distR="0" wp14:anchorId="0100A700" wp14:editId="11135C28">
            <wp:extent cx="177165" cy="266065"/>
            <wp:effectExtent l="1905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53"/>
                    <a:srcRect/>
                    <a:stretch>
                      <a:fillRect/>
                    </a:stretch>
                  </pic:blipFill>
                  <pic:spPr bwMode="auto">
                    <a:xfrm>
                      <a:off x="0" y="0"/>
                      <a:ext cx="177165" cy="266065"/>
                    </a:xfrm>
                    <a:prstGeom prst="rect">
                      <a:avLst/>
                    </a:prstGeom>
                    <a:noFill/>
                    <a:ln w="9525">
                      <a:noFill/>
                      <a:miter lim="800000"/>
                      <a:headEnd/>
                      <a:tailEnd/>
                    </a:ln>
                  </pic:spPr>
                </pic:pic>
              </a:graphicData>
            </a:graphic>
          </wp:inline>
        </w:drawing>
      </w:r>
      <w:r w:rsidR="00CF058E">
        <w:t xml:space="preserve"> is non-intermittent, i.e., </w:t>
      </w:r>
      <w:r w:rsidR="00064D2D">
        <w:rPr>
          <w:b/>
          <w:position w:val="-14"/>
        </w:rPr>
        <w:pict w14:anchorId="2EC32401">
          <v:shape id="_x0000_i1070" type="#_x0000_t75" style="width:17pt;height:19pt">
            <v:imagedata r:id="rId54" o:title=""/>
          </v:shape>
        </w:pict>
      </w:r>
      <w:r w:rsidR="00CF058E">
        <w:rPr>
          <w:b/>
        </w:rPr>
        <w:t xml:space="preserve"> is constant. </w:t>
      </w:r>
    </w:p>
    <w:p w14:paraId="62C09CAC" w14:textId="77777777" w:rsidR="001F206A" w:rsidRDefault="001F206A" w:rsidP="000D56B8">
      <w:pPr>
        <w:rPr>
          <w:i/>
          <w:lang w:eastAsia="zh-CN"/>
        </w:rPr>
      </w:pPr>
      <w:r w:rsidRPr="0070214D">
        <w:rPr>
          <w:i/>
          <w:highlight w:val="yellow"/>
          <w:lang w:eastAsia="zh-CN"/>
        </w:rPr>
        <w:t>Proof:</w:t>
      </w:r>
    </w:p>
    <w:p w14:paraId="124769D9" w14:textId="77777777" w:rsidR="00A11572" w:rsidRDefault="00A11572" w:rsidP="000D56B8">
      <w:pPr>
        <w:rPr>
          <w:i/>
          <w:lang w:eastAsia="zh-CN"/>
        </w:rPr>
      </w:pPr>
    </w:p>
    <w:p w14:paraId="58B46ADE" w14:textId="77777777" w:rsidR="00CA14F8" w:rsidRDefault="00CA14F8" w:rsidP="000D56B8">
      <w:pPr>
        <w:rPr>
          <w:i/>
          <w:lang w:eastAsia="zh-CN"/>
        </w:rPr>
      </w:pPr>
    </w:p>
    <w:p w14:paraId="1C74B9F7" w14:textId="77777777" w:rsidR="00CA14F8" w:rsidRDefault="00CA14F8" w:rsidP="000D56B8">
      <w:pPr>
        <w:rPr>
          <w:i/>
          <w:lang w:eastAsia="zh-CN"/>
        </w:rPr>
      </w:pPr>
      <w:r>
        <w:rPr>
          <w:i/>
          <w:lang w:eastAsia="zh-CN"/>
        </w:rPr>
        <w:t>Remark (1): Example</w:t>
      </w:r>
    </w:p>
    <w:p w14:paraId="450F011C" w14:textId="77777777" w:rsidR="00CA14F8" w:rsidRPr="00A11572" w:rsidRDefault="00CA14F8" w:rsidP="00CA14F8">
      <w:pPr>
        <w:rPr>
          <w:lang w:eastAsia="zh-CN"/>
        </w:rPr>
      </w:pPr>
      <w:r>
        <w:rPr>
          <w:lang w:eastAsia="zh-CN"/>
        </w:rPr>
        <w:t xml:space="preserve">Remark (2): </w:t>
      </w:r>
      <w:r w:rsidR="00223EBE">
        <w:rPr>
          <w:lang w:eastAsia="zh-CN"/>
        </w:rPr>
        <w:t>why only l_atest</w:t>
      </w:r>
    </w:p>
    <w:p w14:paraId="6BAA7AD7" w14:textId="77777777" w:rsidR="00A11572" w:rsidRDefault="00CA14F8" w:rsidP="000D56B8">
      <w:pPr>
        <w:rPr>
          <w:lang w:eastAsia="zh-CN"/>
        </w:rPr>
      </w:pPr>
      <w:r>
        <w:rPr>
          <w:highlight w:val="yellow"/>
          <w:lang w:eastAsia="zh-CN"/>
        </w:rPr>
        <w:t xml:space="preserve">Remark (3): </w:t>
      </w:r>
      <w:r w:rsidR="00070679" w:rsidRPr="00D1785A">
        <w:rPr>
          <w:highlight w:val="yellow"/>
          <w:lang w:eastAsia="zh-CN"/>
        </w:rPr>
        <w:t>Need c</w:t>
      </w:r>
      <w:r w:rsidR="00A11572" w:rsidRPr="00D1785A">
        <w:rPr>
          <w:highlight w:val="yellow"/>
          <w:lang w:eastAsia="zh-CN"/>
        </w:rPr>
        <w:t>omplexity analysis.</w:t>
      </w:r>
    </w:p>
    <w:p w14:paraId="06378AFC" w14:textId="77777777" w:rsidR="00D1785A" w:rsidRPr="00CA14F8" w:rsidRDefault="00D1785A" w:rsidP="000D56B8">
      <w:pPr>
        <w:rPr>
          <w:lang w:eastAsia="zh-CN"/>
        </w:rPr>
      </w:pPr>
    </w:p>
    <w:p w14:paraId="1BDBA936" w14:textId="77777777" w:rsidR="006C540B" w:rsidRPr="006C540B" w:rsidRDefault="00755C24" w:rsidP="00FA7823">
      <w:pPr>
        <w:pStyle w:val="Heading2"/>
        <w:numPr>
          <w:ilvl w:val="1"/>
          <w:numId w:val="24"/>
        </w:numPr>
      </w:pPr>
      <w:r>
        <w:t>Algorithm for DBF</w:t>
      </w:r>
    </w:p>
    <w:p w14:paraId="54F730EB" w14:textId="77777777" w:rsidR="009A133A" w:rsidRDefault="009A133A" w:rsidP="000D56B8">
      <w:r>
        <w:t>We are intereste</w:t>
      </w:r>
      <w:r w:rsidR="00B328DE">
        <w:t>d in distributed computation of</w:t>
      </w:r>
      <w:r>
        <w:t xml:space="preserve"> the </w:t>
      </w:r>
      <w:r w:rsidR="008648FD">
        <w:t>target PDF based</w:t>
      </w:r>
      <w:r>
        <w:t xml:space="preserve"> on the measurement</w:t>
      </w:r>
      <w:r w:rsidR="00FB761D">
        <w:t xml:space="preserve"> history.</w:t>
      </w:r>
      <w:r w:rsidR="00CD4517">
        <w:t xml:space="preserve"> </w:t>
      </w:r>
      <w:r w:rsidR="00C0596F">
        <w:t xml:space="preserve">Once updating the history measurement, each robot locally runs the Bayesian filter for </w:t>
      </w:r>
      <w:r w:rsidR="00A5071E">
        <w:t>updating the target PDF.</w:t>
      </w:r>
      <w:r w:rsidR="00C0596F">
        <w:t xml:space="preserve"> </w:t>
      </w:r>
      <w:r w:rsidR="00CF494A">
        <w:t>We first present</w:t>
      </w:r>
      <w:r w:rsidR="00CD4517">
        <w:t xml:space="preserve"> the </w:t>
      </w:r>
      <w:r w:rsidR="00A5071E">
        <w:t xml:space="preserve">distributed </w:t>
      </w:r>
      <w:r w:rsidR="00CD4517">
        <w:t xml:space="preserve">Bayesian filter for a static target. Next a </w:t>
      </w:r>
      <w:r w:rsidR="00A5071E">
        <w:t xml:space="preserve">distributed </w:t>
      </w:r>
      <w:r w:rsidR="00CD4517">
        <w:t>Bayesian filter for a moving target will be pr</w:t>
      </w:r>
      <w:r w:rsidR="00CF494A">
        <w:t>oposed</w:t>
      </w:r>
      <w:r w:rsidR="00CD4517">
        <w:t>.</w:t>
      </w:r>
      <w:r w:rsidR="00755C24">
        <w:t xml:space="preserve"> </w:t>
      </w:r>
    </w:p>
    <w:p w14:paraId="2A1C78F8" w14:textId="77777777" w:rsidR="00CD4517" w:rsidRDefault="00CD4517" w:rsidP="000D56B8">
      <w:r>
        <w:t xml:space="preserve">Since the target is static, the prediction step is unnecessary and we remove the subscript of </w:t>
      </w:r>
      <w:r w:rsidR="00064D2D">
        <w:rPr>
          <w:position w:val="-4"/>
          <w:highlight w:val="yellow"/>
        </w:rPr>
        <w:pict w14:anchorId="0F49058F">
          <v:shape id="_x0000_i1071" type="#_x0000_t75" style="width:13pt;height:16pt">
            <v:imagedata r:id="rId55" o:title=""/>
          </v:shape>
        </w:pict>
      </w:r>
      <w:r>
        <w:t>. The update step becomes:</w:t>
      </w:r>
    </w:p>
    <w:p w14:paraId="21599484" w14:textId="77777777" w:rsidR="006F0F2B" w:rsidRDefault="00064D2D" w:rsidP="000D56B8">
      <w:pPr>
        <w:jc w:val="center"/>
      </w:pPr>
      <w:r>
        <w:rPr>
          <w:position w:val="-36"/>
        </w:rPr>
        <w:pict w14:anchorId="7F66E9D8">
          <v:shape id="_x0000_i1072" type="#_x0000_t75" style="width:186pt;height:40pt">
            <v:imagedata r:id="rId56" o:title=""/>
          </v:shape>
        </w:pict>
      </w:r>
    </w:p>
    <w:p w14:paraId="04A35E4E" w14:textId="77777777" w:rsidR="006F0F2B" w:rsidRDefault="006F0F2B" w:rsidP="000D56B8">
      <w:r w:rsidRPr="00D965D7">
        <w:rPr>
          <w:highlight w:val="yellow"/>
        </w:rPr>
        <w:t xml:space="preserve">Note that only the observations with indices in </w:t>
      </w:r>
      <w:r w:rsidR="00064D2D">
        <w:rPr>
          <w:position w:val="-14"/>
          <w:highlight w:val="yellow"/>
        </w:rPr>
        <w:pict w14:anchorId="2A25F014">
          <v:shape id="_x0000_i1073" type="#_x0000_t75" style="width:13pt;height:21pt">
            <v:imagedata r:id="rId57" o:title=""/>
          </v:shape>
        </w:pict>
      </w:r>
      <w:r w:rsidR="008354E3" w:rsidRPr="00D965D7">
        <w:rPr>
          <w:highlight w:val="yellow"/>
        </w:rPr>
        <w:t xml:space="preserve"> are used for updating the target PDF</w:t>
      </w:r>
      <w:r w:rsidRPr="00D965D7">
        <w:rPr>
          <w:highlight w:val="yellow"/>
        </w:rPr>
        <w:t xml:space="preserve"> at time k.</w:t>
      </w:r>
      <w:r w:rsidR="008354E3">
        <w:t xml:space="preserve"> Because the target is static, observations at different time equally contribute to the estimation process. The effectiveness of this strategy in estimating the target position is proved in the following proposition:</w:t>
      </w:r>
    </w:p>
    <w:p w14:paraId="0A657B5B" w14:textId="77777777" w:rsidR="008354E3" w:rsidRDefault="008354E3" w:rsidP="000D56B8"/>
    <w:p w14:paraId="7239FB31" w14:textId="77777777" w:rsidR="00891ADA" w:rsidRDefault="00891ADA" w:rsidP="00891ADA">
      <w:pPr>
        <w:pStyle w:val="Heading2"/>
        <w:numPr>
          <w:ilvl w:val="1"/>
          <w:numId w:val="24"/>
        </w:numPr>
      </w:pPr>
      <w:r>
        <w:t>Consistency proof of distributed Bayesian Filter</w:t>
      </w:r>
    </w:p>
    <w:p w14:paraId="35667C4A" w14:textId="77777777" w:rsidR="00B06090" w:rsidRDefault="00891ADA" w:rsidP="00B06090">
      <w:pPr>
        <w:pStyle w:val="Heading3"/>
        <w:numPr>
          <w:ilvl w:val="2"/>
          <w:numId w:val="24"/>
        </w:numPr>
      </w:pPr>
      <w:r>
        <w:t xml:space="preserve">Proof </w:t>
      </w:r>
      <w:r w:rsidR="00B06090">
        <w:t xml:space="preserve">for </w:t>
      </w:r>
      <w:r w:rsidR="000C2425">
        <w:t>static sensors</w:t>
      </w:r>
    </w:p>
    <w:p w14:paraId="37BAF588" w14:textId="77777777" w:rsidR="00B06090" w:rsidRDefault="00B06090" w:rsidP="007D1B2E"/>
    <w:p w14:paraId="1A6A234C" w14:textId="77777777" w:rsidR="00B06090" w:rsidRDefault="000C2425" w:rsidP="00B06090">
      <w:r>
        <w:rPr>
          <w:i/>
        </w:rPr>
        <w:t>Theorem</w:t>
      </w:r>
      <w:r w:rsidR="00B06090">
        <w:rPr>
          <w:i/>
        </w:rPr>
        <w:t xml:space="preserve"> </w:t>
      </w:r>
      <w:r>
        <w:rPr>
          <w:i/>
        </w:rPr>
        <w:t>1</w:t>
      </w:r>
      <w:r w:rsidR="00B06090">
        <w:t xml:space="preserve"> (consistency of DBF) Using multiple binary sensors to detect the single static target, the posterior probability given by the Bayesian estimator will concentrate on the true location of the target after infinitely many observations, i.e.</w:t>
      </w:r>
    </w:p>
    <w:p w14:paraId="74D8D99F" w14:textId="77777777" w:rsidR="00B06090" w:rsidRDefault="00B06090" w:rsidP="00B06090">
      <w:pPr>
        <w:jc w:val="center"/>
        <w:rPr>
          <w:position w:val="-30"/>
        </w:rPr>
      </w:pPr>
      <w:r>
        <w:rPr>
          <w:noProof/>
          <w:position w:val="-48"/>
        </w:rPr>
        <w:drawing>
          <wp:inline distT="0" distB="0" distL="0" distR="0" wp14:anchorId="0C780104" wp14:editId="72CBB072">
            <wp:extent cx="3173095" cy="682625"/>
            <wp:effectExtent l="1905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58"/>
                    <a:srcRect/>
                    <a:stretch>
                      <a:fillRect/>
                    </a:stretch>
                  </pic:blipFill>
                  <pic:spPr bwMode="auto">
                    <a:xfrm>
                      <a:off x="0" y="0"/>
                      <a:ext cx="3173095" cy="682625"/>
                    </a:xfrm>
                    <a:prstGeom prst="rect">
                      <a:avLst/>
                    </a:prstGeom>
                    <a:noFill/>
                    <a:ln w="9525">
                      <a:noFill/>
                      <a:miter lim="800000"/>
                      <a:headEnd/>
                      <a:tailEnd/>
                    </a:ln>
                  </pic:spPr>
                </pic:pic>
              </a:graphicData>
            </a:graphic>
          </wp:inline>
        </w:drawing>
      </w:r>
    </w:p>
    <w:p w14:paraId="3E219FC0" w14:textId="77777777" w:rsidR="00B06090" w:rsidRDefault="00B06090" w:rsidP="00B06090">
      <w:r w:rsidRPr="00855B6F">
        <w:t xml:space="preserve">where </w:t>
      </w:r>
      <w:r>
        <w:rPr>
          <w:noProof/>
        </w:rPr>
        <w:drawing>
          <wp:inline distT="0" distB="0" distL="0" distR="0" wp14:anchorId="0B3CF5E3" wp14:editId="3CB1AB4E">
            <wp:extent cx="245745" cy="245745"/>
            <wp:effectExtent l="1905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59"/>
                    <a:srcRect/>
                    <a:stretch>
                      <a:fillRect/>
                    </a:stretch>
                  </pic:blipFill>
                  <pic:spPr bwMode="auto">
                    <a:xfrm>
                      <a:off x="0" y="0"/>
                      <a:ext cx="245745" cy="245745"/>
                    </a:xfrm>
                    <a:prstGeom prst="rect">
                      <a:avLst/>
                    </a:prstGeom>
                    <a:noFill/>
                    <a:ln w="9525">
                      <a:noFill/>
                      <a:miter lim="800000"/>
                      <a:headEnd/>
                      <a:tailEnd/>
                    </a:ln>
                  </pic:spPr>
                </pic:pic>
              </a:graphicData>
            </a:graphic>
          </wp:inline>
        </w:drawing>
      </w:r>
      <w:r w:rsidRPr="00855B6F">
        <w:t xml:space="preserve"> denotes the true location of the target.</w:t>
      </w:r>
      <w:r>
        <w:t xml:space="preserve"> The proof of the proposition is presented in the Appendix.</w:t>
      </w:r>
    </w:p>
    <w:p w14:paraId="2AFA4D50" w14:textId="77777777" w:rsidR="007D1B2E" w:rsidRDefault="007D1B2E" w:rsidP="000D56B8"/>
    <w:p w14:paraId="5F74B141" w14:textId="77777777" w:rsidR="00B06090" w:rsidRPr="00855B6F" w:rsidRDefault="00B06090" w:rsidP="00B06090"/>
    <w:p w14:paraId="1AC0F77D" w14:textId="77777777" w:rsidR="00B06090" w:rsidRDefault="00B06090" w:rsidP="00B06090">
      <w:r w:rsidRPr="00855B6F">
        <w:rPr>
          <w:i/>
        </w:rPr>
        <w:t>Proof</w:t>
      </w:r>
      <w:r>
        <w:t xml:space="preserve">: The batch form of </w:t>
      </w:r>
      <w:r w:rsidR="00C37304">
        <w:t>DBF</w:t>
      </w:r>
      <w:r>
        <w:t xml:space="preserve"> at </w:t>
      </w:r>
      <w:r w:rsidR="0042049E">
        <w:rPr>
          <w:i/>
        </w:rPr>
        <w:t>K</w:t>
      </w:r>
      <w:r>
        <w:t>-th step</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B06090" w14:paraId="0FBFE572" w14:textId="77777777" w:rsidTr="00E56A26">
        <w:tc>
          <w:tcPr>
            <w:tcW w:w="7655" w:type="dxa"/>
            <w:vAlign w:val="center"/>
          </w:tcPr>
          <w:p w14:paraId="77E326F6" w14:textId="77777777" w:rsidR="00B06090" w:rsidRDefault="00064D2D" w:rsidP="00C37304">
            <w:pPr>
              <w:jc w:val="center"/>
            </w:pPr>
            <w:r>
              <w:rPr>
                <w:position w:val="-66"/>
              </w:rPr>
              <w:pict w14:anchorId="07059EC4">
                <v:shape id="_x0000_i1074" type="#_x0000_t75" style="width:268pt;height:1in">
                  <v:imagedata r:id="rId60" o:title=""/>
                </v:shape>
              </w:pict>
            </w:r>
          </w:p>
        </w:tc>
        <w:tc>
          <w:tcPr>
            <w:tcW w:w="1093" w:type="dxa"/>
            <w:vAlign w:val="center"/>
          </w:tcPr>
          <w:p w14:paraId="605AA02E" w14:textId="77777777" w:rsidR="00B06090" w:rsidRDefault="00B06090" w:rsidP="00E56A26">
            <w:pPr>
              <w:jc w:val="center"/>
            </w:pPr>
            <w:bookmarkStart w:id="1" w:name="_Ref426379555"/>
            <w:r>
              <w:t>(</w:t>
            </w:r>
            <w:fldSimple w:instr=" SEQ Equation \* ARABIC ">
              <w:r w:rsidR="009A455C">
                <w:rPr>
                  <w:noProof/>
                </w:rPr>
                <w:t>1</w:t>
              </w:r>
            </w:fldSimple>
            <w:r>
              <w:t>)</w:t>
            </w:r>
            <w:bookmarkEnd w:id="1"/>
          </w:p>
        </w:tc>
      </w:tr>
    </w:tbl>
    <w:p w14:paraId="4FD20CFF" w14:textId="77777777" w:rsidR="00C37304" w:rsidRDefault="00B06090" w:rsidP="00B06090">
      <w:r w:rsidRPr="00855B6F">
        <w:t xml:space="preserve">where </w:t>
      </w:r>
      <w:r w:rsidR="00064D2D">
        <w:rPr>
          <w:position w:val="-10"/>
        </w:rPr>
        <w:pict w14:anchorId="7DA866FE">
          <v:shape id="_x0000_i1075" type="#_x0000_t75" style="width:35pt;height:19pt">
            <v:imagedata r:id="rId61" o:title=""/>
          </v:shape>
        </w:pict>
      </w:r>
      <w:r>
        <w:t xml:space="preserve"> is initial guess of </w:t>
      </w:r>
      <w:r w:rsidRPr="00C37304">
        <w:rPr>
          <w:i/>
        </w:rPr>
        <w:t>i</w:t>
      </w:r>
      <w:r>
        <w:t xml:space="preserve">-th local PDF. </w:t>
      </w:r>
      <w:r w:rsidR="006811A8">
        <w:t>It is known from t</w:t>
      </w:r>
      <w:r w:rsidR="00C37304">
        <w:t xml:space="preserve">he </w:t>
      </w:r>
      <w:r w:rsidR="006811A8">
        <w:t xml:space="preserve">proposition 1: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C37304" w14:paraId="607120C2" w14:textId="77777777" w:rsidTr="00E56A26">
        <w:tc>
          <w:tcPr>
            <w:tcW w:w="7655" w:type="dxa"/>
            <w:vAlign w:val="center"/>
          </w:tcPr>
          <w:p w14:paraId="48497086" w14:textId="77777777" w:rsidR="00C37304" w:rsidRDefault="00064D2D" w:rsidP="00E56A26">
            <w:pPr>
              <w:jc w:val="center"/>
            </w:pPr>
            <w:r>
              <w:rPr>
                <w:position w:val="-14"/>
              </w:rPr>
              <w:pict w14:anchorId="40841B67">
                <v:shape id="_x0000_i1076" type="#_x0000_t75" style="width:75pt;height:19pt">
                  <v:imagedata r:id="rId62" o:title=""/>
                </v:shape>
              </w:pict>
            </w:r>
          </w:p>
        </w:tc>
        <w:tc>
          <w:tcPr>
            <w:tcW w:w="1093" w:type="dxa"/>
            <w:vAlign w:val="center"/>
          </w:tcPr>
          <w:p w14:paraId="446E8F02" w14:textId="77777777" w:rsidR="00C37304" w:rsidRDefault="00C37304" w:rsidP="00E56A26">
            <w:pPr>
              <w:jc w:val="center"/>
            </w:pPr>
            <w:bookmarkStart w:id="2" w:name="_Ref426386793"/>
            <w:r>
              <w:t>(</w:t>
            </w:r>
            <w:fldSimple w:instr=" SEQ Equation \* ARABIC ">
              <w:r w:rsidR="009A455C">
                <w:rPr>
                  <w:noProof/>
                </w:rPr>
                <w:t>2</w:t>
              </w:r>
            </w:fldSimple>
            <w:r>
              <w:t>)</w:t>
            </w:r>
            <w:bookmarkEnd w:id="2"/>
          </w:p>
        </w:tc>
      </w:tr>
    </w:tbl>
    <w:p w14:paraId="6F0294EE" w14:textId="77777777" w:rsidR="00B06090" w:rsidRDefault="00B06090" w:rsidP="00B06090">
      <w:r>
        <w:t>Since both target and sensor</w:t>
      </w:r>
      <w:r w:rsidR="006811A8">
        <w:t>s</w:t>
      </w:r>
      <w:r>
        <w:t xml:space="preserve"> are static, </w:t>
      </w:r>
      <w:r w:rsidR="00064D2D">
        <w:rPr>
          <w:position w:val="-12"/>
        </w:rPr>
        <w:pict w14:anchorId="271C2572">
          <v:shape id="_x0000_i1077" type="#_x0000_t75" style="width:14pt;height:19pt">
            <v:imagedata r:id="rId63" o:title=""/>
          </v:shape>
        </w:pict>
      </w:r>
      <w:r>
        <w:t xml:space="preserve"> (k=1:kj, j=1:N)  are conditionally independent samples from sensor model</w:t>
      </w:r>
      <w:r w:rsidR="006811A8">
        <w:t>s</w:t>
      </w:r>
      <w:r>
        <w:t xml:space="preserve"> </w:t>
      </w:r>
      <w:r w:rsidR="00064D2D">
        <w:rPr>
          <w:position w:val="-12"/>
        </w:rPr>
        <w:pict w14:anchorId="7DD556E2">
          <v:shape id="_x0000_i1078" type="#_x0000_t75" style="width:50pt;height:19pt">
            <v:imagedata r:id="rId64" o:title=""/>
          </v:shape>
        </w:pict>
      </w:r>
      <w:r>
        <w:t xml:space="preserve"> (j=1:N) for given </w:t>
      </w:r>
      <w:r w:rsidR="00064D2D">
        <w:rPr>
          <w:position w:val="-4"/>
        </w:rPr>
        <w:pict w14:anchorId="7C731F73">
          <v:shape id="_x0000_i1079" type="#_x0000_t75" style="width:14pt;height:16pt">
            <v:imagedata r:id="rId65" o:title=""/>
          </v:shape>
        </w:pict>
      </w:r>
      <w:r>
        <w:t xml:space="preserve">. </w:t>
      </w:r>
      <w:r w:rsidR="006811A8">
        <w:t xml:space="preserve">Any binary observation subjects to </w:t>
      </w:r>
      <w:r>
        <w:t xml:space="preserve">Bernoulli distribution, </w:t>
      </w:r>
      <w:r w:rsidR="006811A8">
        <w:t>yielding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870CE0" w14:paraId="6CE7285E" w14:textId="77777777" w:rsidTr="00E56A26">
        <w:tc>
          <w:tcPr>
            <w:tcW w:w="7655" w:type="dxa"/>
            <w:vAlign w:val="center"/>
          </w:tcPr>
          <w:p w14:paraId="51186239" w14:textId="77777777" w:rsidR="00870CE0" w:rsidRDefault="00064D2D" w:rsidP="00870CE0">
            <w:pPr>
              <w:jc w:val="center"/>
            </w:pPr>
            <w:r>
              <w:rPr>
                <w:position w:val="-14"/>
              </w:rPr>
              <w:pict w14:anchorId="678A68A6">
                <v:shape id="_x0000_i1080" type="#_x0000_t75" style="width:128pt;height:22pt">
                  <v:imagedata r:id="rId66" o:title=""/>
                </v:shape>
              </w:pict>
            </w:r>
          </w:p>
        </w:tc>
        <w:tc>
          <w:tcPr>
            <w:tcW w:w="1093" w:type="dxa"/>
            <w:vAlign w:val="center"/>
          </w:tcPr>
          <w:p w14:paraId="2F7D16F9" w14:textId="77777777" w:rsidR="00870CE0" w:rsidRDefault="00870CE0" w:rsidP="00E56A26">
            <w:pPr>
              <w:jc w:val="center"/>
            </w:pPr>
            <w:r>
              <w:t>(</w:t>
            </w:r>
            <w:fldSimple w:instr=" SEQ Equation \* ARABIC ">
              <w:r w:rsidR="009A455C">
                <w:rPr>
                  <w:noProof/>
                </w:rPr>
                <w:t>3</w:t>
              </w:r>
            </w:fldSimple>
            <w:r>
              <w:t>)</w:t>
            </w:r>
          </w:p>
        </w:tc>
      </w:tr>
    </w:tbl>
    <w:p w14:paraId="7B049D26" w14:textId="77777777" w:rsidR="00B06090" w:rsidRDefault="00B06090" w:rsidP="00B06090">
      <w:r>
        <w:t xml:space="preserve">where </w:t>
      </w:r>
    </w:p>
    <w:p w14:paraId="7B0DB682" w14:textId="77777777" w:rsidR="00B06090" w:rsidRDefault="00064D2D" w:rsidP="00B06090">
      <w:pPr>
        <w:jc w:val="center"/>
      </w:pPr>
      <w:r>
        <w:rPr>
          <w:position w:val="-16"/>
        </w:rPr>
        <w:pict w14:anchorId="43DD9B78">
          <v:shape id="_x0000_i1081" type="#_x0000_t75" style="width:148pt;height:22pt">
            <v:imagedata r:id="rId67" o:title=""/>
          </v:shape>
        </w:pict>
      </w:r>
    </w:p>
    <w:p w14:paraId="581F953B" w14:textId="77777777" w:rsidR="00B06090" w:rsidRDefault="00B06090" w:rsidP="00B06090">
      <w:r>
        <w:t xml:space="preserve">Take the logarithm of </w:t>
      </w:r>
      <w:r>
        <w:fldChar w:fldCharType="begin"/>
      </w:r>
      <w:r>
        <w:instrText xml:space="preserve"> REF _Ref426379555 \h </w:instrText>
      </w:r>
      <w:r>
        <w:fldChar w:fldCharType="separate"/>
      </w:r>
      <w:r w:rsidR="009A455C">
        <w:t>(</w:t>
      </w:r>
      <w:r w:rsidR="009A455C">
        <w:rPr>
          <w:noProof/>
        </w:rPr>
        <w:t>1</w:t>
      </w:r>
      <w:r w:rsidR="009A455C">
        <w:t>)</w:t>
      </w:r>
      <w:r>
        <w:fldChar w:fldCharType="end"/>
      </w:r>
      <w:r>
        <w:t xml:space="preserve"> and average it over </w:t>
      </w:r>
      <w:r w:rsidR="006811A8">
        <w:t>the K</w:t>
      </w:r>
      <w:r>
        <w:t xml:space="preserve"> steps: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870CE0" w14:paraId="11E8094A" w14:textId="77777777" w:rsidTr="00E56A26">
        <w:tc>
          <w:tcPr>
            <w:tcW w:w="7655" w:type="dxa"/>
            <w:vAlign w:val="center"/>
          </w:tcPr>
          <w:p w14:paraId="4EACE9F3" w14:textId="77777777" w:rsidR="00870CE0" w:rsidRDefault="00064D2D" w:rsidP="00E56A26">
            <w:pPr>
              <w:jc w:val="center"/>
            </w:pPr>
            <w:r>
              <w:rPr>
                <w:position w:val="-30"/>
              </w:rPr>
              <w:pict w14:anchorId="27A22B67">
                <v:shape id="_x0000_i1082" type="#_x0000_t75" style="width:209pt;height:35pt">
                  <v:imagedata r:id="rId68" o:title=""/>
                </v:shape>
              </w:pict>
            </w:r>
          </w:p>
        </w:tc>
        <w:tc>
          <w:tcPr>
            <w:tcW w:w="1093" w:type="dxa"/>
            <w:vAlign w:val="center"/>
          </w:tcPr>
          <w:p w14:paraId="5A97F03C" w14:textId="77777777" w:rsidR="00870CE0" w:rsidRDefault="00870CE0" w:rsidP="00E56A26">
            <w:pPr>
              <w:jc w:val="center"/>
            </w:pPr>
            <w:bookmarkStart w:id="3" w:name="_Ref426382433"/>
            <w:r>
              <w:t>(</w:t>
            </w:r>
            <w:fldSimple w:instr=" SEQ Equation \* ARABIC ">
              <w:r w:rsidR="009A455C">
                <w:rPr>
                  <w:noProof/>
                </w:rPr>
                <w:t>4</w:t>
              </w:r>
            </w:fldSimple>
            <w:r>
              <w:t>)</w:t>
            </w:r>
            <w:bookmarkEnd w:id="3"/>
          </w:p>
        </w:tc>
      </w:tr>
    </w:tbl>
    <w:p w14:paraId="0DB9070B" w14:textId="77777777" w:rsidR="00B06090" w:rsidRDefault="006811A8" w:rsidP="00B06090">
      <w:r>
        <w:t>where</w:t>
      </w:r>
    </w:p>
    <w:p w14:paraId="0E4FFC74" w14:textId="77777777" w:rsidR="00B06090" w:rsidRDefault="00064D2D" w:rsidP="00B06090">
      <w:pPr>
        <w:jc w:val="center"/>
      </w:pPr>
      <w:r>
        <w:rPr>
          <w:position w:val="-34"/>
        </w:rPr>
        <w:pict w14:anchorId="1367DBF9">
          <v:shape id="_x0000_i1083" type="#_x0000_t75" style="width:236pt;height:40pt">
            <v:imagedata r:id="rId69" o:title=""/>
          </v:shape>
        </w:pict>
      </w:r>
    </w:p>
    <w:p w14:paraId="2D949E3F" w14:textId="77777777" w:rsidR="00BF3909" w:rsidRDefault="00064D2D" w:rsidP="00BF3909">
      <w:pPr>
        <w:jc w:val="center"/>
      </w:pPr>
      <w:r>
        <w:rPr>
          <w:position w:val="-46"/>
        </w:rPr>
        <w:pict w14:anchorId="126E92DC">
          <v:shape id="_x0000_i1084" type="#_x0000_t75" style="width:226pt;height:52pt">
            <v:imagedata r:id="rId70" o:title=""/>
          </v:shape>
        </w:pict>
      </w:r>
      <w:r w:rsidR="00B06090">
        <w:t xml:space="preserve">. </w:t>
      </w:r>
    </w:p>
    <w:p w14:paraId="3987A1E4" w14:textId="77777777" w:rsidR="00B06090" w:rsidRDefault="00B06090" w:rsidP="00B06090">
      <w:r>
        <w:t xml:space="preserve">Utilizing the fact that </w:t>
      </w:r>
      <w:r w:rsidR="00870CE0">
        <w:t>(1)</w:t>
      </w:r>
      <w:r w:rsidR="00064D2D">
        <w:rPr>
          <w:position w:val="-12"/>
        </w:rPr>
        <w:pict w14:anchorId="3704CCA0">
          <v:shape id="_x0000_i1085" type="#_x0000_t75" style="width:14pt;height:19pt">
            <v:imagedata r:id="rId71" o:title=""/>
          </v:shape>
        </w:pict>
      </w:r>
      <w:r w:rsidR="00A60D1E">
        <w:t xml:space="preserve"> (k=1:kj, j=1:N) </w:t>
      </w:r>
      <w:r>
        <w:t xml:space="preserve"> are </w:t>
      </w:r>
      <w:r w:rsidR="006811A8">
        <w:t>conditionally independent,</w:t>
      </w:r>
      <w:r>
        <w:t xml:space="preserve"> </w:t>
      </w:r>
      <w:r w:rsidR="00870CE0">
        <w:t xml:space="preserve">and (2) </w:t>
      </w:r>
      <w:r w:rsidR="00064D2D">
        <w:rPr>
          <w:position w:val="-14"/>
        </w:rPr>
        <w:pict w14:anchorId="4E2AF3A3">
          <v:shape id="_x0000_i1086" type="#_x0000_t75" style="width:75pt;height:19pt">
            <v:imagedata r:id="rId72" o:title=""/>
          </v:shape>
        </w:pict>
      </w:r>
      <w:r w:rsidR="00870CE0">
        <w:t xml:space="preserve">, </w:t>
      </w:r>
      <w:r>
        <w:t>recall</w:t>
      </w:r>
      <w:r w:rsidR="00870CE0">
        <w:t xml:space="preserve">ing </w:t>
      </w:r>
      <w:r>
        <w:t>the law</w:t>
      </w:r>
      <w:r w:rsidR="00870CE0">
        <w:t xml:space="preserve"> of large numbers yields</w:t>
      </w:r>
    </w:p>
    <w:p w14:paraId="235A7ADA" w14:textId="77777777" w:rsidR="00B06090" w:rsidRDefault="00064D2D" w:rsidP="00B06090">
      <w:pPr>
        <w:jc w:val="center"/>
      </w:pPr>
      <w:r>
        <w:rPr>
          <w:position w:val="-28"/>
        </w:rPr>
        <w:pict w14:anchorId="60D18210">
          <v:shape id="_x0000_i1087" type="#_x0000_t75" style="width:219pt;height:36pt">
            <v:imagedata r:id="rId73" o:title=""/>
          </v:shape>
        </w:pict>
      </w:r>
    </w:p>
    <w:p w14:paraId="6127BA8F" w14:textId="77777777" w:rsidR="00B06090" w:rsidRDefault="00B06090" w:rsidP="00B06090">
      <w:r>
        <w:t xml:space="preserve">where </w:t>
      </w:r>
      <w:r w:rsidR="00064D2D">
        <w:rPr>
          <w:position w:val="-14"/>
        </w:rPr>
        <w:pict w14:anchorId="60779573">
          <v:shape id="_x0000_i1088" type="#_x0000_t75" style="width:93pt;height:20pt">
            <v:imagedata r:id="rId74" o:title=""/>
          </v:shape>
        </w:pict>
      </w:r>
      <w:r>
        <w:t>.</w:t>
      </w:r>
      <w:r w:rsidR="00C10678">
        <w:t xml:space="preserve"> </w:t>
      </w:r>
      <w:r>
        <w:t>Then</w:t>
      </w:r>
      <w:r w:rsidR="00327F9B">
        <w:t xml:space="preserve">, </w:t>
      </w:r>
      <w:r w:rsidR="00C10678">
        <w:t xml:space="preserve">the first term of Eq. </w:t>
      </w:r>
      <w:r w:rsidR="00C10678">
        <w:fldChar w:fldCharType="begin"/>
      </w:r>
      <w:r w:rsidR="00C10678">
        <w:instrText xml:space="preserve"> REF _Ref426382433 \h </w:instrText>
      </w:r>
      <w:r w:rsidR="00C10678">
        <w:fldChar w:fldCharType="separate"/>
      </w:r>
      <w:r w:rsidR="009A455C">
        <w:t>(</w:t>
      </w:r>
      <w:r w:rsidR="009A455C">
        <w:rPr>
          <w:noProof/>
        </w:rPr>
        <w:t>4</w:t>
      </w:r>
      <w:r w:rsidR="009A455C">
        <w:t>)</w:t>
      </w:r>
      <w:r w:rsidR="00C10678">
        <w:fldChar w:fldCharType="end"/>
      </w:r>
      <w:r w:rsidR="00C10678">
        <w:t xml:space="preserve"> has the following limit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870CE0" w14:paraId="1F1769BA" w14:textId="77777777" w:rsidTr="00E56A26">
        <w:tc>
          <w:tcPr>
            <w:tcW w:w="7655" w:type="dxa"/>
            <w:vAlign w:val="center"/>
          </w:tcPr>
          <w:p w14:paraId="4C2CF716" w14:textId="77777777" w:rsidR="00870CE0" w:rsidRDefault="00064D2D" w:rsidP="00E56A26">
            <w:pPr>
              <w:jc w:val="center"/>
            </w:pPr>
            <w:r>
              <w:rPr>
                <w:position w:val="-18"/>
              </w:rPr>
              <w:pict w14:anchorId="66AD3D5C">
                <v:shape id="_x0000_i1089" type="#_x0000_t75" style="width:195pt;height:21pt">
                  <v:imagedata r:id="rId75" o:title=""/>
                </v:shape>
              </w:pict>
            </w:r>
          </w:p>
        </w:tc>
        <w:tc>
          <w:tcPr>
            <w:tcW w:w="1093" w:type="dxa"/>
            <w:vAlign w:val="center"/>
          </w:tcPr>
          <w:p w14:paraId="740FD97C" w14:textId="77777777" w:rsidR="00870CE0" w:rsidRDefault="00870CE0" w:rsidP="00E56A26">
            <w:pPr>
              <w:jc w:val="center"/>
            </w:pPr>
            <w:bookmarkStart w:id="4" w:name="_Ref426381958"/>
            <w:r>
              <w:t>(</w:t>
            </w:r>
            <w:fldSimple w:instr=" SEQ Equation \* ARABIC ">
              <w:r w:rsidR="009A455C">
                <w:rPr>
                  <w:noProof/>
                </w:rPr>
                <w:t>5</w:t>
              </w:r>
            </w:fldSimple>
            <w:r>
              <w:t>)</w:t>
            </w:r>
            <w:bookmarkEnd w:id="4"/>
          </w:p>
        </w:tc>
      </w:tr>
    </w:tbl>
    <w:p w14:paraId="603FCBD3" w14:textId="77777777" w:rsidR="00B06090" w:rsidRDefault="00B06090" w:rsidP="00B06090">
      <w:r>
        <w:t xml:space="preserve">Note that the r.h.s of </w:t>
      </w:r>
      <w:r w:rsidR="00870CE0">
        <w:fldChar w:fldCharType="begin"/>
      </w:r>
      <w:r w:rsidR="00870CE0">
        <w:instrText xml:space="preserve"> REF _Ref426381958 \h </w:instrText>
      </w:r>
      <w:r w:rsidR="00870CE0">
        <w:fldChar w:fldCharType="separate"/>
      </w:r>
      <w:r w:rsidR="009A455C">
        <w:t>(</w:t>
      </w:r>
      <w:r w:rsidR="009A455C">
        <w:rPr>
          <w:noProof/>
        </w:rPr>
        <w:t>5</w:t>
      </w:r>
      <w:r w:rsidR="009A455C">
        <w:t>)</w:t>
      </w:r>
      <w:r w:rsidR="00870CE0">
        <w:fldChar w:fldCharType="end"/>
      </w:r>
      <w:r>
        <w:t xml:space="preserve"> achieves maximum </w:t>
      </w:r>
      <w:r w:rsidR="00870CE0">
        <w:t>iff</w:t>
      </w:r>
      <w:r>
        <w:t xml:space="preserve"> </w:t>
      </w:r>
      <w:r w:rsidR="00064D2D">
        <w:rPr>
          <w:position w:val="-14"/>
        </w:rPr>
        <w:pict w14:anchorId="1F17D16F">
          <v:shape id="_x0000_i1090" type="#_x0000_t75" style="width:36pt;height:20pt">
            <v:imagedata r:id="rId76" o:title=""/>
          </v:shape>
        </w:pict>
      </w:r>
      <w:r>
        <w:t xml:space="preserve">. </w:t>
      </w:r>
    </w:p>
    <w:p w14:paraId="0A7B53E5" w14:textId="77777777" w:rsidR="00B06090" w:rsidRDefault="00CA1E80" w:rsidP="00B06090">
      <w:r>
        <w:t>Considering the equality</w:t>
      </w:r>
    </w:p>
    <w:p w14:paraId="384E1D6E" w14:textId="77777777" w:rsidR="00CA1E80" w:rsidRDefault="00064D2D" w:rsidP="00CA1E80">
      <w:pPr>
        <w:jc w:val="center"/>
      </w:pPr>
      <w:r>
        <w:rPr>
          <w:position w:val="-14"/>
        </w:rPr>
        <w:pict w14:anchorId="6FCA4F16">
          <v:shape id="_x0000_i1091" type="#_x0000_t75" style="width:138pt;height:35pt">
            <v:imagedata r:id="rId77" o:title=""/>
          </v:shape>
        </w:pict>
      </w:r>
    </w:p>
    <w:p w14:paraId="27CBE95E" w14:textId="77777777" w:rsidR="00B06090" w:rsidRDefault="00CA1E80" w:rsidP="00B06090">
      <w:r>
        <w:t xml:space="preserve">The third term of Eq. </w:t>
      </w:r>
      <w:r>
        <w:fldChar w:fldCharType="begin"/>
      </w:r>
      <w:r>
        <w:instrText xml:space="preserve"> REF _Ref426382433 \h </w:instrText>
      </w:r>
      <w:r>
        <w:fldChar w:fldCharType="separate"/>
      </w:r>
      <w:r w:rsidR="009A455C">
        <w:t>(</w:t>
      </w:r>
      <w:r w:rsidR="009A455C">
        <w:rPr>
          <w:noProof/>
        </w:rPr>
        <w:t>4</w:t>
      </w:r>
      <w:r w:rsidR="009A455C">
        <w:t>)</w:t>
      </w:r>
      <w:r>
        <w:fldChar w:fldCharType="end"/>
      </w:r>
      <w:r>
        <w:t xml:space="preserve"> </w:t>
      </w:r>
      <w:r w:rsidR="00C10678">
        <w:t>is</w:t>
      </w:r>
      <w:r>
        <w:t xml:space="preserve"> simplified to </w:t>
      </w:r>
    </w:p>
    <w:p w14:paraId="54C47DE9" w14:textId="77777777" w:rsidR="00526081" w:rsidRDefault="00064D2D" w:rsidP="00CA1E80">
      <w:pPr>
        <w:jc w:val="center"/>
      </w:pPr>
      <w:r>
        <w:rPr>
          <w:position w:val="-30"/>
        </w:rPr>
        <w:pict w14:anchorId="3F48EEEF">
          <v:shape id="_x0000_i1092" type="#_x0000_t75" style="width:175pt;height:36pt">
            <v:imagedata r:id="rId78" o:title=""/>
          </v:shape>
        </w:pict>
      </w:r>
    </w:p>
    <w:p w14:paraId="111F276B" w14:textId="77777777" w:rsidR="00C21F66" w:rsidRDefault="00CA1E80" w:rsidP="00C21F66">
      <w:r>
        <w:t>Further</w:t>
      </w:r>
      <w:r w:rsidR="00C10678">
        <w:t>, c</w:t>
      </w:r>
      <w:r w:rsidR="00C21F66">
        <w:t xml:space="preserve">onsidering the </w:t>
      </w:r>
      <w:r w:rsidR="00C10678">
        <w:t>equality</w:t>
      </w:r>
    </w:p>
    <w:p w14:paraId="7337EA31" w14:textId="77777777" w:rsidR="00B06090" w:rsidRDefault="00064D2D" w:rsidP="00B06090">
      <w:pPr>
        <w:jc w:val="center"/>
      </w:pPr>
      <w:r>
        <w:rPr>
          <w:position w:val="-32"/>
        </w:rPr>
        <w:pict w14:anchorId="6C032F0C">
          <v:shape id="_x0000_i1093" type="#_x0000_t75" style="width:383pt;height:38pt">
            <v:imagedata r:id="rId79" o:title=""/>
          </v:shape>
        </w:pict>
      </w:r>
    </w:p>
    <w:p w14:paraId="43204E17" w14:textId="77777777" w:rsidR="00B06090" w:rsidRDefault="00C21F66" w:rsidP="00B06090">
      <w:r>
        <w:t xml:space="preserve">Considering Eq. </w:t>
      </w:r>
      <w:r>
        <w:fldChar w:fldCharType="begin"/>
      </w:r>
      <w:r>
        <w:instrText xml:space="preserve"> REF _Ref426381958 \h </w:instrText>
      </w:r>
      <w:r>
        <w:fldChar w:fldCharType="separate"/>
      </w:r>
      <w:r w:rsidR="009A455C">
        <w:t>(</w:t>
      </w:r>
      <w:r w:rsidR="009A455C">
        <w:rPr>
          <w:noProof/>
        </w:rPr>
        <w:t>5</w:t>
      </w:r>
      <w:r w:rsidR="009A455C">
        <w:t>)</w:t>
      </w:r>
      <w:r>
        <w:fldChar w:fldCharType="end"/>
      </w:r>
      <w:r>
        <w:t xml:space="preserve">, </w:t>
      </w:r>
      <w:r w:rsidR="00BA6092">
        <w:t>we have</w:t>
      </w:r>
      <w:r w:rsidR="00064D2D">
        <w:rPr>
          <w:position w:val="-10"/>
        </w:rPr>
        <w:pict w14:anchorId="5130D299">
          <v:shape id="_x0000_i1094" type="#_x0000_t75" style="width:101pt;height:19pt">
            <v:imagedata r:id="rId80" o:title=""/>
          </v:shape>
        </w:pict>
      </w:r>
      <w:r>
        <w:t xml:space="preserve"> in the condition of </w:t>
      </w:r>
      <w:r w:rsidR="00064D2D">
        <w:rPr>
          <w:position w:val="-4"/>
        </w:rPr>
        <w:pict w14:anchorId="590C1F82">
          <v:shape id="_x0000_i1095" type="#_x0000_t75" style="width:42pt;height:15pt">
            <v:imagedata r:id="rId81" o:title=""/>
          </v:shape>
        </w:pict>
      </w:r>
      <w:r>
        <w:t xml:space="preserve">when </w:t>
      </w:r>
      <w:r w:rsidR="00064D2D">
        <w:rPr>
          <w:position w:val="-6"/>
        </w:rPr>
        <w:pict w14:anchorId="41219598">
          <v:shape id="_x0000_i1096" type="#_x0000_t75" style="width:38pt;height:13pt">
            <v:imagedata r:id="rId82" o:title=""/>
          </v:shape>
        </w:pict>
      </w:r>
      <w:r>
        <w:t xml:space="preserve"> . Then, </w:t>
      </w:r>
    </w:p>
    <w:p w14:paraId="49609E99" w14:textId="77777777" w:rsidR="00B06090" w:rsidRDefault="00064D2D" w:rsidP="00B06090">
      <w:pPr>
        <w:jc w:val="center"/>
      </w:pPr>
      <w:r>
        <w:rPr>
          <w:position w:val="-78"/>
        </w:rPr>
        <w:pict w14:anchorId="4074BA1E">
          <v:shape id="_x0000_i1097" type="#_x0000_t75" style="width:310pt;height:90pt">
            <v:imagedata r:id="rId83" o:title=""/>
          </v:shape>
        </w:pict>
      </w:r>
    </w:p>
    <w:p w14:paraId="1AB1300C" w14:textId="77777777" w:rsidR="00B06090" w:rsidRDefault="00F20177" w:rsidP="00B06090">
      <w:r>
        <w:t xml:space="preserve">Therefore, </w:t>
      </w:r>
      <w:r w:rsidR="00C10678">
        <w:t xml:space="preserve">the limit of Eq. </w:t>
      </w:r>
      <w:r w:rsidR="00C10678">
        <w:fldChar w:fldCharType="begin"/>
      </w:r>
      <w:r w:rsidR="00C10678">
        <w:instrText xml:space="preserve"> REF _Ref426382433 \h </w:instrText>
      </w:r>
      <w:r w:rsidR="00C10678">
        <w:fldChar w:fldCharType="separate"/>
      </w:r>
      <w:r w:rsidR="009A455C">
        <w:t>(</w:t>
      </w:r>
      <w:r w:rsidR="009A455C">
        <w:rPr>
          <w:noProof/>
        </w:rPr>
        <w:t>4</w:t>
      </w:r>
      <w:r w:rsidR="009A455C">
        <w:t>)</w:t>
      </w:r>
      <w:r w:rsidR="00C10678">
        <w:fldChar w:fldCharType="end"/>
      </w:r>
      <w:r w:rsidR="00C10678">
        <w:t xml:space="preserve"> becomes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C10678" w14:paraId="3A9275CF" w14:textId="77777777" w:rsidTr="00E56A26">
        <w:tc>
          <w:tcPr>
            <w:tcW w:w="7655" w:type="dxa"/>
            <w:vAlign w:val="center"/>
          </w:tcPr>
          <w:p w14:paraId="1A8CF562" w14:textId="77777777" w:rsidR="00C10678" w:rsidRDefault="00064D2D" w:rsidP="00E56A26">
            <w:pPr>
              <w:jc w:val="center"/>
            </w:pPr>
            <w:r>
              <w:rPr>
                <w:position w:val="-102"/>
              </w:rPr>
              <w:pict w14:anchorId="5914D8D4">
                <v:shape id="_x0000_i1098" type="#_x0000_t75" style="width:322pt;height:104pt">
                  <v:imagedata r:id="rId84" o:title=""/>
                </v:shape>
              </w:pict>
            </w:r>
          </w:p>
        </w:tc>
        <w:tc>
          <w:tcPr>
            <w:tcW w:w="1093" w:type="dxa"/>
            <w:vAlign w:val="center"/>
          </w:tcPr>
          <w:p w14:paraId="2CAE6CD8" w14:textId="77777777" w:rsidR="00C10678" w:rsidRDefault="00C10678" w:rsidP="00E56A26">
            <w:pPr>
              <w:jc w:val="center"/>
            </w:pPr>
            <w:bookmarkStart w:id="5" w:name="_Ref426385519"/>
            <w:r>
              <w:t>(</w:t>
            </w:r>
            <w:fldSimple w:instr=" SEQ Equation \* ARABIC ">
              <w:r w:rsidR="009A455C">
                <w:rPr>
                  <w:noProof/>
                </w:rPr>
                <w:t>6</w:t>
              </w:r>
            </w:fldSimple>
            <w:r>
              <w:t>)</w:t>
            </w:r>
            <w:bookmarkEnd w:id="5"/>
          </w:p>
        </w:tc>
      </w:tr>
    </w:tbl>
    <w:p w14:paraId="1FBE49C9" w14:textId="77777777" w:rsidR="00B06090" w:rsidRDefault="00B06090" w:rsidP="00B06090">
      <w:pPr>
        <w:jc w:val="center"/>
      </w:pPr>
    </w:p>
    <w:p w14:paraId="622177B6" w14:textId="77777777" w:rsidR="005F166E" w:rsidRDefault="00C10678" w:rsidP="00B06090">
      <w:r>
        <w:t xml:space="preserve">It is known from Eq. </w:t>
      </w:r>
      <w:r>
        <w:fldChar w:fldCharType="begin"/>
      </w:r>
      <w:r>
        <w:instrText xml:space="preserve"> REF _Ref426385519 \h </w:instrText>
      </w:r>
      <w:r>
        <w:fldChar w:fldCharType="separate"/>
      </w:r>
      <w:r w:rsidR="009A455C">
        <w:t>(</w:t>
      </w:r>
      <w:r w:rsidR="009A455C">
        <w:rPr>
          <w:noProof/>
        </w:rPr>
        <w:t>6</w:t>
      </w:r>
      <w:r w:rsidR="009A455C">
        <w:t>)</w:t>
      </w:r>
      <w:r>
        <w:fldChar w:fldCharType="end"/>
      </w:r>
      <w:r>
        <w:t xml:space="preserve">: </w:t>
      </w:r>
    </w:p>
    <w:p w14:paraId="38FA7D33" w14:textId="77777777" w:rsidR="005F166E" w:rsidRDefault="005F166E" w:rsidP="00B06090">
      <w:r>
        <w:t xml:space="preserve">(1) </w:t>
      </w:r>
      <w:r w:rsidR="00C10678">
        <w:t>W</w:t>
      </w:r>
      <w:r w:rsidR="00F20177">
        <w:t xml:space="preserve">hen </w:t>
      </w:r>
      <w:r w:rsidR="00064D2D">
        <w:rPr>
          <w:position w:val="-14"/>
        </w:rPr>
        <w:pict w14:anchorId="0FCF253F">
          <v:shape id="_x0000_i1099" type="#_x0000_t75" style="width:36pt;height:20pt">
            <v:imagedata r:id="rId85" o:title=""/>
          </v:shape>
        </w:pict>
      </w:r>
      <w:r w:rsidR="00F20177">
        <w:t xml:space="preserve">, </w:t>
      </w:r>
      <w:r w:rsidR="00064D2D">
        <w:rPr>
          <w:position w:val="-24"/>
        </w:rPr>
        <w:pict w14:anchorId="18D48867">
          <v:shape id="_x0000_i1100" type="#_x0000_t75" style="width:81pt;height:31pt">
            <v:imagedata r:id="rId86" o:title=""/>
          </v:shape>
        </w:pict>
      </w:r>
      <w:r w:rsidR="005D4D85">
        <w:t xml:space="preserve"> and </w:t>
      </w:r>
      <w:r w:rsidR="00064D2D">
        <w:rPr>
          <w:position w:val="-18"/>
        </w:rPr>
        <w:pict w14:anchorId="2C8198D5">
          <v:shape id="_x0000_i1101" type="#_x0000_t75" style="width:59pt;height:22pt">
            <v:imagedata r:id="rId87" o:title=""/>
          </v:shape>
        </w:pict>
      </w:r>
      <w:r w:rsidR="00F20177">
        <w:t xml:space="preserve">; </w:t>
      </w:r>
    </w:p>
    <w:p w14:paraId="7CA1DF92" w14:textId="77777777" w:rsidR="00B06090" w:rsidRDefault="005F166E" w:rsidP="00B06090">
      <w:r>
        <w:t xml:space="preserve">(2) </w:t>
      </w:r>
      <w:r w:rsidR="00C10678">
        <w:t>W</w:t>
      </w:r>
      <w:r w:rsidR="005D4D85">
        <w:t xml:space="preserve">hen </w:t>
      </w:r>
      <w:r w:rsidR="00064D2D">
        <w:rPr>
          <w:position w:val="-14"/>
        </w:rPr>
        <w:pict w14:anchorId="02D0ECD0">
          <v:shape id="_x0000_i1102" type="#_x0000_t75" style="width:36pt;height:20pt">
            <v:imagedata r:id="rId88" o:title=""/>
          </v:shape>
        </w:pict>
      </w:r>
      <w:r w:rsidR="005D4D85">
        <w:t xml:space="preserve">, </w:t>
      </w:r>
      <w:r w:rsidR="00064D2D">
        <w:rPr>
          <w:position w:val="-24"/>
        </w:rPr>
        <w:pict w14:anchorId="24199B57">
          <v:shape id="_x0000_i1103" type="#_x0000_t75" style="width:82pt;height:31pt">
            <v:imagedata r:id="rId89" o:title=""/>
          </v:shape>
        </w:pict>
      </w:r>
      <w:r w:rsidR="005D4D85">
        <w:t xml:space="preserve"> and </w:t>
      </w:r>
      <w:r w:rsidR="00064D2D">
        <w:rPr>
          <w:position w:val="-18"/>
        </w:rPr>
        <w:pict w14:anchorId="05691FCB">
          <v:shape id="_x0000_i1104" type="#_x0000_t75" style="width:58pt;height:22pt">
            <v:imagedata r:id="rId90" o:title=""/>
          </v:shape>
        </w:pict>
      </w:r>
      <w:r w:rsidR="005D4D85">
        <w:t xml:space="preserve">. (End of proof) </w:t>
      </w:r>
    </w:p>
    <w:p w14:paraId="690AE045" w14:textId="77777777" w:rsidR="00F20177" w:rsidRDefault="00F20177" w:rsidP="00B06090"/>
    <w:p w14:paraId="614A9733" w14:textId="77777777" w:rsidR="00077B05" w:rsidRDefault="00077B05" w:rsidP="00F9715E"/>
    <w:p w14:paraId="05975B18" w14:textId="77777777" w:rsidR="00077B05" w:rsidRDefault="00077B05" w:rsidP="00F9715E"/>
    <w:p w14:paraId="1A8E59D9" w14:textId="77777777" w:rsidR="003A5B37" w:rsidRDefault="003A5B37" w:rsidP="000D56B8"/>
    <w:p w14:paraId="6219A129" w14:textId="77777777" w:rsidR="000127F9" w:rsidRDefault="00891ADA" w:rsidP="000127F9">
      <w:pPr>
        <w:pStyle w:val="Heading3"/>
        <w:numPr>
          <w:ilvl w:val="2"/>
          <w:numId w:val="24"/>
        </w:numPr>
      </w:pPr>
      <w:r>
        <w:t xml:space="preserve">Proof </w:t>
      </w:r>
      <w:r w:rsidR="000127F9">
        <w:t>for moving sensors</w:t>
      </w:r>
    </w:p>
    <w:p w14:paraId="0C489F1A" w14:textId="77777777" w:rsidR="00114E41" w:rsidRDefault="00114E41" w:rsidP="00114E41"/>
    <w:p w14:paraId="590C6FED" w14:textId="77777777" w:rsidR="00891ADA" w:rsidRDefault="00891ADA" w:rsidP="00114E41"/>
    <w:p w14:paraId="4D2EBBE0" w14:textId="77777777" w:rsidR="00114E41" w:rsidRPr="00114E41" w:rsidRDefault="00114E41" w:rsidP="00114E41">
      <w:r>
        <w:t xml:space="preserve">Lemma: Consider N sensor in a finite set of sensor position, </w:t>
      </w:r>
    </w:p>
    <w:p w14:paraId="14EA65FB" w14:textId="77777777" w:rsidR="00B91E23" w:rsidRDefault="00B91E23" w:rsidP="003A5B37">
      <w:pPr>
        <w:rPr>
          <w:i/>
        </w:rPr>
      </w:pPr>
    </w:p>
    <w:p w14:paraId="7F570D58" w14:textId="77777777" w:rsidR="003A5B37" w:rsidRDefault="00B91E23" w:rsidP="003A5B37">
      <w:r>
        <w:rPr>
          <w:i/>
        </w:rPr>
        <w:t>Theorem</w:t>
      </w:r>
      <w:r w:rsidR="003A5B37">
        <w:t xml:space="preserve"> </w:t>
      </w:r>
      <w:r w:rsidR="003A5B37">
        <w:rPr>
          <w:i/>
        </w:rPr>
        <w:t>2.</w:t>
      </w:r>
      <w:r w:rsidR="003A5B37" w:rsidRPr="005A2A18">
        <w:t xml:space="preserve"> </w:t>
      </w:r>
      <w:r w:rsidR="003A5B37">
        <w:t>Consider a finite set of target position</w:t>
      </w:r>
      <w:r w:rsidR="00064D2D">
        <w:rPr>
          <w:position w:val="-12"/>
        </w:rPr>
        <w:pict w14:anchorId="2CF5684B">
          <v:shape id="_x0000_i1105" type="#_x0000_t75" style="width:83pt;height:19pt">
            <v:imagedata r:id="rId91" o:title=""/>
          </v:shape>
        </w:pict>
      </w:r>
      <w:r w:rsidR="003A5B37">
        <w:t>. Using one binary sensor (sensors can move) to detect the single static target, the posterior probability given by the Bayesian estimator will concentrate on the true location of the target, i.e.</w:t>
      </w:r>
    </w:p>
    <w:p w14:paraId="49A7EDE4" w14:textId="77777777" w:rsidR="003A5B37" w:rsidRDefault="00064D2D" w:rsidP="003A5B37">
      <w:pPr>
        <w:jc w:val="center"/>
        <w:rPr>
          <w:position w:val="-30"/>
        </w:rPr>
      </w:pPr>
      <w:r>
        <w:rPr>
          <w:position w:val="-48"/>
        </w:rPr>
        <w:pict w14:anchorId="5DAECBE7">
          <v:shape id="_x0000_i1106" type="#_x0000_t75" style="width:207pt;height:54pt">
            <v:imagedata r:id="rId92" o:title=""/>
          </v:shape>
        </w:pict>
      </w:r>
    </w:p>
    <w:p w14:paraId="4A5E26A9" w14:textId="77777777" w:rsidR="003A5B37" w:rsidRDefault="003A5B37" w:rsidP="003A5B37">
      <w:r w:rsidRPr="00855B6F">
        <w:t xml:space="preserve">where </w:t>
      </w:r>
      <w:r w:rsidR="00064D2D">
        <w:pict w14:anchorId="15D141C6">
          <v:shape id="_x0000_i1107" type="#_x0000_t75" style="width:19pt;height:19pt">
            <v:imagedata r:id="rId93" o:title=""/>
          </v:shape>
        </w:pict>
      </w:r>
      <w:r w:rsidRPr="00855B6F">
        <w:t xml:space="preserve"> denotes the true location of the target.</w:t>
      </w:r>
    </w:p>
    <w:p w14:paraId="18FDEB47" w14:textId="77777777" w:rsidR="003A5B37" w:rsidRPr="00855B6F" w:rsidRDefault="003A5B37" w:rsidP="003A5B37"/>
    <w:p w14:paraId="6037BA03" w14:textId="77777777" w:rsidR="00A50AFB" w:rsidRDefault="003A5B37" w:rsidP="003A5B37">
      <w:r>
        <w:rPr>
          <w:i/>
        </w:rPr>
        <w:t xml:space="preserve">Proof: </w:t>
      </w:r>
      <w:r>
        <w:t xml:space="preserve"> </w:t>
      </w:r>
    </w:p>
    <w:p w14:paraId="54E80045" w14:textId="77777777" w:rsidR="00A50AFB" w:rsidRDefault="00A50AFB" w:rsidP="00A50AFB">
      <w:r>
        <w:t xml:space="preserve">The batch form of DBF at </w:t>
      </w:r>
      <w:r>
        <w:rPr>
          <w:i/>
        </w:rPr>
        <w:t>K</w:t>
      </w:r>
      <w:r>
        <w:t>-th step</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A50AFB" w14:paraId="46AFF07B" w14:textId="77777777" w:rsidTr="00E56A26">
        <w:tc>
          <w:tcPr>
            <w:tcW w:w="7655" w:type="dxa"/>
            <w:vAlign w:val="center"/>
          </w:tcPr>
          <w:p w14:paraId="635F4895" w14:textId="77777777" w:rsidR="00A50AFB" w:rsidRDefault="00064D2D" w:rsidP="00E56A26">
            <w:pPr>
              <w:jc w:val="center"/>
            </w:pPr>
            <w:r>
              <w:rPr>
                <w:position w:val="-66"/>
              </w:rPr>
              <w:pict w14:anchorId="17D50F24">
                <v:shape id="_x0000_i1108" type="#_x0000_t75" style="width:344pt;height:1in">
                  <v:imagedata r:id="rId94" o:title=""/>
                </v:shape>
              </w:pict>
            </w:r>
          </w:p>
        </w:tc>
        <w:tc>
          <w:tcPr>
            <w:tcW w:w="1093" w:type="dxa"/>
            <w:vAlign w:val="center"/>
          </w:tcPr>
          <w:p w14:paraId="59705D16" w14:textId="77777777" w:rsidR="00A50AFB" w:rsidRDefault="00A50AFB" w:rsidP="00E56A26">
            <w:pPr>
              <w:jc w:val="center"/>
            </w:pPr>
            <w:r>
              <w:t>(</w:t>
            </w:r>
            <w:fldSimple w:instr=" SEQ Equation \* ARABIC ">
              <w:r w:rsidR="009A455C">
                <w:rPr>
                  <w:noProof/>
                </w:rPr>
                <w:t>7</w:t>
              </w:r>
            </w:fldSimple>
            <w:r>
              <w:t>)</w:t>
            </w:r>
          </w:p>
        </w:tc>
      </w:tr>
    </w:tbl>
    <w:p w14:paraId="66A97034" w14:textId="77777777" w:rsidR="00A50AFB" w:rsidRDefault="00A50AFB" w:rsidP="003A5B37">
      <w:r w:rsidRPr="00855B6F">
        <w:t xml:space="preserve">where </w:t>
      </w:r>
      <w:r w:rsidR="00064D2D">
        <w:rPr>
          <w:position w:val="-10"/>
        </w:rPr>
        <w:pict w14:anchorId="63B2931F">
          <v:shape id="_x0000_i1109" type="#_x0000_t75" style="width:35pt;height:19pt">
            <v:imagedata r:id="rId95" o:title=""/>
          </v:shape>
        </w:pict>
      </w:r>
      <w:r>
        <w:t xml:space="preserve"> is initial guess of </w:t>
      </w:r>
      <w:r w:rsidRPr="00C37304">
        <w:rPr>
          <w:i/>
        </w:rPr>
        <w:t>i</w:t>
      </w:r>
      <w:r>
        <w:t>-th local PDF.</w:t>
      </w:r>
      <w:r w:rsidR="00F576BD">
        <w:t xml:space="preserve"> </w:t>
      </w:r>
      <w:r w:rsidR="00D227DA">
        <w:t xml:space="preserve">By converting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114E41" w14:paraId="6E007FB5" w14:textId="77777777" w:rsidTr="00E56A26">
        <w:tc>
          <w:tcPr>
            <w:tcW w:w="7655" w:type="dxa"/>
            <w:vAlign w:val="center"/>
          </w:tcPr>
          <w:p w14:paraId="0D426CB6" w14:textId="77777777" w:rsidR="00114E41" w:rsidRDefault="00064D2D" w:rsidP="00E56A26">
            <w:pPr>
              <w:jc w:val="center"/>
            </w:pPr>
            <w:r>
              <w:rPr>
                <w:position w:val="-66"/>
              </w:rPr>
              <w:pict w14:anchorId="54C2EB32">
                <v:shape id="_x0000_i1110" type="#_x0000_t75" style="width:329pt;height:1in">
                  <v:imagedata r:id="rId96" o:title=""/>
                </v:shape>
              </w:pict>
            </w:r>
          </w:p>
        </w:tc>
        <w:tc>
          <w:tcPr>
            <w:tcW w:w="1093" w:type="dxa"/>
            <w:vAlign w:val="center"/>
          </w:tcPr>
          <w:p w14:paraId="48513239" w14:textId="77777777" w:rsidR="00114E41" w:rsidRDefault="00114E41" w:rsidP="00E56A26">
            <w:pPr>
              <w:jc w:val="center"/>
            </w:pPr>
            <w:bookmarkStart w:id="6" w:name="_Ref426387088"/>
            <w:r>
              <w:t>(</w:t>
            </w:r>
            <w:fldSimple w:instr=" SEQ Equation \* ARABIC ">
              <w:r>
                <w:rPr>
                  <w:noProof/>
                </w:rPr>
                <w:t>7</w:t>
              </w:r>
            </w:fldSimple>
            <w:r>
              <w:t>)</w:t>
            </w:r>
            <w:bookmarkEnd w:id="6"/>
          </w:p>
        </w:tc>
      </w:tr>
    </w:tbl>
    <w:p w14:paraId="24303C24" w14:textId="77777777" w:rsidR="00ED2462" w:rsidRDefault="00ED2462" w:rsidP="003A5B37">
      <w:r>
        <w:t>The only difference is that</w:t>
      </w:r>
      <w:r w:rsidR="00D227DA">
        <w:t xml:space="preserve"> Eq. </w:t>
      </w:r>
      <w:r w:rsidR="00D227DA">
        <w:fldChar w:fldCharType="begin"/>
      </w:r>
      <w:r w:rsidR="00D227DA">
        <w:instrText xml:space="preserve"> REF _Ref426386793 \h </w:instrText>
      </w:r>
      <w:r w:rsidR="00D227DA">
        <w:fldChar w:fldCharType="separate"/>
      </w:r>
      <w:r w:rsidR="00D227DA">
        <w:t>(</w:t>
      </w:r>
      <w:r w:rsidR="00D227DA">
        <w:rPr>
          <w:noProof/>
        </w:rPr>
        <w:t>2</w:t>
      </w:r>
      <w:r w:rsidR="00D227DA">
        <w:t>)</w:t>
      </w:r>
      <w:r w:rsidR="00D227DA">
        <w:fldChar w:fldCharType="end"/>
      </w:r>
      <w:r w:rsidR="00D227DA">
        <w:t xml:space="preserve"> does not hold, but for each sensor, at least there is one position has infinite observation. </w:t>
      </w:r>
      <w:r>
        <w:t>We can classify into finite-observation spot and infinite-observation spot. For the former, it is easy to know that</w:t>
      </w:r>
    </w:p>
    <w:p w14:paraId="697FEE71" w14:textId="77777777" w:rsidR="00A50AFB" w:rsidRDefault="00064D2D" w:rsidP="00ED2462">
      <w:pPr>
        <w:jc w:val="center"/>
      </w:pPr>
      <w:r>
        <w:rPr>
          <w:position w:val="-18"/>
        </w:rPr>
        <w:pict w14:anchorId="54C5BC52">
          <v:shape id="_x0000_i1111" type="#_x0000_t75" style="width:73pt;height:22pt">
            <v:imagedata r:id="rId97" o:title=""/>
          </v:shape>
        </w:pict>
      </w:r>
    </w:p>
    <w:p w14:paraId="6BEB5C2F" w14:textId="77777777" w:rsidR="003A5B37" w:rsidRDefault="00ED2462" w:rsidP="000D56B8">
      <w:r>
        <w:t xml:space="preserve">The corresponding item in </w:t>
      </w:r>
      <w:r w:rsidR="00064D2D">
        <w:rPr>
          <w:position w:val="-10"/>
        </w:rPr>
        <w:pict w14:anchorId="40D689DA">
          <v:shape id="_x0000_i1112" type="#_x0000_t75" style="width:32pt;height:19pt">
            <v:imagedata r:id="rId98" o:title=""/>
          </v:shape>
        </w:pict>
      </w:r>
      <w:r w:rsidR="00B91E23">
        <w:t xml:space="preserve"> has zero-limit. Therefore, the proof of Eq. </w:t>
      </w:r>
      <w:r w:rsidR="00B91E23">
        <w:fldChar w:fldCharType="begin"/>
      </w:r>
      <w:r w:rsidR="00B91E23">
        <w:instrText xml:space="preserve"> REF _Ref426387088 \h </w:instrText>
      </w:r>
      <w:r w:rsidR="00B91E23">
        <w:fldChar w:fldCharType="separate"/>
      </w:r>
      <w:r w:rsidR="00B91E23">
        <w:t>(</w:t>
      </w:r>
      <w:r w:rsidR="00B91E23">
        <w:rPr>
          <w:noProof/>
        </w:rPr>
        <w:t>7</w:t>
      </w:r>
      <w:r w:rsidR="00B91E23">
        <w:t>)</w:t>
      </w:r>
      <w:r w:rsidR="00B91E23">
        <w:fldChar w:fldCharType="end"/>
      </w:r>
      <w:r w:rsidR="00B91E23">
        <w:t xml:space="preserve"> can be reduced to infinite-observation spot, which is similar to Theorem 1. (End of Proof)</w:t>
      </w:r>
    </w:p>
    <w:p w14:paraId="3F3C6FEF" w14:textId="77777777" w:rsidR="00516AD3" w:rsidRDefault="00516AD3" w:rsidP="000D56B8"/>
    <w:p w14:paraId="0C9EFD38" w14:textId="77777777" w:rsidR="00516AD3" w:rsidRDefault="00516AD3" w:rsidP="000D56B8">
      <w:r>
        <w:t xml:space="preserve">Remark: It is interesting to find that even in Theorem 1, the consistency of DBF does not require that all sensors have infinite observation. The theorem 2 implies that if only one sensor has infinite observation, the consistency of DBF is achievable. </w:t>
      </w:r>
    </w:p>
    <w:p w14:paraId="4A64F535" w14:textId="77777777" w:rsidR="00CF494A" w:rsidRDefault="00AC5329" w:rsidP="00ED004C">
      <w:pPr>
        <w:pStyle w:val="Heading1"/>
        <w:numPr>
          <w:ilvl w:val="0"/>
          <w:numId w:val="24"/>
        </w:numPr>
      </w:pPr>
      <w:r>
        <w:t>Extend DBF</w:t>
      </w:r>
      <w:r w:rsidR="00CF494A">
        <w:t xml:space="preserve"> for Moving T</w:t>
      </w:r>
      <w:r w:rsidR="00F51A7B">
        <w:t>arg</w:t>
      </w:r>
      <w:r w:rsidR="00CF494A">
        <w:t>et</w:t>
      </w:r>
    </w:p>
    <w:p w14:paraId="1E1FBE02" w14:textId="77777777" w:rsidR="00CF494A" w:rsidRDefault="00FC71BF" w:rsidP="000D56B8">
      <w:r>
        <w:t xml:space="preserve">This section derives the DBF for a moving target. For the purpose of simplicity, we consider the update of the target PDF </w:t>
      </w:r>
      <w:r w:rsidR="00064D2D">
        <w:rPr>
          <w:position w:val="-14"/>
        </w:rPr>
        <w:pict w14:anchorId="017357E6">
          <v:shape id="_x0000_i1113" type="#_x0000_t75" style="width:51pt;height:21pt">
            <v:imagedata r:id="rId99" o:title=""/>
          </v:shape>
        </w:pict>
      </w:r>
      <w:r>
        <w:t xml:space="preserve"> of the 1</w:t>
      </w:r>
      <w:r w:rsidRPr="00FC71BF">
        <w:rPr>
          <w:vertAlign w:val="superscript"/>
        </w:rPr>
        <w:t>st</w:t>
      </w:r>
      <w:r>
        <w:t xml:space="preserve"> robot </w:t>
      </w:r>
      <w:r w:rsidR="00D655A1">
        <w:t>with new</w:t>
      </w:r>
      <w:r>
        <w:t xml:space="preserve"> measurement </w:t>
      </w:r>
      <w:r w:rsidR="00064D2D">
        <w:rPr>
          <w:position w:val="-14"/>
        </w:rPr>
        <w:pict w14:anchorId="40FFD504">
          <v:shape id="_x0000_i1114" type="#_x0000_t75" style="width:89pt;height:21pt">
            <v:imagedata r:id="rId100" o:title=""/>
          </v:shape>
        </w:pict>
      </w:r>
      <w:r>
        <w:t xml:space="preserve">.  </w:t>
      </w:r>
    </w:p>
    <w:p w14:paraId="42C91EB4" w14:textId="77777777" w:rsidR="00DC66B6" w:rsidRDefault="00DC66B6" w:rsidP="000D56B8">
      <w:r>
        <w:t>Following the Bayesian estimation framework:</w:t>
      </w:r>
    </w:p>
    <w:p w14:paraId="38ABC046" w14:textId="77777777" w:rsidR="00DC66B6" w:rsidRDefault="00064D2D" w:rsidP="000D56B8">
      <w:r>
        <w:rPr>
          <w:position w:val="-62"/>
        </w:rPr>
        <w:pict w14:anchorId="319BD8B7">
          <v:shape id="_x0000_i1115" type="#_x0000_t75" style="width:465pt;height:63pt">
            <v:imagedata r:id="rId101" o:title=""/>
          </v:shape>
        </w:pict>
      </w:r>
    </w:p>
    <w:p w14:paraId="2FFC11F3" w14:textId="77777777" w:rsidR="00A62C8A" w:rsidRDefault="005179F6" w:rsidP="000D56B8">
      <w:r w:rsidRPr="005179F6">
        <w:t>Different</w:t>
      </w:r>
      <w:r>
        <w:t xml:space="preserve"> from the DBF for the static target that utilizes the </w:t>
      </w:r>
      <w:r w:rsidR="00A62C8A">
        <w:t>target PDF from previous time for updating, DBF for the moving target requires</w:t>
      </w:r>
      <w:r w:rsidR="00D655A1">
        <w:t xml:space="preserve"> the ‘time-aligned’ target PDF</w:t>
      </w:r>
      <w:r w:rsidR="00A62C8A">
        <w:t xml:space="preserve"> </w:t>
      </w:r>
      <w:r w:rsidR="00064D2D">
        <w:pict w14:anchorId="42D5B6C0">
          <v:shape id="_x0000_i1116" type="#_x0000_t75" style="width:103pt;height:17pt">
            <v:imagedata r:id="rId102" o:title=""/>
          </v:shape>
        </w:pict>
      </w:r>
      <w:r w:rsidR="00D655A1">
        <w:t xml:space="preserve"> and </w:t>
      </w:r>
      <w:r w:rsidR="00E870D5">
        <w:t xml:space="preserve">all available measurement after time k-2. Define the set </w:t>
      </w:r>
      <w:r w:rsidR="00064D2D">
        <w:rPr>
          <w:position w:val="-6"/>
        </w:rPr>
        <w:pict w14:anchorId="1BD0CE86">
          <v:shape id="_x0000_i1117" type="#_x0000_t75" style="width:15pt;height:22pt">
            <v:imagedata r:id="rId103" o:title=""/>
          </v:shape>
        </w:pict>
      </w:r>
      <w:r w:rsidR="00E870D5">
        <w:t xml:space="preserve">, called the </w:t>
      </w:r>
      <w:r w:rsidR="00E870D5" w:rsidRPr="00E870D5">
        <w:rPr>
          <w:i/>
        </w:rPr>
        <w:t>local measurement history</w:t>
      </w:r>
      <w:r w:rsidR="00E870D5">
        <w:rPr>
          <w:i/>
        </w:rPr>
        <w:t>,</w:t>
      </w:r>
      <w:r w:rsidR="00E870D5">
        <w:t xml:space="preserve"> as the set that contains the previous measurement (not belong to </w:t>
      </w:r>
      <w:r w:rsidR="00064D2D">
        <w:rPr>
          <w:position w:val="-14"/>
        </w:rPr>
        <w:pict w14:anchorId="348FBE4D">
          <v:shape id="_x0000_i1118" type="#_x0000_t75" style="width:15pt;height:21pt">
            <v:imagedata r:id="rId104" o:title=""/>
          </v:shape>
        </w:pict>
      </w:r>
      <w:r w:rsidR="00E870D5">
        <w:t xml:space="preserve">) necessary for updating the target PDF. In this three-robot example, </w:t>
      </w:r>
      <w:r w:rsidR="00064D2D">
        <w:rPr>
          <w:position w:val="-14"/>
        </w:rPr>
        <w:pict w14:anchorId="09845EBA">
          <v:shape id="_x0000_i1119" type="#_x0000_t75" style="width:96pt;height:27pt">
            <v:imagedata r:id="rId105" o:title=""/>
          </v:shape>
        </w:pict>
      </w:r>
      <w:r w:rsidR="00E870D5">
        <w:t xml:space="preserve">. The robot needs to update </w:t>
      </w:r>
      <w:r w:rsidR="00064D2D">
        <w:pict w14:anchorId="3632B560">
          <v:shape id="_x0000_i1120" type="#_x0000_t75" style="width:103pt;height:17pt">
            <v:imagedata r:id="rId106" o:title=""/>
          </v:shape>
        </w:pict>
      </w:r>
      <w:r w:rsidR="00A62C8A">
        <w:t xml:space="preserve"> </w:t>
      </w:r>
      <w:r w:rsidR="00E870D5">
        <w:t xml:space="preserve">and </w:t>
      </w:r>
      <w:r w:rsidR="00064D2D">
        <w:rPr>
          <w:position w:val="-6"/>
        </w:rPr>
        <w:pict w14:anchorId="5264F95E">
          <v:shape id="_x0000_i1121" type="#_x0000_t75" style="width:15pt;height:22pt">
            <v:imagedata r:id="rId107" o:title=""/>
          </v:shape>
        </w:pict>
      </w:r>
      <w:r w:rsidR="00E870D5">
        <w:t xml:space="preserve"> </w:t>
      </w:r>
      <w:r w:rsidR="00A62C8A">
        <w:t>over time and implement the formula. Algorithm 1 gives the general formula of DBF for a moving target.</w:t>
      </w:r>
      <w:r w:rsidR="00003A1F">
        <w:t xml:space="preserve"> Without loss of generality, assume </w:t>
      </w:r>
      <w:r w:rsidR="00064D2D">
        <w:rPr>
          <w:position w:val="-18"/>
        </w:rPr>
        <w:pict w14:anchorId="06BF6EA8">
          <v:shape id="_x0000_i1122" type="#_x0000_t75" style="width:57pt;height:22pt">
            <v:imagedata r:id="rId108" o:title=""/>
          </v:shape>
        </w:pict>
      </w:r>
      <w:r w:rsidR="00003A1F">
        <w:t xml:space="preserve"> and let </w:t>
      </w:r>
      <w:r w:rsidR="00064D2D">
        <w:rPr>
          <w:position w:val="-18"/>
        </w:rPr>
        <w:pict w14:anchorId="7904DEE5">
          <v:shape id="_x0000_i1123" type="#_x0000_t75" style="width:62pt;height:22pt">
            <v:imagedata r:id="rId109" o:title=""/>
          </v:shape>
        </w:pict>
      </w:r>
      <w:r w:rsidR="00003A1F">
        <w:t>.</w:t>
      </w:r>
    </w:p>
    <w:p w14:paraId="74496CEB" w14:textId="77777777" w:rsidR="00003A1F" w:rsidRDefault="00003A1F" w:rsidP="000D56B8"/>
    <w:p w14:paraId="3FE464D0" w14:textId="77777777" w:rsidR="00A62C8A" w:rsidRDefault="00A62C8A" w:rsidP="000D56B8">
      <w:r>
        <w:t xml:space="preserve">For </w:t>
      </w:r>
      <w:r w:rsidR="00D655A1">
        <w:t>the ith robot</w:t>
      </w:r>
    </w:p>
    <w:p w14:paraId="37FC59B4" w14:textId="77777777" w:rsidR="00A62C8A" w:rsidRPr="00A741DD" w:rsidRDefault="00A62C8A" w:rsidP="000D56B8">
      <w:pPr>
        <w:pStyle w:val="ListParagraph"/>
        <w:numPr>
          <w:ilvl w:val="0"/>
          <w:numId w:val="19"/>
        </w:numPr>
      </w:pPr>
      <w:r>
        <w:t xml:space="preserve">Initialize </w:t>
      </w:r>
      <w:r w:rsidR="00064D2D">
        <w:pict w14:anchorId="4AE7FC6A">
          <v:shape id="_x0000_i1124" type="#_x0000_t75" style="width:89pt;height:21pt">
            <v:imagedata r:id="rId110" o:title=""/>
          </v:shape>
        </w:pict>
      </w:r>
    </w:p>
    <w:p w14:paraId="670A1592" w14:textId="77777777" w:rsidR="00D655A1" w:rsidRPr="00A741DD" w:rsidRDefault="00D655A1" w:rsidP="000D56B8">
      <w:pPr>
        <w:pStyle w:val="ListParagraph"/>
        <w:numPr>
          <w:ilvl w:val="0"/>
          <w:numId w:val="19"/>
        </w:numPr>
        <w:rPr>
          <w:position w:val="-32"/>
        </w:rPr>
      </w:pPr>
      <w:r w:rsidRPr="00A741DD">
        <w:rPr>
          <w:position w:val="-32"/>
        </w:rPr>
        <w:t>At the time k,</w:t>
      </w:r>
    </w:p>
    <w:p w14:paraId="08EA7150" w14:textId="77777777" w:rsidR="00A741DD" w:rsidRDefault="00A741DD" w:rsidP="000D56B8">
      <w:pPr>
        <w:pStyle w:val="ListParagraph"/>
        <w:numPr>
          <w:ilvl w:val="1"/>
          <w:numId w:val="19"/>
        </w:numPr>
      </w:pPr>
      <w:r w:rsidRPr="00A741DD">
        <w:t xml:space="preserve">Update </w:t>
      </w:r>
      <w:r w:rsidR="00DD097F">
        <w:t>‘time-aligned’ target PDF</w:t>
      </w:r>
      <w:r w:rsidR="00064D2D">
        <w:rPr>
          <w:position w:val="-26"/>
        </w:rPr>
        <w:pict w14:anchorId="40CB46D9">
          <v:shape id="_x0000_i1125" type="#_x0000_t75" style="width:88pt;height:27pt">
            <v:imagedata r:id="rId111" o:title=""/>
          </v:shape>
        </w:pict>
      </w:r>
      <w:r>
        <w:t xml:space="preserve"> from </w:t>
      </w:r>
      <w:r w:rsidR="00064D2D">
        <w:rPr>
          <w:position w:val="-26"/>
        </w:rPr>
        <w:pict w14:anchorId="5169D297">
          <v:shape id="_x0000_i1126" type="#_x0000_t75" style="width:92pt;height:27pt">
            <v:imagedata r:id="rId112" o:title=""/>
          </v:shape>
        </w:pict>
      </w:r>
    </w:p>
    <w:p w14:paraId="2509B36D" w14:textId="77777777" w:rsidR="00DD097F" w:rsidRDefault="00064D2D" w:rsidP="000D56B8">
      <w:pPr>
        <w:pStyle w:val="ListParagraph"/>
        <w:ind w:left="1440"/>
      </w:pPr>
      <w:r>
        <w:rPr>
          <w:position w:val="-26"/>
        </w:rPr>
        <w:pict w14:anchorId="63C0C9F0">
          <v:shape id="_x0000_i1127" type="#_x0000_t75" style="width:244pt;height:27pt">
            <v:imagedata r:id="rId113" o:title=""/>
          </v:shape>
        </w:pict>
      </w:r>
    </w:p>
    <w:p w14:paraId="00351A45" w14:textId="77777777" w:rsidR="00DD097F" w:rsidRDefault="00DD097F" w:rsidP="000D56B8">
      <w:pPr>
        <w:pStyle w:val="ListParagraph"/>
        <w:numPr>
          <w:ilvl w:val="1"/>
          <w:numId w:val="19"/>
        </w:numPr>
      </w:pPr>
      <w:r>
        <w:t>Update the target PDF</w:t>
      </w:r>
    </w:p>
    <w:p w14:paraId="103D68FD" w14:textId="77777777" w:rsidR="006F5F67" w:rsidRDefault="00064D2D" w:rsidP="000D56B8">
      <w:pPr>
        <w:pStyle w:val="ListParagraph"/>
        <w:ind w:left="1440"/>
        <w:rPr>
          <w:position w:val="-72"/>
        </w:rPr>
      </w:pPr>
      <w:r>
        <w:rPr>
          <w:position w:val="-194"/>
        </w:rPr>
        <w:pict w14:anchorId="760FE948">
          <v:shape id="_x0000_i1128" type="#_x0000_t75" style="width:325pt;height:185pt">
            <v:imagedata r:id="rId114" o:title=""/>
          </v:shape>
        </w:pict>
      </w:r>
    </w:p>
    <w:p w14:paraId="1EF173ED" w14:textId="77777777" w:rsidR="00D82ADC" w:rsidRDefault="00D82ADC" w:rsidP="000D56B8">
      <w:pPr>
        <w:pStyle w:val="ListParagraph"/>
        <w:ind w:left="432"/>
        <w:rPr>
          <w:position w:val="-72"/>
        </w:rPr>
      </w:pPr>
      <w:r>
        <w:rPr>
          <w:position w:val="-72"/>
        </w:rPr>
        <w:t>For the network with N robots, the space complexity is.</w:t>
      </w:r>
    </w:p>
    <w:p w14:paraId="2FF90DEB" w14:textId="77777777" w:rsidR="00F9715E" w:rsidRPr="00516AD3" w:rsidRDefault="00F9715E" w:rsidP="00516AD3">
      <w:pPr>
        <w:rPr>
          <w:position w:val="-72"/>
        </w:rPr>
      </w:pPr>
    </w:p>
    <w:p w14:paraId="0097AC9E" w14:textId="77777777" w:rsidR="00F9715E" w:rsidRDefault="00F9715E" w:rsidP="00F9715E"/>
    <w:p w14:paraId="55C5DE5F" w14:textId="77777777" w:rsidR="00F9715E" w:rsidRPr="00747E07" w:rsidRDefault="00F9715E" w:rsidP="00F9715E"/>
    <w:p w14:paraId="22F0CC77" w14:textId="77777777" w:rsidR="00F9715E" w:rsidRPr="00DD097F" w:rsidRDefault="00F9715E" w:rsidP="00147128"/>
    <w:p w14:paraId="0AE0AA08" w14:textId="77777777" w:rsidR="00352FC4" w:rsidRDefault="00352FC4" w:rsidP="000D56B8"/>
    <w:p w14:paraId="67E79C3E" w14:textId="77777777" w:rsidR="00DA2E8A" w:rsidRDefault="00CB2875" w:rsidP="00B13AC1">
      <w:pPr>
        <w:pStyle w:val="Heading1"/>
        <w:numPr>
          <w:ilvl w:val="0"/>
          <w:numId w:val="24"/>
        </w:numPr>
      </w:pPr>
      <w:r>
        <w:t xml:space="preserve">Simulation </w:t>
      </w:r>
    </w:p>
    <w:p w14:paraId="3B61DE3A" w14:textId="77777777" w:rsidR="00CB2875" w:rsidRDefault="00CB2875" w:rsidP="000D56B8">
      <w:pPr>
        <w:pStyle w:val="Heading2"/>
      </w:pPr>
      <w:r>
        <w:t xml:space="preserve">Setup </w:t>
      </w:r>
    </w:p>
    <w:p w14:paraId="34971988" w14:textId="77777777" w:rsidR="00CB2875" w:rsidRDefault="00CB2875" w:rsidP="000D56B8"/>
    <w:p w14:paraId="23BB54AB" w14:textId="77777777" w:rsidR="00CB2875" w:rsidRDefault="00CB2875" w:rsidP="000D56B8">
      <w:pPr>
        <w:pStyle w:val="Heading2"/>
      </w:pPr>
      <w:r>
        <w:t>Results and Discussion</w:t>
      </w:r>
    </w:p>
    <w:p w14:paraId="64ABEAED" w14:textId="77777777" w:rsidR="00147128" w:rsidRPr="00147128" w:rsidRDefault="00147128" w:rsidP="00147128"/>
    <w:p w14:paraId="326078E4" w14:textId="77777777" w:rsidR="00DA2E8A" w:rsidRDefault="00DA2E8A" w:rsidP="000D56B8">
      <w:pPr>
        <w:pStyle w:val="Heading1"/>
      </w:pPr>
      <w:r>
        <w:t>Appendix</w:t>
      </w:r>
    </w:p>
    <w:p w14:paraId="3A0A80CB" w14:textId="77777777" w:rsidR="0079751F" w:rsidRDefault="0079751F" w:rsidP="000D56B8"/>
    <w:p w14:paraId="3FFBCDE7" w14:textId="77777777" w:rsidR="0079751F" w:rsidRDefault="0079751F" w:rsidP="000D56B8"/>
    <w:p w14:paraId="3A16EECF" w14:textId="77777777" w:rsidR="001862AD" w:rsidRDefault="001862AD" w:rsidP="000D56B8"/>
    <w:p w14:paraId="1CD45783" w14:textId="77777777" w:rsidR="001862AD" w:rsidRDefault="001862AD" w:rsidP="000D56B8"/>
    <w:p w14:paraId="192E0E0A" w14:textId="77777777" w:rsidR="00D82ADC" w:rsidRDefault="00D82ADC" w:rsidP="000D56B8"/>
    <w:p w14:paraId="16DD5A1F" w14:textId="77777777" w:rsidR="00D82ADC" w:rsidRPr="00D82ADC" w:rsidRDefault="00D82ADC" w:rsidP="000D56B8"/>
    <w:sectPr w:rsidR="00D82ADC" w:rsidRPr="00D82ADC" w:rsidSect="00EE1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黑体">
    <w:charset w:val="50"/>
    <w:family w:val="auto"/>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3419"/>
    <w:multiLevelType w:val="hybridMultilevel"/>
    <w:tmpl w:val="E6C24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C42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B93C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DC25E42"/>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nsid w:val="20D839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C455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395E45"/>
    <w:multiLevelType w:val="hybridMultilevel"/>
    <w:tmpl w:val="B56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35A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B256FCD"/>
    <w:multiLevelType w:val="hybridMultilevel"/>
    <w:tmpl w:val="C1A4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A1E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A9D49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3D5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6C72BD"/>
    <w:multiLevelType w:val="hybridMultilevel"/>
    <w:tmpl w:val="0C5EF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E21E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6E1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72320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DC80A43"/>
    <w:multiLevelType w:val="hybridMultilevel"/>
    <w:tmpl w:val="C3D20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9856D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BA26BE6"/>
    <w:multiLevelType w:val="hybridMultilevel"/>
    <w:tmpl w:val="684C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B860A6A"/>
    <w:multiLevelType w:val="hybridMultilevel"/>
    <w:tmpl w:val="433CE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1"/>
  </w:num>
  <w:num w:numId="5">
    <w:abstractNumId w:val="5"/>
  </w:num>
  <w:num w:numId="6">
    <w:abstractNumId w:val="10"/>
  </w:num>
  <w:num w:numId="7">
    <w:abstractNumId w:val="7"/>
  </w:num>
  <w:num w:numId="8">
    <w:abstractNumId w:val="3"/>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4"/>
  </w:num>
  <w:num w:numId="17">
    <w:abstractNumId w:val="6"/>
  </w:num>
  <w:num w:numId="18">
    <w:abstractNumId w:val="0"/>
  </w:num>
  <w:num w:numId="19">
    <w:abstractNumId w:val="19"/>
  </w:num>
  <w:num w:numId="20">
    <w:abstractNumId w:val="16"/>
  </w:num>
  <w:num w:numId="21">
    <w:abstractNumId w:val="18"/>
  </w:num>
  <w:num w:numId="22">
    <w:abstractNumId w:val="12"/>
  </w:num>
  <w:num w:numId="23">
    <w:abstractNumId w:val="7"/>
  </w:num>
  <w:num w:numId="24">
    <w:abstractNumId w:val="17"/>
  </w:num>
  <w:num w:numId="25">
    <w:abstractNumId w:val="9"/>
  </w:num>
  <w:num w:numId="26">
    <w:abstractNumId w:val="14"/>
  </w:num>
  <w:num w:numId="27">
    <w:abstractNumId w:val="15"/>
  </w:num>
  <w:num w:numId="28">
    <w:abstractNumId w:val="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bordersDoNotSurroundHeader/>
  <w:bordersDoNotSurroundFooter/>
  <w:defaultTabStop w:val="720"/>
  <w:characterSpacingControl w:val="doNotCompress"/>
  <w:savePreviewPicture/>
  <w:compat>
    <w:useFELayout/>
    <w:compatSetting w:name="compatibilityMode" w:uri="http://schemas.microsoft.com/office/word" w:val="12"/>
  </w:compat>
  <w:rsids>
    <w:rsidRoot w:val="00D37B71"/>
    <w:rsid w:val="00002155"/>
    <w:rsid w:val="00003A1F"/>
    <w:rsid w:val="00010C15"/>
    <w:rsid w:val="000117A9"/>
    <w:rsid w:val="000127F9"/>
    <w:rsid w:val="00035258"/>
    <w:rsid w:val="000619B8"/>
    <w:rsid w:val="00062BC5"/>
    <w:rsid w:val="00064D2D"/>
    <w:rsid w:val="00070679"/>
    <w:rsid w:val="00077B05"/>
    <w:rsid w:val="00097937"/>
    <w:rsid w:val="000A4C6B"/>
    <w:rsid w:val="000C0C32"/>
    <w:rsid w:val="000C2425"/>
    <w:rsid w:val="000C3A67"/>
    <w:rsid w:val="000D56B8"/>
    <w:rsid w:val="000E51BF"/>
    <w:rsid w:val="000E6131"/>
    <w:rsid w:val="000F59A7"/>
    <w:rsid w:val="00113140"/>
    <w:rsid w:val="00114E41"/>
    <w:rsid w:val="00124E99"/>
    <w:rsid w:val="00130D2A"/>
    <w:rsid w:val="00135C35"/>
    <w:rsid w:val="00140FC3"/>
    <w:rsid w:val="00147128"/>
    <w:rsid w:val="00156339"/>
    <w:rsid w:val="001632D8"/>
    <w:rsid w:val="00167213"/>
    <w:rsid w:val="0018123B"/>
    <w:rsid w:val="001862AD"/>
    <w:rsid w:val="001D12D3"/>
    <w:rsid w:val="001D6C0A"/>
    <w:rsid w:val="001F206A"/>
    <w:rsid w:val="001F25E4"/>
    <w:rsid w:val="0020078D"/>
    <w:rsid w:val="00212495"/>
    <w:rsid w:val="00223EBE"/>
    <w:rsid w:val="00256DDD"/>
    <w:rsid w:val="00260FD1"/>
    <w:rsid w:val="00264EA7"/>
    <w:rsid w:val="00267EED"/>
    <w:rsid w:val="0027395A"/>
    <w:rsid w:val="00282FAC"/>
    <w:rsid w:val="00285605"/>
    <w:rsid w:val="00287D0E"/>
    <w:rsid w:val="002958C3"/>
    <w:rsid w:val="002A0254"/>
    <w:rsid w:val="002A0AA9"/>
    <w:rsid w:val="002B42C3"/>
    <w:rsid w:val="002C74B7"/>
    <w:rsid w:val="002D0C63"/>
    <w:rsid w:val="002D5D8F"/>
    <w:rsid w:val="002D5E5E"/>
    <w:rsid w:val="002E0875"/>
    <w:rsid w:val="002E16B8"/>
    <w:rsid w:val="002E7D8C"/>
    <w:rsid w:val="00306F65"/>
    <w:rsid w:val="00323DF6"/>
    <w:rsid w:val="00327F9B"/>
    <w:rsid w:val="003324DE"/>
    <w:rsid w:val="00352515"/>
    <w:rsid w:val="00352FC4"/>
    <w:rsid w:val="00354D60"/>
    <w:rsid w:val="0035522B"/>
    <w:rsid w:val="00356DE9"/>
    <w:rsid w:val="003721F4"/>
    <w:rsid w:val="003A5B37"/>
    <w:rsid w:val="003B3DF6"/>
    <w:rsid w:val="003C2FF6"/>
    <w:rsid w:val="003E31C8"/>
    <w:rsid w:val="003F0A3C"/>
    <w:rsid w:val="0040152A"/>
    <w:rsid w:val="00403017"/>
    <w:rsid w:val="00403B11"/>
    <w:rsid w:val="00406200"/>
    <w:rsid w:val="00406FB0"/>
    <w:rsid w:val="00412304"/>
    <w:rsid w:val="004168EB"/>
    <w:rsid w:val="0042049E"/>
    <w:rsid w:val="004415BD"/>
    <w:rsid w:val="00445BAF"/>
    <w:rsid w:val="004473F9"/>
    <w:rsid w:val="00452017"/>
    <w:rsid w:val="004602B3"/>
    <w:rsid w:val="00462D51"/>
    <w:rsid w:val="0046436B"/>
    <w:rsid w:val="0046679F"/>
    <w:rsid w:val="00467395"/>
    <w:rsid w:val="00470C59"/>
    <w:rsid w:val="00480174"/>
    <w:rsid w:val="00481156"/>
    <w:rsid w:val="00485E26"/>
    <w:rsid w:val="00487FC4"/>
    <w:rsid w:val="00494A3E"/>
    <w:rsid w:val="004A4C93"/>
    <w:rsid w:val="004A7E0C"/>
    <w:rsid w:val="004C0E74"/>
    <w:rsid w:val="004C2A95"/>
    <w:rsid w:val="004D0B94"/>
    <w:rsid w:val="0050193D"/>
    <w:rsid w:val="005034C7"/>
    <w:rsid w:val="0051238D"/>
    <w:rsid w:val="00516AD3"/>
    <w:rsid w:val="005179F6"/>
    <w:rsid w:val="00526081"/>
    <w:rsid w:val="0053127E"/>
    <w:rsid w:val="005318B5"/>
    <w:rsid w:val="005326ED"/>
    <w:rsid w:val="005528C4"/>
    <w:rsid w:val="00557E1B"/>
    <w:rsid w:val="00565553"/>
    <w:rsid w:val="0057290E"/>
    <w:rsid w:val="00576AAF"/>
    <w:rsid w:val="005A2A18"/>
    <w:rsid w:val="005A7332"/>
    <w:rsid w:val="005B0066"/>
    <w:rsid w:val="005C64E9"/>
    <w:rsid w:val="005D2BD2"/>
    <w:rsid w:val="005D4D85"/>
    <w:rsid w:val="005E3AAD"/>
    <w:rsid w:val="005E4112"/>
    <w:rsid w:val="005F04B5"/>
    <w:rsid w:val="005F053D"/>
    <w:rsid w:val="005F166E"/>
    <w:rsid w:val="005F4A7A"/>
    <w:rsid w:val="00603D00"/>
    <w:rsid w:val="006300C8"/>
    <w:rsid w:val="00633ACD"/>
    <w:rsid w:val="0065006A"/>
    <w:rsid w:val="00655C06"/>
    <w:rsid w:val="00661071"/>
    <w:rsid w:val="00661901"/>
    <w:rsid w:val="00671220"/>
    <w:rsid w:val="00672640"/>
    <w:rsid w:val="00677ABC"/>
    <w:rsid w:val="006811A8"/>
    <w:rsid w:val="00681691"/>
    <w:rsid w:val="00685C05"/>
    <w:rsid w:val="006A0DC8"/>
    <w:rsid w:val="006B0A83"/>
    <w:rsid w:val="006B409A"/>
    <w:rsid w:val="006C540B"/>
    <w:rsid w:val="006C77C0"/>
    <w:rsid w:val="006D3EE1"/>
    <w:rsid w:val="006D6121"/>
    <w:rsid w:val="006F0F2B"/>
    <w:rsid w:val="006F19D1"/>
    <w:rsid w:val="006F5F67"/>
    <w:rsid w:val="0070096E"/>
    <w:rsid w:val="00701A69"/>
    <w:rsid w:val="0070214D"/>
    <w:rsid w:val="0070227E"/>
    <w:rsid w:val="007104E8"/>
    <w:rsid w:val="007120AE"/>
    <w:rsid w:val="00721C32"/>
    <w:rsid w:val="00725ECF"/>
    <w:rsid w:val="00725FAC"/>
    <w:rsid w:val="007279A3"/>
    <w:rsid w:val="00744CFC"/>
    <w:rsid w:val="00747E07"/>
    <w:rsid w:val="0075334E"/>
    <w:rsid w:val="0075470B"/>
    <w:rsid w:val="00755C24"/>
    <w:rsid w:val="00760EA6"/>
    <w:rsid w:val="007831BE"/>
    <w:rsid w:val="00791B14"/>
    <w:rsid w:val="0079751F"/>
    <w:rsid w:val="007B0813"/>
    <w:rsid w:val="007B7FB2"/>
    <w:rsid w:val="007C7696"/>
    <w:rsid w:val="007D1B2E"/>
    <w:rsid w:val="007D2183"/>
    <w:rsid w:val="007E1A77"/>
    <w:rsid w:val="007E5E87"/>
    <w:rsid w:val="007F110C"/>
    <w:rsid w:val="007F78AE"/>
    <w:rsid w:val="0083201D"/>
    <w:rsid w:val="008354E3"/>
    <w:rsid w:val="00840643"/>
    <w:rsid w:val="008429FF"/>
    <w:rsid w:val="0085164C"/>
    <w:rsid w:val="00855B6F"/>
    <w:rsid w:val="008648FD"/>
    <w:rsid w:val="00864ECE"/>
    <w:rsid w:val="00866863"/>
    <w:rsid w:val="00870CE0"/>
    <w:rsid w:val="00876E00"/>
    <w:rsid w:val="00890FB0"/>
    <w:rsid w:val="00891097"/>
    <w:rsid w:val="00891ADA"/>
    <w:rsid w:val="008A028C"/>
    <w:rsid w:val="008A08FC"/>
    <w:rsid w:val="008A6E3A"/>
    <w:rsid w:val="008B3B38"/>
    <w:rsid w:val="008B587B"/>
    <w:rsid w:val="008C1CF8"/>
    <w:rsid w:val="008C6EBF"/>
    <w:rsid w:val="008D7D06"/>
    <w:rsid w:val="008F1B1F"/>
    <w:rsid w:val="0090651B"/>
    <w:rsid w:val="00920714"/>
    <w:rsid w:val="00920E85"/>
    <w:rsid w:val="00930B74"/>
    <w:rsid w:val="00943B03"/>
    <w:rsid w:val="00950093"/>
    <w:rsid w:val="00951A9D"/>
    <w:rsid w:val="00960865"/>
    <w:rsid w:val="009772C6"/>
    <w:rsid w:val="00986495"/>
    <w:rsid w:val="009869C1"/>
    <w:rsid w:val="009958AD"/>
    <w:rsid w:val="009A133A"/>
    <w:rsid w:val="009A455C"/>
    <w:rsid w:val="009B2184"/>
    <w:rsid w:val="00A04BED"/>
    <w:rsid w:val="00A059A9"/>
    <w:rsid w:val="00A07848"/>
    <w:rsid w:val="00A11572"/>
    <w:rsid w:val="00A12EC9"/>
    <w:rsid w:val="00A35D89"/>
    <w:rsid w:val="00A445B2"/>
    <w:rsid w:val="00A5071E"/>
    <w:rsid w:val="00A50AFB"/>
    <w:rsid w:val="00A60D1E"/>
    <w:rsid w:val="00A62C8A"/>
    <w:rsid w:val="00A65317"/>
    <w:rsid w:val="00A741DD"/>
    <w:rsid w:val="00A81AEB"/>
    <w:rsid w:val="00A935AF"/>
    <w:rsid w:val="00AC5329"/>
    <w:rsid w:val="00AD1303"/>
    <w:rsid w:val="00AD3ACC"/>
    <w:rsid w:val="00AD4C45"/>
    <w:rsid w:val="00AD528C"/>
    <w:rsid w:val="00AD6F32"/>
    <w:rsid w:val="00AE4E54"/>
    <w:rsid w:val="00AF24DC"/>
    <w:rsid w:val="00B06090"/>
    <w:rsid w:val="00B100C6"/>
    <w:rsid w:val="00B13AC1"/>
    <w:rsid w:val="00B21A10"/>
    <w:rsid w:val="00B328DE"/>
    <w:rsid w:val="00B33F32"/>
    <w:rsid w:val="00B51FC3"/>
    <w:rsid w:val="00B54180"/>
    <w:rsid w:val="00B55FA1"/>
    <w:rsid w:val="00B56D1F"/>
    <w:rsid w:val="00B760D6"/>
    <w:rsid w:val="00B91E23"/>
    <w:rsid w:val="00BA6092"/>
    <w:rsid w:val="00BB2B3D"/>
    <w:rsid w:val="00BB5ECD"/>
    <w:rsid w:val="00BB6922"/>
    <w:rsid w:val="00BD2047"/>
    <w:rsid w:val="00BD443A"/>
    <w:rsid w:val="00BE3306"/>
    <w:rsid w:val="00BE771B"/>
    <w:rsid w:val="00BE7F02"/>
    <w:rsid w:val="00BF3909"/>
    <w:rsid w:val="00C0596F"/>
    <w:rsid w:val="00C068CC"/>
    <w:rsid w:val="00C10678"/>
    <w:rsid w:val="00C121F4"/>
    <w:rsid w:val="00C21F66"/>
    <w:rsid w:val="00C37304"/>
    <w:rsid w:val="00C52F71"/>
    <w:rsid w:val="00C70174"/>
    <w:rsid w:val="00C75977"/>
    <w:rsid w:val="00C87BA7"/>
    <w:rsid w:val="00CA14F8"/>
    <w:rsid w:val="00CA1E80"/>
    <w:rsid w:val="00CB07BC"/>
    <w:rsid w:val="00CB2875"/>
    <w:rsid w:val="00CB7165"/>
    <w:rsid w:val="00CD4517"/>
    <w:rsid w:val="00CE7481"/>
    <w:rsid w:val="00CF058E"/>
    <w:rsid w:val="00CF494A"/>
    <w:rsid w:val="00D00B2E"/>
    <w:rsid w:val="00D11A91"/>
    <w:rsid w:val="00D14585"/>
    <w:rsid w:val="00D1785A"/>
    <w:rsid w:val="00D21AA7"/>
    <w:rsid w:val="00D222A0"/>
    <w:rsid w:val="00D227DA"/>
    <w:rsid w:val="00D278C4"/>
    <w:rsid w:val="00D303B8"/>
    <w:rsid w:val="00D37B71"/>
    <w:rsid w:val="00D40698"/>
    <w:rsid w:val="00D42841"/>
    <w:rsid w:val="00D52A70"/>
    <w:rsid w:val="00D6377B"/>
    <w:rsid w:val="00D655A1"/>
    <w:rsid w:val="00D6593D"/>
    <w:rsid w:val="00D65C01"/>
    <w:rsid w:val="00D706D6"/>
    <w:rsid w:val="00D76008"/>
    <w:rsid w:val="00D7717B"/>
    <w:rsid w:val="00D7750C"/>
    <w:rsid w:val="00D82ADC"/>
    <w:rsid w:val="00D91679"/>
    <w:rsid w:val="00D9636C"/>
    <w:rsid w:val="00D965D7"/>
    <w:rsid w:val="00DA2E8A"/>
    <w:rsid w:val="00DA3023"/>
    <w:rsid w:val="00DB5DFB"/>
    <w:rsid w:val="00DB7F77"/>
    <w:rsid w:val="00DC66B6"/>
    <w:rsid w:val="00DC7806"/>
    <w:rsid w:val="00DD097F"/>
    <w:rsid w:val="00DD1101"/>
    <w:rsid w:val="00DD2596"/>
    <w:rsid w:val="00DE04EB"/>
    <w:rsid w:val="00DF626E"/>
    <w:rsid w:val="00E07824"/>
    <w:rsid w:val="00E20E56"/>
    <w:rsid w:val="00E22530"/>
    <w:rsid w:val="00E35B04"/>
    <w:rsid w:val="00E4206D"/>
    <w:rsid w:val="00E4327F"/>
    <w:rsid w:val="00E56A26"/>
    <w:rsid w:val="00E81DC5"/>
    <w:rsid w:val="00E83126"/>
    <w:rsid w:val="00E84E3B"/>
    <w:rsid w:val="00E870D5"/>
    <w:rsid w:val="00E96D5C"/>
    <w:rsid w:val="00EB7A38"/>
    <w:rsid w:val="00ED004C"/>
    <w:rsid w:val="00ED2462"/>
    <w:rsid w:val="00ED4D12"/>
    <w:rsid w:val="00EE04C9"/>
    <w:rsid w:val="00EE1D5F"/>
    <w:rsid w:val="00EE563B"/>
    <w:rsid w:val="00EE6769"/>
    <w:rsid w:val="00F20177"/>
    <w:rsid w:val="00F36135"/>
    <w:rsid w:val="00F45D9E"/>
    <w:rsid w:val="00F51A7B"/>
    <w:rsid w:val="00F55DEB"/>
    <w:rsid w:val="00F576BD"/>
    <w:rsid w:val="00F900B4"/>
    <w:rsid w:val="00F93327"/>
    <w:rsid w:val="00F96BD2"/>
    <w:rsid w:val="00F9715E"/>
    <w:rsid w:val="00FA7823"/>
    <w:rsid w:val="00FB4F46"/>
    <w:rsid w:val="00FB761D"/>
    <w:rsid w:val="00FC64F8"/>
    <w:rsid w:val="00FC71BF"/>
    <w:rsid w:val="00FC7D2C"/>
    <w:rsid w:val="00FF59D3"/>
    <w:rsid w:val="00FF7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32"/>
    <o:shapelayout v:ext="edit">
      <o:idmap v:ext="edit" data="1"/>
    </o:shapelayout>
  </w:shapeDefaults>
  <w:decimalSymbol w:val="."/>
  <w:listSeparator w:val=","/>
  <w14:docId w14:val="4030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74"/>
  </w:style>
  <w:style w:type="paragraph" w:styleId="Heading1">
    <w:name w:val="heading 1"/>
    <w:basedOn w:val="Normal"/>
    <w:next w:val="Normal"/>
    <w:link w:val="Heading1Char"/>
    <w:uiPriority w:val="9"/>
    <w:qFormat/>
    <w:rsid w:val="00721C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1C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3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1C3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1C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C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1C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1C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1C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D37B71"/>
    <w:pPr>
      <w:tabs>
        <w:tab w:val="center" w:pos="4320"/>
        <w:tab w:val="right" w:pos="8640"/>
      </w:tabs>
    </w:pPr>
  </w:style>
  <w:style w:type="character" w:styleId="PlaceholderText">
    <w:name w:val="Placeholder Text"/>
    <w:basedOn w:val="DefaultParagraphFont"/>
    <w:uiPriority w:val="99"/>
    <w:semiHidden/>
    <w:rsid w:val="00E07824"/>
    <w:rPr>
      <w:color w:val="808080"/>
    </w:rPr>
  </w:style>
  <w:style w:type="character" w:customStyle="1" w:styleId="Heading1Char">
    <w:name w:val="Heading 1 Char"/>
    <w:basedOn w:val="DefaultParagraphFont"/>
    <w:link w:val="Heading1"/>
    <w:uiPriority w:val="9"/>
    <w:rsid w:val="00721C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1C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1C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1C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1C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1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1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1C3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21C32"/>
    <w:pPr>
      <w:ind w:left="720"/>
      <w:contextualSpacing/>
    </w:pPr>
  </w:style>
  <w:style w:type="paragraph" w:styleId="BalloonText">
    <w:name w:val="Balloon Text"/>
    <w:basedOn w:val="Normal"/>
    <w:link w:val="BalloonTextChar"/>
    <w:uiPriority w:val="99"/>
    <w:semiHidden/>
    <w:unhideWhenUsed/>
    <w:rsid w:val="00D82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ADC"/>
    <w:rPr>
      <w:rFonts w:ascii="Lucida Grande" w:hAnsi="Lucida Grande" w:cs="Lucida Grande"/>
      <w:sz w:val="18"/>
      <w:szCs w:val="18"/>
    </w:rPr>
  </w:style>
  <w:style w:type="paragraph" w:styleId="DocumentMap">
    <w:name w:val="Document Map"/>
    <w:basedOn w:val="Normal"/>
    <w:link w:val="DocumentMapChar"/>
    <w:uiPriority w:val="99"/>
    <w:semiHidden/>
    <w:unhideWhenUsed/>
    <w:rsid w:val="00661071"/>
    <w:rPr>
      <w:rFonts w:ascii="Tahoma" w:hAnsi="Tahoma" w:cs="Tahoma"/>
      <w:sz w:val="18"/>
      <w:szCs w:val="18"/>
    </w:rPr>
  </w:style>
  <w:style w:type="character" w:customStyle="1" w:styleId="DocumentMapChar">
    <w:name w:val="Document Map Char"/>
    <w:basedOn w:val="DefaultParagraphFont"/>
    <w:link w:val="DocumentMap"/>
    <w:uiPriority w:val="99"/>
    <w:semiHidden/>
    <w:rsid w:val="00661071"/>
    <w:rPr>
      <w:rFonts w:ascii="Tahoma" w:hAnsi="Tahoma" w:cs="Tahoma"/>
      <w:sz w:val="18"/>
      <w:szCs w:val="18"/>
    </w:rPr>
  </w:style>
  <w:style w:type="paragraph" w:styleId="Title">
    <w:name w:val="Title"/>
    <w:basedOn w:val="Normal"/>
    <w:next w:val="Normal"/>
    <w:link w:val="TitleChar"/>
    <w:uiPriority w:val="10"/>
    <w:qFormat/>
    <w:rsid w:val="0051238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51238D"/>
    <w:rPr>
      <w:rFonts w:asciiTheme="majorHAnsi" w:eastAsia="宋体" w:hAnsiTheme="majorHAnsi" w:cstheme="majorBidi"/>
      <w:b/>
      <w:bCs/>
      <w:sz w:val="32"/>
      <w:szCs w:val="32"/>
    </w:rPr>
  </w:style>
  <w:style w:type="paragraph" w:styleId="Caption">
    <w:name w:val="caption"/>
    <w:basedOn w:val="Normal"/>
    <w:next w:val="Normal"/>
    <w:uiPriority w:val="35"/>
    <w:unhideWhenUsed/>
    <w:qFormat/>
    <w:rsid w:val="000619B8"/>
    <w:rPr>
      <w:rFonts w:asciiTheme="majorHAnsi" w:eastAsia="黑体" w:hAnsiTheme="majorHAnsi" w:cstheme="majorBidi"/>
      <w:sz w:val="20"/>
      <w:szCs w:val="20"/>
    </w:rPr>
  </w:style>
  <w:style w:type="table" w:styleId="TableGrid">
    <w:name w:val="Table Grid"/>
    <w:basedOn w:val="TableNormal"/>
    <w:uiPriority w:val="59"/>
    <w:rsid w:val="005E41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C3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1C3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1C3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1C3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1C3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C3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1C3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1C3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1C3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D37B71"/>
    <w:pPr>
      <w:tabs>
        <w:tab w:val="center" w:pos="4320"/>
        <w:tab w:val="right" w:pos="8640"/>
      </w:tabs>
    </w:pPr>
  </w:style>
  <w:style w:type="character" w:styleId="PlaceholderText">
    <w:name w:val="Placeholder Text"/>
    <w:basedOn w:val="DefaultParagraphFont"/>
    <w:uiPriority w:val="99"/>
    <w:semiHidden/>
    <w:rsid w:val="00E07824"/>
    <w:rPr>
      <w:color w:val="808080"/>
    </w:rPr>
  </w:style>
  <w:style w:type="character" w:customStyle="1" w:styleId="Heading1Char">
    <w:name w:val="Heading 1 Char"/>
    <w:basedOn w:val="DefaultParagraphFont"/>
    <w:link w:val="Heading1"/>
    <w:uiPriority w:val="9"/>
    <w:rsid w:val="00721C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1C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1C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1C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1C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1C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1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1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1C3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2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image" Target="media/image95.emf"/><Relationship Id="rId102" Type="http://schemas.openxmlformats.org/officeDocument/2006/relationships/image" Target="media/image96.emf"/><Relationship Id="rId103" Type="http://schemas.openxmlformats.org/officeDocument/2006/relationships/image" Target="media/image97.emf"/><Relationship Id="rId104" Type="http://schemas.openxmlformats.org/officeDocument/2006/relationships/image" Target="media/image98.emf"/><Relationship Id="rId105" Type="http://schemas.openxmlformats.org/officeDocument/2006/relationships/image" Target="media/image99.emf"/><Relationship Id="rId106" Type="http://schemas.openxmlformats.org/officeDocument/2006/relationships/image" Target="media/image100.emf"/><Relationship Id="rId107" Type="http://schemas.openxmlformats.org/officeDocument/2006/relationships/image" Target="media/image10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wmf"/><Relationship Id="rId108" Type="http://schemas.openxmlformats.org/officeDocument/2006/relationships/image" Target="media/image102.emf"/><Relationship Id="rId109" Type="http://schemas.openxmlformats.org/officeDocument/2006/relationships/image" Target="media/image103.emf"/><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30" Type="http://schemas.openxmlformats.org/officeDocument/2006/relationships/image" Target="media/image24.wmf"/><Relationship Id="rId31" Type="http://schemas.openxmlformats.org/officeDocument/2006/relationships/image" Target="media/image25.wmf"/><Relationship Id="rId32" Type="http://schemas.openxmlformats.org/officeDocument/2006/relationships/image" Target="media/image26.wmf"/><Relationship Id="rId33" Type="http://schemas.openxmlformats.org/officeDocument/2006/relationships/image" Target="media/image27.emf"/><Relationship Id="rId34" Type="http://schemas.openxmlformats.org/officeDocument/2006/relationships/image" Target="media/image28.emf"/><Relationship Id="rId35" Type="http://schemas.openxmlformats.org/officeDocument/2006/relationships/image" Target="media/image29.wmf"/><Relationship Id="rId36" Type="http://schemas.openxmlformats.org/officeDocument/2006/relationships/image" Target="media/image30.wmf"/><Relationship Id="rId37" Type="http://schemas.openxmlformats.org/officeDocument/2006/relationships/image" Target="media/image31.wmf"/><Relationship Id="rId38" Type="http://schemas.openxmlformats.org/officeDocument/2006/relationships/image" Target="media/image32.wmf"/><Relationship Id="rId39" Type="http://schemas.openxmlformats.org/officeDocument/2006/relationships/image" Target="media/image33.wmf"/><Relationship Id="rId50" Type="http://schemas.openxmlformats.org/officeDocument/2006/relationships/image" Target="media/image44.wmf"/><Relationship Id="rId51" Type="http://schemas.openxmlformats.org/officeDocument/2006/relationships/image" Target="media/image45.emf"/><Relationship Id="rId52" Type="http://schemas.openxmlformats.org/officeDocument/2006/relationships/image" Target="media/image46.wmf"/><Relationship Id="rId53" Type="http://schemas.openxmlformats.org/officeDocument/2006/relationships/image" Target="media/image47.emf"/><Relationship Id="rId54" Type="http://schemas.openxmlformats.org/officeDocument/2006/relationships/image" Target="media/image48.wmf"/><Relationship Id="rId55" Type="http://schemas.openxmlformats.org/officeDocument/2006/relationships/image" Target="media/image49.emf"/><Relationship Id="rId56" Type="http://schemas.openxmlformats.org/officeDocument/2006/relationships/image" Target="media/image50.emf"/><Relationship Id="rId57" Type="http://schemas.openxmlformats.org/officeDocument/2006/relationships/image" Target="media/image51.emf"/><Relationship Id="rId58" Type="http://schemas.openxmlformats.org/officeDocument/2006/relationships/image" Target="media/image52.emf"/><Relationship Id="rId59" Type="http://schemas.openxmlformats.org/officeDocument/2006/relationships/image" Target="media/image53.emf"/><Relationship Id="rId70" Type="http://schemas.openxmlformats.org/officeDocument/2006/relationships/image" Target="media/image64.wmf"/><Relationship Id="rId71" Type="http://schemas.openxmlformats.org/officeDocument/2006/relationships/image" Target="media/image65.wmf"/><Relationship Id="rId72" Type="http://schemas.openxmlformats.org/officeDocument/2006/relationships/image" Target="media/image66.wmf"/><Relationship Id="rId73" Type="http://schemas.openxmlformats.org/officeDocument/2006/relationships/image" Target="media/image67.wmf"/><Relationship Id="rId74" Type="http://schemas.openxmlformats.org/officeDocument/2006/relationships/image" Target="media/image68.wmf"/><Relationship Id="rId75" Type="http://schemas.openxmlformats.org/officeDocument/2006/relationships/image" Target="media/image69.wmf"/><Relationship Id="rId76" Type="http://schemas.openxmlformats.org/officeDocument/2006/relationships/image" Target="media/image70.wmf"/><Relationship Id="rId77" Type="http://schemas.openxmlformats.org/officeDocument/2006/relationships/image" Target="media/image71.wmf"/><Relationship Id="rId78" Type="http://schemas.openxmlformats.org/officeDocument/2006/relationships/image" Target="media/image72.wmf"/><Relationship Id="rId79" Type="http://schemas.openxmlformats.org/officeDocument/2006/relationships/image" Target="media/image73.wmf"/><Relationship Id="rId110" Type="http://schemas.openxmlformats.org/officeDocument/2006/relationships/image" Target="media/image104.emf"/><Relationship Id="rId90" Type="http://schemas.openxmlformats.org/officeDocument/2006/relationships/image" Target="media/image84.wmf"/><Relationship Id="rId91" Type="http://schemas.openxmlformats.org/officeDocument/2006/relationships/image" Target="media/image85.wmf"/><Relationship Id="rId92" Type="http://schemas.openxmlformats.org/officeDocument/2006/relationships/image" Target="media/image86.emf"/><Relationship Id="rId93" Type="http://schemas.openxmlformats.org/officeDocument/2006/relationships/image" Target="media/image87.emf"/><Relationship Id="rId94" Type="http://schemas.openxmlformats.org/officeDocument/2006/relationships/image" Target="media/image88.wmf"/><Relationship Id="rId95" Type="http://schemas.openxmlformats.org/officeDocument/2006/relationships/image" Target="media/image89.wmf"/><Relationship Id="rId96" Type="http://schemas.openxmlformats.org/officeDocument/2006/relationships/image" Target="media/image90.wmf"/><Relationship Id="rId97" Type="http://schemas.openxmlformats.org/officeDocument/2006/relationships/image" Target="media/image91.wmf"/><Relationship Id="rId98" Type="http://schemas.openxmlformats.org/officeDocument/2006/relationships/image" Target="media/image92.wmf"/><Relationship Id="rId99" Type="http://schemas.openxmlformats.org/officeDocument/2006/relationships/image" Target="media/image93.emf"/><Relationship Id="rId111" Type="http://schemas.openxmlformats.org/officeDocument/2006/relationships/image" Target="media/image105.emf"/><Relationship Id="rId112" Type="http://schemas.openxmlformats.org/officeDocument/2006/relationships/image" Target="media/image106.emf"/><Relationship Id="rId113" Type="http://schemas.openxmlformats.org/officeDocument/2006/relationships/image" Target="media/image107.emf"/><Relationship Id="rId114" Type="http://schemas.openxmlformats.org/officeDocument/2006/relationships/image" Target="media/image108.emf"/><Relationship Id="rId115" Type="http://schemas.openxmlformats.org/officeDocument/2006/relationships/fontTable" Target="fontTable.xml"/><Relationship Id="rId116" Type="http://schemas.openxmlformats.org/officeDocument/2006/relationships/theme" Target="theme/theme1.xml"/><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e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emf"/><Relationship Id="rId26" Type="http://schemas.openxmlformats.org/officeDocument/2006/relationships/image" Target="media/image20.wmf"/><Relationship Id="rId27" Type="http://schemas.openxmlformats.org/officeDocument/2006/relationships/image" Target="media/image21.emf"/><Relationship Id="rId28" Type="http://schemas.openxmlformats.org/officeDocument/2006/relationships/image" Target="media/image22.wmf"/><Relationship Id="rId29" Type="http://schemas.openxmlformats.org/officeDocument/2006/relationships/image" Target="media/image23.wmf"/><Relationship Id="rId40" Type="http://schemas.openxmlformats.org/officeDocument/2006/relationships/image" Target="media/image34.wmf"/><Relationship Id="rId41" Type="http://schemas.openxmlformats.org/officeDocument/2006/relationships/image" Target="media/image35.wmf"/><Relationship Id="rId42" Type="http://schemas.openxmlformats.org/officeDocument/2006/relationships/image" Target="media/image36.wmf"/><Relationship Id="rId43" Type="http://schemas.openxmlformats.org/officeDocument/2006/relationships/image" Target="media/image37.wmf"/><Relationship Id="rId44" Type="http://schemas.openxmlformats.org/officeDocument/2006/relationships/image" Target="media/image38.wmf"/><Relationship Id="rId45" Type="http://schemas.openxmlformats.org/officeDocument/2006/relationships/image" Target="media/image39.wmf"/><Relationship Id="rId46" Type="http://schemas.openxmlformats.org/officeDocument/2006/relationships/image" Target="media/image40.wmf"/><Relationship Id="rId47" Type="http://schemas.openxmlformats.org/officeDocument/2006/relationships/image" Target="media/image41.wmf"/><Relationship Id="rId48" Type="http://schemas.openxmlformats.org/officeDocument/2006/relationships/image" Target="media/image42.wmf"/><Relationship Id="rId49" Type="http://schemas.openxmlformats.org/officeDocument/2006/relationships/image" Target="media/image43.wmf"/><Relationship Id="rId60" Type="http://schemas.openxmlformats.org/officeDocument/2006/relationships/image" Target="media/image54.wmf"/><Relationship Id="rId61" Type="http://schemas.openxmlformats.org/officeDocument/2006/relationships/image" Target="media/image55.wmf"/><Relationship Id="rId62" Type="http://schemas.openxmlformats.org/officeDocument/2006/relationships/image" Target="media/image56.wmf"/><Relationship Id="rId63" Type="http://schemas.openxmlformats.org/officeDocument/2006/relationships/image" Target="media/image57.wmf"/><Relationship Id="rId64" Type="http://schemas.openxmlformats.org/officeDocument/2006/relationships/image" Target="media/image58.wmf"/><Relationship Id="rId65" Type="http://schemas.openxmlformats.org/officeDocument/2006/relationships/image" Target="media/image59.wmf"/><Relationship Id="rId66" Type="http://schemas.openxmlformats.org/officeDocument/2006/relationships/image" Target="media/image60.wmf"/><Relationship Id="rId67" Type="http://schemas.openxmlformats.org/officeDocument/2006/relationships/image" Target="media/image61.wmf"/><Relationship Id="rId68" Type="http://schemas.openxmlformats.org/officeDocument/2006/relationships/image" Target="media/image62.wmf"/><Relationship Id="rId69" Type="http://schemas.openxmlformats.org/officeDocument/2006/relationships/image" Target="media/image63.wmf"/><Relationship Id="rId100" Type="http://schemas.openxmlformats.org/officeDocument/2006/relationships/image" Target="media/image94.emf"/><Relationship Id="rId80" Type="http://schemas.openxmlformats.org/officeDocument/2006/relationships/image" Target="media/image74.wmf"/><Relationship Id="rId81" Type="http://schemas.openxmlformats.org/officeDocument/2006/relationships/image" Target="media/image75.wmf"/><Relationship Id="rId82" Type="http://schemas.openxmlformats.org/officeDocument/2006/relationships/image" Target="media/image76.wmf"/><Relationship Id="rId83" Type="http://schemas.openxmlformats.org/officeDocument/2006/relationships/image" Target="media/image77.wmf"/><Relationship Id="rId84" Type="http://schemas.openxmlformats.org/officeDocument/2006/relationships/image" Target="media/image78.wmf"/><Relationship Id="rId85" Type="http://schemas.openxmlformats.org/officeDocument/2006/relationships/image" Target="media/image79.wmf"/><Relationship Id="rId86" Type="http://schemas.openxmlformats.org/officeDocument/2006/relationships/image" Target="media/image80.wmf"/><Relationship Id="rId87" Type="http://schemas.openxmlformats.org/officeDocument/2006/relationships/image" Target="media/image81.wmf"/><Relationship Id="rId88" Type="http://schemas.openxmlformats.org/officeDocument/2006/relationships/image" Target="media/image82.wmf"/><Relationship Id="rId89" Type="http://schemas.openxmlformats.org/officeDocument/2006/relationships/image" Target="media/image8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A0151-C692-CF4F-B25F-CA8EC00B7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1931</Words>
  <Characters>11008</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Distributed Bayesian Filtering by using Observation Exchange Strategy</vt:lpstr>
      <vt:lpstr>Introduction</vt:lpstr>
      <vt:lpstr>Problem definition</vt:lpstr>
      <vt:lpstr>    Model of Binary Sensor</vt:lpstr>
      <vt:lpstr>    Bayesian Filtering from Multi-senor</vt:lpstr>
      <vt:lpstr>        Prediction</vt:lpstr>
      <vt:lpstr>        Updating</vt:lpstr>
      <vt:lpstr>        Consensus strategy via PDF communication</vt:lpstr>
      <vt:lpstr>Distributed Bayesian Filter via Observation Exchange</vt:lpstr>
      <vt:lpstr>    Algorithm for Local Exchange of observations (LEO)</vt:lpstr>
      <vt:lpstr>    Algorithm for DBF</vt:lpstr>
      <vt:lpstr>        Consistency proof of DBF for static sensors</vt:lpstr>
      <vt:lpstr>        Consistency of DBF for finite-position moving sensors</vt:lpstr>
      <vt:lpstr>Extend DBF for Moving Target</vt:lpstr>
      <vt:lpstr>Simulation </vt:lpstr>
      <vt:lpstr>    Setup </vt:lpstr>
      <vt:lpstr>    Results and Discussion</vt:lpstr>
      <vt:lpstr>Appendix</vt:lpstr>
    </vt:vector>
  </TitlesOfParts>
  <Company>Microsoft</Company>
  <LinksUpToDate>false</LinksUpToDate>
  <CharactersWithSpaces>12914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Liu</dc:creator>
  <cp:lastModifiedBy>Chang Liu</cp:lastModifiedBy>
  <cp:revision>35</cp:revision>
  <dcterms:created xsi:type="dcterms:W3CDTF">2015-08-04T00:04:00Z</dcterms:created>
  <dcterms:modified xsi:type="dcterms:W3CDTF">2015-08-04T23:33:00Z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Number2">
    <vt:lpwstr>(#S1.#E1)</vt:lpwstr>
  </property>
</Properties>
</file>