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6E57F" w14:textId="56898973" w:rsidR="00B4319C" w:rsidRDefault="002430F6">
      <w:r w:rsidRPr="002430F6">
        <w:drawing>
          <wp:inline distT="0" distB="0" distL="0" distR="0" wp14:anchorId="1BE52745" wp14:editId="2F7FCA57">
            <wp:extent cx="5731510" cy="3072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D61E" w14:textId="1EA538D5" w:rsidR="00423910" w:rsidRDefault="00423910"/>
    <w:p w14:paraId="438207A4" w14:textId="68E313B1" w:rsidR="00423910" w:rsidRPr="00423910" w:rsidRDefault="00423910">
      <w:pPr>
        <w:rPr>
          <w:u w:val="single"/>
        </w:rPr>
      </w:pPr>
      <w:r w:rsidRPr="00423910">
        <w:rPr>
          <w:u w:val="single"/>
        </w:rPr>
        <w:t>Static &amp; Dynamic Array</w:t>
      </w:r>
    </w:p>
    <w:p w14:paraId="6A7760EA" w14:textId="628E65FC" w:rsidR="00423910" w:rsidRDefault="00423910" w:rsidP="00423910">
      <w:pPr>
        <w:pStyle w:val="ListParagraph"/>
        <w:numPr>
          <w:ilvl w:val="0"/>
          <w:numId w:val="1"/>
        </w:numPr>
      </w:pPr>
      <w:r>
        <w:t>Static Array is fixed in size</w:t>
      </w:r>
    </w:p>
    <w:p w14:paraId="0BEB6983" w14:textId="707D4ED4" w:rsidR="00423910" w:rsidRDefault="00423910" w:rsidP="00423910">
      <w:pPr>
        <w:pStyle w:val="ListParagraph"/>
        <w:numPr>
          <w:ilvl w:val="0"/>
          <w:numId w:val="1"/>
        </w:numPr>
      </w:pPr>
      <w:r>
        <w:t>Dynamic array allows us copy and create new array for new allocation, dynamically adjust to size and memory we need</w:t>
      </w:r>
    </w:p>
    <w:p w14:paraId="0069B9D4" w14:textId="4EB612C1" w:rsidR="00423910" w:rsidRDefault="00423910" w:rsidP="00423910">
      <w:r w:rsidRPr="00423910">
        <w:drawing>
          <wp:anchor distT="0" distB="0" distL="114300" distR="114300" simplePos="0" relativeHeight="251658240" behindDoc="0" locked="0" layoutInCell="1" allowOverlap="1" wp14:anchorId="3881F2FB" wp14:editId="51E8661C">
            <wp:simplePos x="914400" y="53263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45765"/>
            <wp:effectExtent l="0" t="0" r="254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A92">
        <w:t>In JS, append works copy the array entirely to other memory then only do the adding element. So here memory could take place and could possible O(n)</w:t>
      </w:r>
      <w:r>
        <w:br w:type="textWrapping" w:clear="all"/>
      </w:r>
    </w:p>
    <w:p w14:paraId="39FA4829" w14:textId="51AF22C3" w:rsidR="004E7766" w:rsidRDefault="004E7766" w:rsidP="00423910"/>
    <w:p w14:paraId="2F910703" w14:textId="0433FD6B" w:rsidR="004E7766" w:rsidRDefault="004E7766" w:rsidP="00423910"/>
    <w:p w14:paraId="598DAF76" w14:textId="2B91278C" w:rsidR="00A55D56" w:rsidRDefault="00A55D56" w:rsidP="00423910"/>
    <w:p w14:paraId="7AA6EBFD" w14:textId="6CD75D91" w:rsidR="00A55D56" w:rsidRDefault="00A55D56" w:rsidP="00423910">
      <w:r>
        <w:lastRenderedPageBreak/>
        <w:t>When to use arrays</w:t>
      </w:r>
    </w:p>
    <w:p w14:paraId="1D2D7678" w14:textId="0389D8C1" w:rsidR="00A55D56" w:rsidRDefault="00A55D56" w:rsidP="00423910">
      <w:r w:rsidRPr="00A55D56">
        <w:drawing>
          <wp:inline distT="0" distB="0" distL="0" distR="0" wp14:anchorId="5A4D12DE" wp14:editId="228D51BB">
            <wp:extent cx="5731510" cy="3268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5582E"/>
    <w:multiLevelType w:val="hybridMultilevel"/>
    <w:tmpl w:val="117C37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D5"/>
    <w:rsid w:val="002430F6"/>
    <w:rsid w:val="002F420F"/>
    <w:rsid w:val="00423910"/>
    <w:rsid w:val="004E7766"/>
    <w:rsid w:val="005C0A92"/>
    <w:rsid w:val="00A55D56"/>
    <w:rsid w:val="00B4319C"/>
    <w:rsid w:val="00FE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DEBF8"/>
  <w15:chartTrackingRefBased/>
  <w15:docId w15:val="{73BA5EF7-C1AA-4EC1-B522-A30CAF5D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2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Ho</dc:creator>
  <cp:keywords/>
  <dc:description/>
  <cp:lastModifiedBy>Jeffrey Ho</cp:lastModifiedBy>
  <cp:revision>3</cp:revision>
  <dcterms:created xsi:type="dcterms:W3CDTF">2020-10-25T02:23:00Z</dcterms:created>
  <dcterms:modified xsi:type="dcterms:W3CDTF">2020-10-25T07:12:00Z</dcterms:modified>
</cp:coreProperties>
</file>