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183394" w:displacedByCustomXml="next"/>
    <w:sdt>
      <w:sdtPr>
        <w:id w:val="-1881627188"/>
        <w:docPartObj>
          <w:docPartGallery w:val="Cover Pages"/>
          <w:docPartUnique/>
        </w:docPartObj>
      </w:sdtPr>
      <w:sdtEndPr/>
      <w:sdtContent>
        <w:p w14:paraId="3EC91D07" w14:textId="6B94D641" w:rsidR="00480A09" w:rsidRDefault="00480A0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0A09" w14:paraId="671BA59A" w14:textId="77777777">
            <w:tc>
              <w:tcPr>
                <w:tcW w:w="7672" w:type="dxa"/>
                <w:tcMar>
                  <w:top w:w="216" w:type="dxa"/>
                  <w:left w:w="115" w:type="dxa"/>
                  <w:bottom w:w="216" w:type="dxa"/>
                  <w:right w:w="115" w:type="dxa"/>
                </w:tcMar>
              </w:tcPr>
              <w:p w14:paraId="446B6557" w14:textId="7E6F4E5E" w:rsidR="00480A09" w:rsidRDefault="00480A09">
                <w:pPr>
                  <w:pStyle w:val="Geenafstand"/>
                  <w:rPr>
                    <w:color w:val="2F5496" w:themeColor="accent1" w:themeShade="BF"/>
                    <w:sz w:val="24"/>
                  </w:rPr>
                </w:pPr>
              </w:p>
            </w:tc>
          </w:tr>
          <w:tr w:rsidR="00480A09" w14:paraId="471EFD58"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5D6106E6A2464451B78F610BF19377E8"/>
                  </w:placeholder>
                  <w:dataBinding w:prefixMappings="xmlns:ns0='http://schemas.openxmlformats.org/package/2006/metadata/core-properties' xmlns:ns1='http://purl.org/dc/elements/1.1/'" w:xpath="/ns0:coreProperties[1]/ns1:title[1]" w:storeItemID="{6C3C8BC8-F283-45AE-878A-BAB7291924A1}"/>
                  <w:text/>
                </w:sdtPr>
                <w:sdtEndPr/>
                <w:sdtContent>
                  <w:p w14:paraId="2AACED79" w14:textId="36E7E7C5" w:rsidR="00480A09" w:rsidRDefault="00480A0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Testverslagen</w:t>
                    </w:r>
                  </w:p>
                </w:sdtContent>
              </w:sdt>
            </w:tc>
          </w:tr>
          <w:tr w:rsidR="00480A09" w14:paraId="4BB30545" w14:textId="77777777">
            <w:sdt>
              <w:sdtPr>
                <w:rPr>
                  <w:color w:val="2F5496" w:themeColor="accent1" w:themeShade="BF"/>
                  <w:sz w:val="24"/>
                  <w:szCs w:val="24"/>
                </w:rPr>
                <w:alias w:val="Ondertitel"/>
                <w:id w:val="13406923"/>
                <w:placeholder>
                  <w:docPart w:val="8D1B6694FB06481FA75CEC4278339F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AE9F044" w14:textId="3E5F34D7" w:rsidR="00480A09" w:rsidRDefault="00480A09">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0A09" w14:paraId="405EDFD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FD320490CBF461EA37610BE7C022D9C"/>
                  </w:placeholder>
                  <w:dataBinding w:prefixMappings="xmlns:ns0='http://schemas.openxmlformats.org/package/2006/metadata/core-properties' xmlns:ns1='http://purl.org/dc/elements/1.1/'" w:xpath="/ns0:coreProperties[1]/ns1:creator[1]" w:storeItemID="{6C3C8BC8-F283-45AE-878A-BAB7291924A1}"/>
                  <w:text/>
                </w:sdtPr>
                <w:sdtEndPr/>
                <w:sdtContent>
                  <w:p w14:paraId="2DDDF41F" w14:textId="7E5C35B4" w:rsidR="00480A09" w:rsidRDefault="00E94137">
                    <w:pPr>
                      <w:pStyle w:val="Geenafstand"/>
                      <w:rPr>
                        <w:color w:val="4472C4" w:themeColor="accent1"/>
                        <w:sz w:val="28"/>
                        <w:szCs w:val="28"/>
                      </w:rPr>
                    </w:pPr>
                    <w:r w:rsidRPr="00E94137">
                      <w:rPr>
                        <w:color w:val="4472C4" w:themeColor="accent1"/>
                        <w:sz w:val="28"/>
                        <w:szCs w:val="28"/>
                      </w:rPr>
                      <w:t>Jeffrey Koning, 1687438</w:t>
                    </w:r>
                  </w:p>
                </w:sdtContent>
              </w:sdt>
              <w:sdt>
                <w:sdtPr>
                  <w:rPr>
                    <w:color w:val="4472C4" w:themeColor="accent1"/>
                    <w:sz w:val="28"/>
                    <w:szCs w:val="28"/>
                  </w:rPr>
                  <w:alias w:val="Datum"/>
                  <w:tag w:val="Datum"/>
                  <w:id w:val="13406932"/>
                  <w:placeholder>
                    <w:docPart w:val="49D2C8AB2CBD4698B9CC1D035C362E81"/>
                  </w:placeholder>
                  <w:dataBinding w:prefixMappings="xmlns:ns0='http://schemas.microsoft.com/office/2006/coverPageProps'" w:xpath="/ns0:CoverPageProperties[1]/ns0:PublishDate[1]" w:storeItemID="{55AF091B-3C7A-41E3-B477-F2FDAA23CFDA}"/>
                  <w:date w:fullDate="2019-01-08T00:00:00Z">
                    <w:dateFormat w:val="d-M-yyyy"/>
                    <w:lid w:val="nl-NL"/>
                    <w:storeMappedDataAs w:val="dateTime"/>
                    <w:calendar w:val="gregorian"/>
                  </w:date>
                </w:sdtPr>
                <w:sdtEndPr/>
                <w:sdtContent>
                  <w:p w14:paraId="36EB0AC0" w14:textId="36612E82" w:rsidR="00480A09" w:rsidRDefault="00ED4DA8">
                    <w:pPr>
                      <w:pStyle w:val="Geenafstand"/>
                      <w:rPr>
                        <w:color w:val="4472C4" w:themeColor="accent1"/>
                        <w:sz w:val="28"/>
                        <w:szCs w:val="28"/>
                      </w:rPr>
                    </w:pPr>
                    <w:r>
                      <w:rPr>
                        <w:color w:val="4472C4" w:themeColor="accent1"/>
                        <w:sz w:val="28"/>
                        <w:szCs w:val="28"/>
                      </w:rPr>
                      <w:t>8-1-2019</w:t>
                    </w:r>
                  </w:p>
                </w:sdtContent>
              </w:sdt>
              <w:p w14:paraId="72083825" w14:textId="77777777" w:rsidR="00480A09" w:rsidRDefault="00480A09">
                <w:pPr>
                  <w:pStyle w:val="Geenafstand"/>
                  <w:rPr>
                    <w:color w:val="4472C4" w:themeColor="accent1"/>
                  </w:rPr>
                </w:pPr>
              </w:p>
            </w:tc>
          </w:tr>
        </w:tbl>
        <w:p w14:paraId="67443599" w14:textId="135CD645" w:rsidR="00480A09" w:rsidRDefault="00480A09">
          <w:r>
            <w:br w:type="page"/>
          </w:r>
        </w:p>
        <w:bookmarkStart w:id="1" w:name="_GoBack" w:displacedByCustomXml="next"/>
        <w:bookmarkEnd w:id="1" w:displacedByCustomXml="next"/>
      </w:sdtContent>
    </w:sdt>
    <w:sdt>
      <w:sdtPr>
        <w:rPr>
          <w:rFonts w:asciiTheme="minorHAnsi" w:eastAsiaTheme="minorHAnsi" w:hAnsiTheme="minorHAnsi" w:cstheme="minorBidi"/>
          <w:color w:val="auto"/>
          <w:sz w:val="22"/>
          <w:szCs w:val="22"/>
          <w:lang w:eastAsia="en-US"/>
        </w:rPr>
        <w:id w:val="-1952859463"/>
        <w:docPartObj>
          <w:docPartGallery w:val="Table of Contents"/>
          <w:docPartUnique/>
        </w:docPartObj>
      </w:sdtPr>
      <w:sdtEndPr>
        <w:rPr>
          <w:b/>
          <w:bCs/>
        </w:rPr>
      </w:sdtEndPr>
      <w:sdtContent>
        <w:p w14:paraId="2BDED522" w14:textId="245AADDD" w:rsidR="00DF204D" w:rsidRDefault="00DF204D">
          <w:pPr>
            <w:pStyle w:val="Kopvaninhoudsopgave"/>
          </w:pPr>
          <w:r>
            <w:t>Inhoud</w:t>
          </w:r>
        </w:p>
        <w:p w14:paraId="7BC58CF6" w14:textId="5A602145" w:rsidR="00B0699C" w:rsidRDefault="00DF204D">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21272" w:history="1">
            <w:r w:rsidR="00B0699C" w:rsidRPr="001D76A0">
              <w:rPr>
                <w:rStyle w:val="Hyperlink"/>
                <w:noProof/>
              </w:rPr>
              <w:t>1</w:t>
            </w:r>
            <w:r w:rsidR="00B0699C">
              <w:rPr>
                <w:rFonts w:eastAsiaTheme="minorEastAsia"/>
                <w:noProof/>
                <w:lang w:eastAsia="nl-NL"/>
              </w:rPr>
              <w:tab/>
            </w:r>
            <w:r w:rsidR="00B0699C" w:rsidRPr="001D76A0">
              <w:rPr>
                <w:rStyle w:val="Hyperlink"/>
                <w:noProof/>
              </w:rPr>
              <w:t>Testverslag 1: Ontwikkelen van afbeeldingen en deze toevoegen aan de game</w:t>
            </w:r>
            <w:r w:rsidR="00B0699C">
              <w:rPr>
                <w:noProof/>
                <w:webHidden/>
              </w:rPr>
              <w:tab/>
            </w:r>
            <w:r w:rsidR="00B0699C">
              <w:rPr>
                <w:noProof/>
                <w:webHidden/>
              </w:rPr>
              <w:fldChar w:fldCharType="begin"/>
            </w:r>
            <w:r w:rsidR="00B0699C">
              <w:rPr>
                <w:noProof/>
                <w:webHidden/>
              </w:rPr>
              <w:instrText xml:space="preserve"> PAGEREF _Toc529621272 \h </w:instrText>
            </w:r>
            <w:r w:rsidR="00B0699C">
              <w:rPr>
                <w:noProof/>
                <w:webHidden/>
              </w:rPr>
            </w:r>
            <w:r w:rsidR="00B0699C">
              <w:rPr>
                <w:noProof/>
                <w:webHidden/>
              </w:rPr>
              <w:fldChar w:fldCharType="separate"/>
            </w:r>
            <w:r w:rsidR="00B0699C">
              <w:rPr>
                <w:noProof/>
                <w:webHidden/>
              </w:rPr>
              <w:t>1</w:t>
            </w:r>
            <w:r w:rsidR="00B0699C">
              <w:rPr>
                <w:noProof/>
                <w:webHidden/>
              </w:rPr>
              <w:fldChar w:fldCharType="end"/>
            </w:r>
          </w:hyperlink>
        </w:p>
        <w:p w14:paraId="64BDC4A8" w14:textId="52E59749" w:rsidR="00B0699C" w:rsidRDefault="005A543F">
          <w:pPr>
            <w:pStyle w:val="Inhopg1"/>
            <w:tabs>
              <w:tab w:val="left" w:pos="440"/>
              <w:tab w:val="right" w:leader="dot" w:pos="9062"/>
            </w:tabs>
            <w:rPr>
              <w:rFonts w:eastAsiaTheme="minorEastAsia"/>
              <w:noProof/>
              <w:lang w:eastAsia="nl-NL"/>
            </w:rPr>
          </w:pPr>
          <w:hyperlink w:anchor="_Toc529621273" w:history="1">
            <w:r w:rsidR="00B0699C" w:rsidRPr="001D76A0">
              <w:rPr>
                <w:rStyle w:val="Hyperlink"/>
                <w:noProof/>
              </w:rPr>
              <w:t>2</w:t>
            </w:r>
            <w:r w:rsidR="00B0699C">
              <w:rPr>
                <w:rFonts w:eastAsiaTheme="minorEastAsia"/>
                <w:noProof/>
                <w:lang w:eastAsia="nl-NL"/>
              </w:rPr>
              <w:tab/>
            </w:r>
            <w:r w:rsidR="00B0699C" w:rsidRPr="001D76A0">
              <w:rPr>
                <w:rStyle w:val="Hyperlink"/>
                <w:noProof/>
              </w:rPr>
              <w:t>Testverslag 2: Het ontwikkelen van een puntenteller</w:t>
            </w:r>
            <w:r w:rsidR="00B0699C">
              <w:rPr>
                <w:noProof/>
                <w:webHidden/>
              </w:rPr>
              <w:tab/>
            </w:r>
            <w:r w:rsidR="00B0699C">
              <w:rPr>
                <w:noProof/>
                <w:webHidden/>
              </w:rPr>
              <w:fldChar w:fldCharType="begin"/>
            </w:r>
            <w:r w:rsidR="00B0699C">
              <w:rPr>
                <w:noProof/>
                <w:webHidden/>
              </w:rPr>
              <w:instrText xml:space="preserve"> PAGEREF _Toc529621273 \h </w:instrText>
            </w:r>
            <w:r w:rsidR="00B0699C">
              <w:rPr>
                <w:noProof/>
                <w:webHidden/>
              </w:rPr>
            </w:r>
            <w:r w:rsidR="00B0699C">
              <w:rPr>
                <w:noProof/>
                <w:webHidden/>
              </w:rPr>
              <w:fldChar w:fldCharType="separate"/>
            </w:r>
            <w:r w:rsidR="00B0699C">
              <w:rPr>
                <w:noProof/>
                <w:webHidden/>
              </w:rPr>
              <w:t>3</w:t>
            </w:r>
            <w:r w:rsidR="00B0699C">
              <w:rPr>
                <w:noProof/>
                <w:webHidden/>
              </w:rPr>
              <w:fldChar w:fldCharType="end"/>
            </w:r>
          </w:hyperlink>
        </w:p>
        <w:p w14:paraId="5F2E54A5" w14:textId="55C98DC0" w:rsidR="00B0699C" w:rsidRDefault="005A543F">
          <w:pPr>
            <w:pStyle w:val="Inhopg1"/>
            <w:tabs>
              <w:tab w:val="left" w:pos="440"/>
              <w:tab w:val="right" w:leader="dot" w:pos="9062"/>
            </w:tabs>
            <w:rPr>
              <w:rFonts w:eastAsiaTheme="minorEastAsia"/>
              <w:noProof/>
              <w:lang w:eastAsia="nl-NL"/>
            </w:rPr>
          </w:pPr>
          <w:hyperlink w:anchor="_Toc529621274" w:history="1">
            <w:r w:rsidR="00B0699C" w:rsidRPr="001D76A0">
              <w:rPr>
                <w:rStyle w:val="Hyperlink"/>
                <w:noProof/>
              </w:rPr>
              <w:t>3</w:t>
            </w:r>
            <w:r w:rsidR="00B0699C">
              <w:rPr>
                <w:rFonts w:eastAsiaTheme="minorEastAsia"/>
                <w:noProof/>
                <w:lang w:eastAsia="nl-NL"/>
              </w:rPr>
              <w:tab/>
            </w:r>
            <w:r w:rsidR="00B0699C" w:rsidRPr="001D76A0">
              <w:rPr>
                <w:rStyle w:val="Hyperlink"/>
                <w:noProof/>
                <w:shd w:val="clear" w:color="auto" w:fill="FFFFFF"/>
              </w:rPr>
              <w:t>Testverslag 3: Einde spel scherm</w:t>
            </w:r>
            <w:r w:rsidR="00B0699C">
              <w:rPr>
                <w:noProof/>
                <w:webHidden/>
              </w:rPr>
              <w:tab/>
            </w:r>
            <w:r w:rsidR="00B0699C">
              <w:rPr>
                <w:noProof/>
                <w:webHidden/>
              </w:rPr>
              <w:fldChar w:fldCharType="begin"/>
            </w:r>
            <w:r w:rsidR="00B0699C">
              <w:rPr>
                <w:noProof/>
                <w:webHidden/>
              </w:rPr>
              <w:instrText xml:space="preserve"> PAGEREF _Toc529621274 \h </w:instrText>
            </w:r>
            <w:r w:rsidR="00B0699C">
              <w:rPr>
                <w:noProof/>
                <w:webHidden/>
              </w:rPr>
            </w:r>
            <w:r w:rsidR="00B0699C">
              <w:rPr>
                <w:noProof/>
                <w:webHidden/>
              </w:rPr>
              <w:fldChar w:fldCharType="separate"/>
            </w:r>
            <w:r w:rsidR="00B0699C">
              <w:rPr>
                <w:noProof/>
                <w:webHidden/>
              </w:rPr>
              <w:t>5</w:t>
            </w:r>
            <w:r w:rsidR="00B0699C">
              <w:rPr>
                <w:noProof/>
                <w:webHidden/>
              </w:rPr>
              <w:fldChar w:fldCharType="end"/>
            </w:r>
          </w:hyperlink>
        </w:p>
        <w:p w14:paraId="5D105C66" w14:textId="7C76FC9A" w:rsidR="000B4AD4" w:rsidRDefault="00DF204D">
          <w:pPr>
            <w:sectPr w:rsidR="000B4AD4" w:rsidSect="000B4AD4">
              <w:footerReference w:type="default" r:id="rId9"/>
              <w:headerReference w:type="first" r:id="rId10"/>
              <w:footerReference w:type="first" r:id="rId11"/>
              <w:pgSz w:w="11906" w:h="16838"/>
              <w:pgMar w:top="1417" w:right="1417" w:bottom="1417" w:left="1417" w:header="708" w:footer="708" w:gutter="0"/>
              <w:pgNumType w:start="0"/>
              <w:cols w:space="708"/>
              <w:docGrid w:linePitch="360"/>
            </w:sectPr>
          </w:pPr>
          <w:r>
            <w:rPr>
              <w:b/>
              <w:bCs/>
            </w:rPr>
            <w:fldChar w:fldCharType="end"/>
          </w:r>
        </w:p>
      </w:sdtContent>
    </w:sdt>
    <w:p w14:paraId="19BCD8AC" w14:textId="7F15B5B7" w:rsidR="00366965" w:rsidRDefault="00366965" w:rsidP="00DF204D">
      <w:pPr>
        <w:pStyle w:val="Kop1"/>
      </w:pPr>
      <w:bookmarkStart w:id="2" w:name="_Toc529621272"/>
      <w:r w:rsidRPr="00963C67">
        <w:lastRenderedPageBreak/>
        <w:t xml:space="preserve">Testverslag </w:t>
      </w:r>
      <w:r>
        <w:t>1</w:t>
      </w:r>
      <w:r w:rsidRPr="00963C67">
        <w:t xml:space="preserve">: </w:t>
      </w:r>
      <w:bookmarkEnd w:id="0"/>
      <w:bookmarkEnd w:id="2"/>
      <w:r w:rsidR="00846AE5">
        <w:t>Het toevoegen van eigen content aan de game</w:t>
      </w:r>
    </w:p>
    <w:p w14:paraId="7CD10391" w14:textId="102B5B16" w:rsidR="00366965" w:rsidRPr="004F0BA9" w:rsidRDefault="00366965" w:rsidP="00366965">
      <w:pPr>
        <w:rPr>
          <w:i/>
          <w:color w:val="0070C0"/>
        </w:rPr>
      </w:pPr>
      <w:r w:rsidRPr="00874B86">
        <w:rPr>
          <w:b/>
        </w:rPr>
        <w:t>D</w:t>
      </w:r>
      <w:r w:rsidRPr="00874B86">
        <w:rPr>
          <w:rFonts w:ascii="Calibri" w:hAnsi="Calibri" w:cs="Calibri"/>
          <w:b/>
          <w:color w:val="000000"/>
          <w:shd w:val="clear" w:color="auto" w:fill="FFFFFF"/>
        </w:rPr>
        <w:t>oel van de test</w:t>
      </w:r>
      <w:r>
        <w:rPr>
          <w:rFonts w:ascii="Calibri" w:hAnsi="Calibri" w:cs="Calibri"/>
          <w:b/>
          <w:color w:val="000000"/>
          <w:shd w:val="clear" w:color="auto" w:fill="FFFFFF"/>
        </w:rPr>
        <w:br/>
      </w:r>
      <w:r>
        <w:t xml:space="preserve">In deze test wordt er gecontroleerd of de in </w:t>
      </w:r>
      <w:r w:rsidR="00846AE5" w:rsidRPr="00846AE5">
        <w:rPr>
          <w:i/>
          <w:color w:val="0070C0"/>
        </w:rPr>
        <w:t>User Story 1.2.3</w:t>
      </w:r>
      <w:r w:rsidRPr="00846AE5">
        <w:rPr>
          <w:i/>
          <w:color w:val="0070C0"/>
        </w:rPr>
        <w:t xml:space="preserve"> </w:t>
      </w:r>
      <w:r w:rsidR="00846AE5">
        <w:t>gerealiseerde input velden correct zijn ontwikkeld. In deze test worden de volgende onderdelen getest:</w:t>
      </w:r>
    </w:p>
    <w:p w14:paraId="7982BDA5" w14:textId="530D8C83" w:rsidR="00366965" w:rsidRDefault="00846AE5" w:rsidP="00366965">
      <w:pPr>
        <w:pStyle w:val="Lijstalinea"/>
        <w:numPr>
          <w:ilvl w:val="0"/>
          <w:numId w:val="3"/>
        </w:numPr>
      </w:pPr>
      <w:r>
        <w:t>De mogelijkheid om URL’s toe te voegen</w:t>
      </w:r>
    </w:p>
    <w:p w14:paraId="27B25968" w14:textId="175C162A" w:rsidR="00366965" w:rsidRDefault="00846AE5" w:rsidP="00366965">
      <w:pPr>
        <w:pStyle w:val="Lijstalinea"/>
        <w:numPr>
          <w:ilvl w:val="0"/>
          <w:numId w:val="3"/>
        </w:numPr>
      </w:pPr>
      <w:r>
        <w:t>Het versturen van de toegevoegde URL’s</w:t>
      </w:r>
    </w:p>
    <w:p w14:paraId="001CA501" w14:textId="02E9BCA8" w:rsidR="00366965" w:rsidRDefault="00846AE5" w:rsidP="00366965">
      <w:pPr>
        <w:pStyle w:val="Lijstalinea"/>
        <w:numPr>
          <w:ilvl w:val="0"/>
          <w:numId w:val="3"/>
        </w:numPr>
      </w:pPr>
      <w:r>
        <w:t>De weergave van de afbeeldingen uit URL’s</w:t>
      </w:r>
    </w:p>
    <w:p w14:paraId="65F2D002" w14:textId="087FBD92" w:rsidR="00366965" w:rsidRPr="00A428A2" w:rsidRDefault="00366965" w:rsidP="00366965">
      <w:pPr>
        <w:rPr>
          <w:rFonts w:ascii="Calibri" w:hAnsi="Calibri" w:cs="Calibri"/>
          <w:b/>
          <w:color w:val="000000"/>
          <w:shd w:val="clear" w:color="auto" w:fill="FFFFFF"/>
        </w:rPr>
      </w:pPr>
      <w:r>
        <w:rPr>
          <w:rFonts w:ascii="Calibri" w:hAnsi="Calibri" w:cs="Calibri"/>
          <w:b/>
          <w:color w:val="000000"/>
          <w:shd w:val="clear" w:color="auto" w:fill="FFFFFF"/>
        </w:rPr>
        <w:t>Beschrijving</w:t>
      </w:r>
      <w:r w:rsidRPr="00874B86">
        <w:rPr>
          <w:rFonts w:ascii="Calibri" w:hAnsi="Calibri" w:cs="Calibri"/>
          <w:b/>
          <w:color w:val="000000"/>
          <w:shd w:val="clear" w:color="auto" w:fill="FFFFFF"/>
        </w:rPr>
        <w:t xml:space="preserve"> van de test</w:t>
      </w:r>
      <w:r w:rsidR="00A428A2">
        <w:rPr>
          <w:rFonts w:ascii="Calibri" w:hAnsi="Calibri" w:cs="Calibri"/>
          <w:b/>
          <w:color w:val="000000"/>
          <w:shd w:val="clear" w:color="auto" w:fill="FFFFFF"/>
        </w:rPr>
        <w:br/>
      </w:r>
      <w:r w:rsidR="00A428A2" w:rsidRPr="00A428A2">
        <w:rPr>
          <w:rFonts w:ascii="Calibri" w:hAnsi="Calibri" w:cs="Calibri"/>
          <w:color w:val="000000"/>
          <w:shd w:val="clear" w:color="auto" w:fill="FFFFFF"/>
        </w:rPr>
        <w:t xml:space="preserve">Om de bovengenoemde onderdelen te testen is het belangrijk om in ieder geval twaalf URL’s van afbeeldingen te verzamelen. Deze URL’s dienen rechtstreeks te verwijzen naar afbeeldingen die gebruikt dienen te worden in de educatieve memory game. </w:t>
      </w:r>
    </w:p>
    <w:p w14:paraId="2F22C2DB" w14:textId="27984862" w:rsidR="00366965" w:rsidRDefault="00366965" w:rsidP="00366965">
      <w:pPr>
        <w:rPr>
          <w:rFonts w:ascii="Calibri" w:hAnsi="Calibri" w:cs="Calibri"/>
          <w:color w:val="000000"/>
          <w:shd w:val="clear" w:color="auto" w:fill="FFFFFF"/>
        </w:rPr>
      </w:pPr>
      <w:r>
        <w:rPr>
          <w:rFonts w:ascii="Calibri" w:hAnsi="Calibri" w:cs="Calibri"/>
          <w:color w:val="000000"/>
          <w:shd w:val="clear" w:color="auto" w:fill="FFFFFF"/>
        </w:rPr>
        <w:t>De volgende stappen dienen uitgevoerd te worden</w:t>
      </w:r>
    </w:p>
    <w:p w14:paraId="181D8FE0" w14:textId="44E1091C" w:rsidR="00A428A2" w:rsidRDefault="00A428A2" w:rsidP="00A428A2">
      <w:pPr>
        <w:pStyle w:val="Lijstalinea"/>
        <w:numPr>
          <w:ilvl w:val="0"/>
          <w:numId w:val="7"/>
        </w:numPr>
        <w:rPr>
          <w:rFonts w:ascii="Calibri" w:hAnsi="Calibri" w:cs="Calibri"/>
          <w:color w:val="000000"/>
          <w:shd w:val="clear" w:color="auto" w:fill="FFFFFF"/>
        </w:rPr>
      </w:pPr>
      <w:r>
        <w:rPr>
          <w:rFonts w:ascii="Calibri" w:hAnsi="Calibri" w:cs="Calibri"/>
          <w:color w:val="000000"/>
          <w:shd w:val="clear" w:color="auto" w:fill="FFFFFF"/>
        </w:rPr>
        <w:t>Speler start het spel</w:t>
      </w:r>
    </w:p>
    <w:p w14:paraId="0827513E" w14:textId="5D48A0A9" w:rsidR="00A428A2" w:rsidRDefault="00A428A2" w:rsidP="00A428A2">
      <w:pPr>
        <w:pStyle w:val="Lijstalinea"/>
        <w:numPr>
          <w:ilvl w:val="0"/>
          <w:numId w:val="7"/>
        </w:numPr>
        <w:rPr>
          <w:rFonts w:ascii="Calibri" w:hAnsi="Calibri" w:cs="Calibri"/>
          <w:color w:val="000000"/>
          <w:shd w:val="clear" w:color="auto" w:fill="FFFFFF"/>
        </w:rPr>
      </w:pPr>
      <w:r>
        <w:rPr>
          <w:rFonts w:ascii="Calibri" w:hAnsi="Calibri" w:cs="Calibri"/>
          <w:color w:val="000000"/>
          <w:shd w:val="clear" w:color="auto" w:fill="FFFFFF"/>
        </w:rPr>
        <w:t>Speler voegt 12 URL’s toe</w:t>
      </w:r>
    </w:p>
    <w:p w14:paraId="217572F5" w14:textId="59AF3D16" w:rsidR="00A428A2" w:rsidRDefault="00A428A2" w:rsidP="00A428A2">
      <w:pPr>
        <w:pStyle w:val="Lijstalinea"/>
        <w:numPr>
          <w:ilvl w:val="0"/>
          <w:numId w:val="7"/>
        </w:numPr>
        <w:rPr>
          <w:rFonts w:ascii="Calibri" w:hAnsi="Calibri" w:cs="Calibri"/>
          <w:color w:val="000000"/>
          <w:shd w:val="clear" w:color="auto" w:fill="FFFFFF"/>
        </w:rPr>
      </w:pPr>
      <w:r>
        <w:rPr>
          <w:rFonts w:ascii="Calibri" w:hAnsi="Calibri" w:cs="Calibri"/>
          <w:color w:val="000000"/>
          <w:shd w:val="clear" w:color="auto" w:fill="FFFFFF"/>
        </w:rPr>
        <w:t>Speler klikt op ‘Bevestig mijn keuze’</w:t>
      </w:r>
    </w:p>
    <w:p w14:paraId="32C76C34" w14:textId="03EBE473" w:rsidR="009E765F" w:rsidRDefault="009E765F" w:rsidP="00A428A2">
      <w:pPr>
        <w:pStyle w:val="Lijstalinea"/>
        <w:numPr>
          <w:ilvl w:val="0"/>
          <w:numId w:val="7"/>
        </w:numPr>
        <w:rPr>
          <w:rFonts w:ascii="Calibri" w:hAnsi="Calibri" w:cs="Calibri"/>
          <w:color w:val="000000"/>
          <w:shd w:val="clear" w:color="auto" w:fill="FFFFFF"/>
        </w:rPr>
      </w:pPr>
      <w:r>
        <w:rPr>
          <w:rFonts w:ascii="Calibri" w:hAnsi="Calibri" w:cs="Calibri"/>
          <w:color w:val="000000"/>
          <w:shd w:val="clear" w:color="auto" w:fill="FFFFFF"/>
        </w:rPr>
        <w:t>Controle of URL’s toegevoegd zijn aan Array</w:t>
      </w:r>
    </w:p>
    <w:p w14:paraId="0BA7D457" w14:textId="60D0E52A" w:rsidR="009E765F" w:rsidRPr="00A428A2" w:rsidRDefault="009E765F" w:rsidP="00A428A2">
      <w:pPr>
        <w:pStyle w:val="Lijstalinea"/>
        <w:numPr>
          <w:ilvl w:val="0"/>
          <w:numId w:val="7"/>
        </w:numPr>
        <w:rPr>
          <w:rFonts w:ascii="Calibri" w:hAnsi="Calibri" w:cs="Calibri"/>
          <w:color w:val="000000"/>
          <w:shd w:val="clear" w:color="auto" w:fill="FFFFFF"/>
        </w:rPr>
      </w:pPr>
      <w:r>
        <w:rPr>
          <w:rFonts w:ascii="Calibri" w:hAnsi="Calibri" w:cs="Calibri"/>
          <w:color w:val="000000"/>
          <w:shd w:val="clear" w:color="auto" w:fill="FFFFFF"/>
        </w:rPr>
        <w:t>Controle of toegevoegde afbeeldingen worden weergegeven op kaarten in het spel</w:t>
      </w:r>
    </w:p>
    <w:p w14:paraId="1A3A9FD1" w14:textId="0A9C0E4F" w:rsidR="00D86D41" w:rsidRDefault="00366965" w:rsidP="00366965">
      <w:pPr>
        <w:rPr>
          <w:rFonts w:ascii="Calibri" w:hAnsi="Calibri" w:cs="Calibri"/>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sidR="009E765F">
        <w:rPr>
          <w:rFonts w:ascii="Calibri" w:hAnsi="Calibri" w:cs="Calibri"/>
          <w:color w:val="000000"/>
          <w:shd w:val="clear" w:color="auto" w:fill="FFFFFF"/>
        </w:rPr>
        <w:t>Wanneer de speler het spel start wordt de mogelijkheid geboden tot het invoeren van verschillende URL’s. De speler heeft hierbij de mogelijkheid om de URL’s in de daarvoor bestemde input velden te plaatsen. Wanneer er twaalf URL’s zijn toegevoegd en er op ‘Bevestig mijn keuze’ wordt geklikt worden de ingevoerde URL’s toegevoegd aan de achterliggende array. De afbeeldingen worden echter niet weergegeven op de kaarten in de educatieve memory game.</w:t>
      </w:r>
      <w:r w:rsidR="00AD2333">
        <w:rPr>
          <w:rFonts w:ascii="Calibri" w:hAnsi="Calibri" w:cs="Calibri"/>
          <w:color w:val="000000"/>
          <w:shd w:val="clear" w:color="auto" w:fill="FFFFFF"/>
        </w:rPr>
        <w:t xml:space="preserve"> Zie: </w:t>
      </w:r>
      <w:r w:rsidR="00AD2333" w:rsidRPr="00AD2333">
        <w:rPr>
          <w:rFonts w:ascii="Calibri" w:hAnsi="Calibri" w:cs="Calibri"/>
          <w:i/>
          <w:color w:val="0070C0"/>
          <w:shd w:val="clear" w:color="auto" w:fill="FFFFFF"/>
        </w:rPr>
        <w:t>Tabel 1: Controle correcte weergave afbeeldingen</w:t>
      </w:r>
    </w:p>
    <w:p w14:paraId="1C624B1F" w14:textId="01E89857" w:rsidR="00AD2333" w:rsidRDefault="00AD2333" w:rsidP="00366965">
      <w:pPr>
        <w:rPr>
          <w:rFonts w:ascii="Calibri" w:hAnsi="Calibri" w:cs="Calibri"/>
          <w:color w:val="000000"/>
          <w:shd w:val="clear" w:color="auto" w:fill="FFFFFF"/>
        </w:rPr>
      </w:pPr>
    </w:p>
    <w:p w14:paraId="5328FE4C" w14:textId="66B08865" w:rsidR="00AD2333" w:rsidRDefault="00AD2333" w:rsidP="00366965">
      <w:pPr>
        <w:rPr>
          <w:rFonts w:ascii="Calibri" w:hAnsi="Calibri" w:cs="Calibri"/>
          <w:color w:val="000000"/>
          <w:shd w:val="clear" w:color="auto" w:fill="FFFFFF"/>
        </w:rPr>
      </w:pPr>
    </w:p>
    <w:p w14:paraId="1D6D72EB" w14:textId="0ADE6E40" w:rsidR="00AD2333" w:rsidRDefault="00AD2333" w:rsidP="00366965">
      <w:pPr>
        <w:rPr>
          <w:rFonts w:ascii="Calibri" w:hAnsi="Calibri" w:cs="Calibri"/>
          <w:color w:val="000000"/>
          <w:shd w:val="clear" w:color="auto" w:fill="FFFFFF"/>
        </w:rPr>
      </w:pPr>
    </w:p>
    <w:p w14:paraId="12384EAA" w14:textId="152E9931" w:rsidR="00AD2333" w:rsidRDefault="00AD2333" w:rsidP="00366965">
      <w:pPr>
        <w:rPr>
          <w:rFonts w:ascii="Calibri" w:hAnsi="Calibri" w:cs="Calibri"/>
          <w:color w:val="000000"/>
          <w:shd w:val="clear" w:color="auto" w:fill="FFFFFF"/>
        </w:rPr>
      </w:pPr>
    </w:p>
    <w:p w14:paraId="37B7A094" w14:textId="1A9814F3" w:rsidR="00AD2333" w:rsidRDefault="00AD2333" w:rsidP="00366965">
      <w:pPr>
        <w:rPr>
          <w:rFonts w:ascii="Calibri" w:hAnsi="Calibri" w:cs="Calibri"/>
          <w:color w:val="000000"/>
          <w:shd w:val="clear" w:color="auto" w:fill="FFFFFF"/>
        </w:rPr>
      </w:pPr>
    </w:p>
    <w:p w14:paraId="5768772E" w14:textId="5DB115CC" w:rsidR="00AD2333" w:rsidRDefault="00AD2333" w:rsidP="00366965">
      <w:pPr>
        <w:rPr>
          <w:rFonts w:ascii="Calibri" w:hAnsi="Calibri" w:cs="Calibri"/>
          <w:color w:val="000000"/>
          <w:shd w:val="clear" w:color="auto" w:fill="FFFFFF"/>
        </w:rPr>
      </w:pPr>
    </w:p>
    <w:p w14:paraId="6D9E1723" w14:textId="64EA865C" w:rsidR="00AD2333" w:rsidRDefault="00AD2333" w:rsidP="00366965">
      <w:pPr>
        <w:rPr>
          <w:rFonts w:ascii="Calibri" w:hAnsi="Calibri" w:cs="Calibri"/>
          <w:color w:val="000000"/>
          <w:shd w:val="clear" w:color="auto" w:fill="FFFFFF"/>
        </w:rPr>
      </w:pPr>
    </w:p>
    <w:p w14:paraId="14315FF3" w14:textId="453AAFAA" w:rsidR="00AD2333" w:rsidRDefault="00AD2333" w:rsidP="00366965">
      <w:pPr>
        <w:rPr>
          <w:rFonts w:ascii="Calibri" w:hAnsi="Calibri" w:cs="Calibri"/>
          <w:color w:val="000000"/>
          <w:shd w:val="clear" w:color="auto" w:fill="FFFFFF"/>
        </w:rPr>
      </w:pPr>
    </w:p>
    <w:p w14:paraId="7771E40C" w14:textId="674691A6" w:rsidR="00AD2333" w:rsidRDefault="00AD2333" w:rsidP="00366965">
      <w:pPr>
        <w:rPr>
          <w:rFonts w:ascii="Calibri" w:hAnsi="Calibri" w:cs="Calibri"/>
          <w:color w:val="000000"/>
          <w:shd w:val="clear" w:color="auto" w:fill="FFFFFF"/>
        </w:rPr>
      </w:pPr>
    </w:p>
    <w:p w14:paraId="194E7FB9" w14:textId="73869DB1" w:rsidR="00AD2333" w:rsidRDefault="00AD2333" w:rsidP="00366965">
      <w:pPr>
        <w:rPr>
          <w:rFonts w:ascii="Calibri" w:hAnsi="Calibri" w:cs="Calibri"/>
          <w:color w:val="000000"/>
          <w:shd w:val="clear" w:color="auto" w:fill="FFFFFF"/>
        </w:rPr>
      </w:pPr>
    </w:p>
    <w:p w14:paraId="0E5C8611" w14:textId="0E8FE9E9" w:rsidR="00AD2333" w:rsidRDefault="00AD2333" w:rsidP="00366965">
      <w:pPr>
        <w:rPr>
          <w:rFonts w:ascii="Calibri" w:hAnsi="Calibri" w:cs="Calibri"/>
          <w:color w:val="000000"/>
          <w:shd w:val="clear" w:color="auto" w:fill="FFFFFF"/>
        </w:rPr>
      </w:pPr>
    </w:p>
    <w:p w14:paraId="420D37CE" w14:textId="1022C177" w:rsidR="00AD2333" w:rsidRDefault="00AD2333" w:rsidP="00366965">
      <w:pPr>
        <w:rPr>
          <w:rFonts w:ascii="Calibri" w:hAnsi="Calibri" w:cs="Calibri"/>
          <w:color w:val="000000"/>
          <w:shd w:val="clear" w:color="auto" w:fill="FFFFFF"/>
        </w:rPr>
      </w:pPr>
    </w:p>
    <w:p w14:paraId="2064ADBA" w14:textId="77777777" w:rsidR="00AD2333" w:rsidRDefault="00AD2333" w:rsidP="00366965">
      <w:pPr>
        <w:rPr>
          <w:rFonts w:ascii="Calibri" w:hAnsi="Calibri" w:cs="Calibri"/>
          <w:color w:val="000000"/>
          <w:shd w:val="clear" w:color="auto" w:fill="FFFFFF"/>
        </w:rPr>
      </w:pPr>
    </w:p>
    <w:p w14:paraId="52B3F9A6" w14:textId="085F5FAD" w:rsidR="00937E9D" w:rsidRDefault="00937E9D" w:rsidP="00937E9D">
      <w:pPr>
        <w:pStyle w:val="Bijschrift"/>
        <w:keepNext/>
      </w:pPr>
      <w:r>
        <w:lastRenderedPageBreak/>
        <w:t xml:space="preserve">Tabel </w:t>
      </w:r>
      <w:r w:rsidR="00603B85">
        <w:rPr>
          <w:noProof/>
        </w:rPr>
        <w:fldChar w:fldCharType="begin"/>
      </w:r>
      <w:r w:rsidR="00603B85">
        <w:rPr>
          <w:noProof/>
        </w:rPr>
        <w:instrText xml:space="preserve"> SEQ Tabel \* ARABIC </w:instrText>
      </w:r>
      <w:r w:rsidR="00603B85">
        <w:rPr>
          <w:noProof/>
        </w:rPr>
        <w:fldChar w:fldCharType="separate"/>
      </w:r>
      <w:r w:rsidR="003E504A">
        <w:rPr>
          <w:noProof/>
        </w:rPr>
        <w:t>1</w:t>
      </w:r>
      <w:r w:rsidR="00603B85">
        <w:rPr>
          <w:noProof/>
        </w:rPr>
        <w:fldChar w:fldCharType="end"/>
      </w:r>
      <w:r>
        <w:t>: Controle correcte weergave afbeeldingen</w:t>
      </w:r>
    </w:p>
    <w:tbl>
      <w:tblPr>
        <w:tblStyle w:val="Tabelraster"/>
        <w:tblW w:w="0" w:type="auto"/>
        <w:tblLook w:val="04A0" w:firstRow="1" w:lastRow="0" w:firstColumn="1" w:lastColumn="0" w:noHBand="0" w:noVBand="1"/>
      </w:tblPr>
      <w:tblGrid>
        <w:gridCol w:w="1271"/>
        <w:gridCol w:w="3402"/>
      </w:tblGrid>
      <w:tr w:rsidR="000C244D" w14:paraId="5418139A" w14:textId="77777777" w:rsidTr="000C244D">
        <w:tc>
          <w:tcPr>
            <w:tcW w:w="1271" w:type="dxa"/>
            <w:shd w:val="clear" w:color="auto" w:fill="A6A6A6" w:themeFill="background1" w:themeFillShade="A6"/>
          </w:tcPr>
          <w:p w14:paraId="1782D3B9" w14:textId="7B4F9C3C" w:rsidR="000C244D" w:rsidRPr="00937E9D" w:rsidRDefault="000C244D" w:rsidP="00366965">
            <w:pPr>
              <w:rPr>
                <w:b/>
              </w:rPr>
            </w:pPr>
            <w:r w:rsidRPr="00937E9D">
              <w:rPr>
                <w:b/>
              </w:rPr>
              <w:t>Kaart</w:t>
            </w:r>
          </w:p>
        </w:tc>
        <w:tc>
          <w:tcPr>
            <w:tcW w:w="3402" w:type="dxa"/>
            <w:shd w:val="clear" w:color="auto" w:fill="A6A6A6" w:themeFill="background1" w:themeFillShade="A6"/>
          </w:tcPr>
          <w:p w14:paraId="11012F8F" w14:textId="79D7629C" w:rsidR="000C244D" w:rsidRPr="00937E9D" w:rsidRDefault="000C244D" w:rsidP="00366965">
            <w:pPr>
              <w:rPr>
                <w:b/>
              </w:rPr>
            </w:pPr>
            <w:r w:rsidRPr="00937E9D">
              <w:rPr>
                <w:b/>
              </w:rPr>
              <w:t>Afbeelding correct weergegeven?</w:t>
            </w:r>
          </w:p>
        </w:tc>
      </w:tr>
      <w:tr w:rsidR="000C244D" w14:paraId="404AADFF" w14:textId="77777777" w:rsidTr="000C244D">
        <w:tc>
          <w:tcPr>
            <w:tcW w:w="1271" w:type="dxa"/>
            <w:shd w:val="clear" w:color="auto" w:fill="BFBFBF" w:themeFill="background1" w:themeFillShade="BF"/>
          </w:tcPr>
          <w:p w14:paraId="3AB4E186" w14:textId="374F1B0F" w:rsidR="000C244D" w:rsidRDefault="000C244D" w:rsidP="00366965">
            <w:r>
              <w:t>1</w:t>
            </w:r>
          </w:p>
        </w:tc>
        <w:tc>
          <w:tcPr>
            <w:tcW w:w="3402" w:type="dxa"/>
          </w:tcPr>
          <w:p w14:paraId="483C9EB5" w14:textId="46157455" w:rsidR="000C244D" w:rsidRDefault="00AD2333" w:rsidP="00366965">
            <w:r>
              <w:t>Nee</w:t>
            </w:r>
          </w:p>
        </w:tc>
      </w:tr>
      <w:tr w:rsidR="000C244D" w14:paraId="66587DD2" w14:textId="77777777" w:rsidTr="000C244D">
        <w:tc>
          <w:tcPr>
            <w:tcW w:w="1271" w:type="dxa"/>
            <w:shd w:val="clear" w:color="auto" w:fill="BFBFBF" w:themeFill="background1" w:themeFillShade="BF"/>
          </w:tcPr>
          <w:p w14:paraId="0C01EA87" w14:textId="7128F417" w:rsidR="000C244D" w:rsidRDefault="000C244D" w:rsidP="00366965">
            <w:r>
              <w:t>2</w:t>
            </w:r>
          </w:p>
        </w:tc>
        <w:tc>
          <w:tcPr>
            <w:tcW w:w="3402" w:type="dxa"/>
          </w:tcPr>
          <w:p w14:paraId="408EFD2F" w14:textId="07AE6995" w:rsidR="000C244D" w:rsidRDefault="00AD2333" w:rsidP="00366965">
            <w:r>
              <w:t>Nee</w:t>
            </w:r>
          </w:p>
        </w:tc>
      </w:tr>
      <w:tr w:rsidR="000C244D" w14:paraId="4F006F57" w14:textId="77777777" w:rsidTr="000C244D">
        <w:tc>
          <w:tcPr>
            <w:tcW w:w="1271" w:type="dxa"/>
            <w:shd w:val="clear" w:color="auto" w:fill="BFBFBF" w:themeFill="background1" w:themeFillShade="BF"/>
          </w:tcPr>
          <w:p w14:paraId="6BDFC877" w14:textId="36F9A829" w:rsidR="000C244D" w:rsidRDefault="000C244D" w:rsidP="00366965">
            <w:r>
              <w:t>3</w:t>
            </w:r>
          </w:p>
        </w:tc>
        <w:tc>
          <w:tcPr>
            <w:tcW w:w="3402" w:type="dxa"/>
          </w:tcPr>
          <w:p w14:paraId="031A5BA5" w14:textId="220C674B" w:rsidR="000C244D" w:rsidRDefault="00AD2333" w:rsidP="00366965">
            <w:r>
              <w:t>Nee</w:t>
            </w:r>
          </w:p>
        </w:tc>
      </w:tr>
      <w:tr w:rsidR="000C244D" w14:paraId="3CF420D3" w14:textId="77777777" w:rsidTr="000C244D">
        <w:tc>
          <w:tcPr>
            <w:tcW w:w="1271" w:type="dxa"/>
            <w:shd w:val="clear" w:color="auto" w:fill="BFBFBF" w:themeFill="background1" w:themeFillShade="BF"/>
          </w:tcPr>
          <w:p w14:paraId="5EBC3252" w14:textId="5596FFC8" w:rsidR="000C244D" w:rsidRDefault="000C244D" w:rsidP="00366965">
            <w:r>
              <w:t>4</w:t>
            </w:r>
          </w:p>
        </w:tc>
        <w:tc>
          <w:tcPr>
            <w:tcW w:w="3402" w:type="dxa"/>
          </w:tcPr>
          <w:p w14:paraId="74E36C32" w14:textId="40421759" w:rsidR="000C244D" w:rsidRDefault="00AD2333" w:rsidP="00366965">
            <w:r>
              <w:t>Nee</w:t>
            </w:r>
          </w:p>
        </w:tc>
      </w:tr>
      <w:tr w:rsidR="000C244D" w14:paraId="1C143A99" w14:textId="77777777" w:rsidTr="000C244D">
        <w:tc>
          <w:tcPr>
            <w:tcW w:w="1271" w:type="dxa"/>
            <w:shd w:val="clear" w:color="auto" w:fill="BFBFBF" w:themeFill="background1" w:themeFillShade="BF"/>
          </w:tcPr>
          <w:p w14:paraId="7C9C1A36" w14:textId="3ACA1682" w:rsidR="000C244D" w:rsidRDefault="000C244D" w:rsidP="000C244D">
            <w:r>
              <w:t>5</w:t>
            </w:r>
          </w:p>
        </w:tc>
        <w:tc>
          <w:tcPr>
            <w:tcW w:w="3402" w:type="dxa"/>
          </w:tcPr>
          <w:p w14:paraId="0BA68879" w14:textId="4059345A" w:rsidR="000C244D" w:rsidRDefault="00AD2333" w:rsidP="000C244D">
            <w:r>
              <w:t>Nee</w:t>
            </w:r>
          </w:p>
        </w:tc>
      </w:tr>
      <w:tr w:rsidR="000C244D" w14:paraId="321BDDE1" w14:textId="77777777" w:rsidTr="000C244D">
        <w:tc>
          <w:tcPr>
            <w:tcW w:w="1271" w:type="dxa"/>
            <w:shd w:val="clear" w:color="auto" w:fill="BFBFBF" w:themeFill="background1" w:themeFillShade="BF"/>
          </w:tcPr>
          <w:p w14:paraId="4F18C2F1" w14:textId="45B6FDB1" w:rsidR="000C244D" w:rsidRDefault="000C244D" w:rsidP="000C244D">
            <w:r>
              <w:t>6</w:t>
            </w:r>
          </w:p>
        </w:tc>
        <w:tc>
          <w:tcPr>
            <w:tcW w:w="3402" w:type="dxa"/>
          </w:tcPr>
          <w:p w14:paraId="03FB7CB5" w14:textId="0EAFA3BC" w:rsidR="000C244D" w:rsidRDefault="00AD2333" w:rsidP="000C244D">
            <w:r>
              <w:t>Nee</w:t>
            </w:r>
          </w:p>
        </w:tc>
      </w:tr>
      <w:tr w:rsidR="000C244D" w14:paraId="0DB97214" w14:textId="77777777" w:rsidTr="000C244D">
        <w:tc>
          <w:tcPr>
            <w:tcW w:w="1271" w:type="dxa"/>
            <w:shd w:val="clear" w:color="auto" w:fill="BFBFBF" w:themeFill="background1" w:themeFillShade="BF"/>
          </w:tcPr>
          <w:p w14:paraId="721BE12B" w14:textId="7833F510" w:rsidR="000C244D" w:rsidRDefault="000C244D" w:rsidP="000C244D">
            <w:r>
              <w:t>7</w:t>
            </w:r>
          </w:p>
        </w:tc>
        <w:tc>
          <w:tcPr>
            <w:tcW w:w="3402" w:type="dxa"/>
          </w:tcPr>
          <w:p w14:paraId="329A260F" w14:textId="5AD9F5E9" w:rsidR="000C244D" w:rsidRDefault="00AD2333" w:rsidP="000C244D">
            <w:r>
              <w:t>Nee</w:t>
            </w:r>
          </w:p>
        </w:tc>
      </w:tr>
      <w:tr w:rsidR="000C244D" w14:paraId="4EB46C36" w14:textId="77777777" w:rsidTr="000C244D">
        <w:tc>
          <w:tcPr>
            <w:tcW w:w="1271" w:type="dxa"/>
            <w:shd w:val="clear" w:color="auto" w:fill="BFBFBF" w:themeFill="background1" w:themeFillShade="BF"/>
          </w:tcPr>
          <w:p w14:paraId="39D26111" w14:textId="7AA83B8A" w:rsidR="000C244D" w:rsidRDefault="000C244D" w:rsidP="000C244D">
            <w:r>
              <w:t>8</w:t>
            </w:r>
          </w:p>
        </w:tc>
        <w:tc>
          <w:tcPr>
            <w:tcW w:w="3402" w:type="dxa"/>
          </w:tcPr>
          <w:p w14:paraId="56E29D2B" w14:textId="1E153D65" w:rsidR="000C244D" w:rsidRDefault="00AD2333" w:rsidP="000C244D">
            <w:r>
              <w:t>Nee</w:t>
            </w:r>
          </w:p>
        </w:tc>
      </w:tr>
      <w:tr w:rsidR="000C244D" w14:paraId="72060819" w14:textId="77777777" w:rsidTr="000C244D">
        <w:tc>
          <w:tcPr>
            <w:tcW w:w="1271" w:type="dxa"/>
            <w:shd w:val="clear" w:color="auto" w:fill="BFBFBF" w:themeFill="background1" w:themeFillShade="BF"/>
          </w:tcPr>
          <w:p w14:paraId="09B67B86" w14:textId="6C7190A7" w:rsidR="000C244D" w:rsidRDefault="000C244D" w:rsidP="000C244D">
            <w:r>
              <w:t>9</w:t>
            </w:r>
          </w:p>
        </w:tc>
        <w:tc>
          <w:tcPr>
            <w:tcW w:w="3402" w:type="dxa"/>
          </w:tcPr>
          <w:p w14:paraId="38AD78F4" w14:textId="4F8FB144" w:rsidR="000C244D" w:rsidRDefault="00AD2333" w:rsidP="000C244D">
            <w:r>
              <w:t>Nee</w:t>
            </w:r>
          </w:p>
        </w:tc>
      </w:tr>
      <w:tr w:rsidR="000C244D" w14:paraId="4C511A01" w14:textId="77777777" w:rsidTr="000C244D">
        <w:tc>
          <w:tcPr>
            <w:tcW w:w="1271" w:type="dxa"/>
            <w:shd w:val="clear" w:color="auto" w:fill="BFBFBF" w:themeFill="background1" w:themeFillShade="BF"/>
          </w:tcPr>
          <w:p w14:paraId="68E0E8F3" w14:textId="0E98E779" w:rsidR="000C244D" w:rsidRDefault="000C244D" w:rsidP="000C244D">
            <w:r>
              <w:t>10</w:t>
            </w:r>
          </w:p>
        </w:tc>
        <w:tc>
          <w:tcPr>
            <w:tcW w:w="3402" w:type="dxa"/>
          </w:tcPr>
          <w:p w14:paraId="1755A96B" w14:textId="7D91BD9A" w:rsidR="000C244D" w:rsidRDefault="00AD2333" w:rsidP="000C244D">
            <w:r>
              <w:t>Nee</w:t>
            </w:r>
          </w:p>
        </w:tc>
      </w:tr>
      <w:tr w:rsidR="000C244D" w14:paraId="6C94DD35" w14:textId="77777777" w:rsidTr="000C244D">
        <w:tc>
          <w:tcPr>
            <w:tcW w:w="1271" w:type="dxa"/>
            <w:shd w:val="clear" w:color="auto" w:fill="BFBFBF" w:themeFill="background1" w:themeFillShade="BF"/>
          </w:tcPr>
          <w:p w14:paraId="2C230ACD" w14:textId="16C160BE" w:rsidR="000C244D" w:rsidRDefault="000C244D" w:rsidP="000C244D">
            <w:r>
              <w:t>11</w:t>
            </w:r>
          </w:p>
        </w:tc>
        <w:tc>
          <w:tcPr>
            <w:tcW w:w="3402" w:type="dxa"/>
          </w:tcPr>
          <w:p w14:paraId="57622E3E" w14:textId="01EEB114" w:rsidR="000C244D" w:rsidRDefault="00AD2333" w:rsidP="000C244D">
            <w:r>
              <w:t>Nee</w:t>
            </w:r>
          </w:p>
        </w:tc>
      </w:tr>
      <w:tr w:rsidR="000C244D" w14:paraId="1B088D1A" w14:textId="77777777" w:rsidTr="000C244D">
        <w:tc>
          <w:tcPr>
            <w:tcW w:w="1271" w:type="dxa"/>
            <w:shd w:val="clear" w:color="auto" w:fill="BFBFBF" w:themeFill="background1" w:themeFillShade="BF"/>
          </w:tcPr>
          <w:p w14:paraId="0B2D7133" w14:textId="281AA86B" w:rsidR="000C244D" w:rsidRDefault="000C244D" w:rsidP="000C244D">
            <w:r>
              <w:t>12</w:t>
            </w:r>
          </w:p>
        </w:tc>
        <w:tc>
          <w:tcPr>
            <w:tcW w:w="3402" w:type="dxa"/>
          </w:tcPr>
          <w:p w14:paraId="695C752F" w14:textId="129AF3F7" w:rsidR="000C244D" w:rsidRDefault="00AD2333" w:rsidP="000C244D">
            <w:r>
              <w:t>Nee</w:t>
            </w:r>
          </w:p>
        </w:tc>
      </w:tr>
      <w:tr w:rsidR="000C244D" w14:paraId="0E73C4DC" w14:textId="77777777" w:rsidTr="000C244D">
        <w:tc>
          <w:tcPr>
            <w:tcW w:w="1271" w:type="dxa"/>
            <w:shd w:val="clear" w:color="auto" w:fill="BFBFBF" w:themeFill="background1" w:themeFillShade="BF"/>
          </w:tcPr>
          <w:p w14:paraId="0069ACE2" w14:textId="4CD0F332" w:rsidR="000C244D" w:rsidRDefault="000C244D" w:rsidP="000C244D">
            <w:r>
              <w:t>13</w:t>
            </w:r>
          </w:p>
        </w:tc>
        <w:tc>
          <w:tcPr>
            <w:tcW w:w="3402" w:type="dxa"/>
          </w:tcPr>
          <w:p w14:paraId="711A0662" w14:textId="2C947AF6" w:rsidR="000C244D" w:rsidRDefault="00AD2333" w:rsidP="000C244D">
            <w:r>
              <w:t>Nee</w:t>
            </w:r>
          </w:p>
        </w:tc>
      </w:tr>
      <w:tr w:rsidR="000C244D" w14:paraId="7197D989" w14:textId="77777777" w:rsidTr="000C244D">
        <w:tc>
          <w:tcPr>
            <w:tcW w:w="1271" w:type="dxa"/>
            <w:shd w:val="clear" w:color="auto" w:fill="BFBFBF" w:themeFill="background1" w:themeFillShade="BF"/>
          </w:tcPr>
          <w:p w14:paraId="50154BF7" w14:textId="211262A4" w:rsidR="000C244D" w:rsidRDefault="000C244D" w:rsidP="000C244D">
            <w:r>
              <w:t>14</w:t>
            </w:r>
          </w:p>
        </w:tc>
        <w:tc>
          <w:tcPr>
            <w:tcW w:w="3402" w:type="dxa"/>
          </w:tcPr>
          <w:p w14:paraId="5C101F91" w14:textId="7E6D7088" w:rsidR="000C244D" w:rsidRDefault="00AD2333" w:rsidP="000C244D">
            <w:r>
              <w:t>Nee</w:t>
            </w:r>
          </w:p>
        </w:tc>
      </w:tr>
      <w:tr w:rsidR="000C244D" w14:paraId="7225AB22" w14:textId="77777777" w:rsidTr="000C244D">
        <w:tc>
          <w:tcPr>
            <w:tcW w:w="1271" w:type="dxa"/>
            <w:shd w:val="clear" w:color="auto" w:fill="BFBFBF" w:themeFill="background1" w:themeFillShade="BF"/>
          </w:tcPr>
          <w:p w14:paraId="4C276FAD" w14:textId="22A44518" w:rsidR="000C244D" w:rsidRDefault="000C244D" w:rsidP="000C244D">
            <w:r>
              <w:t>15</w:t>
            </w:r>
          </w:p>
        </w:tc>
        <w:tc>
          <w:tcPr>
            <w:tcW w:w="3402" w:type="dxa"/>
          </w:tcPr>
          <w:p w14:paraId="1FF41711" w14:textId="08A9720C" w:rsidR="000C244D" w:rsidRDefault="00AD2333" w:rsidP="000C244D">
            <w:r>
              <w:t>Nee</w:t>
            </w:r>
          </w:p>
        </w:tc>
      </w:tr>
      <w:tr w:rsidR="000C244D" w14:paraId="553BEB48" w14:textId="77777777" w:rsidTr="000C244D">
        <w:tc>
          <w:tcPr>
            <w:tcW w:w="1271" w:type="dxa"/>
            <w:shd w:val="clear" w:color="auto" w:fill="BFBFBF" w:themeFill="background1" w:themeFillShade="BF"/>
          </w:tcPr>
          <w:p w14:paraId="1F00A346" w14:textId="74E16726" w:rsidR="000C244D" w:rsidRDefault="000C244D" w:rsidP="000C244D">
            <w:r>
              <w:t>16</w:t>
            </w:r>
          </w:p>
        </w:tc>
        <w:tc>
          <w:tcPr>
            <w:tcW w:w="3402" w:type="dxa"/>
          </w:tcPr>
          <w:p w14:paraId="768486FF" w14:textId="086BC058" w:rsidR="000C244D" w:rsidRDefault="00AD2333" w:rsidP="000C244D">
            <w:r>
              <w:t>Nee</w:t>
            </w:r>
          </w:p>
        </w:tc>
      </w:tr>
      <w:tr w:rsidR="000C244D" w14:paraId="2A6FCE8C" w14:textId="77777777" w:rsidTr="000C244D">
        <w:tc>
          <w:tcPr>
            <w:tcW w:w="1271" w:type="dxa"/>
            <w:shd w:val="clear" w:color="auto" w:fill="BFBFBF" w:themeFill="background1" w:themeFillShade="BF"/>
          </w:tcPr>
          <w:p w14:paraId="6FF34B52" w14:textId="0744AF2F" w:rsidR="000C244D" w:rsidRDefault="000C244D" w:rsidP="000C244D">
            <w:r>
              <w:t>17</w:t>
            </w:r>
          </w:p>
        </w:tc>
        <w:tc>
          <w:tcPr>
            <w:tcW w:w="3402" w:type="dxa"/>
          </w:tcPr>
          <w:p w14:paraId="639D73C9" w14:textId="33C50745" w:rsidR="000C244D" w:rsidRDefault="00AD2333" w:rsidP="000C244D">
            <w:r>
              <w:t>Nee</w:t>
            </w:r>
          </w:p>
        </w:tc>
      </w:tr>
      <w:tr w:rsidR="000C244D" w14:paraId="6A1C4E5C" w14:textId="77777777" w:rsidTr="000C244D">
        <w:tc>
          <w:tcPr>
            <w:tcW w:w="1271" w:type="dxa"/>
            <w:shd w:val="clear" w:color="auto" w:fill="BFBFBF" w:themeFill="background1" w:themeFillShade="BF"/>
          </w:tcPr>
          <w:p w14:paraId="55D182E0" w14:textId="51ED382E" w:rsidR="000C244D" w:rsidRDefault="000C244D" w:rsidP="000C244D">
            <w:r>
              <w:t>18</w:t>
            </w:r>
          </w:p>
        </w:tc>
        <w:tc>
          <w:tcPr>
            <w:tcW w:w="3402" w:type="dxa"/>
          </w:tcPr>
          <w:p w14:paraId="61969D45" w14:textId="36633E6E" w:rsidR="000C244D" w:rsidRDefault="00AD2333" w:rsidP="000C244D">
            <w:r>
              <w:t>Nee</w:t>
            </w:r>
          </w:p>
        </w:tc>
      </w:tr>
      <w:tr w:rsidR="000C244D" w14:paraId="2F5FFE24" w14:textId="77777777" w:rsidTr="000C244D">
        <w:tc>
          <w:tcPr>
            <w:tcW w:w="1271" w:type="dxa"/>
            <w:shd w:val="clear" w:color="auto" w:fill="BFBFBF" w:themeFill="background1" w:themeFillShade="BF"/>
          </w:tcPr>
          <w:p w14:paraId="2E4A1A12" w14:textId="34B02DAC" w:rsidR="000C244D" w:rsidRDefault="000C244D" w:rsidP="000C244D">
            <w:r>
              <w:t>19</w:t>
            </w:r>
          </w:p>
        </w:tc>
        <w:tc>
          <w:tcPr>
            <w:tcW w:w="3402" w:type="dxa"/>
          </w:tcPr>
          <w:p w14:paraId="6BD6ED71" w14:textId="0B006F31" w:rsidR="000C244D" w:rsidRDefault="00AD2333" w:rsidP="000C244D">
            <w:r>
              <w:t>Nee</w:t>
            </w:r>
          </w:p>
        </w:tc>
      </w:tr>
      <w:tr w:rsidR="000C244D" w14:paraId="25029E99" w14:textId="77777777" w:rsidTr="000C244D">
        <w:tc>
          <w:tcPr>
            <w:tcW w:w="1271" w:type="dxa"/>
            <w:shd w:val="clear" w:color="auto" w:fill="BFBFBF" w:themeFill="background1" w:themeFillShade="BF"/>
          </w:tcPr>
          <w:p w14:paraId="00BC51BF" w14:textId="26183CE2" w:rsidR="000C244D" w:rsidRDefault="000C244D" w:rsidP="000C244D">
            <w:r>
              <w:t>20</w:t>
            </w:r>
          </w:p>
        </w:tc>
        <w:tc>
          <w:tcPr>
            <w:tcW w:w="3402" w:type="dxa"/>
          </w:tcPr>
          <w:p w14:paraId="5398B91E" w14:textId="2FAACE38" w:rsidR="000C244D" w:rsidRDefault="00AD2333" w:rsidP="000C244D">
            <w:r>
              <w:t>Nee</w:t>
            </w:r>
          </w:p>
        </w:tc>
      </w:tr>
      <w:tr w:rsidR="000C244D" w14:paraId="02A35ED6" w14:textId="77777777" w:rsidTr="000C244D">
        <w:tc>
          <w:tcPr>
            <w:tcW w:w="1271" w:type="dxa"/>
            <w:shd w:val="clear" w:color="auto" w:fill="BFBFBF" w:themeFill="background1" w:themeFillShade="BF"/>
          </w:tcPr>
          <w:p w14:paraId="11149F6C" w14:textId="6EA0C7C5" w:rsidR="000C244D" w:rsidRDefault="000C244D" w:rsidP="000C244D">
            <w:r>
              <w:t>21</w:t>
            </w:r>
          </w:p>
        </w:tc>
        <w:tc>
          <w:tcPr>
            <w:tcW w:w="3402" w:type="dxa"/>
          </w:tcPr>
          <w:p w14:paraId="5F34AB7A" w14:textId="4FB01D96" w:rsidR="000C244D" w:rsidRDefault="00AD2333" w:rsidP="000C244D">
            <w:r>
              <w:t>Nee</w:t>
            </w:r>
          </w:p>
        </w:tc>
      </w:tr>
      <w:tr w:rsidR="000C244D" w14:paraId="7CE8E2CB" w14:textId="77777777" w:rsidTr="000C244D">
        <w:tc>
          <w:tcPr>
            <w:tcW w:w="1271" w:type="dxa"/>
            <w:shd w:val="clear" w:color="auto" w:fill="BFBFBF" w:themeFill="background1" w:themeFillShade="BF"/>
          </w:tcPr>
          <w:p w14:paraId="5FE68A8E" w14:textId="0A19BDC9" w:rsidR="000C244D" w:rsidRDefault="000C244D" w:rsidP="000C244D">
            <w:r>
              <w:t>22</w:t>
            </w:r>
          </w:p>
        </w:tc>
        <w:tc>
          <w:tcPr>
            <w:tcW w:w="3402" w:type="dxa"/>
          </w:tcPr>
          <w:p w14:paraId="2A5E40CE" w14:textId="6EC37B4C" w:rsidR="000C244D" w:rsidRDefault="00AD2333" w:rsidP="000C244D">
            <w:r>
              <w:t>Nee</w:t>
            </w:r>
          </w:p>
        </w:tc>
      </w:tr>
      <w:tr w:rsidR="000C244D" w14:paraId="21BC6471" w14:textId="77777777" w:rsidTr="000C244D">
        <w:tc>
          <w:tcPr>
            <w:tcW w:w="1271" w:type="dxa"/>
            <w:shd w:val="clear" w:color="auto" w:fill="BFBFBF" w:themeFill="background1" w:themeFillShade="BF"/>
          </w:tcPr>
          <w:p w14:paraId="601762C6" w14:textId="0B6FD68B" w:rsidR="000C244D" w:rsidRDefault="000C244D" w:rsidP="000C244D">
            <w:r>
              <w:t>23</w:t>
            </w:r>
          </w:p>
        </w:tc>
        <w:tc>
          <w:tcPr>
            <w:tcW w:w="3402" w:type="dxa"/>
          </w:tcPr>
          <w:p w14:paraId="7C353EEF" w14:textId="209CE062" w:rsidR="000C244D" w:rsidRDefault="00AD2333" w:rsidP="000C244D">
            <w:r>
              <w:t>Nee</w:t>
            </w:r>
          </w:p>
        </w:tc>
      </w:tr>
      <w:tr w:rsidR="000C244D" w14:paraId="486E867D" w14:textId="77777777" w:rsidTr="000C244D">
        <w:tc>
          <w:tcPr>
            <w:tcW w:w="1271" w:type="dxa"/>
            <w:shd w:val="clear" w:color="auto" w:fill="BFBFBF" w:themeFill="background1" w:themeFillShade="BF"/>
          </w:tcPr>
          <w:p w14:paraId="68DF1963" w14:textId="36DA4659" w:rsidR="000C244D" w:rsidRDefault="000C244D" w:rsidP="000C244D">
            <w:r>
              <w:t>24</w:t>
            </w:r>
          </w:p>
        </w:tc>
        <w:tc>
          <w:tcPr>
            <w:tcW w:w="3402" w:type="dxa"/>
          </w:tcPr>
          <w:p w14:paraId="51DDE387" w14:textId="12F2B46A" w:rsidR="000C244D" w:rsidRDefault="00AD2333" w:rsidP="000C244D">
            <w:r>
              <w:t>Nee</w:t>
            </w:r>
          </w:p>
        </w:tc>
      </w:tr>
    </w:tbl>
    <w:p w14:paraId="7B1B9289" w14:textId="6C9D9F48" w:rsidR="00937E9D" w:rsidRDefault="00937E9D" w:rsidP="00366965"/>
    <w:p w14:paraId="75F4905B" w14:textId="4252DA89" w:rsidR="00AD2333" w:rsidRDefault="00AD2333" w:rsidP="00366965"/>
    <w:p w14:paraId="7F968DC3" w14:textId="6FC38DD4" w:rsidR="00AD2333" w:rsidRDefault="00AD2333" w:rsidP="00366965"/>
    <w:p w14:paraId="3C24F647" w14:textId="22572718" w:rsidR="00AD2333" w:rsidRDefault="00AD2333" w:rsidP="00366965"/>
    <w:p w14:paraId="04838596" w14:textId="314FC682" w:rsidR="00AD2333" w:rsidRDefault="00AD2333" w:rsidP="00366965"/>
    <w:p w14:paraId="5C7F435D" w14:textId="314313BF" w:rsidR="00AD2333" w:rsidRDefault="00AD2333" w:rsidP="00366965"/>
    <w:p w14:paraId="7559440D" w14:textId="62457CDF" w:rsidR="00AD2333" w:rsidRDefault="00AD2333" w:rsidP="00366965"/>
    <w:p w14:paraId="1ED45965" w14:textId="2326D6FA" w:rsidR="00AD2333" w:rsidRDefault="00AD2333" w:rsidP="00366965"/>
    <w:p w14:paraId="2411EEE4" w14:textId="30E1B6EE" w:rsidR="00AD2333" w:rsidRDefault="00AD2333" w:rsidP="00366965"/>
    <w:p w14:paraId="5E339137" w14:textId="757B20F2" w:rsidR="00AD2333" w:rsidRDefault="00AD2333" w:rsidP="00366965"/>
    <w:p w14:paraId="0FABDA4E" w14:textId="2B6D15A0" w:rsidR="00AD2333" w:rsidRDefault="00AD2333" w:rsidP="00366965"/>
    <w:p w14:paraId="12E367DB" w14:textId="2269A8F1" w:rsidR="00AD2333" w:rsidRDefault="00AD2333" w:rsidP="00366965"/>
    <w:p w14:paraId="4A82F3C7" w14:textId="5279C920" w:rsidR="00AD2333" w:rsidRDefault="00AD2333" w:rsidP="00366965"/>
    <w:p w14:paraId="2525A525" w14:textId="77777777" w:rsidR="00AD2333" w:rsidRDefault="00AD2333" w:rsidP="00366965"/>
    <w:p w14:paraId="030949E0" w14:textId="233BECB6" w:rsidR="00366965" w:rsidRDefault="00366965" w:rsidP="00AD2333">
      <w:pPr>
        <w:pStyle w:val="Kop1"/>
      </w:pPr>
      <w:bookmarkStart w:id="3" w:name="_Toc529183395"/>
      <w:bookmarkStart w:id="4" w:name="_Toc529621273"/>
      <w:r>
        <w:lastRenderedPageBreak/>
        <w:t xml:space="preserve">Testverslag 2: </w:t>
      </w:r>
      <w:bookmarkEnd w:id="3"/>
      <w:bookmarkEnd w:id="4"/>
      <w:r w:rsidR="00AD2333">
        <w:t>Geluidseffecten</w:t>
      </w:r>
    </w:p>
    <w:p w14:paraId="1663C595" w14:textId="5DDF202B" w:rsidR="00366965" w:rsidRDefault="00366965" w:rsidP="00366965">
      <w:r w:rsidRPr="00874B86">
        <w:rPr>
          <w:b/>
        </w:rPr>
        <w:t>D</w:t>
      </w:r>
      <w:r w:rsidRPr="00874B86">
        <w:rPr>
          <w:rFonts w:ascii="Calibri" w:hAnsi="Calibri" w:cs="Calibri"/>
          <w:b/>
          <w:color w:val="000000"/>
          <w:shd w:val="clear" w:color="auto" w:fill="FFFFFF"/>
        </w:rPr>
        <w:t>oel van de test</w:t>
      </w:r>
      <w:r>
        <w:rPr>
          <w:rFonts w:ascii="Calibri" w:hAnsi="Calibri" w:cs="Calibri"/>
          <w:b/>
          <w:color w:val="000000"/>
          <w:shd w:val="clear" w:color="auto" w:fill="FFFFFF"/>
        </w:rPr>
        <w:br/>
      </w:r>
      <w:r>
        <w:t xml:space="preserve">In deze test wordt er gecontroleerd of de in </w:t>
      </w:r>
      <w:r w:rsidR="00AD2333" w:rsidRPr="00AD2333">
        <w:rPr>
          <w:i/>
          <w:color w:val="0070C0"/>
        </w:rPr>
        <w:t>User Story 1.7.2</w:t>
      </w:r>
      <w:r w:rsidR="00AD2333">
        <w:rPr>
          <w:i/>
          <w:color w:val="0070C0"/>
        </w:rPr>
        <w:t xml:space="preserve"> en </w:t>
      </w:r>
      <w:r w:rsidR="00AD2333" w:rsidRPr="00AD2333">
        <w:rPr>
          <w:i/>
          <w:color w:val="0070C0"/>
        </w:rPr>
        <w:t>User Story 1.7.</w:t>
      </w:r>
      <w:r w:rsidR="00AD2333">
        <w:rPr>
          <w:i/>
          <w:color w:val="0070C0"/>
        </w:rPr>
        <w:t xml:space="preserve">3 </w:t>
      </w:r>
      <w:r w:rsidR="00AD2333">
        <w:t>gerealiseerde geluidseffecten naar wens functioneren.</w:t>
      </w:r>
      <w:r>
        <w:t xml:space="preserve"> De volgende zaken dienen getest te worden tijdens deze test:</w:t>
      </w:r>
    </w:p>
    <w:p w14:paraId="6AE3D813" w14:textId="71E5FD8C" w:rsidR="00366965" w:rsidRDefault="00FE1F75" w:rsidP="00366965">
      <w:pPr>
        <w:pStyle w:val="Lijstalinea"/>
        <w:numPr>
          <w:ilvl w:val="0"/>
          <w:numId w:val="3"/>
        </w:numPr>
      </w:pPr>
      <w:r>
        <w:t>Controle of negatief geluid wordt afgespeeld wanneer er een foute combinatie wordt gemaakt</w:t>
      </w:r>
    </w:p>
    <w:p w14:paraId="1F3CDC59" w14:textId="3B220429" w:rsidR="00FE1F75" w:rsidRPr="00874B86" w:rsidRDefault="00FE1F75" w:rsidP="00366965">
      <w:pPr>
        <w:pStyle w:val="Lijstalinea"/>
        <w:numPr>
          <w:ilvl w:val="0"/>
          <w:numId w:val="3"/>
        </w:numPr>
      </w:pPr>
      <w:r>
        <w:t>Controle of positief geluid wordt afgespeeld wanneer er een correcte combinatie wordt gemaakt</w:t>
      </w:r>
    </w:p>
    <w:p w14:paraId="41E53468" w14:textId="2F677ED1" w:rsidR="00366965" w:rsidRPr="00027BDB" w:rsidRDefault="00366965" w:rsidP="00366965">
      <w:pPr>
        <w:rPr>
          <w:rFonts w:ascii="Calibri" w:hAnsi="Calibri" w:cs="Calibri"/>
          <w:color w:val="000000"/>
          <w:shd w:val="clear" w:color="auto" w:fill="FFFFFF"/>
        </w:rPr>
      </w:pPr>
      <w:r>
        <w:rPr>
          <w:rFonts w:ascii="Calibri" w:hAnsi="Calibri" w:cs="Calibri"/>
          <w:b/>
          <w:color w:val="000000"/>
          <w:shd w:val="clear" w:color="auto" w:fill="FFFFFF"/>
        </w:rPr>
        <w:t>Beschrijving</w:t>
      </w:r>
      <w:r w:rsidRPr="00874B86">
        <w:rPr>
          <w:rFonts w:ascii="Calibri" w:hAnsi="Calibri" w:cs="Calibri"/>
          <w:b/>
          <w:color w:val="000000"/>
          <w:shd w:val="clear" w:color="auto" w:fill="FFFFFF"/>
        </w:rPr>
        <w:t xml:space="preserve"> van de test</w:t>
      </w:r>
      <w:r>
        <w:rPr>
          <w:rFonts w:ascii="Calibri" w:hAnsi="Calibri" w:cs="Calibri"/>
          <w:b/>
          <w:color w:val="000000"/>
          <w:shd w:val="clear" w:color="auto" w:fill="FFFFFF"/>
        </w:rPr>
        <w:br/>
      </w:r>
      <w:r w:rsidRPr="008724A0">
        <w:rPr>
          <w:rFonts w:ascii="Calibri" w:hAnsi="Calibri" w:cs="Calibri"/>
          <w:color w:val="000000"/>
          <w:shd w:val="clear" w:color="auto" w:fill="FFFFFF"/>
        </w:rPr>
        <w:t xml:space="preserve">Om de bovengenoemde sprint te testen is het belangrijk om het spel in ieder geval één keer helemaal uit te spelen. Hierbij is het belangrijk om in de gaten te houden dat er iedere keer bij het </w:t>
      </w:r>
      <w:r w:rsidR="00FE1F75">
        <w:rPr>
          <w:rFonts w:ascii="Calibri" w:hAnsi="Calibri" w:cs="Calibri"/>
          <w:color w:val="000000"/>
          <w:shd w:val="clear" w:color="auto" w:fill="FFFFFF"/>
        </w:rPr>
        <w:t>maken van een combinatie een geluid wordt afge</w:t>
      </w:r>
      <w:r w:rsidR="008A24E4">
        <w:rPr>
          <w:rFonts w:ascii="Calibri" w:hAnsi="Calibri" w:cs="Calibri"/>
          <w:color w:val="000000"/>
          <w:shd w:val="clear" w:color="auto" w:fill="FFFFFF"/>
        </w:rPr>
        <w:t>speeld.</w:t>
      </w:r>
    </w:p>
    <w:p w14:paraId="11185C04" w14:textId="70145890" w:rsidR="00366965" w:rsidRPr="00A54853" w:rsidRDefault="00366965" w:rsidP="00A54853">
      <w:pPr>
        <w:pStyle w:val="Lijstalinea"/>
        <w:numPr>
          <w:ilvl w:val="0"/>
          <w:numId w:val="5"/>
        </w:numPr>
        <w:rPr>
          <w:rFonts w:ascii="Calibri" w:hAnsi="Calibri" w:cs="Calibri"/>
          <w:color w:val="000000"/>
          <w:shd w:val="clear" w:color="auto" w:fill="FFFFFF"/>
        </w:rPr>
      </w:pPr>
      <w:r w:rsidRPr="00A54853">
        <w:rPr>
          <w:rFonts w:ascii="Calibri" w:hAnsi="Calibri" w:cs="Calibri"/>
          <w:color w:val="000000"/>
          <w:shd w:val="clear" w:color="auto" w:fill="FFFFFF"/>
        </w:rPr>
        <w:t>Speler start het spel</w:t>
      </w:r>
    </w:p>
    <w:p w14:paraId="6E8EBDF2" w14:textId="77777777" w:rsidR="00366965" w:rsidRDefault="00366965" w:rsidP="00A54853">
      <w:pPr>
        <w:pStyle w:val="Lijstalinea"/>
        <w:numPr>
          <w:ilvl w:val="0"/>
          <w:numId w:val="5"/>
        </w:numPr>
        <w:rPr>
          <w:rFonts w:ascii="Calibri" w:hAnsi="Calibri" w:cs="Calibri"/>
          <w:color w:val="000000"/>
          <w:shd w:val="clear" w:color="auto" w:fill="FFFFFF"/>
        </w:rPr>
      </w:pPr>
      <w:r w:rsidRPr="00027BDB">
        <w:rPr>
          <w:rFonts w:ascii="Calibri" w:hAnsi="Calibri" w:cs="Calibri"/>
          <w:color w:val="000000"/>
          <w:shd w:val="clear" w:color="auto" w:fill="FFFFFF"/>
        </w:rPr>
        <w:t>Speler selecteert twee kaarten en probeert op deze manier een combinatie te maken</w:t>
      </w:r>
    </w:p>
    <w:p w14:paraId="7519EB77" w14:textId="023E0A18" w:rsidR="00366965" w:rsidRDefault="00366965" w:rsidP="00A54853">
      <w:pPr>
        <w:pStyle w:val="Lijstalinea"/>
        <w:numPr>
          <w:ilvl w:val="1"/>
          <w:numId w:val="5"/>
        </w:numPr>
        <w:rPr>
          <w:rFonts w:ascii="Calibri" w:hAnsi="Calibri" w:cs="Calibri"/>
          <w:color w:val="000000"/>
          <w:shd w:val="clear" w:color="auto" w:fill="FFFFFF"/>
        </w:rPr>
      </w:pPr>
      <w:r>
        <w:rPr>
          <w:rFonts w:ascii="Calibri" w:hAnsi="Calibri" w:cs="Calibri"/>
          <w:color w:val="000000"/>
          <w:shd w:val="clear" w:color="auto" w:fill="FFFFFF"/>
        </w:rPr>
        <w:t>Wanneer de speler twee niet identieke kaarten selecteert dien</w:t>
      </w:r>
      <w:r w:rsidR="008A24E4">
        <w:rPr>
          <w:rFonts w:ascii="Calibri" w:hAnsi="Calibri" w:cs="Calibri"/>
          <w:color w:val="000000"/>
          <w:shd w:val="clear" w:color="auto" w:fill="FFFFFF"/>
        </w:rPr>
        <w:t>t er een negatief geluid afgespeeld te worden</w:t>
      </w:r>
    </w:p>
    <w:p w14:paraId="7E6B2C7D" w14:textId="2A8FBCF3" w:rsidR="00366965" w:rsidRDefault="00366965" w:rsidP="00A54853">
      <w:pPr>
        <w:pStyle w:val="Lijstalinea"/>
        <w:numPr>
          <w:ilvl w:val="1"/>
          <w:numId w:val="5"/>
        </w:numPr>
        <w:rPr>
          <w:rFonts w:ascii="Calibri" w:hAnsi="Calibri" w:cs="Calibri"/>
          <w:color w:val="000000"/>
          <w:shd w:val="clear" w:color="auto" w:fill="FFFFFF"/>
        </w:rPr>
      </w:pPr>
      <w:r>
        <w:rPr>
          <w:rFonts w:ascii="Calibri" w:hAnsi="Calibri" w:cs="Calibri"/>
          <w:color w:val="000000"/>
          <w:shd w:val="clear" w:color="auto" w:fill="FFFFFF"/>
        </w:rPr>
        <w:t xml:space="preserve">Wanneer de speler twee identieke kaarten selecteert </w:t>
      </w:r>
      <w:r w:rsidR="008A24E4">
        <w:rPr>
          <w:rFonts w:ascii="Calibri" w:hAnsi="Calibri" w:cs="Calibri"/>
          <w:color w:val="000000"/>
          <w:shd w:val="clear" w:color="auto" w:fill="FFFFFF"/>
        </w:rPr>
        <w:t>dient er een positief geluid afgespeeld te worden</w:t>
      </w:r>
    </w:p>
    <w:p w14:paraId="7096A5C7" w14:textId="270A2CCA" w:rsidR="00366965" w:rsidRDefault="00366965" w:rsidP="00A54853">
      <w:pPr>
        <w:pStyle w:val="Lijstalinea"/>
        <w:numPr>
          <w:ilvl w:val="0"/>
          <w:numId w:val="5"/>
        </w:numPr>
        <w:rPr>
          <w:rFonts w:ascii="Calibri" w:hAnsi="Calibri" w:cs="Calibri"/>
          <w:color w:val="000000"/>
          <w:shd w:val="clear" w:color="auto" w:fill="FFFFFF"/>
        </w:rPr>
      </w:pPr>
      <w:r>
        <w:rPr>
          <w:rFonts w:ascii="Calibri" w:hAnsi="Calibri" w:cs="Calibri"/>
          <w:color w:val="000000"/>
          <w:shd w:val="clear" w:color="auto" w:fill="FFFFFF"/>
        </w:rPr>
        <w:t xml:space="preserve">Speler </w:t>
      </w:r>
      <w:r w:rsidR="008A24E4">
        <w:rPr>
          <w:rFonts w:ascii="Calibri" w:hAnsi="Calibri" w:cs="Calibri"/>
          <w:color w:val="000000"/>
          <w:shd w:val="clear" w:color="auto" w:fill="FFFFFF"/>
        </w:rPr>
        <w:t xml:space="preserve">herhaalt deze stappen een aantal keren om steekproefsgewijs te controleren of het geluid correct wordt afgespeeld. </w:t>
      </w:r>
    </w:p>
    <w:p w14:paraId="55B585F9" w14:textId="343E95B4" w:rsidR="003E504A" w:rsidRDefault="00366965" w:rsidP="003E504A">
      <w:pPr>
        <w:pStyle w:val="Bijschrift"/>
        <w:keepNext/>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p>
    <w:tbl>
      <w:tblPr>
        <w:tblStyle w:val="Tabelraster"/>
        <w:tblW w:w="0" w:type="auto"/>
        <w:tblLook w:val="04A0" w:firstRow="1" w:lastRow="0" w:firstColumn="1" w:lastColumn="0" w:noHBand="0" w:noVBand="1"/>
      </w:tblPr>
      <w:tblGrid>
        <w:gridCol w:w="2972"/>
        <w:gridCol w:w="2126"/>
        <w:gridCol w:w="2126"/>
      </w:tblGrid>
      <w:tr w:rsidR="008A24E4" w14:paraId="65AB7B0E" w14:textId="5609D259" w:rsidTr="00000559">
        <w:tc>
          <w:tcPr>
            <w:tcW w:w="2972" w:type="dxa"/>
            <w:shd w:val="clear" w:color="auto" w:fill="FFFFFF" w:themeFill="background1"/>
          </w:tcPr>
          <w:p w14:paraId="2FE174C7" w14:textId="6CFFE036" w:rsidR="008A24E4" w:rsidRPr="003E504A" w:rsidRDefault="008A24E4" w:rsidP="006F5D39">
            <w:pPr>
              <w:rPr>
                <w:rFonts w:ascii="Calibri" w:hAnsi="Calibri" w:cs="Calibri"/>
                <w:b/>
                <w:color w:val="000000"/>
                <w:shd w:val="clear" w:color="auto" w:fill="FFFFFF"/>
              </w:rPr>
            </w:pPr>
            <w:r>
              <w:rPr>
                <w:rFonts w:ascii="Calibri" w:hAnsi="Calibri" w:cs="Calibri"/>
                <w:b/>
                <w:color w:val="000000"/>
                <w:shd w:val="clear" w:color="auto" w:fill="FFFFFF"/>
              </w:rPr>
              <w:t>Poging</w:t>
            </w:r>
          </w:p>
        </w:tc>
        <w:tc>
          <w:tcPr>
            <w:tcW w:w="2126" w:type="dxa"/>
            <w:shd w:val="clear" w:color="auto" w:fill="FFFFFF" w:themeFill="background1"/>
          </w:tcPr>
          <w:p w14:paraId="7749CF88" w14:textId="542164BB" w:rsidR="008A24E4" w:rsidRPr="003E504A" w:rsidRDefault="008A24E4" w:rsidP="006F5D39">
            <w:pPr>
              <w:rPr>
                <w:rFonts w:ascii="Calibri" w:hAnsi="Calibri" w:cs="Calibri"/>
                <w:b/>
                <w:color w:val="000000"/>
                <w:shd w:val="clear" w:color="auto" w:fill="FFFFFF"/>
              </w:rPr>
            </w:pPr>
            <w:r>
              <w:rPr>
                <w:rFonts w:ascii="Calibri" w:hAnsi="Calibri" w:cs="Calibri"/>
                <w:b/>
                <w:color w:val="000000"/>
                <w:shd w:val="clear" w:color="auto" w:fill="FFFFFF"/>
              </w:rPr>
              <w:t>Correct combinatie?</w:t>
            </w:r>
          </w:p>
        </w:tc>
        <w:tc>
          <w:tcPr>
            <w:tcW w:w="2126" w:type="dxa"/>
            <w:shd w:val="clear" w:color="auto" w:fill="FFFFFF" w:themeFill="background1"/>
          </w:tcPr>
          <w:p w14:paraId="51D79658" w14:textId="4A9445DA" w:rsidR="008A24E4" w:rsidRDefault="008A24E4" w:rsidP="006F5D39">
            <w:pPr>
              <w:rPr>
                <w:rFonts w:ascii="Calibri" w:hAnsi="Calibri" w:cs="Calibri"/>
                <w:b/>
                <w:color w:val="000000"/>
                <w:shd w:val="clear" w:color="auto" w:fill="FFFFFF"/>
              </w:rPr>
            </w:pPr>
            <w:r>
              <w:rPr>
                <w:rFonts w:ascii="Calibri" w:hAnsi="Calibri" w:cs="Calibri"/>
                <w:b/>
                <w:color w:val="000000"/>
                <w:shd w:val="clear" w:color="auto" w:fill="FFFFFF"/>
              </w:rPr>
              <w:t>Geluid</w:t>
            </w:r>
          </w:p>
        </w:tc>
      </w:tr>
      <w:tr w:rsidR="008A24E4" w14:paraId="231B0170" w14:textId="56AF8B07" w:rsidTr="00000559">
        <w:tc>
          <w:tcPr>
            <w:tcW w:w="2972" w:type="dxa"/>
          </w:tcPr>
          <w:p w14:paraId="7E9CC297" w14:textId="415617C7"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1</w:t>
            </w:r>
          </w:p>
        </w:tc>
        <w:tc>
          <w:tcPr>
            <w:tcW w:w="2126" w:type="dxa"/>
          </w:tcPr>
          <w:p w14:paraId="5EE21A62" w14:textId="5BF89F44"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Nee</w:t>
            </w:r>
          </w:p>
        </w:tc>
        <w:tc>
          <w:tcPr>
            <w:tcW w:w="2126" w:type="dxa"/>
          </w:tcPr>
          <w:p w14:paraId="27757C50" w14:textId="115B5744"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2C207D08" w14:textId="612ECAB3" w:rsidTr="00000559">
        <w:tc>
          <w:tcPr>
            <w:tcW w:w="2972" w:type="dxa"/>
          </w:tcPr>
          <w:p w14:paraId="5E12E560" w14:textId="5220C6DF"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2</w:t>
            </w:r>
          </w:p>
        </w:tc>
        <w:tc>
          <w:tcPr>
            <w:tcW w:w="2126" w:type="dxa"/>
          </w:tcPr>
          <w:p w14:paraId="15F67CDA" w14:textId="15C89C2F"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Nee</w:t>
            </w:r>
          </w:p>
        </w:tc>
        <w:tc>
          <w:tcPr>
            <w:tcW w:w="2126" w:type="dxa"/>
          </w:tcPr>
          <w:p w14:paraId="5B23135C" w14:textId="4BD9D6BA"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29F272CA" w14:textId="6BAAA48F" w:rsidTr="00000559">
        <w:tc>
          <w:tcPr>
            <w:tcW w:w="2972" w:type="dxa"/>
          </w:tcPr>
          <w:p w14:paraId="75695A78" w14:textId="3FE9B348"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3</w:t>
            </w:r>
          </w:p>
        </w:tc>
        <w:tc>
          <w:tcPr>
            <w:tcW w:w="2126" w:type="dxa"/>
          </w:tcPr>
          <w:p w14:paraId="65C0A122" w14:textId="07ACCD8F"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Nee</w:t>
            </w:r>
          </w:p>
        </w:tc>
        <w:tc>
          <w:tcPr>
            <w:tcW w:w="2126" w:type="dxa"/>
          </w:tcPr>
          <w:p w14:paraId="0C77F09F" w14:textId="4CE45D8C"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1E79B94B" w14:textId="7056C22D" w:rsidTr="00000559">
        <w:tc>
          <w:tcPr>
            <w:tcW w:w="2972" w:type="dxa"/>
          </w:tcPr>
          <w:p w14:paraId="552A7644" w14:textId="3B5A7665"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4</w:t>
            </w:r>
          </w:p>
        </w:tc>
        <w:tc>
          <w:tcPr>
            <w:tcW w:w="2126" w:type="dxa"/>
          </w:tcPr>
          <w:p w14:paraId="5907E219" w14:textId="0D707E73"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Ja</w:t>
            </w:r>
          </w:p>
        </w:tc>
        <w:tc>
          <w:tcPr>
            <w:tcW w:w="2126" w:type="dxa"/>
          </w:tcPr>
          <w:p w14:paraId="4B641DF3" w14:textId="4292C3D8"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Positief</w:t>
            </w:r>
          </w:p>
        </w:tc>
      </w:tr>
      <w:tr w:rsidR="008A24E4" w14:paraId="2330BB72" w14:textId="5ADDD8CE" w:rsidTr="00000559">
        <w:tc>
          <w:tcPr>
            <w:tcW w:w="2972" w:type="dxa"/>
          </w:tcPr>
          <w:p w14:paraId="3EC62E6A" w14:textId="05A809CF"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5</w:t>
            </w:r>
          </w:p>
        </w:tc>
        <w:tc>
          <w:tcPr>
            <w:tcW w:w="2126" w:type="dxa"/>
          </w:tcPr>
          <w:p w14:paraId="53EF6CE0" w14:textId="3A8322F2"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Nee</w:t>
            </w:r>
          </w:p>
        </w:tc>
        <w:tc>
          <w:tcPr>
            <w:tcW w:w="2126" w:type="dxa"/>
          </w:tcPr>
          <w:p w14:paraId="0BD33566" w14:textId="01273916"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69950E6B" w14:textId="40B4465F" w:rsidTr="00000559">
        <w:tc>
          <w:tcPr>
            <w:tcW w:w="2972" w:type="dxa"/>
          </w:tcPr>
          <w:p w14:paraId="1F93D7BD" w14:textId="30C6C6AC"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6</w:t>
            </w:r>
          </w:p>
        </w:tc>
        <w:tc>
          <w:tcPr>
            <w:tcW w:w="2126" w:type="dxa"/>
          </w:tcPr>
          <w:p w14:paraId="05C8208A" w14:textId="7DEAD875" w:rsidR="008A24E4" w:rsidRDefault="008A24E4" w:rsidP="006F5D39">
            <w:pPr>
              <w:rPr>
                <w:rFonts w:ascii="Calibri" w:hAnsi="Calibri" w:cs="Calibri"/>
                <w:b/>
                <w:color w:val="000000"/>
                <w:shd w:val="clear" w:color="auto" w:fill="FFFFFF"/>
              </w:rPr>
            </w:pPr>
            <w:r>
              <w:rPr>
                <w:rFonts w:ascii="Calibri" w:hAnsi="Calibri" w:cs="Calibri"/>
                <w:b/>
                <w:color w:val="000000"/>
                <w:shd w:val="clear" w:color="auto" w:fill="FFFFFF"/>
              </w:rPr>
              <w:t>Ja</w:t>
            </w:r>
          </w:p>
        </w:tc>
        <w:tc>
          <w:tcPr>
            <w:tcW w:w="2126" w:type="dxa"/>
          </w:tcPr>
          <w:p w14:paraId="5EFC8CD1" w14:textId="79F91C55"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Positief</w:t>
            </w:r>
          </w:p>
        </w:tc>
      </w:tr>
      <w:tr w:rsidR="008A24E4" w14:paraId="26E5B652" w14:textId="19B313C2" w:rsidTr="00000559">
        <w:tc>
          <w:tcPr>
            <w:tcW w:w="2972" w:type="dxa"/>
          </w:tcPr>
          <w:p w14:paraId="1657193B" w14:textId="786BEB7B"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7</w:t>
            </w:r>
          </w:p>
        </w:tc>
        <w:tc>
          <w:tcPr>
            <w:tcW w:w="2126" w:type="dxa"/>
          </w:tcPr>
          <w:p w14:paraId="266FB7AA" w14:textId="37872334"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Nee</w:t>
            </w:r>
          </w:p>
        </w:tc>
        <w:tc>
          <w:tcPr>
            <w:tcW w:w="2126" w:type="dxa"/>
          </w:tcPr>
          <w:p w14:paraId="0609A730" w14:textId="5745D344"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69974AE4" w14:textId="3B5F8845" w:rsidTr="00000559">
        <w:tc>
          <w:tcPr>
            <w:tcW w:w="2972" w:type="dxa"/>
          </w:tcPr>
          <w:p w14:paraId="55903F28" w14:textId="2A3A3C7A"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8</w:t>
            </w:r>
          </w:p>
        </w:tc>
        <w:tc>
          <w:tcPr>
            <w:tcW w:w="2126" w:type="dxa"/>
          </w:tcPr>
          <w:p w14:paraId="19D3B36E" w14:textId="1B5C77E8" w:rsidR="008A24E4" w:rsidRDefault="008A24E4" w:rsidP="006F5D39">
            <w:pPr>
              <w:rPr>
                <w:rFonts w:ascii="Calibri" w:hAnsi="Calibri" w:cs="Calibri"/>
                <w:b/>
                <w:color w:val="000000"/>
                <w:shd w:val="clear" w:color="auto" w:fill="FFFFFF"/>
              </w:rPr>
            </w:pPr>
            <w:r>
              <w:rPr>
                <w:rFonts w:ascii="Calibri" w:hAnsi="Calibri" w:cs="Calibri"/>
                <w:color w:val="000000"/>
                <w:shd w:val="clear" w:color="auto" w:fill="FFFFFF"/>
              </w:rPr>
              <w:t>Nee</w:t>
            </w:r>
          </w:p>
        </w:tc>
        <w:tc>
          <w:tcPr>
            <w:tcW w:w="2126" w:type="dxa"/>
          </w:tcPr>
          <w:p w14:paraId="5AFBA2DF" w14:textId="46F6272D"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2B5A534B" w14:textId="02A41CC2" w:rsidTr="00000559">
        <w:tc>
          <w:tcPr>
            <w:tcW w:w="2972" w:type="dxa"/>
          </w:tcPr>
          <w:p w14:paraId="6C20F50D" w14:textId="7D1D5BF4"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9</w:t>
            </w:r>
          </w:p>
        </w:tc>
        <w:tc>
          <w:tcPr>
            <w:tcW w:w="2126" w:type="dxa"/>
          </w:tcPr>
          <w:p w14:paraId="4765E6F6" w14:textId="026AF24F"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Nee</w:t>
            </w:r>
          </w:p>
        </w:tc>
        <w:tc>
          <w:tcPr>
            <w:tcW w:w="2126" w:type="dxa"/>
          </w:tcPr>
          <w:p w14:paraId="6CEFE67C" w14:textId="51525A03"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27BBE3C2" w14:textId="4A6A231A" w:rsidTr="00000559">
        <w:tc>
          <w:tcPr>
            <w:tcW w:w="2972" w:type="dxa"/>
          </w:tcPr>
          <w:p w14:paraId="433A3B9D" w14:textId="0C58E001"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10</w:t>
            </w:r>
          </w:p>
        </w:tc>
        <w:tc>
          <w:tcPr>
            <w:tcW w:w="2126" w:type="dxa"/>
          </w:tcPr>
          <w:p w14:paraId="2C0DC7EF" w14:textId="081C947C"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Nee</w:t>
            </w:r>
          </w:p>
        </w:tc>
        <w:tc>
          <w:tcPr>
            <w:tcW w:w="2126" w:type="dxa"/>
          </w:tcPr>
          <w:p w14:paraId="64D1772E" w14:textId="175A09A9"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r w:rsidR="008A24E4" w14:paraId="53A4F79C" w14:textId="52D61EA3" w:rsidTr="00000559">
        <w:tc>
          <w:tcPr>
            <w:tcW w:w="2972" w:type="dxa"/>
          </w:tcPr>
          <w:p w14:paraId="6E1D4B56" w14:textId="4F0232BA"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11</w:t>
            </w:r>
          </w:p>
        </w:tc>
        <w:tc>
          <w:tcPr>
            <w:tcW w:w="2126" w:type="dxa"/>
          </w:tcPr>
          <w:p w14:paraId="74E0157B" w14:textId="0E109BCE"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Ja</w:t>
            </w:r>
          </w:p>
        </w:tc>
        <w:tc>
          <w:tcPr>
            <w:tcW w:w="2126" w:type="dxa"/>
          </w:tcPr>
          <w:p w14:paraId="7B6247E0" w14:textId="56087B70"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Positief</w:t>
            </w:r>
          </w:p>
        </w:tc>
      </w:tr>
      <w:tr w:rsidR="008A24E4" w14:paraId="6A99CB60" w14:textId="046C5577" w:rsidTr="00000559">
        <w:tc>
          <w:tcPr>
            <w:tcW w:w="2972" w:type="dxa"/>
          </w:tcPr>
          <w:p w14:paraId="7ABBF31C" w14:textId="7F8CDEC4"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12</w:t>
            </w:r>
          </w:p>
        </w:tc>
        <w:tc>
          <w:tcPr>
            <w:tcW w:w="2126" w:type="dxa"/>
          </w:tcPr>
          <w:p w14:paraId="176A7867" w14:textId="6ADF44D2"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Nee</w:t>
            </w:r>
          </w:p>
        </w:tc>
        <w:tc>
          <w:tcPr>
            <w:tcW w:w="2126" w:type="dxa"/>
          </w:tcPr>
          <w:p w14:paraId="4B1757B9" w14:textId="39C7EC82" w:rsidR="008A24E4" w:rsidRPr="00DB68CC" w:rsidRDefault="008A24E4" w:rsidP="006F5D39">
            <w:pPr>
              <w:rPr>
                <w:rFonts w:ascii="Calibri" w:hAnsi="Calibri" w:cs="Calibri"/>
                <w:color w:val="000000"/>
                <w:shd w:val="clear" w:color="auto" w:fill="FFFFFF"/>
              </w:rPr>
            </w:pPr>
            <w:r>
              <w:rPr>
                <w:rFonts w:ascii="Calibri" w:hAnsi="Calibri" w:cs="Calibri"/>
                <w:color w:val="000000"/>
                <w:shd w:val="clear" w:color="auto" w:fill="FFFFFF"/>
              </w:rPr>
              <w:t>Negatief</w:t>
            </w:r>
          </w:p>
        </w:tc>
      </w:tr>
    </w:tbl>
    <w:p w14:paraId="67F711D8" w14:textId="33D86A72" w:rsidR="00366965" w:rsidRDefault="00C553C8" w:rsidP="00366965">
      <w:pPr>
        <w:rPr>
          <w:rFonts w:ascii="Calibri" w:hAnsi="Calibri" w:cs="Calibri"/>
          <w:color w:val="000000"/>
          <w:shd w:val="clear" w:color="auto" w:fill="FFFFFF"/>
        </w:rPr>
      </w:pPr>
      <w:r>
        <w:rPr>
          <w:rFonts w:ascii="Calibri" w:hAnsi="Calibri" w:cs="Calibri"/>
          <w:color w:val="000000"/>
          <w:shd w:val="clear" w:color="auto" w:fill="FFFFFF"/>
        </w:rPr>
        <w:br/>
      </w:r>
      <w:r w:rsidR="00B65577">
        <w:rPr>
          <w:rFonts w:ascii="Calibri" w:hAnsi="Calibri" w:cs="Calibri"/>
          <w:color w:val="000000"/>
          <w:shd w:val="clear" w:color="auto" w:fill="FFFFFF"/>
        </w:rPr>
        <w:t>Op basis van bovenstaande informatie kan geconcludeerd worden dat de test geslaagd is en dat de correcte geluidseffecten wordt afgespeeld.</w:t>
      </w:r>
      <w:r w:rsidR="00366965" w:rsidRPr="00685F44">
        <w:rPr>
          <w:rFonts w:ascii="Calibri" w:hAnsi="Calibri" w:cs="Calibri"/>
          <w:color w:val="000000"/>
          <w:shd w:val="clear" w:color="auto" w:fill="FFFFFF"/>
        </w:rPr>
        <w:t xml:space="preserve"> </w:t>
      </w:r>
    </w:p>
    <w:p w14:paraId="10ACBCBF" w14:textId="67689E3F" w:rsidR="00D36A8C" w:rsidRPr="003E504A" w:rsidRDefault="00D36A8C" w:rsidP="003E504A"/>
    <w:p w14:paraId="45C1AB64" w14:textId="7A86251A" w:rsidR="0021288F" w:rsidRPr="00B65577" w:rsidRDefault="0021288F" w:rsidP="00B65577">
      <w:pPr>
        <w:rPr>
          <w:rFonts w:ascii="Calibri" w:hAnsi="Calibri" w:cs="Calibri"/>
          <w:b/>
          <w:color w:val="000000"/>
          <w:shd w:val="clear" w:color="auto" w:fill="FFFFFF"/>
        </w:rPr>
      </w:pPr>
    </w:p>
    <w:sectPr w:rsidR="0021288F" w:rsidRPr="00B65577" w:rsidSect="000B4AD4">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E793B" w14:textId="77777777" w:rsidR="005A543F" w:rsidRDefault="005A543F" w:rsidP="000B4AD4">
      <w:pPr>
        <w:spacing w:after="0" w:line="240" w:lineRule="auto"/>
      </w:pPr>
      <w:r>
        <w:separator/>
      </w:r>
    </w:p>
  </w:endnote>
  <w:endnote w:type="continuationSeparator" w:id="0">
    <w:p w14:paraId="67613656" w14:textId="77777777" w:rsidR="005A543F" w:rsidRDefault="005A543F" w:rsidP="000B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FBDB" w14:textId="2A6C21E6" w:rsidR="000B4AD4" w:rsidRDefault="000B4AD4">
    <w:pPr>
      <w:pStyle w:val="Voettekst"/>
      <w:jc w:val="right"/>
    </w:pPr>
  </w:p>
  <w:p w14:paraId="1939C69B" w14:textId="77777777" w:rsidR="000B4AD4" w:rsidRDefault="000B4AD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802392"/>
      <w:docPartObj>
        <w:docPartGallery w:val="Page Numbers (Bottom of Page)"/>
        <w:docPartUnique/>
      </w:docPartObj>
    </w:sdtPr>
    <w:sdtEndPr/>
    <w:sdtContent>
      <w:p w14:paraId="6399D6FC" w14:textId="713A6F22" w:rsidR="000B4AD4" w:rsidRDefault="000B4AD4">
        <w:pPr>
          <w:pStyle w:val="Voettekst"/>
          <w:jc w:val="right"/>
        </w:pPr>
        <w:r>
          <w:fldChar w:fldCharType="begin"/>
        </w:r>
        <w:r>
          <w:instrText>PAGE   \* MERGEFORMAT</w:instrText>
        </w:r>
        <w:r>
          <w:fldChar w:fldCharType="separate"/>
        </w:r>
        <w:r>
          <w:t>2</w:t>
        </w:r>
        <w:r>
          <w:fldChar w:fldCharType="end"/>
        </w:r>
      </w:p>
    </w:sdtContent>
  </w:sdt>
  <w:p w14:paraId="584E5720" w14:textId="77777777" w:rsidR="000B4AD4" w:rsidRDefault="000B4AD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794446"/>
      <w:docPartObj>
        <w:docPartGallery w:val="Page Numbers (Bottom of Page)"/>
        <w:docPartUnique/>
      </w:docPartObj>
    </w:sdtPr>
    <w:sdtEndPr/>
    <w:sdtContent>
      <w:p w14:paraId="34BD57CF" w14:textId="77777777" w:rsidR="000B4AD4" w:rsidRDefault="000B4AD4">
        <w:pPr>
          <w:pStyle w:val="Voettekst"/>
          <w:jc w:val="right"/>
        </w:pPr>
        <w:r>
          <w:fldChar w:fldCharType="begin"/>
        </w:r>
        <w:r>
          <w:instrText>PAGE   \* MERGEFORMAT</w:instrText>
        </w:r>
        <w:r>
          <w:fldChar w:fldCharType="separate"/>
        </w:r>
        <w:r>
          <w:t>2</w:t>
        </w:r>
        <w:r>
          <w:fldChar w:fldCharType="end"/>
        </w:r>
      </w:p>
    </w:sdtContent>
  </w:sdt>
  <w:p w14:paraId="5EDE74B7" w14:textId="77777777" w:rsidR="000B4AD4" w:rsidRDefault="000B4AD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347233"/>
      <w:docPartObj>
        <w:docPartGallery w:val="Page Numbers (Bottom of Page)"/>
        <w:docPartUnique/>
      </w:docPartObj>
    </w:sdtPr>
    <w:sdtEndPr/>
    <w:sdtContent>
      <w:p w14:paraId="49851497" w14:textId="77777777" w:rsidR="000B4AD4" w:rsidRDefault="000B4AD4">
        <w:pPr>
          <w:pStyle w:val="Voettekst"/>
          <w:jc w:val="right"/>
        </w:pPr>
        <w:r>
          <w:fldChar w:fldCharType="begin"/>
        </w:r>
        <w:r>
          <w:instrText>PAGE   \* MERGEFORMAT</w:instrText>
        </w:r>
        <w:r>
          <w:fldChar w:fldCharType="separate"/>
        </w:r>
        <w:r>
          <w:t>2</w:t>
        </w:r>
        <w:r>
          <w:fldChar w:fldCharType="end"/>
        </w:r>
      </w:p>
    </w:sdtContent>
  </w:sdt>
  <w:p w14:paraId="1173B6D5" w14:textId="77777777" w:rsidR="000B4AD4" w:rsidRDefault="000B4A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F6673" w14:textId="77777777" w:rsidR="005A543F" w:rsidRDefault="005A543F" w:rsidP="000B4AD4">
      <w:pPr>
        <w:spacing w:after="0" w:line="240" w:lineRule="auto"/>
      </w:pPr>
      <w:r>
        <w:separator/>
      </w:r>
    </w:p>
  </w:footnote>
  <w:footnote w:type="continuationSeparator" w:id="0">
    <w:p w14:paraId="2DA5F8EB" w14:textId="77777777" w:rsidR="005A543F" w:rsidRDefault="005A543F" w:rsidP="000B4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35AB6" w14:textId="1C4637AB" w:rsidR="008077C0" w:rsidRPr="00E94137" w:rsidRDefault="008077C0">
    <w:pPr>
      <w:pStyle w:val="Koptekst"/>
      <w:rPr>
        <w:lang w:val="en-US"/>
      </w:rPr>
    </w:pPr>
    <w:r w:rsidRPr="00E94137">
      <w:rPr>
        <w:lang w:val="en-US"/>
      </w:rPr>
      <w:t>Jeffrey Koning</w:t>
    </w:r>
    <w:r w:rsidR="00E94137">
      <w:rPr>
        <w:lang w:val="en-US"/>
      </w:rPr>
      <w:t xml:space="preserve">, </w:t>
    </w:r>
    <w:r w:rsidR="00E94137" w:rsidRPr="00E94137">
      <w:rPr>
        <w:lang w:val="en-US"/>
      </w:rPr>
      <w:t>1687438</w:t>
    </w:r>
    <w:r w:rsidRPr="00E94137">
      <w:rPr>
        <w:lang w:val="en-US"/>
      </w:rPr>
      <w:t xml:space="preserve"> – Educatieve memory game</w:t>
    </w:r>
    <w:r w:rsidR="00E94137" w:rsidRPr="00E94137">
      <w:rPr>
        <w:lang w:val="en-US"/>
      </w:rPr>
      <w:tab/>
      <w:t>T</w:t>
    </w:r>
    <w:r w:rsidR="00E94137">
      <w:rPr>
        <w:lang w:val="en-US"/>
      </w:rPr>
      <w:t>estverslagen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7E48"/>
    <w:multiLevelType w:val="hybridMultilevel"/>
    <w:tmpl w:val="65DAF0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FD1F98"/>
    <w:multiLevelType w:val="hybridMultilevel"/>
    <w:tmpl w:val="16BEE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9453258"/>
    <w:multiLevelType w:val="hybridMultilevel"/>
    <w:tmpl w:val="16AE9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9540D6"/>
    <w:multiLevelType w:val="hybridMultilevel"/>
    <w:tmpl w:val="E0584B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0E743CD"/>
    <w:multiLevelType w:val="hybridMultilevel"/>
    <w:tmpl w:val="13D66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CE7E4C"/>
    <w:multiLevelType w:val="hybridMultilevel"/>
    <w:tmpl w:val="11868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1F"/>
    <w:rsid w:val="0007526C"/>
    <w:rsid w:val="000B4AD4"/>
    <w:rsid w:val="000C244D"/>
    <w:rsid w:val="00145D98"/>
    <w:rsid w:val="0015437E"/>
    <w:rsid w:val="001833E0"/>
    <w:rsid w:val="0021288F"/>
    <w:rsid w:val="002A3439"/>
    <w:rsid w:val="00303F76"/>
    <w:rsid w:val="00366965"/>
    <w:rsid w:val="003E504A"/>
    <w:rsid w:val="003F5DF7"/>
    <w:rsid w:val="00475E39"/>
    <w:rsid w:val="00480A09"/>
    <w:rsid w:val="004A6FEF"/>
    <w:rsid w:val="005A543F"/>
    <w:rsid w:val="00603B85"/>
    <w:rsid w:val="0078671F"/>
    <w:rsid w:val="007C3912"/>
    <w:rsid w:val="008077C0"/>
    <w:rsid w:val="00813BE1"/>
    <w:rsid w:val="00846AE5"/>
    <w:rsid w:val="00873893"/>
    <w:rsid w:val="00895E35"/>
    <w:rsid w:val="008A24E4"/>
    <w:rsid w:val="008D00BF"/>
    <w:rsid w:val="0092027E"/>
    <w:rsid w:val="0093432E"/>
    <w:rsid w:val="00937E9D"/>
    <w:rsid w:val="009E0F5B"/>
    <w:rsid w:val="009E765F"/>
    <w:rsid w:val="00A12BE2"/>
    <w:rsid w:val="00A428A2"/>
    <w:rsid w:val="00A54853"/>
    <w:rsid w:val="00AD2333"/>
    <w:rsid w:val="00AE4621"/>
    <w:rsid w:val="00B0699C"/>
    <w:rsid w:val="00B373FD"/>
    <w:rsid w:val="00B65577"/>
    <w:rsid w:val="00B82125"/>
    <w:rsid w:val="00C553C8"/>
    <w:rsid w:val="00CC3F16"/>
    <w:rsid w:val="00D36A8C"/>
    <w:rsid w:val="00D86D41"/>
    <w:rsid w:val="00DB68CC"/>
    <w:rsid w:val="00DF204D"/>
    <w:rsid w:val="00E43AE9"/>
    <w:rsid w:val="00E94137"/>
    <w:rsid w:val="00ED4DA8"/>
    <w:rsid w:val="00EF5E7D"/>
    <w:rsid w:val="00FB6E79"/>
    <w:rsid w:val="00FE1F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5D9B9"/>
  <w15:chartTrackingRefBased/>
  <w15:docId w15:val="{448C837F-C1B1-421B-95AD-3163612C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66965"/>
  </w:style>
  <w:style w:type="paragraph" w:styleId="Kop1">
    <w:name w:val="heading 1"/>
    <w:basedOn w:val="Standaard"/>
    <w:next w:val="Standaard"/>
    <w:link w:val="Kop1Char"/>
    <w:uiPriority w:val="9"/>
    <w:qFormat/>
    <w:rsid w:val="003669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6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66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66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66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66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66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66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66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696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696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6696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6696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6696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6696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6696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6696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66965"/>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366965"/>
    <w:pPr>
      <w:ind w:left="720"/>
      <w:contextualSpacing/>
    </w:pPr>
  </w:style>
  <w:style w:type="table" w:styleId="Tabelraster">
    <w:name w:val="Table Grid"/>
    <w:basedOn w:val="Standaardtabel"/>
    <w:uiPriority w:val="39"/>
    <w:rsid w:val="000C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37E9D"/>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480A09"/>
    <w:pPr>
      <w:numPr>
        <w:numId w:val="0"/>
      </w:numPr>
      <w:outlineLvl w:val="9"/>
    </w:pPr>
    <w:rPr>
      <w:lang w:eastAsia="nl-NL"/>
    </w:rPr>
  </w:style>
  <w:style w:type="paragraph" w:styleId="Inhopg2">
    <w:name w:val="toc 2"/>
    <w:basedOn w:val="Standaard"/>
    <w:next w:val="Standaard"/>
    <w:autoRedefine/>
    <w:uiPriority w:val="39"/>
    <w:unhideWhenUsed/>
    <w:rsid w:val="00480A09"/>
    <w:pPr>
      <w:spacing w:after="100"/>
      <w:ind w:left="220"/>
    </w:pPr>
  </w:style>
  <w:style w:type="character" w:styleId="Hyperlink">
    <w:name w:val="Hyperlink"/>
    <w:basedOn w:val="Standaardalinea-lettertype"/>
    <w:uiPriority w:val="99"/>
    <w:unhideWhenUsed/>
    <w:rsid w:val="00480A09"/>
    <w:rPr>
      <w:color w:val="0563C1" w:themeColor="hyperlink"/>
      <w:u w:val="single"/>
    </w:rPr>
  </w:style>
  <w:style w:type="paragraph" w:styleId="Geenafstand">
    <w:name w:val="No Spacing"/>
    <w:link w:val="GeenafstandChar"/>
    <w:uiPriority w:val="1"/>
    <w:qFormat/>
    <w:rsid w:val="00480A0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80A09"/>
    <w:rPr>
      <w:rFonts w:eastAsiaTheme="minorEastAsia"/>
      <w:lang w:eastAsia="nl-NL"/>
    </w:rPr>
  </w:style>
  <w:style w:type="paragraph" w:styleId="Inhopg1">
    <w:name w:val="toc 1"/>
    <w:basedOn w:val="Standaard"/>
    <w:next w:val="Standaard"/>
    <w:autoRedefine/>
    <w:uiPriority w:val="39"/>
    <w:unhideWhenUsed/>
    <w:rsid w:val="00DF204D"/>
    <w:pPr>
      <w:spacing w:after="100"/>
    </w:pPr>
  </w:style>
  <w:style w:type="paragraph" w:styleId="Koptekst">
    <w:name w:val="header"/>
    <w:basedOn w:val="Standaard"/>
    <w:link w:val="KoptekstChar"/>
    <w:uiPriority w:val="99"/>
    <w:unhideWhenUsed/>
    <w:rsid w:val="000B4A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4AD4"/>
  </w:style>
  <w:style w:type="paragraph" w:styleId="Voettekst">
    <w:name w:val="footer"/>
    <w:basedOn w:val="Standaard"/>
    <w:link w:val="VoettekstChar"/>
    <w:uiPriority w:val="99"/>
    <w:unhideWhenUsed/>
    <w:rsid w:val="000B4A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6106E6A2464451B78F610BF19377E8"/>
        <w:category>
          <w:name w:val="Algemeen"/>
          <w:gallery w:val="placeholder"/>
        </w:category>
        <w:types>
          <w:type w:val="bbPlcHdr"/>
        </w:types>
        <w:behaviors>
          <w:behavior w:val="content"/>
        </w:behaviors>
        <w:guid w:val="{C1F40DD0-61F9-4F06-A3E2-937E0561CA15}"/>
      </w:docPartPr>
      <w:docPartBody>
        <w:p w:rsidR="0001357F" w:rsidRDefault="00A33558" w:rsidP="00A33558">
          <w:pPr>
            <w:pStyle w:val="5D6106E6A2464451B78F610BF19377E8"/>
          </w:pPr>
          <w:r>
            <w:rPr>
              <w:rFonts w:asciiTheme="majorHAnsi" w:eastAsiaTheme="majorEastAsia" w:hAnsiTheme="majorHAnsi" w:cstheme="majorBidi"/>
              <w:color w:val="4472C4" w:themeColor="accent1"/>
              <w:sz w:val="88"/>
              <w:szCs w:val="88"/>
            </w:rPr>
            <w:t>[Titel van document]</w:t>
          </w:r>
        </w:p>
      </w:docPartBody>
    </w:docPart>
    <w:docPart>
      <w:docPartPr>
        <w:name w:val="8D1B6694FB06481FA75CEC4278339FE5"/>
        <w:category>
          <w:name w:val="Algemeen"/>
          <w:gallery w:val="placeholder"/>
        </w:category>
        <w:types>
          <w:type w:val="bbPlcHdr"/>
        </w:types>
        <w:behaviors>
          <w:behavior w:val="content"/>
        </w:behaviors>
        <w:guid w:val="{17171097-9B57-49FA-82F9-7243F564EFD5}"/>
      </w:docPartPr>
      <w:docPartBody>
        <w:p w:rsidR="0001357F" w:rsidRDefault="00A33558" w:rsidP="00A33558">
          <w:pPr>
            <w:pStyle w:val="8D1B6694FB06481FA75CEC4278339FE5"/>
          </w:pPr>
          <w:r>
            <w:rPr>
              <w:color w:val="2F5496" w:themeColor="accent1" w:themeShade="BF"/>
              <w:sz w:val="24"/>
              <w:szCs w:val="24"/>
            </w:rPr>
            <w:t>[Ondertitel van document]</w:t>
          </w:r>
        </w:p>
      </w:docPartBody>
    </w:docPart>
    <w:docPart>
      <w:docPartPr>
        <w:name w:val="BFD320490CBF461EA37610BE7C022D9C"/>
        <w:category>
          <w:name w:val="Algemeen"/>
          <w:gallery w:val="placeholder"/>
        </w:category>
        <w:types>
          <w:type w:val="bbPlcHdr"/>
        </w:types>
        <w:behaviors>
          <w:behavior w:val="content"/>
        </w:behaviors>
        <w:guid w:val="{37A33BEE-12A3-4E3D-8FB9-E10ED3088F10}"/>
      </w:docPartPr>
      <w:docPartBody>
        <w:p w:rsidR="0001357F" w:rsidRDefault="00A33558" w:rsidP="00A33558">
          <w:pPr>
            <w:pStyle w:val="BFD320490CBF461EA37610BE7C022D9C"/>
          </w:pPr>
          <w:r>
            <w:rPr>
              <w:color w:val="4472C4" w:themeColor="accent1"/>
              <w:sz w:val="28"/>
              <w:szCs w:val="28"/>
            </w:rPr>
            <w:t>[Naam van auteur]</w:t>
          </w:r>
        </w:p>
      </w:docPartBody>
    </w:docPart>
    <w:docPart>
      <w:docPartPr>
        <w:name w:val="49D2C8AB2CBD4698B9CC1D035C362E81"/>
        <w:category>
          <w:name w:val="Algemeen"/>
          <w:gallery w:val="placeholder"/>
        </w:category>
        <w:types>
          <w:type w:val="bbPlcHdr"/>
        </w:types>
        <w:behaviors>
          <w:behavior w:val="content"/>
        </w:behaviors>
        <w:guid w:val="{D8453F81-6666-48F2-8BD4-EB4E377EE4A4}"/>
      </w:docPartPr>
      <w:docPartBody>
        <w:p w:rsidR="0001357F" w:rsidRDefault="00A33558" w:rsidP="00A33558">
          <w:pPr>
            <w:pStyle w:val="49D2C8AB2CBD4698B9CC1D035C362E81"/>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58"/>
    <w:rsid w:val="0001357F"/>
    <w:rsid w:val="004E5410"/>
    <w:rsid w:val="006E03BC"/>
    <w:rsid w:val="00A33558"/>
    <w:rsid w:val="00B57181"/>
    <w:rsid w:val="00E1342C"/>
    <w:rsid w:val="00F05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644BDFBCD0F4F1A951E0B3E7C093D9E">
    <w:name w:val="C644BDFBCD0F4F1A951E0B3E7C093D9E"/>
    <w:rsid w:val="00A33558"/>
  </w:style>
  <w:style w:type="paragraph" w:customStyle="1" w:styleId="5D6106E6A2464451B78F610BF19377E8">
    <w:name w:val="5D6106E6A2464451B78F610BF19377E8"/>
    <w:rsid w:val="00A33558"/>
  </w:style>
  <w:style w:type="paragraph" w:customStyle="1" w:styleId="8D1B6694FB06481FA75CEC4278339FE5">
    <w:name w:val="8D1B6694FB06481FA75CEC4278339FE5"/>
    <w:rsid w:val="00A33558"/>
  </w:style>
  <w:style w:type="paragraph" w:customStyle="1" w:styleId="BFD320490CBF461EA37610BE7C022D9C">
    <w:name w:val="BFD320490CBF461EA37610BE7C022D9C"/>
    <w:rsid w:val="00A33558"/>
  </w:style>
  <w:style w:type="paragraph" w:customStyle="1" w:styleId="49D2C8AB2CBD4698B9CC1D035C362E81">
    <w:name w:val="49D2C8AB2CBD4698B9CC1D035C362E81"/>
    <w:rsid w:val="00A33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801F8-449D-404E-9A2F-A8F6D892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577</Words>
  <Characters>3177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Testverslagen</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Testverslagen</dc:title>
  <dc:subject>Educatieve memory game</dc:subject>
  <dc:creator>Jeffrey Koning, 1687438</dc:creator>
  <cp:keywords/>
  <dc:description/>
  <cp:lastModifiedBy>Jeffrey Koning</cp:lastModifiedBy>
  <cp:revision>40</cp:revision>
  <dcterms:created xsi:type="dcterms:W3CDTF">2018-11-05T12:25:00Z</dcterms:created>
  <dcterms:modified xsi:type="dcterms:W3CDTF">2019-02-03T21:31:00Z</dcterms:modified>
</cp:coreProperties>
</file>