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1.0.0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jccdream</w:t>
            </w:r>
          </w:p>
        </w:tc>
        <w:tc>
          <w:tcPr>
            <w:tcW w:w="1751" w:type="dxa"/>
          </w:tcPr>
          <w:p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2018/5/29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</w:pPr>
          </w:p>
        </w:tc>
      </w:tr>
    </w:tbl>
    <w:p w:rsidR="00E3477E" w:rsidRDefault="00E3477E" w:rsidP="00EC18D0">
      <w:pPr>
        <w:widowControl/>
        <w:jc w:val="left"/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FA6D20" w:rsidRPr="00094726" w:rsidRDefault="00FA6D20" w:rsidP="00094726">
      <w:r w:rsidRPr="00FA6D20">
        <w:t>https://www.nuget.org/packages/JingTum.Lib/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AD06E0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330FB" w:rsidRDefault="00C330FB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330FB" w:rsidRDefault="00C330FB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330FB" w:rsidRDefault="00C330FB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330FB" w:rsidRDefault="00C330FB">
                  <w:r>
                    <w:t>Server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AD06E0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330FB" w:rsidRDefault="00C330FB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9205B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DF6E0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>AccountRelationsResponse info = reqResult.Result;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D54AC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lastRenderedPageBreak/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B1355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Default="0085752D" w:rsidP="00C330FB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</w:t>
      </w:r>
      <w:r w:rsidR="00BA1CE1" w:rsidRPr="00BA1CE1">
        <w:t>jBciDE8Q3uJjf111VeiUNM775AMKHEbBLS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/>
    <w:tbl>
      <w:tblPr>
        <w:tblStyle w:val="a6"/>
        <w:tblW w:w="0" w:type="auto"/>
        <w:tblLook w:val="04A0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BA7426" w:rsidP="00D013A8">
      <w:pPr>
        <w:pStyle w:val="2"/>
        <w:numPr>
          <w:ilvl w:val="1"/>
          <w:numId w:val="1"/>
        </w:numPr>
      </w:pPr>
      <w:r>
        <w:t xml:space="preserve"> </w:t>
      </w:r>
      <w:r w:rsidR="00D013A8"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A7426" w:rsidRDefault="00D70BE9" w:rsidP="00CC5520">
      <w:r>
        <w:t>});</w:t>
      </w:r>
    </w:p>
    <w:p w:rsidR="00BA7426" w:rsidRDefault="00BA7426" w:rsidP="00BA7426">
      <w:pPr>
        <w:pStyle w:val="2"/>
        <w:numPr>
          <w:ilvl w:val="1"/>
          <w:numId w:val="1"/>
        </w:numPr>
      </w:pPr>
      <w:r>
        <w:t xml:space="preserve"> 部署合约</w:t>
      </w:r>
    </w:p>
    <w:p w:rsidR="00BA7426" w:rsidRDefault="00BA7426" w:rsidP="00BA7426">
      <w:r>
        <w:t>首先通过DeployContractTx方法返回一个Transaction对象，然后通过</w:t>
      </w:r>
      <w:r w:rsidR="000B1243">
        <w:t>S</w:t>
      </w:r>
      <w:r>
        <w:t>etSecret传入密钥，最后 通过Submit方法</w:t>
      </w:r>
      <w:r w:rsidR="004D61E5">
        <w:t>部署合约</w:t>
      </w:r>
      <w:r>
        <w:t>。</w:t>
      </w:r>
    </w:p>
    <w:p w:rsidR="00BA7426" w:rsidRDefault="00BA7426" w:rsidP="00BA7426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A7426" w:rsidRPr="00603194" w:rsidTr="008926C4">
        <w:tc>
          <w:tcPr>
            <w:tcW w:w="1668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A7426" w:rsidRPr="00603194" w:rsidRDefault="00BA7426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A7426" w:rsidTr="008926C4">
        <w:tc>
          <w:tcPr>
            <w:tcW w:w="1668" w:type="dxa"/>
          </w:tcPr>
          <w:p w:rsidR="00BA7426" w:rsidRDefault="00BA7426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A7426" w:rsidRDefault="00BA7426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A7426" w:rsidRDefault="00435DEC" w:rsidP="008926C4">
            <w:r>
              <w:t>合约交易源账号</w:t>
            </w:r>
          </w:p>
        </w:tc>
      </w:tr>
      <w:tr w:rsidR="00BA7426" w:rsidTr="008926C4">
        <w:tc>
          <w:tcPr>
            <w:tcW w:w="1668" w:type="dxa"/>
          </w:tcPr>
          <w:p w:rsidR="00BA7426" w:rsidRDefault="00435DEC" w:rsidP="008926C4">
            <w:r>
              <w:t>Amount</w:t>
            </w:r>
          </w:p>
        </w:tc>
        <w:tc>
          <w:tcPr>
            <w:tcW w:w="2551" w:type="dxa"/>
          </w:tcPr>
          <w:p w:rsidR="00BA7426" w:rsidRDefault="00435DEC" w:rsidP="008926C4">
            <w:r>
              <w:t>double</w:t>
            </w:r>
          </w:p>
        </w:tc>
        <w:tc>
          <w:tcPr>
            <w:tcW w:w="4077" w:type="dxa"/>
          </w:tcPr>
          <w:p w:rsidR="00BA7426" w:rsidRDefault="00435DEC" w:rsidP="008926C4">
            <w:r>
              <w:t>支付金额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Payload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</w:t>
            </w:r>
          </w:p>
        </w:tc>
        <w:tc>
          <w:tcPr>
            <w:tcW w:w="4077" w:type="dxa"/>
          </w:tcPr>
          <w:p w:rsidR="00435DEC" w:rsidRDefault="00435DEC" w:rsidP="008926C4">
            <w:r>
              <w:t>智能合约代码</w:t>
            </w:r>
          </w:p>
        </w:tc>
      </w:tr>
      <w:tr w:rsidR="00435DEC" w:rsidTr="008926C4">
        <w:tc>
          <w:tcPr>
            <w:tcW w:w="1668" w:type="dxa"/>
          </w:tcPr>
          <w:p w:rsidR="00435DEC" w:rsidRDefault="00435DEC" w:rsidP="008926C4">
            <w:r>
              <w:t>Params</w:t>
            </w:r>
          </w:p>
        </w:tc>
        <w:tc>
          <w:tcPr>
            <w:tcW w:w="2551" w:type="dxa"/>
          </w:tcPr>
          <w:p w:rsidR="00435DEC" w:rsidRDefault="00435DEC" w:rsidP="008926C4">
            <w:r>
              <w:t>String[]</w:t>
            </w:r>
          </w:p>
        </w:tc>
        <w:tc>
          <w:tcPr>
            <w:tcW w:w="4077" w:type="dxa"/>
          </w:tcPr>
          <w:p w:rsidR="00435DEC" w:rsidRDefault="00435DEC" w:rsidP="008926C4">
            <w:r>
              <w:t>合约参数</w:t>
            </w:r>
          </w:p>
        </w:tc>
      </w:tr>
    </w:tbl>
    <w:p w:rsidR="00BA7426" w:rsidRDefault="00BA7426" w:rsidP="00BA7426"/>
    <w:p w:rsidR="00BA7426" w:rsidRDefault="00435DEC" w:rsidP="00BA7426">
      <w:pPr>
        <w:pStyle w:val="3"/>
        <w:numPr>
          <w:ilvl w:val="2"/>
          <w:numId w:val="1"/>
        </w:numPr>
      </w:pPr>
      <w:r>
        <w:t>创建部署合约对象</w:t>
      </w:r>
    </w:p>
    <w:p w:rsidR="00BA7426" w:rsidRDefault="00BA7426" w:rsidP="00BA7426">
      <w:r>
        <w:rPr>
          <w:rFonts w:hint="eastAsia"/>
        </w:rPr>
        <w:t>Remote类的方法：</w:t>
      </w:r>
    </w:p>
    <w:p w:rsidR="00BA7426" w:rsidRDefault="00BA7426" w:rsidP="00BA7426">
      <w:r w:rsidRPr="001D6F2E">
        <w:t xml:space="preserve">public </w:t>
      </w:r>
      <w:r w:rsidRPr="001D6F2E">
        <w:lastRenderedPageBreak/>
        <w:t>Transaction&lt;</w:t>
      </w:r>
      <w:r w:rsidR="00435DEC">
        <w:t>DeployContract</w:t>
      </w:r>
      <w:r w:rsidRPr="001D6F2E">
        <w:t>TxResponse&gt;</w:t>
      </w:r>
      <w:r w:rsidR="00435DEC">
        <w:t>DeployContract</w:t>
      </w:r>
      <w:r w:rsidRPr="001D6F2E">
        <w:t>Tx(</w:t>
      </w:r>
      <w:r w:rsidR="00435DEC">
        <w:t>DeployContract</w:t>
      </w:r>
      <w:r w:rsidRPr="001D6F2E">
        <w:t>TxOptions options)</w:t>
      </w:r>
    </w:p>
    <w:p w:rsidR="00BA7426" w:rsidRDefault="00BA7426" w:rsidP="00BA7426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BA7426" w:rsidRDefault="00BA7426" w:rsidP="00BA7426">
      <w:r>
        <w:t>Transaction&lt;T&gt;的方法：</w:t>
      </w:r>
    </w:p>
    <w:p w:rsidR="00BA7426" w:rsidRPr="003C3878" w:rsidRDefault="00BA7426" w:rsidP="00BA7426">
      <w:r>
        <w:t>public void SetSecret(string secret)</w:t>
      </w:r>
    </w:p>
    <w:p w:rsidR="00BA7426" w:rsidRPr="008C79D8" w:rsidRDefault="00435DEC" w:rsidP="00BA7426">
      <w:pPr>
        <w:pStyle w:val="3"/>
        <w:numPr>
          <w:ilvl w:val="2"/>
          <w:numId w:val="1"/>
        </w:numPr>
      </w:pPr>
      <w:r>
        <w:t>部署合约</w:t>
      </w:r>
    </w:p>
    <w:p w:rsidR="00BA7426" w:rsidRDefault="00BA7426" w:rsidP="00BA7426">
      <w:r>
        <w:t>Transaction&lt;T&gt;的方法：</w:t>
      </w:r>
    </w:p>
    <w:p w:rsidR="00BA7426" w:rsidRDefault="00BA7426" w:rsidP="00BA7426">
      <w:r>
        <w:t>public void Submit(MessageCallback&lt;T&gt; callback)</w:t>
      </w:r>
    </w:p>
    <w:p w:rsidR="00435DEC" w:rsidRDefault="00435DEC" w:rsidP="00BA7426"/>
    <w:p w:rsidR="00BA7426" w:rsidRDefault="00BA7426" w:rsidP="00BA7426">
      <w:r>
        <w:rPr>
          <w:rFonts w:hint="eastAsia"/>
        </w:rPr>
        <w:t>示例代码：</w:t>
      </w:r>
    </w:p>
    <w:p w:rsidR="00BA7426" w:rsidRDefault="00BA7426" w:rsidP="00BA7426">
      <w:r>
        <w:t>var remote = new Remote(@"</w:t>
      </w:r>
      <w:r w:rsidR="00435DEC" w:rsidRPr="00435DEC">
        <w:t>ws://139.129.194.175:5020</w:t>
      </w:r>
      <w:r>
        <w:t>", true);</w:t>
      </w:r>
    </w:p>
    <w:p w:rsidR="00BA7426" w:rsidRDefault="00BA7426" w:rsidP="00BA7426">
      <w:r>
        <w:t>remote.Connect(result =&gt;</w:t>
      </w:r>
    </w:p>
    <w:p w:rsidR="00BA7426" w:rsidRDefault="00BA7426" w:rsidP="00BA7426">
      <w:r>
        <w:t>{</w:t>
      </w:r>
    </w:p>
    <w:p w:rsidR="00BA7426" w:rsidRDefault="00BA7426" w:rsidP="00BA7426">
      <w:r>
        <w:t xml:space="preserve">    if (result.Exception != null)</w:t>
      </w:r>
    </w:p>
    <w:p w:rsidR="00BA7426" w:rsidRDefault="00BA7426" w:rsidP="00BA7426">
      <w:r>
        <w:t xml:space="preserve">    {</w:t>
      </w:r>
    </w:p>
    <w:p w:rsidR="00BA7426" w:rsidRDefault="00BA7426" w:rsidP="00BA7426">
      <w:pPr>
        <w:ind w:firstLineChars="400" w:firstLine="840"/>
      </w:pPr>
      <w:r>
        <w:t>Console.Write(result.Exception.Message);</w:t>
      </w:r>
    </w:p>
    <w:p w:rsidR="00BA7426" w:rsidRDefault="00BA7426" w:rsidP="00BA7426">
      <w:r>
        <w:t xml:space="preserve">    }</w:t>
      </w:r>
    </w:p>
    <w:p w:rsidR="00BA7426" w:rsidRDefault="00BA7426" w:rsidP="00BA7426">
      <w:r>
        <w:t xml:space="preserve">    else</w:t>
      </w:r>
    </w:p>
    <w:p w:rsidR="00BA7426" w:rsidRDefault="00BA7426" w:rsidP="00BA7426">
      <w:r>
        <w:t xml:space="preserve">    {</w:t>
      </w:r>
    </w:p>
    <w:p w:rsidR="00BA7426" w:rsidRDefault="00BA7426" w:rsidP="00BA7426">
      <w:r>
        <w:t xml:space="preserve">        var tx = remote.</w:t>
      </w:r>
      <w:r w:rsidR="00435DEC">
        <w:t>DeployContract</w:t>
      </w:r>
      <w:r>
        <w:t xml:space="preserve">Tx(new </w:t>
      </w:r>
      <w:r w:rsidR="00435DEC">
        <w:t>DeployContract</w:t>
      </w:r>
      <w:r>
        <w:t>TxOptions</w:t>
      </w:r>
    </w:p>
    <w:p w:rsidR="00BA7426" w:rsidRDefault="00BA7426" w:rsidP="00BA7426">
      <w:r>
        <w:t xml:space="preserve">        {</w:t>
      </w:r>
    </w:p>
    <w:p w:rsidR="00BA7426" w:rsidRDefault="00BA7426" w:rsidP="00BA7426">
      <w:r>
        <w:t xml:space="preserve">            Account = "</w:t>
      </w:r>
      <w:r w:rsidRPr="00954B37">
        <w:t>j9FGhAW9dSzL3RjbXkyW6Z6bHGxFk8cmB1</w:t>
      </w:r>
      <w:r>
        <w:t>",</w:t>
      </w:r>
    </w:p>
    <w:p w:rsidR="00BA7426" w:rsidRDefault="00BA7426" w:rsidP="00BA7426">
      <w:r>
        <w:t xml:space="preserve">            </w:t>
      </w:r>
      <w:r w:rsidR="00435DEC">
        <w:t>Amount = 30,</w:t>
      </w:r>
    </w:p>
    <w:p w:rsidR="00435DEC" w:rsidRDefault="00435DEC" w:rsidP="00BA7426">
      <w:r>
        <w:tab/>
      </w:r>
      <w:r>
        <w:tab/>
      </w:r>
      <w:r>
        <w:tab/>
        <w:t>Payload = “</w:t>
      </w:r>
      <w:r w:rsidRPr="00435DEC">
        <w:t>result={}; function Init(t) result=scGetAccountInfo(t) return result end; function foo(t) a={} result=scGetAccountInfo(t) return result end;</w:t>
      </w:r>
      <w:r>
        <w:t>”,</w:t>
      </w:r>
    </w:p>
    <w:p w:rsidR="00435DEC" w:rsidRDefault="00435DEC" w:rsidP="00BA7426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BA7426" w:rsidRDefault="00BA7426" w:rsidP="00BA7426">
      <w:r>
        <w:t xml:space="preserve">        });</w:t>
      </w:r>
    </w:p>
    <w:p w:rsidR="00BA7426" w:rsidRDefault="00BA7426" w:rsidP="00BA7426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BA7426" w:rsidRDefault="00BA7426" w:rsidP="00BA7426">
      <w:pPr>
        <w:ind w:firstLineChars="400" w:firstLine="840"/>
      </w:pPr>
      <w:r>
        <w:t>tx.Submit(txResult =&gt; {</w:t>
      </w:r>
    </w:p>
    <w:p w:rsidR="00BA7426" w:rsidRDefault="00BA7426" w:rsidP="00BA7426">
      <w:pPr>
        <w:rPr>
          <w:rFonts w:hint="eastAsia"/>
        </w:rPr>
      </w:pPr>
      <w:r>
        <w:t xml:space="preserve">            var info = txResult.Result; </w:t>
      </w:r>
    </w:p>
    <w:p w:rsidR="00223204" w:rsidRDefault="00223204" w:rsidP="00223204">
      <w:pPr>
        <w:ind w:left="840" w:firstLine="420"/>
      </w:pPr>
      <w:r>
        <w:t>// 部署的</w:t>
      </w:r>
      <w:r>
        <w:rPr>
          <w:rFonts w:hint="eastAsia"/>
        </w:rPr>
        <w:t>合约地址在ContractState中</w:t>
      </w:r>
    </w:p>
    <w:p w:rsidR="00BA7426" w:rsidRDefault="00BA7426" w:rsidP="00BA7426">
      <w:r>
        <w:t xml:space="preserve">        });</w:t>
      </w:r>
    </w:p>
    <w:p w:rsidR="00BA7426" w:rsidRDefault="00BA7426" w:rsidP="00BA7426">
      <w:r>
        <w:t xml:space="preserve">    }</w:t>
      </w:r>
    </w:p>
    <w:p w:rsidR="00BA7426" w:rsidRPr="00CC5520" w:rsidRDefault="00BA7426" w:rsidP="00BA7426">
      <w:r>
        <w:t>});</w:t>
      </w:r>
    </w:p>
    <w:p w:rsidR="00814B48" w:rsidRDefault="004D61E5" w:rsidP="00814B48">
      <w:pPr>
        <w:pStyle w:val="2"/>
        <w:numPr>
          <w:ilvl w:val="1"/>
          <w:numId w:val="1"/>
        </w:numPr>
      </w:pPr>
      <w:r>
        <w:t xml:space="preserve"> 执行合约</w:t>
      </w:r>
    </w:p>
    <w:p w:rsidR="00814B48" w:rsidRDefault="00814B48" w:rsidP="00814B48">
      <w:r>
        <w:t>首先通过</w:t>
      </w:r>
      <w:r w:rsidR="004D61E5">
        <w:t>Call</w:t>
      </w:r>
      <w:r>
        <w:t>ContractTx方法返回一个Transaction对象，然后通过SetSecret传入密钥，最</w:t>
      </w:r>
      <w:r>
        <w:lastRenderedPageBreak/>
        <w:t>后 通过Submit方法</w:t>
      </w:r>
      <w:r w:rsidR="004D61E5">
        <w:t>执行合约</w:t>
      </w:r>
      <w:r>
        <w:t>。</w:t>
      </w:r>
    </w:p>
    <w:p w:rsidR="00814B48" w:rsidRDefault="00814B48" w:rsidP="00814B4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14B48" w:rsidRPr="00603194" w:rsidTr="008926C4">
        <w:tc>
          <w:tcPr>
            <w:tcW w:w="1668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14B48" w:rsidRPr="00603194" w:rsidRDefault="00814B48" w:rsidP="008926C4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14B48" w:rsidRDefault="00814B48" w:rsidP="00892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合约交易源账号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Destination</w:t>
            </w:r>
          </w:p>
        </w:tc>
        <w:tc>
          <w:tcPr>
            <w:tcW w:w="2551" w:type="dxa"/>
          </w:tcPr>
          <w:p w:rsidR="00814B48" w:rsidRDefault="00260A1B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合约地址</w:t>
            </w:r>
          </w:p>
        </w:tc>
      </w:tr>
      <w:tr w:rsidR="00814B48" w:rsidTr="008926C4">
        <w:tc>
          <w:tcPr>
            <w:tcW w:w="1668" w:type="dxa"/>
          </w:tcPr>
          <w:p w:rsidR="00814B48" w:rsidRDefault="00260A1B" w:rsidP="008926C4">
            <w:r>
              <w:t>Foo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</w:t>
            </w:r>
          </w:p>
        </w:tc>
        <w:tc>
          <w:tcPr>
            <w:tcW w:w="4077" w:type="dxa"/>
          </w:tcPr>
          <w:p w:rsidR="00814B48" w:rsidRDefault="00260A1B" w:rsidP="008926C4">
            <w:r>
              <w:t>合约函数名</w:t>
            </w:r>
          </w:p>
        </w:tc>
      </w:tr>
      <w:tr w:rsidR="00814B48" w:rsidTr="008926C4">
        <w:tc>
          <w:tcPr>
            <w:tcW w:w="1668" w:type="dxa"/>
          </w:tcPr>
          <w:p w:rsidR="00814B48" w:rsidRDefault="00814B48" w:rsidP="008926C4">
            <w:r>
              <w:t>Params</w:t>
            </w:r>
          </w:p>
        </w:tc>
        <w:tc>
          <w:tcPr>
            <w:tcW w:w="2551" w:type="dxa"/>
          </w:tcPr>
          <w:p w:rsidR="00814B48" w:rsidRDefault="00814B48" w:rsidP="008926C4">
            <w:r>
              <w:t>String[]</w:t>
            </w:r>
          </w:p>
        </w:tc>
        <w:tc>
          <w:tcPr>
            <w:tcW w:w="4077" w:type="dxa"/>
          </w:tcPr>
          <w:p w:rsidR="00814B48" w:rsidRDefault="00814B48" w:rsidP="008926C4">
            <w:r>
              <w:t>合约参数</w:t>
            </w:r>
          </w:p>
        </w:tc>
      </w:tr>
    </w:tbl>
    <w:p w:rsidR="00814B48" w:rsidRDefault="00814B48" w:rsidP="00814B48"/>
    <w:p w:rsidR="00814B48" w:rsidRDefault="00814B48" w:rsidP="00814B48">
      <w:pPr>
        <w:pStyle w:val="3"/>
        <w:numPr>
          <w:ilvl w:val="2"/>
          <w:numId w:val="1"/>
        </w:numPr>
      </w:pPr>
      <w:r>
        <w:t>创建</w:t>
      </w:r>
      <w:r w:rsidR="00B3006A">
        <w:t>执行</w:t>
      </w:r>
      <w:r>
        <w:t>合约对象</w:t>
      </w:r>
    </w:p>
    <w:p w:rsidR="00814B48" w:rsidRDefault="00814B48" w:rsidP="00814B48">
      <w:r>
        <w:rPr>
          <w:rFonts w:hint="eastAsia"/>
        </w:rPr>
        <w:t>Remote类的方法：</w:t>
      </w:r>
    </w:p>
    <w:p w:rsidR="00814B48" w:rsidRDefault="00814B48" w:rsidP="00814B48">
      <w:r w:rsidRPr="001D6F2E">
        <w:t>public Transaction&lt;</w:t>
      </w:r>
      <w:r w:rsidR="00B3006A">
        <w:t>Call</w:t>
      </w:r>
      <w:r>
        <w:t>Contract</w:t>
      </w:r>
      <w:r w:rsidRPr="001D6F2E">
        <w:t>TxResponse&gt;</w:t>
      </w:r>
      <w:r w:rsidR="00B3006A">
        <w:t>Call</w:t>
      </w:r>
      <w:r>
        <w:t>Contract</w:t>
      </w:r>
      <w:r w:rsidRPr="001D6F2E">
        <w:t>Tx(</w:t>
      </w:r>
      <w:r w:rsidR="00B3006A">
        <w:t>Vall</w:t>
      </w:r>
      <w:r>
        <w:t>Contract</w:t>
      </w:r>
      <w:r w:rsidRPr="001D6F2E">
        <w:t>TxOptions options)</w:t>
      </w:r>
    </w:p>
    <w:p w:rsidR="00814B48" w:rsidRDefault="00814B48" w:rsidP="00814B4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14B48" w:rsidRDefault="00814B48" w:rsidP="00814B48">
      <w:r>
        <w:t>Transaction&lt;T&gt;的方法：</w:t>
      </w:r>
    </w:p>
    <w:p w:rsidR="00814B48" w:rsidRPr="003C3878" w:rsidRDefault="00814B48" w:rsidP="00814B48">
      <w:r>
        <w:t>public void SetSecret(string secret)</w:t>
      </w:r>
    </w:p>
    <w:p w:rsidR="00814B48" w:rsidRPr="008C79D8" w:rsidRDefault="000015BB" w:rsidP="00814B48">
      <w:pPr>
        <w:pStyle w:val="3"/>
        <w:numPr>
          <w:ilvl w:val="2"/>
          <w:numId w:val="1"/>
        </w:numPr>
      </w:pPr>
      <w:r>
        <w:t>执行</w:t>
      </w:r>
      <w:r w:rsidR="00814B48">
        <w:t>合约</w:t>
      </w:r>
    </w:p>
    <w:p w:rsidR="00814B48" w:rsidRDefault="00814B48" w:rsidP="00814B48">
      <w:r>
        <w:t>Transaction&lt;T&gt;的方法：</w:t>
      </w:r>
    </w:p>
    <w:p w:rsidR="00814B48" w:rsidRDefault="00814B48" w:rsidP="00814B48">
      <w:r>
        <w:t>public void Submit(MessageCallback&lt;T&gt; callback)</w:t>
      </w:r>
    </w:p>
    <w:p w:rsidR="00814B48" w:rsidRDefault="00814B48" w:rsidP="00814B48"/>
    <w:p w:rsidR="00814B48" w:rsidRDefault="00814B48" w:rsidP="00814B48">
      <w:r>
        <w:rPr>
          <w:rFonts w:hint="eastAsia"/>
        </w:rPr>
        <w:t>示例代码：</w:t>
      </w:r>
    </w:p>
    <w:p w:rsidR="00814B48" w:rsidRDefault="00814B48" w:rsidP="00814B48">
      <w:r>
        <w:t>var remote = new Remote(@"</w:t>
      </w:r>
      <w:r w:rsidRPr="00435DEC">
        <w:t>ws://139.129.194.175:5020</w:t>
      </w:r>
      <w:r>
        <w:t>", true);</w:t>
      </w:r>
    </w:p>
    <w:p w:rsidR="00814B48" w:rsidRDefault="00814B48" w:rsidP="00814B48">
      <w:r>
        <w:t>remote.Connect(result =&gt;</w:t>
      </w:r>
    </w:p>
    <w:p w:rsidR="00814B48" w:rsidRDefault="00814B48" w:rsidP="00814B48">
      <w:r>
        <w:t>{</w:t>
      </w:r>
    </w:p>
    <w:p w:rsidR="00814B48" w:rsidRDefault="00814B48" w:rsidP="00814B48">
      <w:r>
        <w:t xml:space="preserve">    if (result.Exception != null)</w:t>
      </w:r>
    </w:p>
    <w:p w:rsidR="00814B48" w:rsidRDefault="00814B48" w:rsidP="00814B48">
      <w:r>
        <w:t xml:space="preserve">    {</w:t>
      </w:r>
    </w:p>
    <w:p w:rsidR="00814B48" w:rsidRDefault="00814B48" w:rsidP="00814B48">
      <w:pPr>
        <w:ind w:firstLineChars="400" w:firstLine="840"/>
      </w:pPr>
      <w:r>
        <w:t>Console.Write(result.Exception.Message);</w:t>
      </w:r>
    </w:p>
    <w:p w:rsidR="00814B48" w:rsidRDefault="00814B48" w:rsidP="00814B48">
      <w:r>
        <w:t xml:space="preserve">    }</w:t>
      </w:r>
    </w:p>
    <w:p w:rsidR="00814B48" w:rsidRDefault="00814B48" w:rsidP="00814B48">
      <w:r>
        <w:t xml:space="preserve">    else</w:t>
      </w:r>
    </w:p>
    <w:p w:rsidR="00814B48" w:rsidRDefault="00814B48" w:rsidP="00814B48">
      <w:r>
        <w:t xml:space="preserve">    {</w:t>
      </w:r>
    </w:p>
    <w:p w:rsidR="00814B48" w:rsidRDefault="00814B48" w:rsidP="00814B48">
      <w:r>
        <w:t xml:space="preserve">        var tx = remote.</w:t>
      </w:r>
      <w:r w:rsidR="00295079">
        <w:t>Call</w:t>
      </w:r>
      <w:r>
        <w:t xml:space="preserve">ContractTx(new </w:t>
      </w:r>
      <w:r w:rsidR="00295079">
        <w:t>Call</w:t>
      </w:r>
      <w:r>
        <w:t>ContractTxOptions</w:t>
      </w:r>
    </w:p>
    <w:p w:rsidR="00814B48" w:rsidRDefault="00814B48" w:rsidP="00814B48">
      <w:r>
        <w:t xml:space="preserve">        {</w:t>
      </w:r>
    </w:p>
    <w:p w:rsidR="00814B48" w:rsidRDefault="00814B48" w:rsidP="00814B48">
      <w:r>
        <w:t xml:space="preserve">            Account = "</w:t>
      </w:r>
      <w:r w:rsidRPr="00954B37">
        <w:t>j9FGhAW9dSzL3RjbXkyW6Z6bHGxFk8cmB1</w:t>
      </w:r>
      <w:r>
        <w:t>",</w:t>
      </w:r>
    </w:p>
    <w:p w:rsidR="00814B48" w:rsidRDefault="00814B48" w:rsidP="00814B48">
      <w:r>
        <w:t xml:space="preserve">            </w:t>
      </w:r>
      <w:r w:rsidR="004E581D">
        <w:t>Destination</w:t>
      </w:r>
      <w:r>
        <w:t xml:space="preserve"> = </w:t>
      </w:r>
      <w:r w:rsidR="004E581D">
        <w:t>“</w:t>
      </w:r>
      <w:r w:rsidR="004E581D" w:rsidRPr="004E581D">
        <w:t>jaVDaozkmFzCGwuBYL5wQ3SvhnUrySuofn</w:t>
      </w:r>
      <w:r w:rsidR="004E581D">
        <w:t>”</w:t>
      </w:r>
      <w:r>
        <w:t>,</w:t>
      </w:r>
    </w:p>
    <w:p w:rsidR="00814B48" w:rsidRDefault="00814B48" w:rsidP="00814B48">
      <w:r>
        <w:tab/>
      </w:r>
      <w:r>
        <w:tab/>
      </w:r>
      <w:r>
        <w:tab/>
      </w:r>
      <w:r w:rsidR="004E581D">
        <w:t>Foo = “foo”</w:t>
      </w:r>
      <w:r>
        <w:t>,</w:t>
      </w:r>
    </w:p>
    <w:p w:rsidR="00814B48" w:rsidRDefault="00814B48" w:rsidP="00814B48">
      <w:r>
        <w:tab/>
      </w:r>
      <w:r>
        <w:tab/>
      </w:r>
      <w:r>
        <w:tab/>
        <w:t>Params = new string[] {“</w:t>
      </w:r>
      <w:r w:rsidRPr="00435DEC">
        <w:t>j9FGhAW9dSzL3RjbXkyW6Z6bHGxFk8cmB1</w:t>
      </w:r>
      <w:r>
        <w:t>”}</w:t>
      </w:r>
    </w:p>
    <w:p w:rsidR="00814B48" w:rsidRDefault="00814B48" w:rsidP="00814B48">
      <w:r>
        <w:t xml:space="preserve">        });</w:t>
      </w:r>
    </w:p>
    <w:p w:rsidR="00814B48" w:rsidRDefault="00814B48" w:rsidP="00814B48">
      <w:pPr>
        <w:ind w:firstLineChars="400" w:firstLine="840"/>
      </w:pPr>
      <w:r>
        <w:t>tx.SetSecret("</w:t>
      </w:r>
      <w:r w:rsidRPr="0048618E">
        <w:t>ssGkkAMnKCBkhGVQd9CNzSQv5zdNi</w:t>
      </w:r>
      <w:r>
        <w:t>");</w:t>
      </w:r>
    </w:p>
    <w:p w:rsidR="00814B48" w:rsidRDefault="00814B48" w:rsidP="00814B48">
      <w:pPr>
        <w:ind w:firstLineChars="400" w:firstLine="840"/>
      </w:pPr>
      <w:r>
        <w:lastRenderedPageBreak/>
        <w:t>tx.Submit(txResult =&gt; {</w:t>
      </w:r>
    </w:p>
    <w:p w:rsidR="00814B48" w:rsidRDefault="00814B48" w:rsidP="00814B48">
      <w:r>
        <w:t xml:space="preserve">            var info = txResult.Result; </w:t>
      </w:r>
    </w:p>
    <w:p w:rsidR="00223204" w:rsidRDefault="00223204" w:rsidP="00814B48">
      <w:pPr>
        <w:rPr>
          <w:rFonts w:hint="eastAsia"/>
        </w:rPr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执行结果在ContractState中</w:t>
      </w:r>
    </w:p>
    <w:p w:rsidR="00814B48" w:rsidRDefault="00814B48" w:rsidP="00814B48">
      <w:r>
        <w:t xml:space="preserve">        });</w:t>
      </w:r>
    </w:p>
    <w:p w:rsidR="00814B48" w:rsidRDefault="00814B48" w:rsidP="00814B48">
      <w:r>
        <w:t xml:space="preserve">    }</w:t>
      </w:r>
    </w:p>
    <w:p w:rsidR="00814B48" w:rsidRPr="00CC5520" w:rsidRDefault="00814B48" w:rsidP="00814B48">
      <w:r>
        <w:t>});</w:t>
      </w:r>
    </w:p>
    <w:p w:rsidR="00BA7426" w:rsidRPr="00CC5520" w:rsidRDefault="00BA7426" w:rsidP="00CC5520"/>
    <w:p w:rsidR="00037F30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BA7426">
      <w:pPr>
        <w:pStyle w:val="2"/>
        <w:numPr>
          <w:ilvl w:val="1"/>
          <w:numId w:val="45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lastRenderedPageBreak/>
        <w:t>});</w:t>
      </w:r>
    </w:p>
    <w:p w:rsidR="00733805" w:rsidRDefault="00175F30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BA7426">
      <w:pPr>
        <w:pStyle w:val="1"/>
        <w:numPr>
          <w:ilvl w:val="0"/>
          <w:numId w:val="45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lastRenderedPageBreak/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BA7426">
      <w:pPr>
        <w:pStyle w:val="2"/>
        <w:numPr>
          <w:ilvl w:val="1"/>
          <w:numId w:val="45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lastRenderedPageBreak/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7426">
      <w:pPr>
        <w:pStyle w:val="2"/>
        <w:numPr>
          <w:ilvl w:val="1"/>
          <w:numId w:val="45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BA7426">
      <w:pPr>
        <w:pStyle w:val="2"/>
        <w:numPr>
          <w:ilvl w:val="1"/>
          <w:numId w:val="45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lastRenderedPageBreak/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BA7426">
      <w:pPr>
        <w:pStyle w:val="2"/>
        <w:numPr>
          <w:ilvl w:val="1"/>
          <w:numId w:val="45"/>
        </w:numPr>
      </w:pPr>
      <w:r>
        <w:rPr>
          <w:rFonts w:hint="eastAsia"/>
        </w:rPr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lastRenderedPageBreak/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Default="00E75136" w:rsidP="00985FF5">
      <w:r>
        <w:t>});</w:t>
      </w:r>
      <w:bookmarkStart w:id="0" w:name="_GoBack"/>
      <w:bookmarkEnd w:id="0"/>
    </w:p>
    <w:p w:rsidR="00603194" w:rsidRDefault="00603194" w:rsidP="00BA7426">
      <w:pPr>
        <w:pStyle w:val="1"/>
        <w:numPr>
          <w:ilvl w:val="0"/>
          <w:numId w:val="45"/>
        </w:numPr>
      </w:pPr>
      <w:r>
        <w:t>底层常见错误附录</w:t>
      </w:r>
    </w:p>
    <w:tbl>
      <w:tblPr>
        <w:tblStyle w:val="a6"/>
        <w:tblW w:w="0" w:type="auto"/>
        <w:tblInd w:w="425" w:type="dxa"/>
        <w:tblLook w:val="04A0"/>
      </w:tblPr>
      <w:tblGrid>
        <w:gridCol w:w="3140"/>
        <w:gridCol w:w="4957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No Skywell direct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7DA" w:rsidRDefault="005F27DA" w:rsidP="006440E5">
      <w:r>
        <w:separator/>
      </w:r>
    </w:p>
  </w:endnote>
  <w:endnote w:type="continuationSeparator" w:id="1">
    <w:p w:rsidR="005F27DA" w:rsidRDefault="005F27DA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7DA" w:rsidRDefault="005F27DA" w:rsidP="006440E5">
      <w:r>
        <w:separator/>
      </w:r>
    </w:p>
  </w:footnote>
  <w:footnote w:type="continuationSeparator" w:id="1">
    <w:p w:rsidR="005F27DA" w:rsidRDefault="005F27DA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015BB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75F30"/>
    <w:rsid w:val="00190CF7"/>
    <w:rsid w:val="001A2393"/>
    <w:rsid w:val="001A4624"/>
    <w:rsid w:val="001D6F2E"/>
    <w:rsid w:val="001D6FDA"/>
    <w:rsid w:val="001F1718"/>
    <w:rsid w:val="00202A5B"/>
    <w:rsid w:val="0020592C"/>
    <w:rsid w:val="00223204"/>
    <w:rsid w:val="00223588"/>
    <w:rsid w:val="00242553"/>
    <w:rsid w:val="00244C06"/>
    <w:rsid w:val="00260A1B"/>
    <w:rsid w:val="0026257E"/>
    <w:rsid w:val="00277EB7"/>
    <w:rsid w:val="00295079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35DEC"/>
    <w:rsid w:val="00443C3F"/>
    <w:rsid w:val="004475DA"/>
    <w:rsid w:val="004601B8"/>
    <w:rsid w:val="0047260E"/>
    <w:rsid w:val="0048618E"/>
    <w:rsid w:val="00493A9C"/>
    <w:rsid w:val="004C5AA0"/>
    <w:rsid w:val="004C7177"/>
    <w:rsid w:val="004C770D"/>
    <w:rsid w:val="004D61E5"/>
    <w:rsid w:val="004E581D"/>
    <w:rsid w:val="004F3736"/>
    <w:rsid w:val="00543080"/>
    <w:rsid w:val="00550227"/>
    <w:rsid w:val="005533BE"/>
    <w:rsid w:val="005675B8"/>
    <w:rsid w:val="00572140"/>
    <w:rsid w:val="00584BA7"/>
    <w:rsid w:val="00585623"/>
    <w:rsid w:val="005A53AC"/>
    <w:rsid w:val="005A6985"/>
    <w:rsid w:val="005E2C49"/>
    <w:rsid w:val="005E7C13"/>
    <w:rsid w:val="005F27DA"/>
    <w:rsid w:val="00603194"/>
    <w:rsid w:val="00610869"/>
    <w:rsid w:val="00615114"/>
    <w:rsid w:val="00625B7C"/>
    <w:rsid w:val="0063008B"/>
    <w:rsid w:val="006440E5"/>
    <w:rsid w:val="00650CD0"/>
    <w:rsid w:val="00665416"/>
    <w:rsid w:val="006658CF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8146D7"/>
    <w:rsid w:val="00814B48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A348C8"/>
    <w:rsid w:val="00A40A29"/>
    <w:rsid w:val="00A4591D"/>
    <w:rsid w:val="00A556C8"/>
    <w:rsid w:val="00A55C83"/>
    <w:rsid w:val="00A822D7"/>
    <w:rsid w:val="00AA5A8E"/>
    <w:rsid w:val="00AC1B56"/>
    <w:rsid w:val="00AC564C"/>
    <w:rsid w:val="00AD03D8"/>
    <w:rsid w:val="00AD06E0"/>
    <w:rsid w:val="00AD7509"/>
    <w:rsid w:val="00AE411B"/>
    <w:rsid w:val="00AE4755"/>
    <w:rsid w:val="00AE5612"/>
    <w:rsid w:val="00AF4301"/>
    <w:rsid w:val="00B020E9"/>
    <w:rsid w:val="00B1355E"/>
    <w:rsid w:val="00B15A96"/>
    <w:rsid w:val="00B3006A"/>
    <w:rsid w:val="00B305DB"/>
    <w:rsid w:val="00B32DAB"/>
    <w:rsid w:val="00B34EC8"/>
    <w:rsid w:val="00B503F9"/>
    <w:rsid w:val="00B60FE3"/>
    <w:rsid w:val="00B725E7"/>
    <w:rsid w:val="00B8080E"/>
    <w:rsid w:val="00B83974"/>
    <w:rsid w:val="00B90369"/>
    <w:rsid w:val="00B96BC5"/>
    <w:rsid w:val="00BA1CE1"/>
    <w:rsid w:val="00BA3E4A"/>
    <w:rsid w:val="00BA7426"/>
    <w:rsid w:val="00BC6A31"/>
    <w:rsid w:val="00C24232"/>
    <w:rsid w:val="00C330FB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3477E"/>
    <w:rsid w:val="00E63303"/>
    <w:rsid w:val="00E6626D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直接箭头连接符 11"/>
        <o:r id="V:Rule6" type="connector" idref="#直接箭头连接符 9"/>
        <o:r id="V:Rule7" type="connector" idref="#直接箭头连接符 10"/>
        <o:r id="V:Rule8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28</Pages>
  <Words>3690</Words>
  <Characters>21036</Characters>
  <Application>Microsoft Office Word</Application>
  <DocSecurity>0</DocSecurity>
  <Lines>175</Lines>
  <Paragraphs>49</Paragraphs>
  <ScaleCrop>false</ScaleCrop>
  <Company/>
  <LinksUpToDate>false</LinksUpToDate>
  <CharactersWithSpaces>24677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191</cp:revision>
  <dcterms:created xsi:type="dcterms:W3CDTF">2018-05-22T15:32:00Z</dcterms:created>
  <dcterms:modified xsi:type="dcterms:W3CDTF">2018-06-02T03:51:00Z</dcterms:modified>
</cp:coreProperties>
</file>