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5A" w:rsidRDefault="00F7015A" w:rsidP="00F7015A">
      <w:pPr>
        <w:pStyle w:val="a3"/>
      </w:pPr>
      <w:r w:rsidRPr="00F7015A">
        <w:t>jingtum-lib-</w:t>
      </w:r>
      <w:r w:rsidR="006440E5">
        <w:rPr>
          <w:rFonts w:hint="eastAsia"/>
        </w:rPr>
        <w:t>csharp</w:t>
      </w:r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:rsidR="00F7015A" w:rsidRDefault="00F7015A" w:rsidP="00F7015A">
      <w:pPr>
        <w:pStyle w:val="a4"/>
      </w:pPr>
      <w:r>
        <w:rPr>
          <w:rFonts w:hint="eastAsia"/>
        </w:rPr>
        <w:t>V1.0</w:t>
      </w:r>
    </w:p>
    <w:p w:rsidR="00EC18D0" w:rsidRDefault="00F7015A" w:rsidP="00EC18D0">
      <w:pPr>
        <w:widowControl/>
        <w:jc w:val="left"/>
      </w:pPr>
      <w:r>
        <w:br w:type="page"/>
      </w:r>
    </w:p>
    <w:p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r w:rsidR="00951708" w:rsidRPr="00F7015A">
        <w:t>jingtum-lib</w:t>
      </w:r>
      <w:r w:rsidR="00951708">
        <w:rPr>
          <w:rFonts w:hint="eastAsia"/>
        </w:rPr>
        <w:t>在.</w:t>
      </w:r>
      <w:r w:rsidR="00951708">
        <w:t>net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094726" w:rsidRPr="00094726" w:rsidRDefault="00094726" w:rsidP="00094726">
      <w:r>
        <w:rPr>
          <w:rFonts w:hint="eastAsia"/>
        </w:rPr>
        <w:t>通过nuget安装</w:t>
      </w:r>
      <w:r w:rsidRPr="00342D84">
        <w:rPr>
          <w:rFonts w:hint="eastAsia"/>
        </w:rPr>
        <w:t>。</w:t>
      </w:r>
    </w:p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</w:p>
    <w:p w:rsidR="00342D84" w:rsidRDefault="00342D84" w:rsidP="00342D84">
      <w:r>
        <w:rPr>
          <w:rFonts w:hint="eastAsia"/>
        </w:rPr>
        <w:t>jingtum</w:t>
      </w:r>
      <w:r w:rsidR="00C52882">
        <w:rPr>
          <w:rFonts w:hint="eastAsia"/>
        </w:rPr>
        <w:t>-lib库基于websocket协议跟底层交互，其中websocket封装到Server类中，Server类是一个内部类；Server类封装在Remote类中，Remote类提供对外接口并可创建两类对象：Get方式请求的Request对象和Post方式请求的Transaction对象，这两类对象都通过s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:rsidR="00C52882" w:rsidRDefault="007A232A" w:rsidP="00342D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:rsidR="00C52882" w:rsidRDefault="00C52882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:rsidR="00C52882" w:rsidRDefault="00C52882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:rsidR="00C52882" w:rsidRDefault="00C52882"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</w:p>
                <w:p w:rsidR="00C52882" w:rsidRDefault="00C52882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:rsidR="00C52882" w:rsidRDefault="00C52882">
                  <w:r>
                    <w:t>Server</w:t>
                  </w:r>
                </w:p>
                <w:p w:rsidR="00C52882" w:rsidRDefault="00C52882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:rsidR="00342D84" w:rsidRDefault="00342D84" w:rsidP="00342D84"/>
    <w:p w:rsidR="00342D84" w:rsidRDefault="007A232A" w:rsidP="00342D84">
      <w:r>
        <w:rPr>
          <w:noProof/>
        </w:rPr>
        <w:pict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:rsidR="00C52882" w:rsidRDefault="00C52882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:rsidR="00C52882" w:rsidRDefault="00C52882" w:rsidP="00342D84"/>
    <w:p w:rsidR="00C52882" w:rsidRPr="00342D84" w:rsidRDefault="00C52882" w:rsidP="00342D84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:rsidR="00AC1B56" w:rsidRDefault="00AC1B56" w:rsidP="00AC1B56">
      <w:r>
        <w:rPr>
          <w:rFonts w:hint="eastAsia"/>
        </w:rPr>
        <w:t>首先添加</w:t>
      </w:r>
      <w:r w:rsidR="0039694E">
        <w:rPr>
          <w:rFonts w:hint="eastAsia"/>
        </w:rPr>
        <w:t>jingtum</w:t>
      </w:r>
      <w:r w:rsidR="0039694E">
        <w:t>-lib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到项目中，代码中添加using</w:t>
      </w:r>
    </w:p>
    <w:p w:rsidR="00AC1B56" w:rsidRDefault="00324E08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JingTum.Lib;</w:t>
      </w:r>
    </w:p>
    <w:p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新宋体" w:eastAsia="新宋体" w:cs="新宋体" w:hint="eastAsia"/>
          <w:kern w:val="0"/>
          <w:sz w:val="19"/>
          <w:szCs w:val="19"/>
        </w:rPr>
        <w:t>方法一：</w:t>
      </w:r>
    </w:p>
    <w:p w:rsidR="00324E08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static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</w:t>
      </w:r>
      <w:r w:rsidR="00324E08">
        <w:rPr>
          <w:rFonts w:ascii="新宋体" w:eastAsia="新宋体" w:cs="新宋体"/>
          <w:color w:val="000000"/>
          <w:kern w:val="0"/>
          <w:sz w:val="19"/>
          <w:szCs w:val="19"/>
        </w:rPr>
        <w:t>Wallet.Generate()</w:t>
      </w:r>
    </w:p>
    <w:p w:rsidR="00FE6276" w:rsidRDefault="00FE6276" w:rsidP="00AC1B56"/>
    <w:p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:rsidR="0026257E" w:rsidRPr="009D76F6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public static Wallet </w:t>
      </w:r>
      <w:r w:rsidR="0026257E"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Wallet.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FromSecret(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r w:rsidR="009D76F6" w:rsidRPr="009D76F6">
        <w:rPr>
          <w:rFonts w:ascii="新宋体" w:eastAsia="新宋体" w:cs="新宋体"/>
          <w:color w:val="000000"/>
          <w:kern w:val="0"/>
          <w:sz w:val="19"/>
          <w:szCs w:val="19"/>
        </w:rPr>
        <w:t>cret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257E" w:rsidRDefault="00B15A96" w:rsidP="00AC1B56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说明</w:t>
            </w:r>
          </w:p>
        </w:tc>
      </w:tr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井通钱包私钥</w:t>
            </w:r>
          </w:p>
        </w:tc>
      </w:tr>
    </w:tbl>
    <w:p w:rsidR="0026257E" w:rsidRDefault="0026257E" w:rsidP="00AC1B56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Remote类</w:t>
      </w:r>
    </w:p>
    <w:p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创建Remote类</w:t>
      </w:r>
    </w:p>
    <w:p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:rsidR="00F53F4B" w:rsidRPr="00136FE1" w:rsidRDefault="006440E5" w:rsidP="00136FE1">
      <w:r>
        <w:rPr>
          <w:rFonts w:hint="eastAsia"/>
        </w:rPr>
        <w:t>v</w:t>
      </w:r>
      <w:r w:rsidR="00F53F4B">
        <w:rPr>
          <w:rFonts w:hint="eastAsia"/>
        </w:rPr>
        <w:t>ar</w:t>
      </w:r>
      <w:r>
        <w:rPr>
          <w:rFonts w:hint="eastAsia"/>
        </w:rPr>
        <w:t xml:space="preserve"> </w:t>
      </w:r>
      <w:r w:rsidR="00F53F4B">
        <w:rPr>
          <w:rFonts w:hint="eastAsia"/>
        </w:rPr>
        <w:t>remote=</w:t>
      </w:r>
      <w:r w:rsidR="00F53F4B">
        <w:t xml:space="preserve"> new Remote("ws://ts5.jingtum.com:5020", true);</w:t>
      </w:r>
    </w:p>
    <w:p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:rsidR="00F53F4B" w:rsidRPr="00F53F4B" w:rsidRDefault="00F53F4B" w:rsidP="00F53F4B">
      <w:r>
        <w:rPr>
          <w:rFonts w:hint="eastAsia"/>
        </w:rPr>
        <w:t>每个Remote对象都应该首先手动连接底层，然后才可以请求底层数据。请求结果在回调函数的c</w:t>
      </w:r>
      <w:r>
        <w:t>allback</w:t>
      </w:r>
      <w:r>
        <w:rPr>
          <w:rFonts w:hint="eastAsia"/>
        </w:rPr>
        <w:t>中。</w:t>
      </w:r>
    </w:p>
    <w:p w:rsidR="00CC5520" w:rsidRDefault="008F45C2" w:rsidP="00CC5520">
      <w:r>
        <w:rPr>
          <w:rFonts w:hint="eastAsia"/>
        </w:rPr>
        <w:t>var</w:t>
      </w:r>
      <w:r w:rsidR="006440E5">
        <w:rPr>
          <w:rFonts w:hint="eastAsia"/>
        </w:rPr>
        <w:t xml:space="preserve"> </w:t>
      </w:r>
      <w:r>
        <w:rPr>
          <w:rFonts w:hint="eastAsia"/>
        </w:rPr>
        <w:t>remote=</w:t>
      </w:r>
      <w:r>
        <w:t xml:space="preserve"> new Remote("ws://ts5.jingtum.com:5020", true);</w:t>
      </w:r>
    </w:p>
    <w:p w:rsidR="008F45C2" w:rsidRDefault="008F45C2" w:rsidP="00CC5520">
      <w:r>
        <w:rPr>
          <w:rFonts w:hint="eastAsia"/>
        </w:rPr>
        <w:t>remote.</w:t>
      </w:r>
      <w:r w:rsidR="006440E5">
        <w:rPr>
          <w:rFonts w:hint="eastAsia"/>
        </w:rPr>
        <w:t>C</w:t>
      </w:r>
      <w:r>
        <w:t>onnect(result =&gt;</w:t>
      </w:r>
    </w:p>
    <w:p w:rsidR="008F45C2" w:rsidRDefault="008F45C2" w:rsidP="00CC5520">
      <w:r>
        <w:t>{</w:t>
      </w:r>
    </w:p>
    <w:p w:rsidR="008F45C2" w:rsidRDefault="008F45C2" w:rsidP="008F45C2">
      <w:pPr>
        <w:ind w:firstLine="420"/>
      </w:pPr>
      <w:r>
        <w:t>if(result.Exception != null)</w:t>
      </w:r>
    </w:p>
    <w:p w:rsidR="008F45C2" w:rsidRDefault="008F45C2" w:rsidP="008F45C2">
      <w:pPr>
        <w:ind w:firstLine="420"/>
      </w:pPr>
      <w:r>
        <w:rPr>
          <w:rFonts w:hint="eastAsia"/>
        </w:rPr>
        <w:t>{</w:t>
      </w:r>
    </w:p>
    <w:p w:rsidR="008F45C2" w:rsidRDefault="008F45C2" w:rsidP="006440E5">
      <w:pPr>
        <w:ind w:left="420" w:firstLine="420"/>
      </w:pPr>
      <w:r>
        <w:t>Console.Write(result.Exception.Message);</w:t>
      </w:r>
    </w:p>
    <w:p w:rsidR="008F45C2" w:rsidRDefault="008F45C2" w:rsidP="008F45C2">
      <w:pPr>
        <w:ind w:firstLine="420"/>
      </w:pPr>
      <w:r>
        <w:t>}</w:t>
      </w:r>
    </w:p>
    <w:p w:rsidR="008F45C2" w:rsidRDefault="006440E5" w:rsidP="008F45C2">
      <w:pPr>
        <w:ind w:firstLine="420"/>
      </w:pPr>
      <w:r>
        <w:rPr>
          <w:rFonts w:hint="eastAsia"/>
        </w:rPr>
        <w:t>e</w:t>
      </w:r>
      <w:r w:rsidR="008F45C2">
        <w:t>lse</w:t>
      </w:r>
    </w:p>
    <w:p w:rsidR="008F45C2" w:rsidRDefault="008F45C2" w:rsidP="008F45C2">
      <w:pPr>
        <w:ind w:firstLine="420"/>
      </w:pPr>
      <w:r>
        <w:rPr>
          <w:rFonts w:hint="eastAsia"/>
        </w:rPr>
        <w:t>{</w:t>
      </w:r>
    </w:p>
    <w:p w:rsidR="008F45C2" w:rsidRDefault="008F45C2" w:rsidP="006440E5">
      <w:pPr>
        <w:ind w:left="420" w:firstLine="420"/>
      </w:pPr>
      <w:r>
        <w:t>Console.Write(result.Message);</w:t>
      </w:r>
    </w:p>
    <w:p w:rsidR="008F45C2" w:rsidRPr="008F45C2" w:rsidRDefault="008F45C2" w:rsidP="008F45C2">
      <w:pPr>
        <w:ind w:firstLine="420"/>
      </w:pPr>
      <w:r>
        <w:rPr>
          <w:rFonts w:hint="eastAsia"/>
        </w:rPr>
        <w:t>}</w:t>
      </w:r>
    </w:p>
    <w:p w:rsidR="008F45C2" w:rsidRDefault="008F45C2" w:rsidP="00CC5520">
      <w:r>
        <w:t>});</w:t>
      </w:r>
    </w:p>
    <w:p w:rsidR="00CC5520" w:rsidRDefault="00CC5520" w:rsidP="00CC5520"/>
    <w:p w:rsidR="00CC5520" w:rsidRPr="00CC5520" w:rsidRDefault="00CC5520" w:rsidP="00CC5520"/>
    <w:p w:rsidR="00037F30" w:rsidRDefault="00985FF5" w:rsidP="00037F30">
      <w:pPr>
        <w:pStyle w:val="1"/>
        <w:numPr>
          <w:ilvl w:val="0"/>
          <w:numId w:val="1"/>
        </w:numPr>
      </w:pPr>
      <w:r>
        <w:rPr>
          <w:rFonts w:hint="eastAsia"/>
        </w:rPr>
        <w:t>Request类</w:t>
      </w:r>
    </w:p>
    <w:p w:rsidR="00985FF5" w:rsidRDefault="00985FF5" w:rsidP="00037F30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Transaction类</w:t>
      </w:r>
    </w:p>
    <w:p w:rsidR="00985FF5" w:rsidRPr="00985FF5" w:rsidRDefault="00985FF5" w:rsidP="00985FF5"/>
    <w:sectPr w:rsidR="00985FF5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12C" w:rsidRDefault="00CC612C" w:rsidP="006440E5">
      <w:r>
        <w:separator/>
      </w:r>
    </w:p>
  </w:endnote>
  <w:endnote w:type="continuationSeparator" w:id="1">
    <w:p w:rsidR="00CC612C" w:rsidRDefault="00CC612C" w:rsidP="00644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12C" w:rsidRDefault="00CC612C" w:rsidP="006440E5">
      <w:r>
        <w:separator/>
      </w:r>
    </w:p>
  </w:footnote>
  <w:footnote w:type="continuationSeparator" w:id="1">
    <w:p w:rsidR="00CC612C" w:rsidRDefault="00CC612C" w:rsidP="00644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253"/>
    <w:rsid w:val="00037F30"/>
    <w:rsid w:val="00094726"/>
    <w:rsid w:val="00136FE1"/>
    <w:rsid w:val="0026257E"/>
    <w:rsid w:val="00277EB7"/>
    <w:rsid w:val="00324E08"/>
    <w:rsid w:val="00342D84"/>
    <w:rsid w:val="0039694E"/>
    <w:rsid w:val="00550227"/>
    <w:rsid w:val="006440E5"/>
    <w:rsid w:val="00797C23"/>
    <w:rsid w:val="007A232A"/>
    <w:rsid w:val="008C7B8A"/>
    <w:rsid w:val="008F45C2"/>
    <w:rsid w:val="00951708"/>
    <w:rsid w:val="0096561E"/>
    <w:rsid w:val="00985FF5"/>
    <w:rsid w:val="009A16C1"/>
    <w:rsid w:val="009D76F6"/>
    <w:rsid w:val="00AC1B56"/>
    <w:rsid w:val="00B15A96"/>
    <w:rsid w:val="00C52882"/>
    <w:rsid w:val="00CC5520"/>
    <w:rsid w:val="00CC612C"/>
    <w:rsid w:val="00D557BB"/>
    <w:rsid w:val="00DD6804"/>
    <w:rsid w:val="00EC18D0"/>
    <w:rsid w:val="00ED6253"/>
    <w:rsid w:val="00F53F4B"/>
    <w:rsid w:val="00F7015A"/>
    <w:rsid w:val="00F737D4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接箭头连接符 10"/>
        <o:r id="V:Rule2" type="connector" idref="#直接箭头连接符 11"/>
        <o:r id="V:Rule3" type="connector" idref="#直接箭头连接符 9"/>
        <o:r id="V:Rule4" type="connector" idref="#直接箭头连接符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7015A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5FF5"/>
    <w:pPr>
      <w:ind w:firstLineChars="200" w:firstLine="420"/>
    </w:pPr>
  </w:style>
  <w:style w:type="table" w:styleId="a6">
    <w:name w:val="Table Grid"/>
    <w:basedOn w:val="a1"/>
    <w:uiPriority w:val="39"/>
    <w:rsid w:val="00B15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440E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440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Windows User</cp:lastModifiedBy>
  <cp:revision>6</cp:revision>
  <dcterms:created xsi:type="dcterms:W3CDTF">2018-05-22T15:32:00Z</dcterms:created>
  <dcterms:modified xsi:type="dcterms:W3CDTF">2018-05-23T11:35:00Z</dcterms:modified>
</cp:coreProperties>
</file>