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F90" w:rsidRDefault="00974F90" w:rsidP="009E58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Projeto</w:t>
      </w:r>
      <w:r w:rsidR="005E2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Robótica aplicada</w:t>
      </w:r>
    </w:p>
    <w:p w:rsidR="005E2E91" w:rsidRPr="00974F90" w:rsidRDefault="005E2E91" w:rsidP="009E584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5E2E9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Autor: Jefferson Bezerra dos Santos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Título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: </w:t>
      </w: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Análise Estatística de Variáveis Ambientais Coletadas em Campo com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Apoio à Agricultura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Resumo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apresenta uma aplicação prática de análise estatística aplicada a dados ambientais coletados por sensores conectados a sistemas embarcados baseados na plataforma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objetivo principal é avaliar a viabilidade de diferentes cultivos agrícolas com base na observação de três variáveis ambientais: temperatura, umidade do ar e umidade do solo. Para isso, foi implementado um sistema utilizando sensores DHT11 e HD-38 acoplados a uma placa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coleta contínua de dados e posterior análise estatística em Python. Foram utilizados métodos como média, mediana, desvio-padrão, variância e intervalo percentual para inferir estabilidade e adequação climática a culturas específicas. Os resultados demonstram condições favoráveis a hortaliças e culturas tropicais, com estabilidade térmica e hídrica. A abordagem reforça o potencial do uso de tecnologias acessíveis em monitoramento agrícola inteligente.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Palavras-chave: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agricultura de precisão, sensores ambientais, estatística aplicada,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Introdução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agricultura moderna exige monitoramento preciso das condições ambientais para garantir produtividade e sustentabilidade. Nesse contexto, o uso de tecnologias embarcadas com sensores e a análise estatística dos dados coletados emergem como ferramentas essenciais para agricultores, pesquisadores e estudantes. Este trabalho explora a integração de sensores ambientais com a plataforma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análise estatística em Python para avaliar a viabilidade de diferentes culturas agrícolas. O foco está na coleta e interpretação de dados de temperatura, umidade do ar e umidade do solo em tempo real.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Objetivos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Objetivo Geral</w:t>
      </w:r>
    </w:p>
    <w:p w:rsidR="00974F90" w:rsidRPr="00974F90" w:rsidRDefault="00974F90" w:rsidP="008C4F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a viabilidade de diferentes cultivos agrícolas com base em dados ambientais obtidos por sensores e tratados estatisticamente.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Objetivos Específicos</w:t>
      </w:r>
    </w:p>
    <w:p w:rsidR="00974F90" w:rsidRPr="00974F90" w:rsidRDefault="00974F90" w:rsidP="005E2E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Coletar dados de temperatura, umidade do ar e do solo em tempo real.</w:t>
      </w:r>
    </w:p>
    <w:p w:rsidR="00974F90" w:rsidRPr="00974F90" w:rsidRDefault="00974F90" w:rsidP="005E2E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análise estatística básica (média, mediana, variância, desvio-padrão).</w:t>
      </w:r>
    </w:p>
    <w:p w:rsidR="00974F90" w:rsidRPr="00974F90" w:rsidRDefault="00974F90" w:rsidP="005E2E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Inferir condições ideais para o cultivo de espécies agrícolas selecionadas.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Materiais e Equipamentos</w:t>
      </w:r>
    </w:p>
    <w:p w:rsidR="00974F90" w:rsidRPr="00974F90" w:rsidRDefault="00974F90" w:rsidP="005E2E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Placa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Microcontroladora</w:t>
      </w:r>
      <w:proofErr w:type="spellEnd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Uno (ou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Nano).</w:t>
      </w:r>
    </w:p>
    <w:p w:rsidR="00974F90" w:rsidRPr="00974F90" w:rsidRDefault="00974F90" w:rsidP="005E2E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Sensores:</w:t>
      </w:r>
    </w:p>
    <w:p w:rsidR="00974F90" w:rsidRPr="00974F90" w:rsidRDefault="00974F90" w:rsidP="005E2E9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DHT11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sensor digital de temperatura e umidade do ar.</w:t>
      </w:r>
    </w:p>
    <w:p w:rsidR="00974F90" w:rsidRPr="00974F90" w:rsidRDefault="00974F90" w:rsidP="005E2E9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HD-38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proofErr w:type="gramStart"/>
      <w:r w:rsidR="005E2E91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5E2E91"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ensor</w:t>
      </w:r>
      <w:proofErr w:type="gram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resistivo de umidade do solo (ou similares como FC-28).</w:t>
      </w:r>
    </w:p>
    <w:p w:rsidR="00974F90" w:rsidRPr="00974F90" w:rsidRDefault="00974F90" w:rsidP="005E2E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Eletrônicos: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Protoboard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, resistores, jumpers, módulo de cartão SD.</w:t>
      </w:r>
    </w:p>
    <w:p w:rsidR="00974F90" w:rsidRPr="00974F90" w:rsidRDefault="00974F90" w:rsidP="005E2E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Software:</w:t>
      </w:r>
    </w:p>
    <w:p w:rsidR="00974F90" w:rsidRPr="00974F90" w:rsidRDefault="00974F90" w:rsidP="005E2E9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 para desenvolvimento embarcado.</w:t>
      </w:r>
    </w:p>
    <w:p w:rsidR="00974F90" w:rsidRPr="00974F90" w:rsidRDefault="00974F90" w:rsidP="005E2E9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Python para análise estatística (bibliotecas: </w:t>
      </w:r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Matplotlib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Seaborn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Scikit-learn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TensorFlow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74F90">
        <w:rPr>
          <w:rFonts w:ascii="Courier New" w:eastAsia="Times New Roman" w:hAnsi="Courier New" w:cs="Courier New"/>
          <w:sz w:val="20"/>
          <w:szCs w:val="20"/>
          <w:lang w:eastAsia="pt-BR"/>
        </w:rPr>
        <w:t>PySerial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Metodologia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 Aquisição de Dados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inicia com a leitura contínua dos sensores ambientais conectados ao 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. Os dados são convertidos e salvos em cartão SD ou enviados via comunicação serial para o computador.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 Processamento de Dados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 processados em Python, com a aplicação de técnicas estatísticas como: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e Mediana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central.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Desvio-Padrão e Variância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medir a variabilidade.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Intervalo Relativo (%)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comparar variações.</w:t>
      </w:r>
    </w:p>
    <w:p w:rsidR="00974F90" w:rsidRPr="00974F90" w:rsidRDefault="00974F90" w:rsidP="00974F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Identificação de </w:t>
      </w:r>
      <w:proofErr w:type="spellStart"/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Outliers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 intervalo interquartil.</w:t>
      </w:r>
    </w:p>
    <w:p w:rsidR="00974F90" w:rsidRPr="00974F90" w:rsidRDefault="00974F90" w:rsidP="009E58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6.3 Arquitetura do Sistema</w:t>
      </w:r>
    </w:p>
    <w:p w:rsidR="00974F90" w:rsidRPr="00974F90" w:rsidRDefault="00974F90" w:rsidP="00974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E2E91" w:rsidRDefault="005E2E91" w:rsidP="005E2E91">
      <w:pPr>
        <w:keepNext/>
        <w:spacing w:after="0" w:line="240" w:lineRule="auto"/>
      </w:pPr>
      <w:r w:rsidRPr="005E2E91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630E4FC1" wp14:editId="410ECA22">
            <wp:extent cx="1492250" cy="1657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4017" cy="165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90" w:rsidRPr="00974F90" w:rsidRDefault="005E2E91" w:rsidP="005E2E91">
      <w:pPr>
        <w:pStyle w:val="Legenda"/>
        <w:rPr>
          <w:rFonts w:ascii="Times New Roman" w:eastAsia="Times New Roman" w:hAnsi="Times New Roman" w:cs="Times New Roman"/>
          <w:i w:val="0"/>
          <w:sz w:val="24"/>
          <w:szCs w:val="24"/>
          <w:lang w:eastAsia="pt-BR"/>
        </w:rPr>
      </w:pPr>
      <w:r w:rsidRPr="00AC3FA8">
        <w:rPr>
          <w:b/>
          <w:i w:val="0"/>
        </w:rPr>
        <w:t xml:space="preserve">Figura </w:t>
      </w:r>
      <w:r w:rsidRPr="00AC3FA8">
        <w:rPr>
          <w:b/>
          <w:i w:val="0"/>
        </w:rPr>
        <w:fldChar w:fldCharType="begin"/>
      </w:r>
      <w:r w:rsidRPr="00AC3FA8">
        <w:rPr>
          <w:b/>
          <w:i w:val="0"/>
        </w:rPr>
        <w:instrText xml:space="preserve"> SEQ Figura \* ARABIC </w:instrText>
      </w:r>
      <w:r w:rsidRPr="00AC3FA8">
        <w:rPr>
          <w:b/>
          <w:i w:val="0"/>
        </w:rPr>
        <w:fldChar w:fldCharType="separate"/>
      </w:r>
      <w:r w:rsidRPr="00AC3FA8">
        <w:rPr>
          <w:b/>
          <w:i w:val="0"/>
          <w:noProof/>
        </w:rPr>
        <w:t>1</w:t>
      </w:r>
      <w:r w:rsidRPr="00AC3FA8">
        <w:rPr>
          <w:b/>
          <w:i w:val="0"/>
        </w:rPr>
        <w:fldChar w:fldCharType="end"/>
      </w:r>
      <w:r w:rsidRPr="00AC3FA8">
        <w:rPr>
          <w:i w:val="0"/>
        </w:rPr>
        <w:t>: Esquema de</w:t>
      </w:r>
      <w:bookmarkStart w:id="0" w:name="_GoBack"/>
      <w:bookmarkEnd w:id="0"/>
      <w:r w:rsidRPr="00AC3FA8">
        <w:rPr>
          <w:i w:val="0"/>
        </w:rPr>
        <w:t xml:space="preserve"> funcionamento.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7. Resultados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 Temperatura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Intervalo: 9,87%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2,97°C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2,51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28,4°C</w:t>
      </w:r>
    </w:p>
    <w:p w:rsidR="00974F90" w:rsidRPr="00974F90" w:rsidRDefault="00974F90" w:rsidP="00974F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Ambiente estável, favorável a culturas tropicais e subtropicais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tomate, milho, feijão).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7.2 Umidade do Ar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Intervalo: 5,59%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0,72%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0,46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89,0%</w:t>
      </w:r>
    </w:p>
    <w:p w:rsidR="00974F90" w:rsidRPr="00974F90" w:rsidRDefault="00974F90" w:rsidP="00974F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Alta estabilidade, ideal para hortaliças de folhas delicadas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alface, rúcula, hortelã).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7.3 Umidade do Solo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Intervalo: 6,62%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Desvio-padrão: 1,25%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Variância: 1,17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Mediana: 76,0%</w:t>
      </w:r>
    </w:p>
    <w:p w:rsidR="00974F90" w:rsidRPr="00974F90" w:rsidRDefault="00974F90" w:rsidP="00974F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Solo úmido e estável, ideal para raízes e tubérculos (</w:t>
      </w:r>
      <w:proofErr w:type="spellStart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: cenoura, mandioca, pepino).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Discussão</w:t>
      </w:r>
    </w:p>
    <w:p w:rsidR="00974F90" w:rsidRPr="00974F90" w:rsidRDefault="00974F90" w:rsidP="00974F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integrada das três variáveis ambientais permitiu a seleção de culturas agrícolas adequadas às condições registradas. Foram recomendadas: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Morango: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clima e solo úmidos com temperatura estável.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Pepino: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alta umidade e baixa variação térmica.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Alface e Rúcula: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adaptam-se bem a ambientes úmidos.</w:t>
      </w:r>
    </w:p>
    <w:p w:rsidR="00974F90" w:rsidRPr="00974F90" w:rsidRDefault="00974F90" w:rsidP="00974F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Pimentão e Tomate: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toleram calor, mas exigem irrigação regular.</w:t>
      </w:r>
    </w:p>
    <w:p w:rsidR="00974F90" w:rsidRPr="00974F90" w:rsidRDefault="00974F90" w:rsidP="005E2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Culturas não recomendadas: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uva, lavanda e oliveira, que requerem clima seco e maior amplitude térmica.</w:t>
      </w: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Conclusão</w:t>
      </w:r>
    </w:p>
    <w:p w:rsidR="00974F90" w:rsidRPr="00974F90" w:rsidRDefault="00974F90" w:rsidP="009E58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ambiente analisado mostrou alta estabilidade térmica e hídrica, condições ideais para hortaliças e culturas tropicais. O sistema proposto se mostrou eficaz, acessível e replicável </w:t>
      </w:r>
      <w:r w:rsidRPr="00974F9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aplicações reais em agricultura de precisão. A associação entre sensores ambientais e análise estatística reforça o uso pedagógico e técnico de tecnologias embarcadas na agricultura.</w:t>
      </w:r>
    </w:p>
    <w:p w:rsidR="00974F90" w:rsidRPr="00974F90" w:rsidRDefault="00974F90" w:rsidP="00974F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4F90" w:rsidRPr="00974F90" w:rsidRDefault="00974F90" w:rsidP="00974F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4F9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Referências</w:t>
      </w:r>
    </w:p>
    <w:p w:rsidR="009E584F" w:rsidRDefault="009E584F" w:rsidP="009E584F">
      <w:pPr>
        <w:pStyle w:val="NormalWeb"/>
        <w:numPr>
          <w:ilvl w:val="0"/>
          <w:numId w:val="9"/>
        </w:numPr>
      </w:pPr>
      <w:r>
        <w:t xml:space="preserve">RAIKAR, </w:t>
      </w:r>
      <w:proofErr w:type="spellStart"/>
      <w:r>
        <w:t>Rajkumar</w:t>
      </w:r>
      <w:proofErr w:type="spellEnd"/>
      <w:r>
        <w:t xml:space="preserve"> V. et al.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sensor </w:t>
      </w:r>
      <w:proofErr w:type="spellStart"/>
      <w:r>
        <w:t>and</w:t>
      </w:r>
      <w:proofErr w:type="spellEnd"/>
      <w:r>
        <w:t xml:space="preserve"> ANN </w:t>
      </w:r>
      <w:proofErr w:type="spellStart"/>
      <w:r>
        <w:t>prediction</w:t>
      </w:r>
      <w:proofErr w:type="spellEnd"/>
      <w:r>
        <w:t xml:space="preserve">. In: </w:t>
      </w:r>
      <w:r>
        <w:rPr>
          <w:rStyle w:val="Forte"/>
        </w:rPr>
        <w:t>INTERNATIONAL CONFERENCE ON ADVANCED COMPUTING AND INNOVATIVE TECHNOLOGIES IN ENGINEERING (ICACITE)</w:t>
      </w:r>
      <w:r>
        <w:t xml:space="preserve">, 2024,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Noida</w:t>
      </w:r>
      <w:proofErr w:type="spellEnd"/>
      <w:r>
        <w:t xml:space="preserve">. </w:t>
      </w:r>
      <w:proofErr w:type="spellStart"/>
      <w:r>
        <w:rPr>
          <w:rStyle w:val="nfase"/>
        </w:rPr>
        <w:t>Proceedings</w:t>
      </w:r>
      <w:proofErr w:type="spellEnd"/>
      <w:r>
        <w:rPr>
          <w:rStyle w:val="nfase"/>
        </w:rPr>
        <w:t>...</w:t>
      </w:r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Noida</w:t>
      </w:r>
      <w:proofErr w:type="spellEnd"/>
      <w:r>
        <w:t>: IEEE, 2024. DOI: 10.1109/ICACITE57404.2023.10186665.</w:t>
      </w:r>
    </w:p>
    <w:p w:rsidR="009E584F" w:rsidRDefault="009E584F" w:rsidP="009E584F">
      <w:pPr>
        <w:pStyle w:val="NormalWeb"/>
        <w:numPr>
          <w:ilvl w:val="0"/>
          <w:numId w:val="9"/>
        </w:numPr>
      </w:pPr>
      <w:r>
        <w:t xml:space="preserve">SAPUTRI, </w:t>
      </w:r>
      <w:proofErr w:type="spellStart"/>
      <w:r>
        <w:t>Fahmy</w:t>
      </w:r>
      <w:proofErr w:type="spellEnd"/>
      <w:r>
        <w:t xml:space="preserve"> </w:t>
      </w:r>
      <w:proofErr w:type="spellStart"/>
      <w:r>
        <w:t>Rinanda</w:t>
      </w:r>
      <w:proofErr w:type="spellEnd"/>
      <w:r>
        <w:t xml:space="preserve"> et al. Design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irrigation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system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Blynk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ThingSpeak</w:t>
      </w:r>
      <w:proofErr w:type="spellEnd"/>
      <w:r>
        <w:t xml:space="preserve">. </w:t>
      </w:r>
      <w:r>
        <w:rPr>
          <w:rStyle w:val="nfase"/>
        </w:rPr>
        <w:t>PLOS ONE</w:t>
      </w:r>
      <w:r>
        <w:t>, [S. l.], v. 20, n. 4, p. e0321250, 2025. DOI: https://doi.org/10.1371/journal.pone.0321250.</w:t>
      </w:r>
    </w:p>
    <w:p w:rsidR="009E584F" w:rsidRDefault="009E584F" w:rsidP="009E584F">
      <w:pPr>
        <w:pStyle w:val="NormalWeb"/>
        <w:numPr>
          <w:ilvl w:val="0"/>
          <w:numId w:val="9"/>
        </w:numPr>
      </w:pPr>
      <w:r>
        <w:t xml:space="preserve"> MUTHMAINNAH, </w:t>
      </w:r>
      <w:proofErr w:type="spellStart"/>
      <w:r>
        <w:t>Muthmainnah</w:t>
      </w:r>
      <w:proofErr w:type="spellEnd"/>
      <w:r>
        <w:t xml:space="preserve">; CHAMIDAH, </w:t>
      </w:r>
      <w:proofErr w:type="spellStart"/>
      <w:r>
        <w:t>Ninik</w:t>
      </w:r>
      <w:proofErr w:type="spellEnd"/>
      <w:r>
        <w:t xml:space="preserve">; KUSAIRI, </w:t>
      </w:r>
      <w:proofErr w:type="spellStart"/>
      <w:r>
        <w:t>Kusairi</w:t>
      </w:r>
      <w:proofErr w:type="spellEnd"/>
      <w:r>
        <w:t xml:space="preserve">.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humidity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IoT-based</w:t>
      </w:r>
      <w:proofErr w:type="spellEnd"/>
      <w:r>
        <w:t xml:space="preserve"> </w:t>
      </w:r>
      <w:proofErr w:type="spellStart"/>
      <w:r>
        <w:t>greenhouse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improve </w:t>
      </w:r>
      <w:proofErr w:type="spellStart"/>
      <w:r>
        <w:t>plant</w:t>
      </w:r>
      <w:proofErr w:type="spellEnd"/>
      <w:r>
        <w:t xml:space="preserve"> management. </w:t>
      </w:r>
      <w:proofErr w:type="spellStart"/>
      <w:r>
        <w:rPr>
          <w:rStyle w:val="nfase"/>
        </w:rPr>
        <w:t>Mechatronics</w:t>
      </w:r>
      <w:proofErr w:type="spellEnd"/>
      <w:r>
        <w:rPr>
          <w:rStyle w:val="nfase"/>
        </w:rPr>
        <w:t xml:space="preserve">: </w:t>
      </w:r>
      <w:proofErr w:type="spellStart"/>
      <w:r>
        <w:rPr>
          <w:rStyle w:val="nfase"/>
        </w:rPr>
        <w:t>Journal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Mechatronic</w:t>
      </w:r>
      <w:proofErr w:type="spellEnd"/>
      <w:r>
        <w:rPr>
          <w:rStyle w:val="nfase"/>
        </w:rPr>
        <w:t xml:space="preserve"> Systems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Automation</w:t>
      </w:r>
      <w:r>
        <w:t>, [S. l.], v. 1, n. 2, 2024.</w:t>
      </w:r>
    </w:p>
    <w:p w:rsidR="009E584F" w:rsidRDefault="009E584F" w:rsidP="009E584F">
      <w:pPr>
        <w:pStyle w:val="NormalWeb"/>
        <w:numPr>
          <w:ilvl w:val="0"/>
          <w:numId w:val="9"/>
        </w:numPr>
      </w:pPr>
      <w:r>
        <w:t xml:space="preserve">NAI DU, K. J. et al.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system. </w:t>
      </w:r>
      <w:proofErr w:type="spellStart"/>
      <w:r>
        <w:rPr>
          <w:rStyle w:val="nfase"/>
        </w:rPr>
        <w:t>Biotech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Research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Asia</w:t>
      </w:r>
      <w:proofErr w:type="spellEnd"/>
      <w:r>
        <w:t>, [S. l.], v. 21, n. 4, 2024. DOI: 10.13005/</w:t>
      </w:r>
      <w:proofErr w:type="spellStart"/>
      <w:r>
        <w:t>bbra</w:t>
      </w:r>
      <w:proofErr w:type="spellEnd"/>
      <w:r>
        <w:t>/3108.</w:t>
      </w:r>
    </w:p>
    <w:p w:rsidR="005E2E91" w:rsidRDefault="005E2E91" w:rsidP="005E2E91">
      <w:pPr>
        <w:pStyle w:val="NormalWeb"/>
        <w:numPr>
          <w:ilvl w:val="0"/>
          <w:numId w:val="9"/>
        </w:numPr>
      </w:pPr>
      <w:r>
        <w:rPr>
          <w:rStyle w:val="relative"/>
        </w:rPr>
        <w:t xml:space="preserve">MONK, Simon. </w:t>
      </w:r>
      <w:proofErr w:type="spellStart"/>
      <w:r>
        <w:rPr>
          <w:rStyle w:val="nfase"/>
        </w:rPr>
        <w:t>Programming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Arduino</w:t>
      </w:r>
      <w:proofErr w:type="spellEnd"/>
      <w:r>
        <w:rPr>
          <w:rStyle w:val="nfase"/>
        </w:rPr>
        <w:t xml:space="preserve">: </w:t>
      </w:r>
      <w:proofErr w:type="spellStart"/>
      <w:r>
        <w:rPr>
          <w:rStyle w:val="nfase"/>
        </w:rPr>
        <w:t>Getting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Started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Sketches</w:t>
      </w:r>
      <w:r>
        <w:rPr>
          <w:rStyle w:val="relative"/>
        </w:rPr>
        <w:t>. 2. ed. New York: McGraw</w:t>
      </w:r>
      <w:r>
        <w:rPr>
          <w:rStyle w:val="relative"/>
        </w:rPr>
        <w:noBreakHyphen/>
        <w:t xml:space="preserve">Hill </w:t>
      </w:r>
      <w:proofErr w:type="spellStart"/>
      <w:r>
        <w:rPr>
          <w:rStyle w:val="relative"/>
        </w:rPr>
        <w:t>Education</w:t>
      </w:r>
      <w:proofErr w:type="spellEnd"/>
      <w:r>
        <w:rPr>
          <w:rStyle w:val="relative"/>
        </w:rPr>
        <w:t>, 2016.</w:t>
      </w:r>
      <w:r>
        <w:t xml:space="preserve"> </w:t>
      </w:r>
    </w:p>
    <w:p w:rsidR="005E2E91" w:rsidRDefault="005E2E91" w:rsidP="005E2E91">
      <w:pPr>
        <w:pStyle w:val="NormalWeb"/>
        <w:numPr>
          <w:ilvl w:val="0"/>
          <w:numId w:val="9"/>
        </w:numPr>
      </w:pPr>
      <w:r>
        <w:rPr>
          <w:rStyle w:val="relative"/>
        </w:rPr>
        <w:t xml:space="preserve">MARGOLIS, Michael. </w:t>
      </w:r>
      <w:proofErr w:type="spellStart"/>
      <w:r>
        <w:rPr>
          <w:rStyle w:val="nfase"/>
        </w:rPr>
        <w:t>Arduino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Cookbook</w:t>
      </w:r>
      <w:proofErr w:type="spellEnd"/>
      <w:r>
        <w:rPr>
          <w:rStyle w:val="relative"/>
        </w:rPr>
        <w:t xml:space="preserve">. 3. ed. </w:t>
      </w:r>
      <w:proofErr w:type="spellStart"/>
      <w:r>
        <w:rPr>
          <w:rStyle w:val="relative"/>
        </w:rPr>
        <w:t>Sebastopol</w:t>
      </w:r>
      <w:proofErr w:type="spellEnd"/>
      <w:r>
        <w:rPr>
          <w:rStyle w:val="relative"/>
        </w:rPr>
        <w:t xml:space="preserve">, CA: </w:t>
      </w:r>
      <w:proofErr w:type="spellStart"/>
      <w:r>
        <w:rPr>
          <w:rStyle w:val="relative"/>
        </w:rPr>
        <w:t>O’Reilly</w:t>
      </w:r>
      <w:proofErr w:type="spellEnd"/>
      <w:r>
        <w:rPr>
          <w:rStyle w:val="relative"/>
        </w:rPr>
        <w:t xml:space="preserve"> Media, 2020.</w:t>
      </w:r>
      <w:r>
        <w:t xml:space="preserve"> </w:t>
      </w:r>
    </w:p>
    <w:p w:rsidR="005E2E91" w:rsidRDefault="005E2E91" w:rsidP="005E2E91">
      <w:pPr>
        <w:pStyle w:val="NormalWeb"/>
        <w:numPr>
          <w:ilvl w:val="0"/>
          <w:numId w:val="9"/>
        </w:numPr>
      </w:pPr>
      <w:r>
        <w:rPr>
          <w:rStyle w:val="relative"/>
        </w:rPr>
        <w:t xml:space="preserve">BLUM, Jeremy. </w:t>
      </w:r>
      <w:proofErr w:type="spellStart"/>
      <w:r>
        <w:rPr>
          <w:rStyle w:val="nfase"/>
        </w:rPr>
        <w:t>Exploring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Arduino</w:t>
      </w:r>
      <w:proofErr w:type="spellEnd"/>
      <w:r>
        <w:rPr>
          <w:rStyle w:val="nfase"/>
        </w:rPr>
        <w:t xml:space="preserve">: Tools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Techniques</w:t>
      </w:r>
      <w:proofErr w:type="spellEnd"/>
      <w:r>
        <w:rPr>
          <w:rStyle w:val="nfase"/>
        </w:rPr>
        <w:t xml:space="preserve"> for </w:t>
      </w:r>
      <w:proofErr w:type="spellStart"/>
      <w:r>
        <w:rPr>
          <w:rStyle w:val="nfase"/>
        </w:rPr>
        <w:t>Engineering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Wizardry</w:t>
      </w:r>
      <w:proofErr w:type="spellEnd"/>
      <w:r>
        <w:rPr>
          <w:rStyle w:val="relative"/>
        </w:rPr>
        <w:t xml:space="preserve">. 2. ed. </w:t>
      </w:r>
      <w:proofErr w:type="spellStart"/>
      <w:r>
        <w:rPr>
          <w:rStyle w:val="relative"/>
        </w:rPr>
        <w:t>Sebastopol</w:t>
      </w:r>
      <w:proofErr w:type="spellEnd"/>
      <w:r>
        <w:rPr>
          <w:rStyle w:val="relative"/>
        </w:rPr>
        <w:t xml:space="preserve">, CA: No </w:t>
      </w:r>
      <w:proofErr w:type="spellStart"/>
      <w:r>
        <w:rPr>
          <w:rStyle w:val="relative"/>
        </w:rPr>
        <w:t>Starch</w:t>
      </w:r>
      <w:proofErr w:type="spellEnd"/>
      <w:r>
        <w:rPr>
          <w:rStyle w:val="relative"/>
        </w:rPr>
        <w:t xml:space="preserve"> Press, 2019.</w:t>
      </w:r>
      <w:r>
        <w:t xml:space="preserve"> </w:t>
      </w:r>
      <w:hyperlink r:id="rId6" w:tgtFrame="_blank" w:history="1">
        <w:r w:rsidRPr="00B65950">
          <w:rPr>
            <w:rStyle w:val="max-w-full"/>
            <w:color w:val="000000" w:themeColor="text1"/>
          </w:rPr>
          <w:t>zh.wikipedia.org</w:t>
        </w:r>
        <w:r w:rsidRPr="00B65950">
          <w:rPr>
            <w:rStyle w:val="-me-1"/>
            <w:color w:val="000000" w:themeColor="text1"/>
          </w:rPr>
          <w:t>+1</w:t>
        </w:r>
        <w:r w:rsidRPr="00B65950">
          <w:rPr>
            <w:rStyle w:val="max-w-full"/>
            <w:color w:val="000000" w:themeColor="text1"/>
          </w:rPr>
          <w:t>forum.arduino.cc</w:t>
        </w:r>
        <w:r w:rsidRPr="00B65950">
          <w:rPr>
            <w:rStyle w:val="-me-1"/>
            <w:color w:val="000000" w:themeColor="text1"/>
          </w:rPr>
          <w:t>+1</w:t>
        </w:r>
      </w:hyperlink>
    </w:p>
    <w:p w:rsidR="005E2E91" w:rsidRPr="00B65950" w:rsidRDefault="005E2E91" w:rsidP="005E2E91">
      <w:pPr>
        <w:pStyle w:val="NormalWeb"/>
        <w:numPr>
          <w:ilvl w:val="0"/>
          <w:numId w:val="9"/>
        </w:numPr>
      </w:pPr>
      <w:r>
        <w:rPr>
          <w:rStyle w:val="relative"/>
        </w:rPr>
        <w:t xml:space="preserve">PURDUM, Jack. </w:t>
      </w:r>
      <w:proofErr w:type="spellStart"/>
      <w:r>
        <w:rPr>
          <w:rStyle w:val="nfase"/>
        </w:rPr>
        <w:t>Beginning</w:t>
      </w:r>
      <w:proofErr w:type="spellEnd"/>
      <w:r>
        <w:rPr>
          <w:rStyle w:val="nfase"/>
        </w:rPr>
        <w:t xml:space="preserve"> C for </w:t>
      </w:r>
      <w:proofErr w:type="spellStart"/>
      <w:r>
        <w:rPr>
          <w:rStyle w:val="nfase"/>
        </w:rPr>
        <w:t>Arduino</w:t>
      </w:r>
      <w:proofErr w:type="spellEnd"/>
      <w:r>
        <w:rPr>
          <w:rStyle w:val="nfase"/>
        </w:rPr>
        <w:t xml:space="preserve">: </w:t>
      </w:r>
      <w:proofErr w:type="spellStart"/>
      <w:r>
        <w:rPr>
          <w:rStyle w:val="nfase"/>
        </w:rPr>
        <w:t>Learn</w:t>
      </w:r>
      <w:proofErr w:type="spellEnd"/>
      <w:r>
        <w:rPr>
          <w:rStyle w:val="nfase"/>
        </w:rPr>
        <w:t xml:space="preserve"> C </w:t>
      </w:r>
      <w:proofErr w:type="spellStart"/>
      <w:r>
        <w:rPr>
          <w:rStyle w:val="nfase"/>
        </w:rPr>
        <w:t>Programming</w:t>
      </w:r>
      <w:proofErr w:type="spellEnd"/>
      <w:r>
        <w:rPr>
          <w:rStyle w:val="nfase"/>
        </w:rPr>
        <w:t xml:space="preserve"> for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Arduino</w:t>
      </w:r>
      <w:proofErr w:type="spellEnd"/>
      <w:r>
        <w:rPr>
          <w:rStyle w:val="relative"/>
        </w:rPr>
        <w:t xml:space="preserve">. 2. ed. New York: </w:t>
      </w:r>
      <w:proofErr w:type="spellStart"/>
      <w:r>
        <w:rPr>
          <w:rStyle w:val="relative"/>
        </w:rPr>
        <w:t>Apress</w:t>
      </w:r>
      <w:proofErr w:type="spellEnd"/>
      <w:r>
        <w:rPr>
          <w:rStyle w:val="relative"/>
        </w:rPr>
        <w:t>, 2015.</w:t>
      </w:r>
      <w:r>
        <w:t xml:space="preserve"> </w:t>
      </w:r>
    </w:p>
    <w:p w:rsidR="005E2E91" w:rsidRDefault="005E2E91" w:rsidP="005E2E91">
      <w:pPr>
        <w:pStyle w:val="NormalWeb"/>
        <w:numPr>
          <w:ilvl w:val="0"/>
          <w:numId w:val="9"/>
        </w:numPr>
        <w:rPr>
          <w:rStyle w:val="relative"/>
        </w:rPr>
      </w:pPr>
      <w:r>
        <w:rPr>
          <w:rStyle w:val="relative"/>
        </w:rPr>
        <w:t xml:space="preserve">BANZI, </w:t>
      </w:r>
      <w:proofErr w:type="spellStart"/>
      <w:r>
        <w:rPr>
          <w:rStyle w:val="relative"/>
        </w:rPr>
        <w:t>Massimo</w:t>
      </w:r>
      <w:proofErr w:type="spellEnd"/>
      <w:r>
        <w:rPr>
          <w:rStyle w:val="relative"/>
        </w:rPr>
        <w:t xml:space="preserve">; SHILOH, Michael. </w:t>
      </w:r>
      <w:proofErr w:type="spellStart"/>
      <w:r>
        <w:rPr>
          <w:rStyle w:val="nfase"/>
        </w:rPr>
        <w:t>Getting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Started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Arduino</w:t>
      </w:r>
      <w:proofErr w:type="spellEnd"/>
      <w:r>
        <w:rPr>
          <w:rStyle w:val="nfase"/>
        </w:rPr>
        <w:t xml:space="preserve">: The Open </w:t>
      </w:r>
      <w:proofErr w:type="spellStart"/>
      <w:r>
        <w:rPr>
          <w:rStyle w:val="nfase"/>
        </w:rPr>
        <w:t>Source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Electronics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Prototyping</w:t>
      </w:r>
      <w:proofErr w:type="spellEnd"/>
      <w:r>
        <w:rPr>
          <w:rStyle w:val="nfase"/>
        </w:rPr>
        <w:t xml:space="preserve"> Platform</w:t>
      </w:r>
      <w:r>
        <w:rPr>
          <w:rStyle w:val="relative"/>
        </w:rPr>
        <w:t xml:space="preserve">. 3. ed. </w:t>
      </w:r>
      <w:proofErr w:type="spellStart"/>
      <w:r>
        <w:rPr>
          <w:rStyle w:val="relative"/>
        </w:rPr>
        <w:t>Sebastopol</w:t>
      </w:r>
      <w:proofErr w:type="spellEnd"/>
      <w:r>
        <w:rPr>
          <w:rStyle w:val="relative"/>
        </w:rPr>
        <w:t xml:space="preserve">, CA: </w:t>
      </w:r>
      <w:proofErr w:type="spellStart"/>
      <w:r>
        <w:rPr>
          <w:rStyle w:val="relative"/>
        </w:rPr>
        <w:t>Maker</w:t>
      </w:r>
      <w:proofErr w:type="spellEnd"/>
      <w:r>
        <w:rPr>
          <w:rStyle w:val="relative"/>
        </w:rPr>
        <w:t xml:space="preserve"> Media, 2014</w:t>
      </w:r>
      <w:r w:rsidR="00B65950">
        <w:rPr>
          <w:rStyle w:val="relative"/>
        </w:rPr>
        <w:t>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t xml:space="preserve">MCKINNEY, Wes. </w:t>
      </w:r>
      <w:r>
        <w:rPr>
          <w:rStyle w:val="nfase"/>
        </w:rPr>
        <w:t xml:space="preserve">Python for data </w:t>
      </w:r>
      <w:proofErr w:type="spellStart"/>
      <w:r>
        <w:rPr>
          <w:rStyle w:val="nfase"/>
        </w:rPr>
        <w:t>analysis</w:t>
      </w:r>
      <w:proofErr w:type="spellEnd"/>
      <w:r>
        <w:rPr>
          <w:rStyle w:val="nfase"/>
        </w:rPr>
        <w:t xml:space="preserve">: data </w:t>
      </w:r>
      <w:proofErr w:type="spellStart"/>
      <w:r>
        <w:rPr>
          <w:rStyle w:val="nfase"/>
        </w:rPr>
        <w:t>wrangling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pandas, </w:t>
      </w:r>
      <w:proofErr w:type="spellStart"/>
      <w:r>
        <w:rPr>
          <w:rStyle w:val="nfase"/>
        </w:rPr>
        <w:t>NumPy</w:t>
      </w:r>
      <w:proofErr w:type="spellEnd"/>
      <w:r>
        <w:rPr>
          <w:rStyle w:val="nfase"/>
        </w:rPr>
        <w:t xml:space="preserve">,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IPython</w:t>
      </w:r>
      <w:proofErr w:type="spellEnd"/>
      <w:r>
        <w:t xml:space="preserve">. 2. ed.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O’Reilly</w:t>
      </w:r>
      <w:proofErr w:type="spellEnd"/>
      <w:r>
        <w:t xml:space="preserve"> Media, 2017. ISBN 9781491957660.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t xml:space="preserve">CHUN, Wesley J. </w:t>
      </w:r>
      <w:r>
        <w:rPr>
          <w:rStyle w:val="nfase"/>
        </w:rPr>
        <w:t xml:space="preserve">Core Python </w:t>
      </w:r>
      <w:proofErr w:type="spellStart"/>
      <w:r>
        <w:rPr>
          <w:rStyle w:val="nfase"/>
        </w:rPr>
        <w:t>programming</w:t>
      </w:r>
      <w:proofErr w:type="spellEnd"/>
      <w:r>
        <w:t xml:space="preserve">. 2. ed.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Saddle</w:t>
      </w:r>
      <w:proofErr w:type="spellEnd"/>
      <w:r>
        <w:t xml:space="preserve"> River: Prentice Hall, 2006. ISBN 9780132269933.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t xml:space="preserve">SWEIGART, Al. </w:t>
      </w:r>
      <w:proofErr w:type="spellStart"/>
      <w:r>
        <w:rPr>
          <w:rStyle w:val="nfase"/>
        </w:rPr>
        <w:t>Automate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boring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stuff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Python: </w:t>
      </w:r>
      <w:proofErr w:type="spellStart"/>
      <w:r>
        <w:rPr>
          <w:rStyle w:val="nfase"/>
        </w:rPr>
        <w:t>practical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programming</w:t>
      </w:r>
      <w:proofErr w:type="spellEnd"/>
      <w:r>
        <w:rPr>
          <w:rStyle w:val="nfase"/>
        </w:rPr>
        <w:t xml:space="preserve"> for total </w:t>
      </w:r>
      <w:proofErr w:type="spellStart"/>
      <w:r>
        <w:rPr>
          <w:rStyle w:val="nfase"/>
        </w:rPr>
        <w:t>beginners</w:t>
      </w:r>
      <w:proofErr w:type="spellEnd"/>
      <w:r>
        <w:t xml:space="preserve">. 2. ed. San Francisco: No </w:t>
      </w:r>
      <w:proofErr w:type="spellStart"/>
      <w:r>
        <w:t>Starch</w:t>
      </w:r>
      <w:proofErr w:type="spellEnd"/>
      <w:r>
        <w:t xml:space="preserve"> Press, 2020. ISBN 9781593279929.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t xml:space="preserve">MAHMUTBEGOVIC, Amar. </w:t>
      </w:r>
      <w:r>
        <w:rPr>
          <w:rStyle w:val="nfase"/>
        </w:rPr>
        <w:t xml:space="preserve">C++ in </w:t>
      </w:r>
      <w:proofErr w:type="spellStart"/>
      <w:r>
        <w:rPr>
          <w:rStyle w:val="nfase"/>
        </w:rPr>
        <w:t>embedded</w:t>
      </w:r>
      <w:proofErr w:type="spellEnd"/>
      <w:r>
        <w:rPr>
          <w:rStyle w:val="nfase"/>
        </w:rPr>
        <w:t xml:space="preserve"> systems: a </w:t>
      </w:r>
      <w:proofErr w:type="spellStart"/>
      <w:r>
        <w:rPr>
          <w:rStyle w:val="nfase"/>
        </w:rPr>
        <w:t>practical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transition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from</w:t>
      </w:r>
      <w:proofErr w:type="spellEnd"/>
      <w:r>
        <w:rPr>
          <w:rStyle w:val="nfase"/>
        </w:rPr>
        <w:t xml:space="preserve"> C </w:t>
      </w:r>
      <w:proofErr w:type="spellStart"/>
      <w:r>
        <w:rPr>
          <w:rStyle w:val="nfase"/>
        </w:rPr>
        <w:t>to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modern</w:t>
      </w:r>
      <w:proofErr w:type="spellEnd"/>
      <w:r>
        <w:rPr>
          <w:rStyle w:val="nfase"/>
        </w:rPr>
        <w:t xml:space="preserve"> C++</w:t>
      </w:r>
      <w:r>
        <w:t>. [</w:t>
      </w:r>
      <w:proofErr w:type="spellStart"/>
      <w:r>
        <w:t>S.l</w:t>
      </w:r>
      <w:proofErr w:type="spellEnd"/>
      <w:r>
        <w:t xml:space="preserve">.]: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>, 2024. ISBN 9798325796675.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t xml:space="preserve">PACKT PUBLISHING. </w:t>
      </w:r>
      <w:proofErr w:type="spellStart"/>
      <w:r>
        <w:rPr>
          <w:rStyle w:val="nfase"/>
        </w:rPr>
        <w:t>Embedded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programming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modern</w:t>
      </w:r>
      <w:proofErr w:type="spellEnd"/>
      <w:r>
        <w:rPr>
          <w:rStyle w:val="nfase"/>
        </w:rPr>
        <w:t xml:space="preserve"> C++ </w:t>
      </w:r>
      <w:proofErr w:type="spellStart"/>
      <w:r>
        <w:rPr>
          <w:rStyle w:val="nfase"/>
        </w:rPr>
        <w:t>cookbook</w:t>
      </w:r>
      <w:proofErr w:type="spellEnd"/>
      <w:r>
        <w:t xml:space="preserve">. Birmingham: </w:t>
      </w:r>
      <w:proofErr w:type="spellStart"/>
      <w:r>
        <w:t>Packt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, 2021. ISBN 9781800202459.</w:t>
      </w:r>
    </w:p>
    <w:p w:rsidR="00B65950" w:rsidRDefault="00B65950" w:rsidP="00B65950">
      <w:pPr>
        <w:pStyle w:val="NormalWeb"/>
        <w:numPr>
          <w:ilvl w:val="0"/>
          <w:numId w:val="9"/>
        </w:numPr>
      </w:pPr>
      <w:r>
        <w:lastRenderedPageBreak/>
        <w:t xml:space="preserve">KORMANYOS, Christopher. </w:t>
      </w:r>
      <w:r>
        <w:rPr>
          <w:rStyle w:val="nfase"/>
        </w:rPr>
        <w:t xml:space="preserve">Real-time C++: </w:t>
      </w:r>
      <w:proofErr w:type="spellStart"/>
      <w:r>
        <w:rPr>
          <w:rStyle w:val="nfase"/>
        </w:rPr>
        <w:t>efficient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object-oriented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template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microcontroller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programming</w:t>
      </w:r>
      <w:proofErr w:type="spellEnd"/>
      <w:r>
        <w:t xml:space="preserve">. 4. ed. </w:t>
      </w:r>
      <w:proofErr w:type="spellStart"/>
      <w:r>
        <w:t>Cham</w:t>
      </w:r>
      <w:proofErr w:type="spellEnd"/>
      <w:r>
        <w:t>: Springer, 2021. ISBN 9783662629946.</w:t>
      </w:r>
    </w:p>
    <w:p w:rsidR="00B65950" w:rsidRDefault="00B65950" w:rsidP="00B65950">
      <w:pPr>
        <w:pStyle w:val="NormalWeb"/>
        <w:ind w:left="360"/>
      </w:pPr>
    </w:p>
    <w:p w:rsidR="005E2E91" w:rsidRDefault="005E2E91" w:rsidP="00B65950">
      <w:pPr>
        <w:pStyle w:val="NormalWeb"/>
        <w:ind w:left="720"/>
      </w:pPr>
    </w:p>
    <w:p w:rsidR="009E584F" w:rsidRPr="009E584F" w:rsidRDefault="009E584F" w:rsidP="009E58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74F90" w:rsidRPr="00974F90" w:rsidRDefault="00974F90" w:rsidP="009E58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A351C" w:rsidRDefault="00CA351C"/>
    <w:sectPr w:rsidR="00CA3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BA2"/>
    <w:multiLevelType w:val="multilevel"/>
    <w:tmpl w:val="6EF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60C"/>
    <w:multiLevelType w:val="multilevel"/>
    <w:tmpl w:val="DD9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19AD"/>
    <w:multiLevelType w:val="multilevel"/>
    <w:tmpl w:val="6CD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5432"/>
    <w:multiLevelType w:val="multilevel"/>
    <w:tmpl w:val="981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24D2E"/>
    <w:multiLevelType w:val="multilevel"/>
    <w:tmpl w:val="629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701EC"/>
    <w:multiLevelType w:val="multilevel"/>
    <w:tmpl w:val="F06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B6005"/>
    <w:multiLevelType w:val="multilevel"/>
    <w:tmpl w:val="B04C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5A34"/>
    <w:multiLevelType w:val="multilevel"/>
    <w:tmpl w:val="6960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B05D5"/>
    <w:multiLevelType w:val="multilevel"/>
    <w:tmpl w:val="DD90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90"/>
    <w:rsid w:val="005E2E91"/>
    <w:rsid w:val="008C4F08"/>
    <w:rsid w:val="00974F90"/>
    <w:rsid w:val="009E584F"/>
    <w:rsid w:val="00AC3FA8"/>
    <w:rsid w:val="00B65950"/>
    <w:rsid w:val="00CA351C"/>
    <w:rsid w:val="00F3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F4D4"/>
  <w15:chartTrackingRefBased/>
  <w15:docId w15:val="{26DC984C-E18C-4C6E-A094-3C249CF2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4F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74F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74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4F9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74F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74F9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74F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74F9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4F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4F9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9E584F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5E2E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relative">
    <w:name w:val="relative"/>
    <w:basedOn w:val="Fontepargpadro"/>
    <w:rsid w:val="005E2E91"/>
  </w:style>
  <w:style w:type="character" w:customStyle="1" w:styleId="ms-1">
    <w:name w:val="ms-1"/>
    <w:basedOn w:val="Fontepargpadro"/>
    <w:rsid w:val="005E2E91"/>
  </w:style>
  <w:style w:type="character" w:customStyle="1" w:styleId="max-w-full">
    <w:name w:val="max-w-full"/>
    <w:basedOn w:val="Fontepargpadro"/>
    <w:rsid w:val="005E2E91"/>
  </w:style>
  <w:style w:type="character" w:customStyle="1" w:styleId="-me-1">
    <w:name w:val="-me-1"/>
    <w:basedOn w:val="Fontepargpadro"/>
    <w:rsid w:val="005E2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iki/Arduino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1142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24</cp:revision>
  <dcterms:created xsi:type="dcterms:W3CDTF">2025-06-14T17:11:00Z</dcterms:created>
  <dcterms:modified xsi:type="dcterms:W3CDTF">2025-06-14T17:30:00Z</dcterms:modified>
</cp:coreProperties>
</file>