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1C8885" w14:textId="757EDC9C" w:rsidR="00906110" w:rsidRPr="0087086B" w:rsidRDefault="002F631D" w:rsidP="002F631D">
      <w:pPr>
        <w:pStyle w:val="Normal3"/>
        <w:tabs>
          <w:tab w:val="center" w:pos="5670"/>
          <w:tab w:val="right" w:pos="8838"/>
        </w:tabs>
        <w:spacing w:after="200"/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  <w:r w:rsidRPr="0087086B">
        <w:rPr>
          <w:rFonts w:ascii="Roboto" w:eastAsia="Roboto" w:hAnsi="Roboto" w:cs="Roboto"/>
          <w:i/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6121A" wp14:editId="63413651">
                <wp:simplePos x="0" y="0"/>
                <wp:positionH relativeFrom="margin">
                  <wp:posOffset>-188595</wp:posOffset>
                </wp:positionH>
                <wp:positionV relativeFrom="paragraph">
                  <wp:posOffset>-106680</wp:posOffset>
                </wp:positionV>
                <wp:extent cx="7172325" cy="9525"/>
                <wp:effectExtent l="0" t="0" r="28575" b="28575"/>
                <wp:wrapNone/>
                <wp:docPr id="955241799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2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53A002A" id="Conector reto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85pt,-8.4pt" to="549.9pt,-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" strokecolor="#4579b8 [3044]">
                <w10:wrap anchorx="margin"/>
              </v:line>
            </w:pict>
          </mc:Fallback>
        </mc:AlternateContent>
      </w:r>
      <w:r w:rsidR="009E40CD" w:rsidRPr="0087086B">
        <w:rPr>
          <w:rFonts w:ascii="Roboto" w:eastAsia="Roboto" w:hAnsi="Roboto" w:cs="Roboto"/>
          <w:i/>
          <w:sz w:val="28"/>
          <w:szCs w:val="28"/>
          <w:lang w:val="pt-BR"/>
        </w:rPr>
        <w:t>Desenvolvimento de uma Mão Robótica Sustentável com Controle via Visão Computacional</w:t>
      </w:r>
    </w:p>
    <w:p w14:paraId="53AE26B7" w14:textId="59786243" w:rsidR="00906110" w:rsidRDefault="009E40CD" w:rsidP="006B4776">
      <w:pPr>
        <w:pStyle w:val="Normal3"/>
        <w:jc w:val="center"/>
        <w:rPr>
          <w:rFonts w:ascii="Arial" w:eastAsia="Arial" w:hAnsi="Arial" w:cs="Arial"/>
          <w:b/>
          <w:lang w:val="pt-BR"/>
        </w:rPr>
      </w:pPr>
      <w:r>
        <w:rPr>
          <w:rFonts w:ascii="Arial" w:eastAsia="Arial" w:hAnsi="Arial" w:cs="Arial"/>
          <w:b/>
          <w:lang w:val="pt-BR"/>
        </w:rPr>
        <w:t>Jefferson Bezerra dos Santos</w:t>
      </w:r>
      <w:r w:rsidR="00FA028C">
        <w:rPr>
          <w:rFonts w:ascii="Arial" w:eastAsia="Arial" w:hAnsi="Arial" w:cs="Arial"/>
          <w:b/>
          <w:lang w:val="pt-BR"/>
        </w:rPr>
        <w:t>,</w:t>
      </w:r>
      <w:r w:rsidR="006705B7">
        <w:rPr>
          <w:rFonts w:ascii="Arial" w:eastAsia="Arial" w:hAnsi="Arial" w:cs="Arial"/>
          <w:b/>
          <w:vertAlign w:val="superscript"/>
          <w:lang w:val="pt-BR"/>
        </w:rPr>
        <w:t>1</w:t>
      </w:r>
      <w:r w:rsidR="00FA028C">
        <w:rPr>
          <w:rFonts w:ascii="Arial" w:eastAsia="Arial" w:hAnsi="Arial" w:cs="Arial"/>
          <w:b/>
          <w:lang w:val="pt-BR"/>
        </w:rPr>
        <w:t xml:space="preserve"> </w:t>
      </w:r>
      <w:r w:rsidRPr="009E40CD">
        <w:rPr>
          <w:rFonts w:ascii="Arial" w:eastAsia="Arial" w:hAnsi="Arial" w:cs="Arial"/>
          <w:b/>
        </w:rPr>
        <w:t xml:space="preserve">Daniel Kennedy </w:t>
      </w:r>
      <w:proofErr w:type="spellStart"/>
      <w:r w:rsidRPr="009E40CD">
        <w:rPr>
          <w:rFonts w:ascii="Arial" w:eastAsia="Arial" w:hAnsi="Arial" w:cs="Arial"/>
          <w:b/>
        </w:rPr>
        <w:t>Domingos</w:t>
      </w:r>
      <w:proofErr w:type="spellEnd"/>
      <w:r w:rsidRPr="009E40CD">
        <w:rPr>
          <w:rFonts w:ascii="Arial" w:eastAsia="Arial" w:hAnsi="Arial" w:cs="Arial"/>
          <w:b/>
        </w:rPr>
        <w:t xml:space="preserve"> da </w:t>
      </w:r>
      <w:r w:rsidR="005C1A84" w:rsidRPr="009E40CD">
        <w:rPr>
          <w:rFonts w:ascii="Arial" w:eastAsia="Arial" w:hAnsi="Arial" w:cs="Arial"/>
          <w:b/>
        </w:rPr>
        <w:t>Silva</w:t>
      </w:r>
      <w:r w:rsidR="005C1A84">
        <w:rPr>
          <w:rFonts w:ascii="Arial" w:eastAsia="Arial" w:hAnsi="Arial" w:cs="Arial"/>
          <w:b/>
          <w:lang w:val="pt-BR"/>
        </w:rPr>
        <w:t>, ²</w:t>
      </w:r>
      <w:r w:rsidR="006705B7">
        <w:rPr>
          <w:rFonts w:ascii="Arial" w:eastAsia="Arial" w:hAnsi="Arial" w:cs="Arial"/>
          <w:b/>
          <w:vertAlign w:val="subscript"/>
          <w:lang w:val="pt-BR"/>
        </w:rPr>
        <w:t>.</w:t>
      </w:r>
    </w:p>
    <w:p w14:paraId="5B10107F" w14:textId="07ED4A52" w:rsidR="00906110" w:rsidRDefault="00906110" w:rsidP="006B4776">
      <w:pPr>
        <w:pStyle w:val="Normal3"/>
        <w:jc w:val="center"/>
        <w:rPr>
          <w:rFonts w:ascii="Arial" w:eastAsia="Arial" w:hAnsi="Arial" w:cs="Arial"/>
          <w:b/>
          <w:lang w:val="pt-BR"/>
        </w:rPr>
      </w:pPr>
    </w:p>
    <w:p w14:paraId="61ABF340" w14:textId="2507BD0E" w:rsidR="009E40CD" w:rsidRDefault="009E40CD" w:rsidP="009E40CD">
      <w:pPr>
        <w:pStyle w:val="Normal3"/>
        <w:rPr>
          <w:rFonts w:ascii="Arial" w:eastAsia="Arial" w:hAnsi="Arial" w:cs="Arial"/>
          <w:b/>
          <w:sz w:val="18"/>
          <w:szCs w:val="18"/>
          <w:lang w:val="pt-BR"/>
        </w:rPr>
      </w:pPr>
      <w:r w:rsidRPr="00FA028C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1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Professor do ensino médio, EREFEM Monsenhor José </w:t>
      </w:r>
      <w:proofErr w:type="spellStart"/>
      <w:r w:rsidRPr="00856EC5">
        <w:rPr>
          <w:rFonts w:ascii="Arial" w:eastAsia="Arial" w:hAnsi="Arial" w:cs="Arial"/>
          <w:b/>
          <w:sz w:val="18"/>
          <w:szCs w:val="18"/>
          <w:lang w:val="pt-BR"/>
        </w:rPr>
        <w:t>Kerhle</w:t>
      </w:r>
      <w:proofErr w:type="spellEnd"/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, Arcoverde - Pernambuco. </w:t>
      </w:r>
      <w:r w:rsidRPr="00856EC5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2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>Discente</w:t>
      </w:r>
      <w:r>
        <w:rPr>
          <w:rFonts w:ascii="Arial" w:eastAsia="Arial" w:hAnsi="Arial" w:cs="Arial"/>
          <w:b/>
          <w:sz w:val="18"/>
          <w:szCs w:val="18"/>
          <w:lang w:val="pt-BR"/>
        </w:rPr>
        <w:t xml:space="preserve"> 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do ensino médio, EREFEM Monsenhor José </w:t>
      </w:r>
      <w:proofErr w:type="spellStart"/>
      <w:r w:rsidRPr="00856EC5">
        <w:rPr>
          <w:rFonts w:ascii="Arial" w:eastAsia="Arial" w:hAnsi="Arial" w:cs="Arial"/>
          <w:b/>
          <w:sz w:val="18"/>
          <w:szCs w:val="18"/>
          <w:lang w:val="pt-BR"/>
        </w:rPr>
        <w:t>Kerhle</w:t>
      </w:r>
      <w:proofErr w:type="spellEnd"/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, Arcoverde </w:t>
      </w:r>
      <w:r>
        <w:rPr>
          <w:rFonts w:ascii="Arial" w:eastAsia="Arial" w:hAnsi="Arial" w:cs="Arial"/>
          <w:b/>
          <w:sz w:val="18"/>
          <w:szCs w:val="18"/>
          <w:lang w:val="pt-BR"/>
        </w:rPr>
        <w:t>–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 Pernambuco</w:t>
      </w:r>
      <w:r>
        <w:rPr>
          <w:rFonts w:ascii="Arial" w:eastAsia="Arial" w:hAnsi="Arial" w:cs="Arial"/>
          <w:b/>
          <w:sz w:val="18"/>
          <w:szCs w:val="18"/>
          <w:lang w:val="pt-BR"/>
        </w:rPr>
        <w:t>.</w:t>
      </w:r>
    </w:p>
    <w:p w14:paraId="01D6FBE7" w14:textId="1D441E12" w:rsidR="00906110" w:rsidRDefault="006705B7">
      <w:pPr>
        <w:pStyle w:val="Normal3"/>
        <w:jc w:val="both"/>
        <w:rPr>
          <w:rFonts w:ascii="Arial" w:eastAsia="Arial" w:hAnsi="Arial" w:cs="Arial"/>
          <w:i/>
          <w:color w:val="000000"/>
          <w:lang w:val="pt-BR"/>
        </w:rPr>
      </w:pPr>
      <w:r>
        <w:rPr>
          <w:rFonts w:ascii="Arial" w:eastAsia="Arial" w:hAnsi="Arial" w:cs="Arial"/>
          <w:b/>
          <w:color w:val="000000"/>
          <w:sz w:val="18"/>
          <w:szCs w:val="18"/>
          <w:lang w:val="pt-BR"/>
        </w:rPr>
        <w:t xml:space="preserve"> </w:t>
      </w:r>
    </w:p>
    <w:p w14:paraId="2F8A8890" w14:textId="0C666FA3" w:rsidR="00906110" w:rsidRDefault="007E5B9B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  <w:r>
        <w:rPr>
          <w:rFonts w:ascii="Arial" w:eastAsia="Arial" w:hAnsi="Arial" w:cs="Arial"/>
          <w:color w:val="000000"/>
          <w:sz w:val="18"/>
          <w:szCs w:val="18"/>
          <w:lang w:val="pt-BR"/>
        </w:rPr>
        <w:t>Palavras-Chave</w:t>
      </w:r>
      <w:r w:rsidR="009E40CD">
        <w:rPr>
          <w:rFonts w:ascii="Arial" w:eastAsia="Arial" w:hAnsi="Arial" w:cs="Arial"/>
          <w:i/>
          <w:sz w:val="18"/>
          <w:szCs w:val="18"/>
          <w:lang w:val="pt-BR"/>
        </w:rPr>
        <w:t xml:space="preserve">: </w:t>
      </w:r>
      <w:proofErr w:type="spellStart"/>
      <w:r w:rsidR="009E40CD">
        <w:rPr>
          <w:rFonts w:ascii="Arial" w:eastAsia="Arial" w:hAnsi="Arial" w:cs="Arial"/>
          <w:i/>
          <w:sz w:val="18"/>
          <w:szCs w:val="18"/>
          <w:lang w:val="pt-BR"/>
        </w:rPr>
        <w:t>Arduino</w:t>
      </w:r>
      <w:proofErr w:type="spellEnd"/>
      <w:r w:rsidR="009E40CD">
        <w:rPr>
          <w:rFonts w:ascii="Arial" w:eastAsia="Arial" w:hAnsi="Arial" w:cs="Arial"/>
          <w:i/>
          <w:sz w:val="18"/>
          <w:szCs w:val="18"/>
          <w:lang w:val="pt-BR"/>
        </w:rPr>
        <w:t>, Visão Computacional</w:t>
      </w:r>
      <w:r w:rsidR="00CC702D">
        <w:rPr>
          <w:rFonts w:ascii="Arial" w:eastAsia="Arial" w:hAnsi="Arial" w:cs="Arial"/>
          <w:i/>
          <w:sz w:val="18"/>
          <w:szCs w:val="18"/>
          <w:lang w:val="pt-BR"/>
        </w:rPr>
        <w:t>, Sustentabilidade</w:t>
      </w:r>
      <w:r w:rsidR="006705B7">
        <w:rPr>
          <w:rFonts w:ascii="Arial" w:eastAsia="Arial" w:hAnsi="Arial" w:cs="Arial"/>
          <w:i/>
          <w:sz w:val="18"/>
          <w:szCs w:val="18"/>
          <w:lang w:val="pt-BR"/>
        </w:rPr>
        <w:t>.</w:t>
      </w:r>
    </w:p>
    <w:p w14:paraId="70A5C644" w14:textId="77777777" w:rsidR="00906110" w:rsidRDefault="00906110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</w:p>
    <w:p w14:paraId="22B41A43" w14:textId="77777777" w:rsidR="00906110" w:rsidRPr="00BB2C8C" w:rsidRDefault="00906110">
      <w:pPr>
        <w:rPr>
          <w:lang w:val="pt-BR"/>
        </w:rPr>
        <w:sectPr w:rsidR="00906110" w:rsidRPr="00BB2C8C" w:rsidSect="002F631D">
          <w:headerReference w:type="default" r:id="rId9"/>
          <w:footerReference w:type="default" r:id="rId10"/>
          <w:pgSz w:w="11906" w:h="16838"/>
          <w:pgMar w:top="1265" w:right="567" w:bottom="567" w:left="567" w:header="284" w:footer="454" w:gutter="0"/>
          <w:pgNumType w:start="1"/>
          <w:cols w:space="720"/>
          <w:formProt w:val="0"/>
          <w:docGrid w:linePitch="100" w:charSpace="8192"/>
        </w:sectPr>
      </w:pPr>
    </w:p>
    <w:p w14:paraId="7260440B" w14:textId="77777777" w:rsidR="00906110" w:rsidRDefault="006705B7" w:rsidP="00FA028C">
      <w:pPr>
        <w:pStyle w:val="Normal3"/>
        <w:shd w:val="clear" w:color="auto" w:fill="8DB3E2" w:themeFill="text2" w:themeFillTint="66"/>
        <w:ind w:left="-1" w:hanging="86"/>
        <w:jc w:val="center"/>
        <w:rPr>
          <w:rFonts w:ascii="Arial" w:eastAsia="Arial" w:hAnsi="Arial" w:cs="Arial"/>
          <w:b/>
          <w:color w:val="FFFFFF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Introdução</w:t>
      </w:r>
    </w:p>
    <w:p w14:paraId="36DA1374" w14:textId="5989173B" w:rsidR="00906110" w:rsidRDefault="0087086B" w:rsidP="004C4CAC">
      <w:pPr>
        <w:pStyle w:val="Normal3"/>
        <w:jc w:val="both"/>
        <w:rPr>
          <w:rFonts w:ascii="Arial" w:eastAsia="Arial" w:hAnsi="Arial" w:cs="Arial"/>
          <w:lang w:val="pt-BR"/>
        </w:rPr>
      </w:pPr>
      <w:r w:rsidRPr="0087086B">
        <w:rPr>
          <w:rFonts w:ascii="Arial" w:eastAsia="Arial" w:hAnsi="Arial" w:cs="Arial"/>
          <w:lang w:val="pt-BR"/>
        </w:rPr>
        <w:t>O avanço das tecnologias digitais tem ampliado as possibilidades de integração entre robótica, sustentabilidade e educação</w:t>
      </w:r>
      <w:r w:rsidR="000D3498" w:rsidRPr="000D3498">
        <w:rPr>
          <w:rFonts w:ascii="Arial" w:eastAsia="Arial" w:hAnsi="Arial" w:cs="Arial"/>
          <w:vertAlign w:val="superscript"/>
          <w:lang w:val="pt-BR"/>
        </w:rPr>
        <w:t>2</w:t>
      </w:r>
      <w:r w:rsidRPr="0087086B">
        <w:rPr>
          <w:rFonts w:ascii="Arial" w:eastAsia="Arial" w:hAnsi="Arial" w:cs="Arial"/>
          <w:lang w:val="pt-BR"/>
        </w:rPr>
        <w:t>. Nesse cenário, este projeto propõe o desenvolvimento de uma mão robótica controlada por visão computacional</w:t>
      </w:r>
      <w:r w:rsidR="000D3498" w:rsidRPr="000D3498">
        <w:rPr>
          <w:rFonts w:ascii="Arial" w:eastAsia="Arial" w:hAnsi="Arial" w:cs="Arial"/>
          <w:vertAlign w:val="superscript"/>
          <w:lang w:val="pt-BR"/>
        </w:rPr>
        <w:t>1</w:t>
      </w:r>
      <w:r w:rsidRPr="0087086B">
        <w:rPr>
          <w:rFonts w:ascii="Arial" w:eastAsia="Arial" w:hAnsi="Arial" w:cs="Arial"/>
          <w:lang w:val="pt-BR"/>
        </w:rPr>
        <w:t>, construída com materiais recicláveis de baixo custo, como plástico reutilizado, papelão, palitos, barbante e componentes eletrônicos. A iniciativa visa demonstrar que a tecnologia pode ser acessível, sustentável e formativa, sobretudo em contextos socialmente vulneráveis, como</w:t>
      </w:r>
      <w:r>
        <w:rPr>
          <w:rFonts w:ascii="Arial" w:eastAsia="Arial" w:hAnsi="Arial" w:cs="Arial"/>
          <w:lang w:val="pt-BR"/>
        </w:rPr>
        <w:t xml:space="preserve"> o município de Arcoverde (PE). </w:t>
      </w:r>
      <w:r w:rsidRPr="0087086B">
        <w:rPr>
          <w:rFonts w:ascii="Arial" w:eastAsia="Arial" w:hAnsi="Arial" w:cs="Arial"/>
          <w:lang w:val="pt-BR"/>
        </w:rPr>
        <w:t xml:space="preserve">A robótica sustentável, aliada à visão computacional, constitui uma oportunidade para promover aprendizagem prática, inclusão tecnológica e inovação social, contribuindo tanto para a formação dos estudantes quanto para a criação de soluções </w:t>
      </w:r>
      <w:proofErr w:type="spellStart"/>
      <w:r w:rsidRPr="0087086B">
        <w:rPr>
          <w:rFonts w:ascii="Arial" w:eastAsia="Arial" w:hAnsi="Arial" w:cs="Arial"/>
          <w:lang w:val="pt-BR"/>
        </w:rPr>
        <w:t>assistivas</w:t>
      </w:r>
      <w:proofErr w:type="spellEnd"/>
      <w:r w:rsidRPr="0087086B">
        <w:rPr>
          <w:rFonts w:ascii="Arial" w:eastAsia="Arial" w:hAnsi="Arial" w:cs="Arial"/>
          <w:lang w:val="pt-BR"/>
        </w:rPr>
        <w:t xml:space="preserve"> de baixo custo.</w:t>
      </w:r>
    </w:p>
    <w:p w14:paraId="2C5E74D4" w14:textId="77777777" w:rsidR="00906110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 w:rsidRPr="00FA028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Objetivos</w:t>
      </w:r>
    </w:p>
    <w:p w14:paraId="34D57D90" w14:textId="2502DA6F" w:rsidR="00906110" w:rsidRDefault="006705B7" w:rsidP="00A4032E">
      <w:pPr>
        <w:pStyle w:val="Normal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OBJETIVO GERAL: </w:t>
      </w:r>
    </w:p>
    <w:p w14:paraId="7D3ED127" w14:textId="46DF8865" w:rsidR="00906110" w:rsidRDefault="004C4CAC" w:rsidP="00A4032E">
      <w:pPr>
        <w:pStyle w:val="Normal3"/>
        <w:jc w:val="both"/>
        <w:rPr>
          <w:rFonts w:ascii="Arial" w:eastAsia="Arial" w:hAnsi="Arial" w:cs="Arial"/>
        </w:rPr>
      </w:pPr>
      <w:proofErr w:type="spellStart"/>
      <w:r>
        <w:t>Desenvolver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mão</w:t>
      </w:r>
      <w:proofErr w:type="spellEnd"/>
      <w:r>
        <w:t xml:space="preserve"> </w:t>
      </w:r>
      <w:proofErr w:type="spellStart"/>
      <w:r>
        <w:t>robótica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</w:t>
      </w:r>
      <w:proofErr w:type="spellStart"/>
      <w:r>
        <w:t>recicláveis</w:t>
      </w:r>
      <w:proofErr w:type="spellEnd"/>
      <w:r>
        <w:t xml:space="preserve"> e </w:t>
      </w:r>
      <w:proofErr w:type="spellStart"/>
      <w:r>
        <w:t>componentes</w:t>
      </w:r>
      <w:proofErr w:type="spellEnd"/>
      <w:r>
        <w:t xml:space="preserve"> de </w:t>
      </w:r>
      <w:proofErr w:type="spellStart"/>
      <w:r>
        <w:t>baixo</w:t>
      </w:r>
      <w:proofErr w:type="spellEnd"/>
      <w:r>
        <w:t xml:space="preserve"> </w:t>
      </w:r>
      <w:proofErr w:type="spellStart"/>
      <w:r>
        <w:t>custo</w:t>
      </w:r>
      <w:proofErr w:type="spellEnd"/>
      <w:r>
        <w:t>.</w:t>
      </w:r>
    </w:p>
    <w:p w14:paraId="08807804" w14:textId="77777777" w:rsidR="004C4CAC" w:rsidRPr="004C4CAC" w:rsidRDefault="004C4CAC" w:rsidP="00A4032E">
      <w:pPr>
        <w:pStyle w:val="Normal3"/>
        <w:rPr>
          <w:rFonts w:ascii="Arial" w:eastAsia="Arial" w:hAnsi="Arial" w:cs="Arial"/>
        </w:rPr>
      </w:pPr>
    </w:p>
    <w:p w14:paraId="6DEACF2F" w14:textId="4388E574" w:rsidR="00906110" w:rsidRDefault="006705B7" w:rsidP="00A4032E">
      <w:pPr>
        <w:pStyle w:val="Normal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</w:t>
      </w:r>
      <w:r w:rsidR="00BB2C8C">
        <w:rPr>
          <w:rFonts w:ascii="Arial" w:eastAsia="Arial" w:hAnsi="Arial" w:cs="Arial"/>
        </w:rPr>
        <w:t>S ESPECÍFICOS</w:t>
      </w:r>
      <w:r>
        <w:rPr>
          <w:rFonts w:ascii="Arial" w:eastAsia="Arial" w:hAnsi="Arial" w:cs="Arial"/>
        </w:rPr>
        <w:t>:</w:t>
      </w:r>
    </w:p>
    <w:p w14:paraId="2801A926" w14:textId="62EE13EC" w:rsidR="004C4CAC" w:rsidRPr="004C4CAC" w:rsidRDefault="004C4CAC" w:rsidP="00A4032E">
      <w:pPr>
        <w:pStyle w:val="Normal3"/>
        <w:numPr>
          <w:ilvl w:val="0"/>
          <w:numId w:val="6"/>
        </w:numPr>
        <w:jc w:val="both"/>
        <w:rPr>
          <w:rFonts w:ascii="Arial" w:eastAsia="Arial" w:hAnsi="Arial" w:cs="Arial"/>
        </w:rPr>
      </w:pPr>
      <w:proofErr w:type="spellStart"/>
      <w:r w:rsidRPr="004C4CAC">
        <w:rPr>
          <w:rFonts w:ascii="Arial" w:eastAsia="Arial" w:hAnsi="Arial" w:cs="Arial"/>
        </w:rPr>
        <w:t>Empregar</w:t>
      </w:r>
      <w:proofErr w:type="spellEnd"/>
      <w:r w:rsidRPr="004C4CAC">
        <w:rPr>
          <w:rFonts w:ascii="Arial" w:eastAsia="Arial" w:hAnsi="Arial" w:cs="Arial"/>
        </w:rPr>
        <w:t xml:space="preserve"> </w:t>
      </w:r>
      <w:proofErr w:type="spellStart"/>
      <w:r w:rsidRPr="004C4CAC">
        <w:rPr>
          <w:rFonts w:ascii="Arial" w:eastAsia="Arial" w:hAnsi="Arial" w:cs="Arial"/>
        </w:rPr>
        <w:t>algoritmos</w:t>
      </w:r>
      <w:proofErr w:type="spellEnd"/>
      <w:r w:rsidRPr="004C4CAC">
        <w:rPr>
          <w:rFonts w:ascii="Arial" w:eastAsia="Arial" w:hAnsi="Arial" w:cs="Arial"/>
        </w:rPr>
        <w:t xml:space="preserve"> de </w:t>
      </w:r>
      <w:proofErr w:type="spellStart"/>
      <w:r w:rsidRPr="004C4CAC">
        <w:rPr>
          <w:rFonts w:ascii="Arial" w:eastAsia="Arial" w:hAnsi="Arial" w:cs="Arial"/>
        </w:rPr>
        <w:t>visão</w:t>
      </w:r>
      <w:proofErr w:type="spellEnd"/>
      <w:r w:rsidRPr="004C4CAC">
        <w:rPr>
          <w:rFonts w:ascii="Arial" w:eastAsia="Arial" w:hAnsi="Arial" w:cs="Arial"/>
        </w:rPr>
        <w:t xml:space="preserve"> </w:t>
      </w:r>
      <w:proofErr w:type="spellStart"/>
      <w:r w:rsidRPr="004C4CAC">
        <w:rPr>
          <w:rFonts w:ascii="Arial" w:eastAsia="Arial" w:hAnsi="Arial" w:cs="Arial"/>
        </w:rPr>
        <w:t>computacional</w:t>
      </w:r>
      <w:proofErr w:type="spellEnd"/>
      <w:r w:rsidRPr="004C4CAC">
        <w:rPr>
          <w:rFonts w:ascii="Arial" w:eastAsia="Arial" w:hAnsi="Arial" w:cs="Arial"/>
        </w:rPr>
        <w:t xml:space="preserve"> para </w:t>
      </w:r>
      <w:proofErr w:type="spellStart"/>
      <w:r w:rsidRPr="004C4CAC">
        <w:rPr>
          <w:rFonts w:ascii="Arial" w:eastAsia="Arial" w:hAnsi="Arial" w:cs="Arial"/>
        </w:rPr>
        <w:t>reconhecer</w:t>
      </w:r>
      <w:proofErr w:type="spellEnd"/>
      <w:r w:rsidRPr="004C4CAC">
        <w:rPr>
          <w:rFonts w:ascii="Arial" w:eastAsia="Arial" w:hAnsi="Arial" w:cs="Arial"/>
        </w:rPr>
        <w:t xml:space="preserve">, </w:t>
      </w:r>
      <w:proofErr w:type="spellStart"/>
      <w:r w:rsidRPr="004C4CAC">
        <w:rPr>
          <w:rFonts w:ascii="Arial" w:eastAsia="Arial" w:hAnsi="Arial" w:cs="Arial"/>
        </w:rPr>
        <w:t>em</w:t>
      </w:r>
      <w:proofErr w:type="spellEnd"/>
      <w:r w:rsidRPr="004C4CAC">
        <w:rPr>
          <w:rFonts w:ascii="Arial" w:eastAsia="Arial" w:hAnsi="Arial" w:cs="Arial"/>
        </w:rPr>
        <w:t xml:space="preserve"> te</w:t>
      </w:r>
      <w:r>
        <w:rPr>
          <w:rFonts w:ascii="Arial" w:eastAsia="Arial" w:hAnsi="Arial" w:cs="Arial"/>
        </w:rPr>
        <w:t xml:space="preserve">mpo real, </w:t>
      </w:r>
      <w:proofErr w:type="spellStart"/>
      <w:r>
        <w:rPr>
          <w:rFonts w:ascii="Arial" w:eastAsia="Arial" w:hAnsi="Arial" w:cs="Arial"/>
        </w:rPr>
        <w:t>gestos</w:t>
      </w:r>
      <w:proofErr w:type="spellEnd"/>
      <w:r>
        <w:rPr>
          <w:rFonts w:ascii="Arial" w:eastAsia="Arial" w:hAnsi="Arial" w:cs="Arial"/>
        </w:rPr>
        <w:t xml:space="preserve"> da </w:t>
      </w:r>
      <w:proofErr w:type="spellStart"/>
      <w:r>
        <w:rPr>
          <w:rFonts w:ascii="Arial" w:eastAsia="Arial" w:hAnsi="Arial" w:cs="Arial"/>
        </w:rPr>
        <w:t>mão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humana</w:t>
      </w:r>
      <w:proofErr w:type="spellEnd"/>
      <w:r>
        <w:rPr>
          <w:rFonts w:ascii="Arial" w:eastAsia="Arial" w:hAnsi="Arial" w:cs="Arial"/>
        </w:rPr>
        <w:t>.</w:t>
      </w:r>
    </w:p>
    <w:p w14:paraId="6AADE616" w14:textId="457394A8" w:rsidR="004C4CAC" w:rsidRPr="004C4CAC" w:rsidRDefault="004C4CAC" w:rsidP="00A4032E">
      <w:pPr>
        <w:pStyle w:val="Normal3"/>
        <w:numPr>
          <w:ilvl w:val="0"/>
          <w:numId w:val="6"/>
        </w:numPr>
        <w:jc w:val="both"/>
        <w:rPr>
          <w:rFonts w:ascii="Arial" w:eastAsia="Arial" w:hAnsi="Arial" w:cs="Arial"/>
        </w:rPr>
      </w:pPr>
      <w:proofErr w:type="spellStart"/>
      <w:r w:rsidRPr="004C4CAC">
        <w:rPr>
          <w:rFonts w:ascii="Arial" w:eastAsia="Arial" w:hAnsi="Arial" w:cs="Arial"/>
        </w:rPr>
        <w:t>Integrar</w:t>
      </w:r>
      <w:proofErr w:type="spellEnd"/>
      <w:r w:rsidRPr="004C4CAC">
        <w:rPr>
          <w:rFonts w:ascii="Arial" w:eastAsia="Arial" w:hAnsi="Arial" w:cs="Arial"/>
        </w:rPr>
        <w:t xml:space="preserve"> Python e Arduino para </w:t>
      </w:r>
      <w:proofErr w:type="spellStart"/>
      <w:r w:rsidRPr="004C4CAC">
        <w:rPr>
          <w:rFonts w:ascii="Arial" w:eastAsia="Arial" w:hAnsi="Arial" w:cs="Arial"/>
        </w:rPr>
        <w:t>transmitir</w:t>
      </w:r>
      <w:proofErr w:type="spellEnd"/>
      <w:r w:rsidRPr="004C4CAC">
        <w:rPr>
          <w:rFonts w:ascii="Arial" w:eastAsia="Arial" w:hAnsi="Arial" w:cs="Arial"/>
        </w:rPr>
        <w:t xml:space="preserve"> e </w:t>
      </w:r>
      <w:proofErr w:type="spellStart"/>
      <w:r w:rsidRPr="004C4CAC">
        <w:rPr>
          <w:rFonts w:ascii="Arial" w:eastAsia="Arial" w:hAnsi="Arial" w:cs="Arial"/>
        </w:rPr>
        <w:t>executar</w:t>
      </w:r>
      <w:proofErr w:type="spellEnd"/>
      <w:r w:rsidRPr="004C4CAC">
        <w:rPr>
          <w:rFonts w:ascii="Arial" w:eastAsia="Arial" w:hAnsi="Arial" w:cs="Arial"/>
        </w:rPr>
        <w:t xml:space="preserve"> </w:t>
      </w:r>
      <w:proofErr w:type="spellStart"/>
      <w:r w:rsidRPr="004C4CAC">
        <w:rPr>
          <w:rFonts w:ascii="Arial" w:eastAsia="Arial" w:hAnsi="Arial" w:cs="Arial"/>
        </w:rPr>
        <w:t>os</w:t>
      </w:r>
      <w:proofErr w:type="spellEnd"/>
      <w:r w:rsidRPr="004C4CAC">
        <w:rPr>
          <w:rFonts w:ascii="Arial" w:eastAsia="Arial" w:hAnsi="Arial" w:cs="Arial"/>
        </w:rPr>
        <w:t xml:space="preserve"> </w:t>
      </w:r>
      <w:proofErr w:type="spellStart"/>
      <w:r w:rsidRPr="004C4CAC">
        <w:rPr>
          <w:rFonts w:ascii="Arial" w:eastAsia="Arial" w:hAnsi="Arial" w:cs="Arial"/>
        </w:rPr>
        <w:t>coman</w:t>
      </w:r>
      <w:r>
        <w:rPr>
          <w:rFonts w:ascii="Arial" w:eastAsia="Arial" w:hAnsi="Arial" w:cs="Arial"/>
        </w:rPr>
        <w:t>dos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identificados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>.</w:t>
      </w:r>
    </w:p>
    <w:p w14:paraId="18D67667" w14:textId="637B6EFA" w:rsidR="004C4CAC" w:rsidRPr="004C4CAC" w:rsidRDefault="004C4CAC" w:rsidP="00A4032E">
      <w:pPr>
        <w:pStyle w:val="Normal3"/>
        <w:numPr>
          <w:ilvl w:val="0"/>
          <w:numId w:val="6"/>
        </w:numPr>
        <w:jc w:val="both"/>
        <w:rPr>
          <w:rFonts w:ascii="Arial" w:eastAsia="Arial" w:hAnsi="Arial" w:cs="Arial"/>
        </w:rPr>
      </w:pPr>
      <w:proofErr w:type="spellStart"/>
      <w:r w:rsidRPr="004C4CAC">
        <w:rPr>
          <w:rFonts w:ascii="Arial" w:eastAsia="Arial" w:hAnsi="Arial" w:cs="Arial"/>
        </w:rPr>
        <w:t>Construir</w:t>
      </w:r>
      <w:proofErr w:type="spellEnd"/>
      <w:r w:rsidRPr="004C4CAC">
        <w:rPr>
          <w:rFonts w:ascii="Arial" w:eastAsia="Arial" w:hAnsi="Arial" w:cs="Arial"/>
        </w:rPr>
        <w:t xml:space="preserve"> </w:t>
      </w:r>
      <w:proofErr w:type="gramStart"/>
      <w:r w:rsidRPr="004C4CAC">
        <w:rPr>
          <w:rFonts w:ascii="Arial" w:eastAsia="Arial" w:hAnsi="Arial" w:cs="Arial"/>
        </w:rPr>
        <w:t>a</w:t>
      </w:r>
      <w:proofErr w:type="gramEnd"/>
      <w:r w:rsidRPr="004C4CAC">
        <w:rPr>
          <w:rFonts w:ascii="Arial" w:eastAsia="Arial" w:hAnsi="Arial" w:cs="Arial"/>
        </w:rPr>
        <w:t xml:space="preserve"> </w:t>
      </w:r>
      <w:proofErr w:type="spellStart"/>
      <w:r w:rsidRPr="004C4CAC">
        <w:rPr>
          <w:rFonts w:ascii="Arial" w:eastAsia="Arial" w:hAnsi="Arial" w:cs="Arial"/>
        </w:rPr>
        <w:t>estrutura</w:t>
      </w:r>
      <w:proofErr w:type="spellEnd"/>
      <w:r w:rsidRPr="004C4CAC">
        <w:rPr>
          <w:rFonts w:ascii="Arial" w:eastAsia="Arial" w:hAnsi="Arial" w:cs="Arial"/>
        </w:rPr>
        <w:t xml:space="preserve"> </w:t>
      </w:r>
      <w:proofErr w:type="spellStart"/>
      <w:r w:rsidRPr="004C4CAC">
        <w:rPr>
          <w:rFonts w:ascii="Arial" w:eastAsia="Arial" w:hAnsi="Arial" w:cs="Arial"/>
        </w:rPr>
        <w:t>mecânica</w:t>
      </w:r>
      <w:proofErr w:type="spellEnd"/>
      <w:r w:rsidRPr="004C4CAC">
        <w:rPr>
          <w:rFonts w:ascii="Arial" w:eastAsia="Arial" w:hAnsi="Arial" w:cs="Arial"/>
        </w:rPr>
        <w:t xml:space="preserve"> da </w:t>
      </w:r>
      <w:proofErr w:type="spellStart"/>
      <w:r w:rsidRPr="004C4CAC">
        <w:rPr>
          <w:rFonts w:ascii="Arial" w:eastAsia="Arial" w:hAnsi="Arial" w:cs="Arial"/>
        </w:rPr>
        <w:t>mão</w:t>
      </w:r>
      <w:proofErr w:type="spellEnd"/>
      <w:r w:rsidRPr="004C4CAC">
        <w:rPr>
          <w:rFonts w:ascii="Arial" w:eastAsia="Arial" w:hAnsi="Arial" w:cs="Arial"/>
        </w:rPr>
        <w:t xml:space="preserve"> </w:t>
      </w:r>
      <w:proofErr w:type="spellStart"/>
      <w:r w:rsidRPr="004C4CAC">
        <w:rPr>
          <w:rFonts w:ascii="Arial" w:eastAsia="Arial" w:hAnsi="Arial" w:cs="Arial"/>
        </w:rPr>
        <w:t>robótica</w:t>
      </w:r>
      <w:proofErr w:type="spellEnd"/>
      <w:r w:rsidRPr="004C4CAC">
        <w:rPr>
          <w:rFonts w:ascii="Arial" w:eastAsia="Arial" w:hAnsi="Arial" w:cs="Arial"/>
        </w:rPr>
        <w:t xml:space="preserve"> a </w:t>
      </w:r>
      <w:proofErr w:type="spellStart"/>
      <w:r w:rsidRPr="004C4CAC">
        <w:rPr>
          <w:rFonts w:ascii="Arial" w:eastAsia="Arial" w:hAnsi="Arial" w:cs="Arial"/>
        </w:rPr>
        <w:t>partir</w:t>
      </w:r>
      <w:proofErr w:type="spellEnd"/>
      <w:r w:rsidRPr="004C4CAC">
        <w:rPr>
          <w:rFonts w:ascii="Arial" w:eastAsia="Arial" w:hAnsi="Arial" w:cs="Arial"/>
        </w:rPr>
        <w:t xml:space="preserve"> de </w:t>
      </w:r>
      <w:proofErr w:type="spellStart"/>
      <w:r w:rsidRPr="004C4CAC">
        <w:rPr>
          <w:rFonts w:ascii="Arial" w:eastAsia="Arial" w:hAnsi="Arial" w:cs="Arial"/>
        </w:rPr>
        <w:t>materiais</w:t>
      </w:r>
      <w:proofErr w:type="spellEnd"/>
      <w:r w:rsidRPr="004C4CAC">
        <w:rPr>
          <w:rFonts w:ascii="Arial" w:eastAsia="Arial" w:hAnsi="Arial" w:cs="Arial"/>
        </w:rPr>
        <w:t xml:space="preserve"> </w:t>
      </w:r>
      <w:proofErr w:type="spellStart"/>
      <w:r w:rsidRPr="004C4CAC">
        <w:rPr>
          <w:rFonts w:ascii="Arial" w:eastAsia="Arial" w:hAnsi="Arial" w:cs="Arial"/>
        </w:rPr>
        <w:t>reaproveita</w:t>
      </w:r>
      <w:r>
        <w:rPr>
          <w:rFonts w:ascii="Arial" w:eastAsia="Arial" w:hAnsi="Arial" w:cs="Arial"/>
        </w:rPr>
        <w:t>dos</w:t>
      </w:r>
      <w:proofErr w:type="spellEnd"/>
      <w:r>
        <w:rPr>
          <w:rFonts w:ascii="Arial" w:eastAsia="Arial" w:hAnsi="Arial" w:cs="Arial"/>
        </w:rPr>
        <w:t>.</w:t>
      </w:r>
    </w:p>
    <w:p w14:paraId="0158BE57" w14:textId="456EF068" w:rsidR="004C4CAC" w:rsidRPr="004C4CAC" w:rsidRDefault="004C4CAC" w:rsidP="00A4032E">
      <w:pPr>
        <w:pStyle w:val="Normal3"/>
        <w:numPr>
          <w:ilvl w:val="0"/>
          <w:numId w:val="6"/>
        </w:numPr>
        <w:jc w:val="both"/>
        <w:rPr>
          <w:rFonts w:ascii="Arial" w:eastAsia="Arial" w:hAnsi="Arial" w:cs="Arial"/>
        </w:rPr>
      </w:pPr>
      <w:proofErr w:type="spellStart"/>
      <w:r w:rsidRPr="004C4CAC">
        <w:rPr>
          <w:rFonts w:ascii="Arial" w:eastAsia="Arial" w:hAnsi="Arial" w:cs="Arial"/>
        </w:rPr>
        <w:t>Avaliar</w:t>
      </w:r>
      <w:proofErr w:type="spellEnd"/>
      <w:r w:rsidRPr="004C4CAC">
        <w:rPr>
          <w:rFonts w:ascii="Arial" w:eastAsia="Arial" w:hAnsi="Arial" w:cs="Arial"/>
        </w:rPr>
        <w:t xml:space="preserve"> a </w:t>
      </w:r>
      <w:proofErr w:type="spellStart"/>
      <w:r w:rsidRPr="004C4CAC">
        <w:rPr>
          <w:rFonts w:ascii="Arial" w:eastAsia="Arial" w:hAnsi="Arial" w:cs="Arial"/>
        </w:rPr>
        <w:t>funcionalidade</w:t>
      </w:r>
      <w:proofErr w:type="spellEnd"/>
      <w:r w:rsidRPr="004C4CAC">
        <w:rPr>
          <w:rFonts w:ascii="Arial" w:eastAsia="Arial" w:hAnsi="Arial" w:cs="Arial"/>
        </w:rPr>
        <w:t xml:space="preserve"> e a </w:t>
      </w:r>
      <w:proofErr w:type="spellStart"/>
      <w:r w:rsidRPr="004C4CAC">
        <w:rPr>
          <w:rFonts w:ascii="Arial" w:eastAsia="Arial" w:hAnsi="Arial" w:cs="Arial"/>
        </w:rPr>
        <w:t>precisão</w:t>
      </w:r>
      <w:proofErr w:type="spellEnd"/>
      <w:r w:rsidRPr="004C4CAC">
        <w:rPr>
          <w:rFonts w:ascii="Arial" w:eastAsia="Arial" w:hAnsi="Arial" w:cs="Arial"/>
        </w:rPr>
        <w:t xml:space="preserve"> dos </w:t>
      </w:r>
      <w:proofErr w:type="spellStart"/>
      <w:r w:rsidRPr="004C4CAC">
        <w:rPr>
          <w:rFonts w:ascii="Arial" w:eastAsia="Arial" w:hAnsi="Arial" w:cs="Arial"/>
        </w:rPr>
        <w:t>moviment</w:t>
      </w:r>
      <w:r>
        <w:rPr>
          <w:rFonts w:ascii="Arial" w:eastAsia="Arial" w:hAnsi="Arial" w:cs="Arial"/>
        </w:rPr>
        <w:t>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reproduzidos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protótipo</w:t>
      </w:r>
      <w:proofErr w:type="spellEnd"/>
      <w:r>
        <w:rPr>
          <w:rFonts w:ascii="Arial" w:eastAsia="Arial" w:hAnsi="Arial" w:cs="Arial"/>
        </w:rPr>
        <w:t>.</w:t>
      </w:r>
    </w:p>
    <w:p w14:paraId="6DB62F94" w14:textId="490298A2" w:rsidR="0087086B" w:rsidRPr="00A4032E" w:rsidRDefault="004C4CAC" w:rsidP="00A4032E">
      <w:pPr>
        <w:pStyle w:val="Normal3"/>
        <w:numPr>
          <w:ilvl w:val="0"/>
          <w:numId w:val="6"/>
        </w:numPr>
        <w:jc w:val="both"/>
        <w:rPr>
          <w:rFonts w:ascii="Arial" w:eastAsia="Arial" w:hAnsi="Arial" w:cs="Arial"/>
        </w:rPr>
      </w:pPr>
      <w:proofErr w:type="spellStart"/>
      <w:r w:rsidRPr="004C4CAC">
        <w:rPr>
          <w:rFonts w:ascii="Arial" w:eastAsia="Arial" w:hAnsi="Arial" w:cs="Arial"/>
        </w:rPr>
        <w:t>Evidenciar</w:t>
      </w:r>
      <w:proofErr w:type="spellEnd"/>
      <w:r w:rsidRPr="004C4CAC">
        <w:rPr>
          <w:rFonts w:ascii="Arial" w:eastAsia="Arial" w:hAnsi="Arial" w:cs="Arial"/>
        </w:rPr>
        <w:t xml:space="preserve"> o </w:t>
      </w:r>
      <w:proofErr w:type="spellStart"/>
      <w:r w:rsidRPr="004C4CAC">
        <w:rPr>
          <w:rFonts w:ascii="Arial" w:eastAsia="Arial" w:hAnsi="Arial" w:cs="Arial"/>
        </w:rPr>
        <w:t>potencial</w:t>
      </w:r>
      <w:proofErr w:type="spellEnd"/>
      <w:r w:rsidRPr="004C4CAC">
        <w:rPr>
          <w:rFonts w:ascii="Arial" w:eastAsia="Arial" w:hAnsi="Arial" w:cs="Arial"/>
        </w:rPr>
        <w:t xml:space="preserve"> </w:t>
      </w:r>
      <w:proofErr w:type="spellStart"/>
      <w:r w:rsidRPr="004C4CAC">
        <w:rPr>
          <w:rFonts w:ascii="Arial" w:eastAsia="Arial" w:hAnsi="Arial" w:cs="Arial"/>
        </w:rPr>
        <w:t>educacional</w:t>
      </w:r>
      <w:proofErr w:type="spellEnd"/>
      <w:r w:rsidRPr="004C4CAC">
        <w:rPr>
          <w:rFonts w:ascii="Arial" w:eastAsia="Arial" w:hAnsi="Arial" w:cs="Arial"/>
        </w:rPr>
        <w:t xml:space="preserve"> e </w:t>
      </w:r>
      <w:proofErr w:type="spellStart"/>
      <w:r w:rsidRPr="004C4CAC">
        <w:rPr>
          <w:rFonts w:ascii="Arial" w:eastAsia="Arial" w:hAnsi="Arial" w:cs="Arial"/>
        </w:rPr>
        <w:t>assistivo</w:t>
      </w:r>
      <w:proofErr w:type="spellEnd"/>
      <w:r w:rsidRPr="004C4CAC">
        <w:rPr>
          <w:rFonts w:ascii="Arial" w:eastAsia="Arial" w:hAnsi="Arial" w:cs="Arial"/>
        </w:rPr>
        <w:t xml:space="preserve"> da </w:t>
      </w:r>
      <w:proofErr w:type="spellStart"/>
      <w:r w:rsidRPr="004C4CAC">
        <w:rPr>
          <w:rFonts w:ascii="Arial" w:eastAsia="Arial" w:hAnsi="Arial" w:cs="Arial"/>
        </w:rPr>
        <w:t>solução</w:t>
      </w:r>
      <w:proofErr w:type="spellEnd"/>
      <w:r w:rsidRPr="004C4CAC">
        <w:rPr>
          <w:rFonts w:ascii="Arial" w:eastAsia="Arial" w:hAnsi="Arial" w:cs="Arial"/>
        </w:rPr>
        <w:t xml:space="preserve"> </w:t>
      </w:r>
      <w:proofErr w:type="spellStart"/>
      <w:r w:rsidRPr="004C4CAC">
        <w:rPr>
          <w:rFonts w:ascii="Arial" w:eastAsia="Arial" w:hAnsi="Arial" w:cs="Arial"/>
        </w:rPr>
        <w:t>desenvolvida</w:t>
      </w:r>
      <w:proofErr w:type="spellEnd"/>
      <w:r w:rsidRPr="004C4CAC">
        <w:rPr>
          <w:rFonts w:ascii="Arial" w:eastAsia="Arial" w:hAnsi="Arial" w:cs="Arial"/>
        </w:rPr>
        <w:t>.</w:t>
      </w:r>
    </w:p>
    <w:p w14:paraId="6B1AC4A4" w14:textId="77777777" w:rsidR="00906110" w:rsidRPr="00A477FC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 w:rsidRPr="00A477F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Metodologia</w:t>
      </w:r>
    </w:p>
    <w:p w14:paraId="04A04D81" w14:textId="7569B9C1" w:rsidR="00A4032E" w:rsidRPr="00A4032E" w:rsidRDefault="00A4032E" w:rsidP="00A4032E">
      <w:pPr>
        <w:pStyle w:val="Normal3"/>
        <w:jc w:val="both"/>
        <w:rPr>
          <w:rFonts w:ascii="Arial" w:eastAsia="Arial" w:hAnsi="Arial" w:cs="Arial"/>
          <w:lang w:val="pt-BR"/>
        </w:rPr>
      </w:pPr>
      <w:r w:rsidRPr="00A4032E">
        <w:rPr>
          <w:rFonts w:ascii="Arial" w:eastAsia="Arial" w:hAnsi="Arial" w:cs="Arial"/>
          <w:lang w:val="pt-BR"/>
        </w:rPr>
        <w:t xml:space="preserve">A metodologia adotada foi organizada em três etapas principais: (i) </w:t>
      </w:r>
      <w:r w:rsidRPr="00A4032E">
        <w:rPr>
          <w:rFonts w:ascii="Arial" w:eastAsia="Arial" w:hAnsi="Arial" w:cs="Arial"/>
          <w:b/>
          <w:bCs/>
          <w:lang w:val="pt-BR"/>
        </w:rPr>
        <w:t>Visão Computacional</w:t>
      </w:r>
      <w:r w:rsidRPr="00A4032E">
        <w:rPr>
          <w:rFonts w:ascii="Arial" w:eastAsia="Arial" w:hAnsi="Arial" w:cs="Arial"/>
          <w:lang w:val="pt-BR"/>
        </w:rPr>
        <w:t>, (</w:t>
      </w:r>
      <w:proofErr w:type="spellStart"/>
      <w:r w:rsidRPr="00A4032E">
        <w:rPr>
          <w:rFonts w:ascii="Arial" w:eastAsia="Arial" w:hAnsi="Arial" w:cs="Arial"/>
          <w:lang w:val="pt-BR"/>
        </w:rPr>
        <w:t>ii</w:t>
      </w:r>
      <w:proofErr w:type="spellEnd"/>
      <w:r w:rsidRPr="00A4032E">
        <w:rPr>
          <w:rFonts w:ascii="Arial" w:eastAsia="Arial" w:hAnsi="Arial" w:cs="Arial"/>
          <w:lang w:val="pt-BR"/>
        </w:rPr>
        <w:t xml:space="preserve">) </w:t>
      </w:r>
      <w:r w:rsidRPr="00A4032E">
        <w:rPr>
          <w:rFonts w:ascii="Arial" w:eastAsia="Arial" w:hAnsi="Arial" w:cs="Arial"/>
          <w:b/>
          <w:bCs/>
          <w:lang w:val="pt-BR"/>
        </w:rPr>
        <w:t>Integração Eletrônica e de Controle</w:t>
      </w:r>
      <w:r w:rsidRPr="00A4032E">
        <w:rPr>
          <w:rFonts w:ascii="Arial" w:eastAsia="Arial" w:hAnsi="Arial" w:cs="Arial"/>
          <w:lang w:val="pt-BR"/>
        </w:rPr>
        <w:t>, e (</w:t>
      </w:r>
      <w:proofErr w:type="spellStart"/>
      <w:r w:rsidRPr="00A4032E">
        <w:rPr>
          <w:rFonts w:ascii="Arial" w:eastAsia="Arial" w:hAnsi="Arial" w:cs="Arial"/>
          <w:lang w:val="pt-BR"/>
        </w:rPr>
        <w:t>iii</w:t>
      </w:r>
      <w:proofErr w:type="spellEnd"/>
      <w:r w:rsidRPr="00A4032E">
        <w:rPr>
          <w:rFonts w:ascii="Arial" w:eastAsia="Arial" w:hAnsi="Arial" w:cs="Arial"/>
          <w:lang w:val="pt-BR"/>
        </w:rPr>
        <w:t xml:space="preserve">) </w:t>
      </w:r>
      <w:r w:rsidRPr="00A4032E">
        <w:rPr>
          <w:rFonts w:ascii="Arial" w:eastAsia="Arial" w:hAnsi="Arial" w:cs="Arial"/>
          <w:b/>
          <w:bCs/>
          <w:lang w:val="pt-BR"/>
        </w:rPr>
        <w:t>Construção da Estrutura Mecânica Sustentável</w:t>
      </w:r>
      <w:r w:rsidRPr="00A4032E">
        <w:rPr>
          <w:rFonts w:ascii="Arial" w:eastAsia="Arial" w:hAnsi="Arial" w:cs="Arial"/>
          <w:lang w:val="pt-BR"/>
        </w:rPr>
        <w:t>. Para maior clareza, cada etapa foi representada por um fluxograma de processo e por um esquema mecânico da mão robótica.</w:t>
      </w:r>
    </w:p>
    <w:p w14:paraId="705E3623" w14:textId="77777777" w:rsidR="00A4032E" w:rsidRDefault="00A4032E" w:rsidP="00A4032E">
      <w:pPr>
        <w:pStyle w:val="Normal3"/>
        <w:jc w:val="center"/>
        <w:rPr>
          <w:rFonts w:ascii="Arial" w:eastAsia="Arial" w:hAnsi="Arial" w:cs="Arial"/>
          <w:lang w:val="pt-BR"/>
        </w:rPr>
      </w:pPr>
      <w:r w:rsidRPr="00A4032E">
        <w:rPr>
          <w:rFonts w:ascii="Arial" w:eastAsia="Arial" w:hAnsi="Arial" w:cs="Arial"/>
          <w:noProof/>
          <w:vertAlign w:val="subscript"/>
          <w:lang w:val="pt-BR"/>
        </w:rPr>
        <w:drawing>
          <wp:inline distT="0" distB="0" distL="0" distR="0" wp14:anchorId="65DBB21E" wp14:editId="643184CA">
            <wp:extent cx="2638308" cy="1341755"/>
            <wp:effectExtent l="0" t="0" r="0" b="0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587" cy="13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E42E" w14:textId="2BD6ADF1" w:rsidR="00906110" w:rsidRPr="00A4032E" w:rsidRDefault="00A4032E" w:rsidP="00D178FA">
      <w:pPr>
        <w:pStyle w:val="Normal3"/>
        <w:tabs>
          <w:tab w:val="center" w:pos="4320"/>
          <w:tab w:val="right" w:pos="8640"/>
        </w:tabs>
        <w:ind w:left="142" w:hanging="142"/>
        <w:jc w:val="center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b/>
          <w:bCs/>
          <w:lang w:val="pt-BR"/>
        </w:rPr>
        <w:t xml:space="preserve">Figura </w:t>
      </w:r>
      <w:r w:rsidRPr="001B0921">
        <w:rPr>
          <w:rFonts w:ascii="Arial" w:eastAsia="Arial" w:hAnsi="Arial" w:cs="Arial"/>
          <w:b/>
          <w:bCs/>
          <w:lang w:val="pt-BR"/>
        </w:rPr>
        <w:t>1</w:t>
      </w:r>
      <w:r>
        <w:rPr>
          <w:rFonts w:ascii="Arial" w:eastAsia="Arial" w:hAnsi="Arial" w:cs="Arial"/>
          <w:lang w:val="pt-BR"/>
        </w:rPr>
        <w:t>: Esquema de funcionamento do sistema</w:t>
      </w:r>
      <w:r w:rsidRPr="001B0921">
        <w:rPr>
          <w:rFonts w:ascii="Arial" w:eastAsia="Arial" w:hAnsi="Arial" w:cs="Arial"/>
          <w:lang w:val="pt-BR"/>
        </w:rPr>
        <w:t>.</w:t>
      </w:r>
    </w:p>
    <w:p w14:paraId="506CD4B6" w14:textId="3EBCE4B2" w:rsidR="00A4032E" w:rsidRPr="00A4032E" w:rsidRDefault="006705B7" w:rsidP="00A4032E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Resultados</w:t>
      </w:r>
      <w:r w:rsidR="00096D98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 xml:space="preserve"> e Conclusão</w:t>
      </w:r>
    </w:p>
    <w:p w14:paraId="6B6B9416" w14:textId="7A29180A" w:rsidR="0087086B" w:rsidRDefault="00A4032E" w:rsidP="00A4032E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  <w:r w:rsidRPr="00A4032E">
        <w:rPr>
          <w:rFonts w:ascii="Arial" w:eastAsia="Arial" w:hAnsi="Arial" w:cs="Arial"/>
          <w:lang w:val="pt-BR"/>
        </w:rPr>
        <w:t xml:space="preserve">Os testes realizados mostraram que o protótipo conseguiu reproduzir movimentos básicos — como abrir e fechar os dedos — de maneira satisfatória, apresentando boa resposta visual e tempo de execução adequado. A precisão dos gestos variou conforme a iluminação do ambiente e a velocidade de detecção da câmera, aspectos que podem ser aprimorados em versões futuras. Do ponto de vista educacional, o projeto destacou-se como uma ferramenta acessível para o ensino de robótica e visão computacional, estimulando práticas sustentáveis e criativas em contextos escolares e comunitários. Além disso, a integração entre materiais recicláveis e algoritmos de visão demonstrou potencial para aplicações em próteses robóticas de baixo custo e dispositivos </w:t>
      </w:r>
      <w:proofErr w:type="spellStart"/>
      <w:r w:rsidRPr="00A4032E">
        <w:rPr>
          <w:rFonts w:ascii="Arial" w:eastAsia="Arial" w:hAnsi="Arial" w:cs="Arial"/>
          <w:lang w:val="pt-BR"/>
        </w:rPr>
        <w:t>assistivos</w:t>
      </w:r>
      <w:proofErr w:type="spellEnd"/>
      <w:r w:rsidRPr="00A4032E">
        <w:rPr>
          <w:rFonts w:ascii="Arial" w:eastAsia="Arial" w:hAnsi="Arial" w:cs="Arial"/>
          <w:lang w:val="pt-BR"/>
        </w:rPr>
        <w:t xml:space="preserve"> personalizados.</w:t>
      </w:r>
    </w:p>
    <w:p w14:paraId="74E387BF" w14:textId="4E2E10FA" w:rsidR="0087086B" w:rsidRDefault="0087086B" w:rsidP="001B0921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</w:p>
    <w:p w14:paraId="2AE2E2F0" w14:textId="05E67226" w:rsidR="00A4032E" w:rsidRDefault="00A4032E" w:rsidP="001B0921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  <w:r w:rsidRPr="00A4032E">
        <w:rPr>
          <w:rFonts w:ascii="Helvetica" w:hAnsi="Helvetica"/>
          <w:noProof/>
          <w:vertAlign w:val="subscript"/>
          <w:lang w:val="pt-BR"/>
        </w:rPr>
        <w:t xml:space="preserve"> </w:t>
      </w:r>
      <w:r w:rsidRPr="00A4032E">
        <w:rPr>
          <w:rFonts w:ascii="Arial" w:eastAsia="Arial" w:hAnsi="Arial" w:cs="Arial"/>
          <w:noProof/>
          <w:vertAlign w:val="subscript"/>
          <w:lang w:val="pt-BR"/>
        </w:rPr>
        <w:drawing>
          <wp:inline distT="0" distB="0" distL="0" distR="0" wp14:anchorId="44F3BEE7" wp14:editId="5CC9FD08">
            <wp:extent cx="1601786" cy="1169043"/>
            <wp:effectExtent l="0" t="0" r="0" b="0"/>
            <wp:docPr id="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947" cy="118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8FA" w:rsidRPr="00D178FA">
        <w:rPr>
          <w:rFonts w:ascii="Arial" w:eastAsia="Arial" w:hAnsi="Arial" w:cs="Arial"/>
          <w:noProof/>
          <w:vertAlign w:val="subscript"/>
          <w:lang w:val="pt-BR"/>
        </w:rPr>
        <w:drawing>
          <wp:inline distT="0" distB="0" distL="0" distR="0" wp14:anchorId="74B5BFB1" wp14:editId="519AC0BF">
            <wp:extent cx="1630645" cy="1186405"/>
            <wp:effectExtent l="0" t="0" r="8255" b="0"/>
            <wp:docPr id="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633" cy="120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E052" w14:textId="676E1581" w:rsidR="00D178FA" w:rsidRDefault="00D178FA" w:rsidP="001B0921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noProof/>
          <w:lang w:val="pt-BR"/>
        </w:rPr>
        <w:drawing>
          <wp:inline distT="0" distB="0" distL="0" distR="0" wp14:anchorId="085445AA" wp14:editId="53BBC106">
            <wp:extent cx="1623695" cy="101857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rcuitoMao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190" cy="103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lang w:val="pt-BR"/>
        </w:rPr>
        <w:t xml:space="preserve">   </w:t>
      </w:r>
    </w:p>
    <w:p w14:paraId="053BE895" w14:textId="66565320" w:rsidR="00D178FA" w:rsidRDefault="00D178FA" w:rsidP="001B0921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</w:p>
    <w:p w14:paraId="3390A7B1" w14:textId="2DC40810" w:rsidR="007D7A7C" w:rsidRDefault="00D178FA" w:rsidP="00FA1237">
      <w:pPr>
        <w:pStyle w:val="Normal3"/>
        <w:tabs>
          <w:tab w:val="center" w:pos="4320"/>
          <w:tab w:val="right" w:pos="8640"/>
        </w:tabs>
        <w:ind w:left="142" w:hanging="142"/>
        <w:jc w:val="center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b/>
          <w:bCs/>
          <w:lang w:val="pt-BR"/>
        </w:rPr>
        <w:t>Figura 2</w:t>
      </w:r>
      <w:r>
        <w:rPr>
          <w:rFonts w:ascii="Arial" w:eastAsia="Arial" w:hAnsi="Arial" w:cs="Arial"/>
          <w:lang w:val="pt-BR"/>
        </w:rPr>
        <w:t>: Protótipo, design e circuito</w:t>
      </w:r>
      <w:r w:rsidR="00473E76">
        <w:rPr>
          <w:rFonts w:ascii="Arial" w:eastAsia="Arial" w:hAnsi="Arial" w:cs="Arial"/>
          <w:lang w:val="pt-BR"/>
        </w:rPr>
        <w:t>.</w:t>
      </w:r>
    </w:p>
    <w:p w14:paraId="57C113BA" w14:textId="0FF6B085" w:rsidR="00FA1237" w:rsidRDefault="00FA1237" w:rsidP="00FA1237">
      <w:pPr>
        <w:pStyle w:val="Normal3"/>
        <w:tabs>
          <w:tab w:val="center" w:pos="4320"/>
          <w:tab w:val="right" w:pos="8640"/>
        </w:tabs>
        <w:rPr>
          <w:rFonts w:ascii="Arial" w:eastAsia="Arial" w:hAnsi="Arial" w:cs="Arial"/>
          <w:lang w:val="pt-BR"/>
        </w:rPr>
      </w:pPr>
    </w:p>
    <w:p w14:paraId="2B39E760" w14:textId="013BEA34" w:rsidR="00D178FA" w:rsidRDefault="00FA1237" w:rsidP="001B0921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  <w:r w:rsidRPr="00FA1237">
        <w:rPr>
          <w:rFonts w:ascii="Arial" w:eastAsia="Arial" w:hAnsi="Arial" w:cs="Arial"/>
          <w:lang w:val="pt-BR"/>
        </w:rPr>
        <w:t xml:space="preserve">Conclui-se que o robô </w:t>
      </w:r>
      <w:proofErr w:type="spellStart"/>
      <w:r w:rsidRPr="00FA1237">
        <w:rPr>
          <w:rFonts w:ascii="Arial" w:eastAsia="Arial" w:hAnsi="Arial" w:cs="Arial"/>
          <w:lang w:val="pt-BR"/>
        </w:rPr>
        <w:t>animatrônico</w:t>
      </w:r>
      <w:proofErr w:type="spellEnd"/>
      <w:r w:rsidRPr="00FA1237">
        <w:rPr>
          <w:rFonts w:ascii="Arial" w:eastAsia="Arial" w:hAnsi="Arial" w:cs="Arial"/>
          <w:lang w:val="pt-BR"/>
        </w:rPr>
        <w:t xml:space="preserve"> sustentável desenvolvido neste projeto representa uma ferramenta didática eficaz, capaz de unir educação tecnológica e conscientização ambiental. O uso de materiais recicláveis e componentes eletrônicos acessíveis demonstrou que é possível construir sistemas funcionais e educativos sem depender de altos investimentos</w:t>
      </w:r>
      <w:r>
        <w:rPr>
          <w:rFonts w:ascii="Arial" w:eastAsia="Arial" w:hAnsi="Arial" w:cs="Arial"/>
          <w:lang w:val="pt-BR"/>
        </w:rPr>
        <w:t>.</w:t>
      </w:r>
    </w:p>
    <w:p w14:paraId="7294793F" w14:textId="77777777" w:rsidR="00A60D51" w:rsidRDefault="00A60D51" w:rsidP="001B0921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</w:p>
    <w:p w14:paraId="28E69F5F" w14:textId="39B18C12" w:rsidR="00A477FC" w:rsidRPr="00A477FC" w:rsidRDefault="00A477FC" w:rsidP="003D3078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Referências</w:t>
      </w:r>
    </w:p>
    <w:p w14:paraId="363A0AD7" w14:textId="77777777" w:rsidR="000D3498" w:rsidRPr="007E5B9B" w:rsidRDefault="000D3498" w:rsidP="000D3498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 w:rsidRPr="00A477FC">
        <w:rPr>
          <w:rFonts w:ascii="Arial" w:hAnsi="Arial" w:cs="Arial"/>
          <w:vertAlign w:val="superscript"/>
          <w:lang w:val="pt-BR"/>
        </w:rPr>
        <w:t>1</w:t>
      </w:r>
      <w:r w:rsidRPr="00BE6EC4">
        <w:rPr>
          <w:rFonts w:ascii="Arial" w:hAnsi="Arial" w:cs="Arial"/>
          <w:lang w:val="pt-BR"/>
        </w:rPr>
        <w:t xml:space="preserve">McRoberts M. </w:t>
      </w:r>
      <w:proofErr w:type="spellStart"/>
      <w:r w:rsidRPr="00BE6EC4">
        <w:rPr>
          <w:rFonts w:ascii="Arial" w:hAnsi="Arial" w:cs="Arial"/>
          <w:lang w:val="pt-BR"/>
        </w:rPr>
        <w:t>Arduino</w:t>
      </w:r>
      <w:proofErr w:type="spellEnd"/>
      <w:r w:rsidRPr="00BE6EC4">
        <w:rPr>
          <w:rFonts w:ascii="Arial" w:hAnsi="Arial" w:cs="Arial"/>
          <w:lang w:val="pt-BR"/>
        </w:rPr>
        <w:t xml:space="preserve">: Guia do Programador. São Paulo: </w:t>
      </w:r>
      <w:proofErr w:type="spellStart"/>
      <w:r w:rsidRPr="00BE6EC4">
        <w:rPr>
          <w:rFonts w:ascii="Arial" w:hAnsi="Arial" w:cs="Arial"/>
          <w:lang w:val="pt-BR"/>
        </w:rPr>
        <w:t>Novatec</w:t>
      </w:r>
      <w:proofErr w:type="spellEnd"/>
      <w:r w:rsidRPr="00BE6EC4">
        <w:rPr>
          <w:rFonts w:ascii="Arial" w:hAnsi="Arial" w:cs="Arial"/>
          <w:lang w:val="pt-BR"/>
        </w:rPr>
        <w:t>; 2011.</w:t>
      </w:r>
    </w:p>
    <w:p w14:paraId="6BBEAB07" w14:textId="14DB9924" w:rsidR="000D3498" w:rsidRDefault="000D3498" w:rsidP="000D3498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 w:rsidRPr="007E5B9B">
        <w:rPr>
          <w:rFonts w:ascii="Arial" w:hAnsi="Arial" w:cs="Arial"/>
          <w:vertAlign w:val="superscript"/>
          <w:lang w:val="pt-BR"/>
        </w:rPr>
        <w:t>2</w:t>
      </w:r>
      <w:r w:rsidRPr="00BE6EC4">
        <w:rPr>
          <w:rFonts w:ascii="Arial" w:hAnsi="Arial" w:cs="Arial"/>
          <w:lang w:val="pt-BR"/>
        </w:rPr>
        <w:t>Silva L, Carvalho F. Pensando a Robótica na Educação Básica. Rev</w:t>
      </w:r>
      <w:r>
        <w:rPr>
          <w:rFonts w:ascii="Arial" w:hAnsi="Arial" w:cs="Arial"/>
          <w:lang w:val="pt-BR"/>
        </w:rPr>
        <w:t xml:space="preserve">ista de </w:t>
      </w:r>
      <w:proofErr w:type="spellStart"/>
      <w:r w:rsidRPr="00BE6EC4">
        <w:rPr>
          <w:rFonts w:ascii="Arial" w:hAnsi="Arial" w:cs="Arial"/>
          <w:lang w:val="pt-BR"/>
        </w:rPr>
        <w:t>Investig</w:t>
      </w:r>
      <w:r>
        <w:rPr>
          <w:rFonts w:ascii="Arial" w:hAnsi="Arial" w:cs="Arial"/>
          <w:lang w:val="pt-BR"/>
        </w:rPr>
        <w:t>açãoea</w:t>
      </w:r>
      <w:proofErr w:type="spellEnd"/>
      <w:r>
        <w:rPr>
          <w:rFonts w:ascii="Arial" w:hAnsi="Arial" w:cs="Arial"/>
          <w:lang w:val="pt-BR"/>
        </w:rPr>
        <w:t xml:space="preserve"> Divul</w:t>
      </w:r>
      <w:r w:rsidRPr="00BE6EC4">
        <w:rPr>
          <w:rFonts w:ascii="Arial" w:hAnsi="Arial" w:cs="Arial"/>
          <w:lang w:val="pt-BR"/>
        </w:rPr>
        <w:t>g</w:t>
      </w:r>
      <w:r>
        <w:rPr>
          <w:rFonts w:ascii="Arial" w:hAnsi="Arial" w:cs="Arial"/>
          <w:lang w:val="pt-BR"/>
        </w:rPr>
        <w:t>ação em  Educação</w:t>
      </w:r>
      <w:r w:rsidRPr="00BE6EC4">
        <w:rPr>
          <w:rFonts w:ascii="Arial" w:hAnsi="Arial" w:cs="Arial"/>
          <w:lang w:val="pt-BR"/>
        </w:rPr>
        <w:t xml:space="preserve"> Matemát</w:t>
      </w:r>
      <w:r w:rsidR="00806F61">
        <w:rPr>
          <w:rFonts w:ascii="Arial" w:hAnsi="Arial" w:cs="Arial"/>
          <w:lang w:val="pt-BR"/>
        </w:rPr>
        <w:t>ica</w:t>
      </w:r>
      <w:bookmarkStart w:id="0" w:name="_GoBack"/>
      <w:bookmarkEnd w:id="0"/>
      <w:r w:rsidRPr="00BE6EC4">
        <w:rPr>
          <w:rFonts w:ascii="Arial" w:hAnsi="Arial" w:cs="Arial"/>
          <w:lang w:val="pt-BR"/>
        </w:rPr>
        <w:t>. 2019.</w:t>
      </w:r>
    </w:p>
    <w:p w14:paraId="0CB40BFB" w14:textId="77777777" w:rsidR="000D3498" w:rsidRPr="007E5B9B" w:rsidRDefault="000D3498" w:rsidP="000D3498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vertAlign w:val="superscript"/>
          <w:lang w:val="pt-BR"/>
        </w:rPr>
        <w:t>3</w:t>
      </w:r>
      <w:proofErr w:type="spellStart"/>
      <w:r w:rsidRPr="002D6C0E">
        <w:rPr>
          <w:rFonts w:ascii="Arial" w:hAnsi="Arial" w:cs="Arial"/>
        </w:rPr>
        <w:t>Neto</w:t>
      </w:r>
      <w:proofErr w:type="spellEnd"/>
      <w:r w:rsidRPr="002D6C0E">
        <w:rPr>
          <w:rFonts w:ascii="Arial" w:hAnsi="Arial" w:cs="Arial"/>
        </w:rPr>
        <w:t xml:space="preserve"> A, Oliveira Y. </w:t>
      </w:r>
      <w:proofErr w:type="spellStart"/>
      <w:r w:rsidRPr="002D6C0E">
        <w:rPr>
          <w:rFonts w:ascii="Arial" w:hAnsi="Arial" w:cs="Arial"/>
        </w:rPr>
        <w:t>Eletrônica</w:t>
      </w:r>
      <w:proofErr w:type="spellEnd"/>
      <w:r w:rsidRPr="002D6C0E">
        <w:rPr>
          <w:rFonts w:ascii="Arial" w:hAnsi="Arial" w:cs="Arial"/>
        </w:rPr>
        <w:t xml:space="preserve"> </w:t>
      </w:r>
      <w:proofErr w:type="spellStart"/>
      <w:r w:rsidRPr="002D6C0E">
        <w:rPr>
          <w:rFonts w:ascii="Arial" w:hAnsi="Arial" w:cs="Arial"/>
        </w:rPr>
        <w:t>Analógica</w:t>
      </w:r>
      <w:proofErr w:type="spellEnd"/>
      <w:r w:rsidRPr="002D6C0E">
        <w:rPr>
          <w:rFonts w:ascii="Arial" w:hAnsi="Arial" w:cs="Arial"/>
        </w:rPr>
        <w:t xml:space="preserve"> e Digital </w:t>
      </w:r>
      <w:proofErr w:type="spellStart"/>
      <w:r w:rsidRPr="002D6C0E">
        <w:rPr>
          <w:rFonts w:ascii="Arial" w:hAnsi="Arial" w:cs="Arial"/>
        </w:rPr>
        <w:t>Aplicada</w:t>
      </w:r>
      <w:proofErr w:type="spellEnd"/>
      <w:r w:rsidRPr="002D6C0E">
        <w:rPr>
          <w:rFonts w:ascii="Arial" w:hAnsi="Arial" w:cs="Arial"/>
        </w:rPr>
        <w:t xml:space="preserve"> à </w:t>
      </w:r>
      <w:proofErr w:type="spellStart"/>
      <w:r w:rsidRPr="002D6C0E">
        <w:rPr>
          <w:rFonts w:ascii="Arial" w:hAnsi="Arial" w:cs="Arial"/>
        </w:rPr>
        <w:t>IoT</w:t>
      </w:r>
      <w:proofErr w:type="spellEnd"/>
      <w:r w:rsidRPr="002D6C0E">
        <w:rPr>
          <w:rFonts w:ascii="Arial" w:hAnsi="Arial" w:cs="Arial"/>
        </w:rPr>
        <w:t>. Rio de Janeiro: Alta Books; 2019.</w:t>
      </w:r>
    </w:p>
    <w:p w14:paraId="696F8309" w14:textId="2945F70E" w:rsidR="00906110" w:rsidRPr="007E5B9B" w:rsidRDefault="00906110" w:rsidP="00AE0E2F">
      <w:pPr>
        <w:pStyle w:val="Normal3"/>
        <w:spacing w:after="200"/>
        <w:jc w:val="both"/>
        <w:rPr>
          <w:rFonts w:ascii="Arial" w:eastAsia="Arial" w:hAnsi="Arial" w:cs="Arial"/>
          <w:lang w:val="pt-BR"/>
        </w:rPr>
      </w:pPr>
    </w:p>
    <w:sectPr w:rsidR="00906110" w:rsidRPr="007E5B9B" w:rsidSect="003D3078">
      <w:type w:val="continuous"/>
      <w:pgSz w:w="11906" w:h="16838"/>
      <w:pgMar w:top="567" w:right="567" w:bottom="567" w:left="567" w:header="454" w:footer="454" w:gutter="0"/>
      <w:cols w:num="2" w:space="286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16DAE7" w14:textId="77777777" w:rsidR="00944DF1" w:rsidRDefault="00944DF1">
      <w:pPr>
        <w:spacing w:line="240" w:lineRule="auto"/>
      </w:pPr>
      <w:r>
        <w:separator/>
      </w:r>
    </w:p>
  </w:endnote>
  <w:endnote w:type="continuationSeparator" w:id="0">
    <w:p w14:paraId="1500F425" w14:textId="77777777" w:rsidR="00944DF1" w:rsidRDefault="00944D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F50DA4" w14:textId="6BC52BD8" w:rsidR="00C45950" w:rsidRPr="004A7BB4" w:rsidRDefault="0081284E">
    <w:pPr>
      <w:pStyle w:val="Rodap"/>
      <w:rPr>
        <w:sz w:val="22"/>
        <w:szCs w:val="22"/>
        <w:lang w:val="pt-BR"/>
      </w:rPr>
    </w:pPr>
    <w:r w:rsidRPr="004A7BB4">
      <w:rPr>
        <w:sz w:val="22"/>
        <w:szCs w:val="22"/>
        <w:lang w:val="pt-BR"/>
      </w:rPr>
      <w:t xml:space="preserve">1ª Mostra Científica </w:t>
    </w:r>
    <w:proofErr w:type="spellStart"/>
    <w:proofErr w:type="gramStart"/>
    <w:r w:rsidR="00C45950" w:rsidRPr="004A7BB4">
      <w:rPr>
        <w:sz w:val="22"/>
        <w:szCs w:val="22"/>
        <w:lang w:val="pt-BR"/>
      </w:rPr>
      <w:t>Qciência</w:t>
    </w:r>
    <w:proofErr w:type="spellEnd"/>
    <w:r w:rsidRPr="004A7BB4">
      <w:rPr>
        <w:sz w:val="22"/>
        <w:szCs w:val="22"/>
        <w:lang w:val="pt-BR"/>
      </w:rPr>
      <w:t xml:space="preserve"> </w:t>
    </w:r>
    <w:r w:rsidR="00472173" w:rsidRPr="004A7BB4">
      <w:rPr>
        <w:sz w:val="22"/>
        <w:szCs w:val="22"/>
        <w:lang w:val="pt-BR"/>
      </w:rPr>
      <w:t xml:space="preserve"> </w:t>
    </w:r>
    <w:r w:rsidR="00C45950" w:rsidRPr="004A7BB4">
      <w:rPr>
        <w:sz w:val="22"/>
        <w:szCs w:val="22"/>
        <w:lang w:val="pt-BR"/>
      </w:rPr>
      <w:t>–</w:t>
    </w:r>
    <w:proofErr w:type="gramEnd"/>
    <w:r w:rsidR="00C45950" w:rsidRPr="004A7BB4">
      <w:rPr>
        <w:sz w:val="22"/>
        <w:szCs w:val="22"/>
        <w:lang w:val="pt-BR"/>
      </w:rPr>
      <w:t xml:space="preserve"> Departamento de Química Fundamental – </w:t>
    </w:r>
    <w:proofErr w:type="spellStart"/>
    <w:r w:rsidR="00C45950" w:rsidRPr="004A7BB4">
      <w:rPr>
        <w:sz w:val="22"/>
        <w:szCs w:val="22"/>
        <w:lang w:val="pt-BR"/>
      </w:rPr>
      <w:t>dQF</w:t>
    </w:r>
    <w:proofErr w:type="spellEnd"/>
    <w:r w:rsidR="00C45950" w:rsidRPr="004A7BB4">
      <w:rPr>
        <w:sz w:val="22"/>
        <w:szCs w:val="22"/>
        <w:lang w:val="pt-BR"/>
      </w:rPr>
      <w:t xml:space="preserve"> – CCEN, Recife – 202</w:t>
    </w:r>
    <w:r w:rsidRPr="004A7BB4">
      <w:rPr>
        <w:sz w:val="22"/>
        <w:szCs w:val="22"/>
        <w:lang w:val="pt-BR"/>
      </w:rPr>
      <w:t>5</w:t>
    </w:r>
    <w:r w:rsidR="00C45950" w:rsidRPr="004A7BB4">
      <w:rPr>
        <w:sz w:val="22"/>
        <w:szCs w:val="22"/>
        <w:lang w:val="pt-BR"/>
      </w:rPr>
      <w:t>.</w:t>
    </w:r>
    <w:r w:rsidR="004A7BB4" w:rsidRPr="004A7BB4">
      <w:rPr>
        <w:sz w:val="22"/>
        <w:szCs w:val="22"/>
        <w:lang w:val="pt-BR"/>
      </w:rPr>
      <w:t xml:space="preserve"> </w:t>
    </w:r>
    <w:proofErr w:type="gramStart"/>
    <w:r w:rsidR="004A7BB4" w:rsidRPr="004A7BB4">
      <w:rPr>
        <w:sz w:val="22"/>
        <w:szCs w:val="22"/>
        <w:lang w:val="pt-BR"/>
      </w:rPr>
      <w:t>e-mail</w:t>
    </w:r>
    <w:proofErr w:type="gramEnd"/>
    <w:r w:rsidR="004A7BB4" w:rsidRPr="004A7BB4">
      <w:rPr>
        <w:sz w:val="22"/>
        <w:szCs w:val="22"/>
        <w:lang w:val="pt-BR"/>
      </w:rPr>
      <w:t>: qcienciaolimpiadacientifica@gmail.com</w:t>
    </w:r>
  </w:p>
  <w:p w14:paraId="180C6B47" w14:textId="0B1EF6F7" w:rsidR="00906110" w:rsidRPr="00C45950" w:rsidRDefault="00906110">
    <w:pPr>
      <w:pStyle w:val="Normal3"/>
      <w:tabs>
        <w:tab w:val="center" w:pos="4320"/>
        <w:tab w:val="right" w:pos="8640"/>
      </w:tabs>
      <w:ind w:left="-1" w:firstLine="2160"/>
      <w:jc w:val="both"/>
      <w:rPr>
        <w:color w:val="000000"/>
        <w:sz w:val="16"/>
        <w:szCs w:val="16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67EFCF" w14:textId="77777777" w:rsidR="00944DF1" w:rsidRDefault="00944DF1">
      <w:pPr>
        <w:spacing w:line="240" w:lineRule="auto"/>
      </w:pPr>
      <w:r>
        <w:separator/>
      </w:r>
    </w:p>
  </w:footnote>
  <w:footnote w:type="continuationSeparator" w:id="0">
    <w:p w14:paraId="1A3403A4" w14:textId="77777777" w:rsidR="00944DF1" w:rsidRDefault="00944D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2826C" w14:textId="0F859F8C" w:rsidR="00906110" w:rsidRDefault="002F631D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  <w:r>
      <w:rPr>
        <w:noProof/>
        <w:lang w:val="pt-BR"/>
      </w:rPr>
      <w:drawing>
        <wp:anchor distT="0" distB="0" distL="0" distR="0" simplePos="0" relativeHeight="251659264" behindDoc="0" locked="0" layoutInCell="0" allowOverlap="1" wp14:anchorId="5FEBF575" wp14:editId="396C2A0F">
          <wp:simplePos x="0" y="0"/>
          <wp:positionH relativeFrom="margin">
            <wp:posOffset>-45364</wp:posOffset>
          </wp:positionH>
          <wp:positionV relativeFrom="paragraph">
            <wp:posOffset>76911</wp:posOffset>
          </wp:positionV>
          <wp:extent cx="1265292" cy="541325"/>
          <wp:effectExtent l="0" t="0" r="0" b="0"/>
          <wp:wrapNone/>
          <wp:docPr id="450758168" name="image2.png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5292" cy="541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4015">
      <w:rPr>
        <w:noProof/>
        <w:color w:val="000000"/>
        <w:lang w:val="pt-BR"/>
      </w:rPr>
      <w:drawing>
        <wp:anchor distT="0" distB="0" distL="114300" distR="114300" simplePos="0" relativeHeight="251661312" behindDoc="1" locked="0" layoutInCell="1" allowOverlap="1" wp14:anchorId="7C777253" wp14:editId="362B67C6">
          <wp:simplePos x="0" y="0"/>
          <wp:positionH relativeFrom="margin">
            <wp:posOffset>4817415</wp:posOffset>
          </wp:positionH>
          <wp:positionV relativeFrom="paragraph">
            <wp:posOffset>86385</wp:posOffset>
          </wp:positionV>
          <wp:extent cx="2282617" cy="576376"/>
          <wp:effectExtent l="0" t="0" r="0" b="0"/>
          <wp:wrapNone/>
          <wp:docPr id="145347181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2617" cy="576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F631D">
      <w:rPr>
        <w:noProof/>
        <w:color w:val="000000"/>
        <w:lang w:val="pt-BR"/>
      </w:rPr>
      <w:drawing>
        <wp:inline distT="0" distB="0" distL="0" distR="0" wp14:anchorId="18D409C3" wp14:editId="10353A84">
          <wp:extent cx="1898345" cy="790041"/>
          <wp:effectExtent l="0" t="0" r="6985" b="0"/>
          <wp:docPr id="1813253503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029269" name="Imagem 2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345" cy="790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3A8624" w14:textId="77777777" w:rsidR="002F631D" w:rsidRPr="002F631D" w:rsidRDefault="002F631D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23D2E"/>
    <w:multiLevelType w:val="multilevel"/>
    <w:tmpl w:val="9DF2C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B47378"/>
    <w:multiLevelType w:val="multilevel"/>
    <w:tmpl w:val="1BE20ED4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BDE135C"/>
    <w:multiLevelType w:val="multilevel"/>
    <w:tmpl w:val="D6F88F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A66244F"/>
    <w:multiLevelType w:val="multilevel"/>
    <w:tmpl w:val="394EAF5E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CC4793E"/>
    <w:multiLevelType w:val="hybridMultilevel"/>
    <w:tmpl w:val="4AD431A4"/>
    <w:lvl w:ilvl="0" w:tplc="DA408964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92962"/>
    <w:multiLevelType w:val="hybridMultilevel"/>
    <w:tmpl w:val="8DD25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0"/>
    <w:rsid w:val="00096D98"/>
    <w:rsid w:val="000D3498"/>
    <w:rsid w:val="001A19A6"/>
    <w:rsid w:val="001A578C"/>
    <w:rsid w:val="001B0921"/>
    <w:rsid w:val="001F396A"/>
    <w:rsid w:val="0020039E"/>
    <w:rsid w:val="002155E0"/>
    <w:rsid w:val="002E1F8E"/>
    <w:rsid w:val="002F631D"/>
    <w:rsid w:val="00326489"/>
    <w:rsid w:val="003D3078"/>
    <w:rsid w:val="00464F0A"/>
    <w:rsid w:val="00472173"/>
    <w:rsid w:val="00473E76"/>
    <w:rsid w:val="004A7BB4"/>
    <w:rsid w:val="004C4CAC"/>
    <w:rsid w:val="004D46AC"/>
    <w:rsid w:val="004E2783"/>
    <w:rsid w:val="005C1A84"/>
    <w:rsid w:val="00610B7A"/>
    <w:rsid w:val="006705B7"/>
    <w:rsid w:val="006758BA"/>
    <w:rsid w:val="006B4776"/>
    <w:rsid w:val="006B5CF1"/>
    <w:rsid w:val="00717EFB"/>
    <w:rsid w:val="007D7A7C"/>
    <w:rsid w:val="007E5B9B"/>
    <w:rsid w:val="00806F61"/>
    <w:rsid w:val="0081284E"/>
    <w:rsid w:val="0087086B"/>
    <w:rsid w:val="00906110"/>
    <w:rsid w:val="00944DF1"/>
    <w:rsid w:val="0094592C"/>
    <w:rsid w:val="009E40CD"/>
    <w:rsid w:val="009E681B"/>
    <w:rsid w:val="00A4032E"/>
    <w:rsid w:val="00A477FC"/>
    <w:rsid w:val="00A60D51"/>
    <w:rsid w:val="00AE0E2F"/>
    <w:rsid w:val="00AE77D6"/>
    <w:rsid w:val="00BB2C8C"/>
    <w:rsid w:val="00C12473"/>
    <w:rsid w:val="00C45950"/>
    <w:rsid w:val="00CC702D"/>
    <w:rsid w:val="00D178FA"/>
    <w:rsid w:val="00DD01F9"/>
    <w:rsid w:val="00DF2973"/>
    <w:rsid w:val="00E36235"/>
    <w:rsid w:val="00EC67F3"/>
    <w:rsid w:val="00EE4015"/>
    <w:rsid w:val="00F15213"/>
    <w:rsid w:val="00F27376"/>
    <w:rsid w:val="00F82397"/>
    <w:rsid w:val="00F859AC"/>
    <w:rsid w:val="00FA028C"/>
    <w:rsid w:val="00FA1237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770B2D"/>
  <w14:defaultImageDpi w14:val="330"/>
  <w15:docId w15:val="{2F26ADD8-3E2D-4589-B574-9A962E1C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Helvetica Neue" w:eastAsia="Helvetica Neue" w:hAnsi="Helvetica Neue" w:cs="Helvetica Neue"/>
        <w:lang w:val="en-US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3"/>
    <w:qFormat/>
    <w:rsid w:val="000F4BC0"/>
    <w:pPr>
      <w:spacing w:line="1" w:lineRule="atLeast"/>
      <w:ind w:left="-1" w:hanging="1"/>
      <w:textAlignment w:val="baseline"/>
      <w:outlineLvl w:val="0"/>
    </w:pPr>
    <w:rPr>
      <w:rFonts w:ascii="Helvetica" w:hAnsi="Helvetica"/>
      <w:vertAlign w:val="subscript"/>
      <w:lang w:eastAsia="en-US"/>
    </w:rPr>
  </w:style>
  <w:style w:type="paragraph" w:styleId="Ttulo1">
    <w:name w:val="heading 1"/>
    <w:basedOn w:val="Normal3"/>
    <w:next w:val="Normal3"/>
    <w:qFormat/>
    <w:rsid w:val="000F4BC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rsid w:val="000F4BC0"/>
    <w:pPr>
      <w:keepNext/>
      <w:spacing w:before="240" w:after="60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rsid w:val="000F4BC0"/>
    <w:pPr>
      <w:keepNext/>
      <w:spacing w:before="240" w:after="60"/>
      <w:jc w:val="both"/>
      <w:outlineLvl w:val="2"/>
    </w:pPr>
    <w:rPr>
      <w:rFonts w:ascii="Arial" w:hAnsi="Arial" w:cs="Arial"/>
    </w:rPr>
  </w:style>
  <w:style w:type="paragraph" w:styleId="Ttulo4">
    <w:name w:val="heading 4"/>
    <w:basedOn w:val="Normal3"/>
    <w:next w:val="Normal3"/>
    <w:qFormat/>
    <w:rsid w:val="000F4B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3"/>
    <w:next w:val="Normal3"/>
    <w:qFormat/>
    <w:rsid w:val="000F4BC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qFormat/>
    <w:rsid w:val="000F4BC0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coradanotadefim">
    <w:name w:val="Âncora da nota de fim"/>
    <w:rPr>
      <w:w w:val="100"/>
      <w:effect w:val="none"/>
      <w:vertAlign w:val="superscript"/>
      <w:em w:val="none"/>
    </w:rPr>
  </w:style>
  <w:style w:type="character" w:customStyle="1" w:styleId="EndnoteCharacters">
    <w:name w:val="End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ncoradanotaderodap">
    <w:name w:val="Âncora da nota de rodapé"/>
    <w:rPr>
      <w:w w:val="100"/>
      <w:effect w:val="none"/>
      <w:vertAlign w:val="superscript"/>
      <w:em w:val="none"/>
    </w:rPr>
  </w:style>
  <w:style w:type="character" w:customStyle="1" w:styleId="FootnoteCharacters">
    <w:name w:val="Foot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LinkdaInternet">
    <w:name w:val="Link da Internet"/>
    <w:rsid w:val="000F4BC0"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customStyle="1" w:styleId="Linkdainternetvisitado">
    <w:name w:val="Link da internet visitado"/>
    <w:rsid w:val="000F4BC0"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Nmerodepgina">
    <w:name w:val="page number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style-span">
    <w:name w:val="apple-style-span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converted-space">
    <w:name w:val="apple-converted-space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TextodecomentrioChar">
    <w:name w:val="Texto de comentário Char"/>
    <w:qFormat/>
    <w:rsid w:val="000F4BC0"/>
    <w:rPr>
      <w:rFonts w:ascii="Liberation Serif" w:eastAsia="DejaVu Sans" w:hAnsi="Liberation Serif" w:cs="Mangal"/>
      <w:w w:val="100"/>
      <w:kern w:val="2"/>
      <w:position w:val="0"/>
      <w:sz w:val="20"/>
      <w:szCs w:val="18"/>
      <w:effect w:val="none"/>
      <w:vertAlign w:val="baseline"/>
      <w:em w:val="none"/>
      <w:lang w:eastAsia="zh-CN" w:bidi="hi-I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5A0443"/>
    <w:rPr>
      <w:rFonts w:ascii="Tahoma" w:hAnsi="Tahoma" w:cs="Tahoma"/>
      <w:sz w:val="16"/>
      <w:szCs w:val="16"/>
      <w:vertAlign w:val="subscript"/>
      <w:lang w:eastAsia="en-US"/>
    </w:rPr>
  </w:style>
  <w:style w:type="paragraph" w:styleId="Ttulo">
    <w:name w:val="Title"/>
    <w:basedOn w:val="Normal3"/>
    <w:next w:val="Normal3"/>
    <w:qFormat/>
    <w:rsid w:val="000F4BC0"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rsid w:val="000F4BC0"/>
    <w:pPr>
      <w:jc w:val="both"/>
    </w:pPr>
    <w:rPr>
      <w:rFonts w:cs="Helvetica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rsid w:val="000F4BC0"/>
  </w:style>
  <w:style w:type="paragraph" w:customStyle="1" w:styleId="Normal2">
    <w:name w:val="Normal2"/>
    <w:qFormat/>
    <w:rsid w:val="000F4BC0"/>
  </w:style>
  <w:style w:type="paragraph" w:customStyle="1" w:styleId="Normal3">
    <w:name w:val="Normal3"/>
    <w:qFormat/>
    <w:rsid w:val="000F4BC0"/>
  </w:style>
  <w:style w:type="paragraph" w:styleId="Textodenotaderodap">
    <w:name w:val="footnote text"/>
    <w:basedOn w:val="TFReferencesSection"/>
    <w:next w:val="TFReferencesSection"/>
    <w:rsid w:val="000F4BC0"/>
  </w:style>
  <w:style w:type="paragraph" w:customStyle="1" w:styleId="TFReferencesSection">
    <w:name w:val="TF_References_Section"/>
    <w:basedOn w:val="Normal"/>
    <w:qFormat/>
    <w:rsid w:val="000F4BC0"/>
    <w:pPr>
      <w:spacing w:line="170" w:lineRule="atLeast"/>
      <w:ind w:firstLine="187"/>
      <w:jc w:val="both"/>
    </w:pPr>
    <w:rPr>
      <w:rFonts w:ascii="Times" w:hAnsi="Times" w:cs="Times"/>
      <w:sz w:val="16"/>
      <w:szCs w:val="16"/>
    </w:rPr>
  </w:style>
  <w:style w:type="paragraph" w:customStyle="1" w:styleId="TAMainText">
    <w:name w:val="TA_Main_Text"/>
    <w:basedOn w:val="Normal"/>
    <w:qFormat/>
    <w:rsid w:val="000F4BC0"/>
    <w:pPr>
      <w:spacing w:line="240" w:lineRule="atLeas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qFormat/>
    <w:rsid w:val="000F4BC0"/>
    <w:pPr>
      <w:spacing w:before="720" w:after="240" w:line="480" w:lineRule="atLeast"/>
      <w:ind w:right="3024"/>
    </w:pPr>
    <w:rPr>
      <w:rFonts w:cs="Helvetica"/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qFormat/>
    <w:rsid w:val="000F4BC0"/>
    <w:pPr>
      <w:spacing w:after="240" w:line="240" w:lineRule="atLeast"/>
      <w:ind w:right="3024"/>
    </w:pPr>
    <w:rPr>
      <w:rFonts w:cs="Helvetica"/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qFormat/>
    <w:rsid w:val="000F4BC0"/>
    <w:pPr>
      <w:spacing w:after="120" w:line="240" w:lineRule="atLeas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qFormat/>
    <w:rsid w:val="000F4BC0"/>
    <w:pPr>
      <w:spacing w:after="120" w:line="240" w:lineRule="atLeast"/>
      <w:ind w:left="-1" w:right="3024" w:hanging="1"/>
      <w:textAlignment w:val="baseline"/>
      <w:outlineLvl w:val="0"/>
    </w:pPr>
    <w:rPr>
      <w:rFonts w:ascii="Times" w:hAnsi="Times" w:cs="Times"/>
      <w:i/>
      <w:iCs/>
      <w:vertAlign w:val="subscript"/>
      <w:lang w:eastAsia="en-US"/>
    </w:rPr>
  </w:style>
  <w:style w:type="paragraph" w:customStyle="1" w:styleId="AIReceive03">
    <w:name w:val="AI_Receive03"/>
    <w:basedOn w:val="Normal"/>
    <w:next w:val="Absbox"/>
    <w:qFormat/>
    <w:rsid w:val="000F4BC0"/>
    <w:pPr>
      <w:spacing w:after="600" w:line="240" w:lineRule="atLeast"/>
      <w:ind w:right="3024"/>
    </w:pPr>
    <w:rPr>
      <w:rFonts w:cs="Helvetica"/>
      <w:b/>
      <w:bCs/>
      <w:sz w:val="18"/>
      <w:szCs w:val="18"/>
    </w:rPr>
  </w:style>
  <w:style w:type="paragraph" w:customStyle="1" w:styleId="Absbox">
    <w:name w:val="Absbox"/>
    <w:basedOn w:val="BDAbstract"/>
    <w:qFormat/>
    <w:rsid w:val="000F4BC0"/>
    <w:pPr>
      <w:pBdr>
        <w:top w:val="single" w:sz="6" w:space="0" w:color="800000"/>
        <w:left w:val="single" w:sz="6" w:space="4" w:color="800000"/>
        <w:bottom w:val="single" w:sz="6" w:space="0" w:color="800000"/>
        <w:right w:val="single" w:sz="6" w:space="4" w:color="800000"/>
      </w:pBdr>
      <w:shd w:val="solid" w:color="800000" w:fill="800000"/>
      <w:spacing w:before="0" w:after="320"/>
      <w:ind w:left="86" w:right="130" w:firstLine="0"/>
      <w:jc w:val="center"/>
    </w:pPr>
    <w:rPr>
      <w:color w:val="FFFFFF"/>
      <w:sz w:val="20"/>
      <w:szCs w:val="20"/>
    </w:rPr>
  </w:style>
  <w:style w:type="paragraph" w:customStyle="1" w:styleId="BDAbstract">
    <w:name w:val="BD_Abstract"/>
    <w:qFormat/>
    <w:rsid w:val="000F4BC0"/>
    <w:pPr>
      <w:pBdr>
        <w:bottom w:val="single" w:sz="6" w:space="12" w:color="000000"/>
      </w:pBdr>
      <w:spacing w:before="200" w:after="200" w:line="220" w:lineRule="atLeast"/>
      <w:ind w:left="-1" w:hanging="1"/>
      <w:jc w:val="both"/>
      <w:textAlignment w:val="baseline"/>
      <w:outlineLvl w:val="0"/>
    </w:pPr>
    <w:rPr>
      <w:rFonts w:ascii="Helvetica" w:hAnsi="Helvetica" w:cs="Helvetica"/>
      <w:b/>
      <w:bCs/>
      <w:sz w:val="18"/>
      <w:szCs w:val="18"/>
      <w:vertAlign w:val="subscript"/>
      <w:lang w:eastAsia="en-US"/>
    </w:rPr>
  </w:style>
  <w:style w:type="paragraph" w:customStyle="1" w:styleId="TDAcknowledgments">
    <w:name w:val="TD_Acknowledgments"/>
    <w:basedOn w:val="Normal"/>
    <w:next w:val="TESupportingInformation"/>
    <w:qFormat/>
    <w:rsid w:val="000F4BC0"/>
    <w:pPr>
      <w:spacing w:before="200" w:line="240" w:lineRule="atLeas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qFormat/>
    <w:rsid w:val="000F4BC0"/>
    <w:pPr>
      <w:spacing w:before="200" w:line="240" w:lineRule="atLeas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qFormat/>
    <w:rsid w:val="000F4BC0"/>
    <w:pPr>
      <w:spacing w:after="240" w:line="200" w:lineRule="atLeas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qFormat/>
    <w:rsid w:val="000F4BC0"/>
    <w:pPr>
      <w:spacing w:after="240" w:line="200" w:lineRule="atLeas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qFormat/>
    <w:rsid w:val="000F4BC0"/>
    <w:pPr>
      <w:spacing w:after="211" w:line="194" w:lineRule="atLeast"/>
    </w:pPr>
    <w:rPr>
      <w:rFonts w:cs="Helvetica"/>
      <w:sz w:val="19"/>
      <w:szCs w:val="19"/>
    </w:rPr>
  </w:style>
  <w:style w:type="paragraph" w:customStyle="1" w:styleId="VAFigureCaption">
    <w:name w:val="VA_Figure_Caption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qFormat/>
    <w:rsid w:val="000F4BC0"/>
    <w:pPr>
      <w:shd w:val="solid" w:color="800000" w:fill="800000"/>
      <w:spacing w:before="360" w:after="80" w:line="220" w:lineRule="atLeast"/>
    </w:pPr>
    <w:rPr>
      <w:rFonts w:cs="Helvetica"/>
    </w:rPr>
  </w:style>
  <w:style w:type="paragraph" w:customStyle="1" w:styleId="thinbar">
    <w:name w:val="thinbar"/>
    <w:next w:val="TAMainText"/>
    <w:qFormat/>
    <w:rsid w:val="000F4BC0"/>
    <w:pPr>
      <w:pBdr>
        <w:bottom w:val="single" w:sz="6" w:space="1" w:color="800000"/>
      </w:pBdr>
      <w:spacing w:before="240" w:after="300" w:line="20" w:lineRule="atLeast"/>
      <w:ind w:left="-1" w:hanging="1"/>
      <w:textAlignment w:val="baseline"/>
      <w:outlineLvl w:val="0"/>
    </w:pPr>
    <w:rPr>
      <w:rFonts w:ascii="New York" w:hAnsi="New York"/>
      <w:vertAlign w:val="subscript"/>
      <w:lang w:eastAsia="en-US"/>
    </w:rPr>
  </w:style>
  <w:style w:type="paragraph" w:customStyle="1" w:styleId="graphicbox">
    <w:name w:val="graphicbox"/>
    <w:basedOn w:val="Normal"/>
    <w:next w:val="BDAbstract"/>
    <w:qFormat/>
    <w:rsid w:val="000F4BC0"/>
    <w:pPr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qFormat/>
    <w:rsid w:val="000F4BC0"/>
    <w:pPr>
      <w:spacing w:line="170" w:lineRule="atLeast"/>
      <w:ind w:firstLine="187"/>
    </w:pPr>
    <w:rPr>
      <w:rFonts w:cs="Helvetica"/>
      <w:sz w:val="16"/>
      <w:szCs w:val="16"/>
    </w:rPr>
  </w:style>
  <w:style w:type="paragraph" w:customStyle="1" w:styleId="FDSchemeFootnote">
    <w:name w:val="FD_Scheme_Footnote"/>
    <w:basedOn w:val="Normal"/>
    <w:qFormat/>
    <w:rsid w:val="000F4BC0"/>
    <w:rPr>
      <w:rFonts w:cs="Helvetica"/>
    </w:rPr>
  </w:style>
  <w:style w:type="paragraph" w:customStyle="1" w:styleId="TCTableBody">
    <w:name w:val="TC_Table_Body"/>
    <w:basedOn w:val="VDTableTitle"/>
    <w:qFormat/>
    <w:rsid w:val="000F4BC0"/>
    <w:pPr>
      <w:jc w:val="both"/>
    </w:pPr>
  </w:style>
  <w:style w:type="paragraph" w:styleId="Textodenotadefim">
    <w:name w:val="endnote text"/>
    <w:basedOn w:val="Normal"/>
    <w:rsid w:val="000F4BC0"/>
    <w:rPr>
      <w:rFonts w:cs="Helvetica"/>
    </w:rPr>
  </w:style>
  <w:style w:type="paragraph" w:customStyle="1" w:styleId="VBChartTitle">
    <w:name w:val="VB_Chart_Title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qFormat/>
    <w:rsid w:val="000F4BC0"/>
    <w:pPr>
      <w:spacing w:before="120" w:line="180" w:lineRule="atLeast"/>
      <w:jc w:val="both"/>
    </w:pPr>
    <w:rPr>
      <w:rFonts w:ascii="Times" w:hAnsi="Times" w:cs="Times"/>
      <w:sz w:val="17"/>
      <w:szCs w:val="17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rsid w:val="000F4BC0"/>
    <w:pPr>
      <w:tabs>
        <w:tab w:val="center" w:pos="4320"/>
        <w:tab w:val="right" w:pos="8640"/>
      </w:tabs>
    </w:pPr>
    <w:rPr>
      <w:rFonts w:cs="Helvetica"/>
    </w:rPr>
  </w:style>
  <w:style w:type="paragraph" w:styleId="Rodap">
    <w:name w:val="footer"/>
    <w:basedOn w:val="Normal"/>
    <w:link w:val="RodapChar"/>
    <w:uiPriority w:val="99"/>
    <w:rsid w:val="000F4BC0"/>
    <w:pPr>
      <w:tabs>
        <w:tab w:val="center" w:pos="4419"/>
        <w:tab w:val="right" w:pos="8838"/>
      </w:tabs>
    </w:pPr>
    <w:rPr>
      <w:rFonts w:cs="Helvetica"/>
    </w:rPr>
  </w:style>
  <w:style w:type="paragraph" w:styleId="Textodecomentrio">
    <w:name w:val="annotation text"/>
    <w:basedOn w:val="Normal"/>
    <w:qFormat/>
    <w:rsid w:val="000F4BC0"/>
    <w:pPr>
      <w:widowControl w:val="0"/>
      <w:suppressAutoHyphens w:val="0"/>
      <w:overflowPunct w:val="0"/>
      <w:textAlignment w:val="auto"/>
    </w:pPr>
    <w:rPr>
      <w:rFonts w:ascii="Liberation Serif" w:eastAsia="DejaVu Sans" w:hAnsi="Liberation Serif" w:cs="Mangal"/>
      <w:kern w:val="2"/>
      <w:szCs w:val="18"/>
      <w:lang w:eastAsia="zh-CN" w:bidi="hi-IN"/>
    </w:rPr>
  </w:style>
  <w:style w:type="paragraph" w:styleId="Subttulo">
    <w:name w:val="Subtitle"/>
    <w:basedOn w:val="Normal"/>
    <w:next w:val="Normal"/>
    <w:qFormat/>
    <w:rsid w:val="000F4B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5A0443"/>
    <w:pPr>
      <w:spacing w:line="240" w:lineRule="auto"/>
    </w:pPr>
    <w:rPr>
      <w:rFonts w:ascii="Tahoma" w:hAnsi="Tahoma" w:cs="Tahoma"/>
      <w:sz w:val="16"/>
      <w:szCs w:val="16"/>
    </w:rPr>
  </w:style>
  <w:style w:type="table" w:customStyle="1" w:styleId="TableNormal">
    <w:name w:val="Table Normal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RSCR02References">
    <w:name w:val="RSC R02 References"/>
    <w:basedOn w:val="Normal"/>
    <w:link w:val="RSCR02ReferencesChar"/>
    <w:qFormat/>
    <w:rsid w:val="00A477FC"/>
    <w:pPr>
      <w:numPr>
        <w:numId w:val="5"/>
      </w:numPr>
      <w:suppressAutoHyphens w:val="0"/>
      <w:spacing w:line="200" w:lineRule="exact"/>
      <w:ind w:left="284" w:hanging="284"/>
      <w:jc w:val="both"/>
      <w:textAlignment w:val="auto"/>
      <w:outlineLvl w:val="9"/>
    </w:pPr>
    <w:rPr>
      <w:rFonts w:asciiTheme="minorHAnsi" w:eastAsiaTheme="minorHAnsi" w:hAnsiTheme="minorHAnsi" w:cs="Times New Roman"/>
      <w:w w:val="105"/>
      <w:sz w:val="18"/>
      <w:szCs w:val="18"/>
      <w:vertAlign w:val="baseline"/>
      <w:lang w:val="en-GB"/>
    </w:rPr>
  </w:style>
  <w:style w:type="character" w:customStyle="1" w:styleId="RSCR02ReferencesChar">
    <w:name w:val="RSC R02 References Char"/>
    <w:basedOn w:val="Fontepargpadro"/>
    <w:link w:val="RSCR02References"/>
    <w:rsid w:val="00A477FC"/>
    <w:rPr>
      <w:rFonts w:asciiTheme="minorHAnsi" w:eastAsiaTheme="minorHAnsi" w:hAnsiTheme="minorHAnsi" w:cs="Times New Roman"/>
      <w:w w:val="105"/>
      <w:sz w:val="18"/>
      <w:szCs w:val="18"/>
      <w:lang w:val="en-GB" w:eastAsia="en-US"/>
    </w:rPr>
  </w:style>
  <w:style w:type="character" w:customStyle="1" w:styleId="RodapChar">
    <w:name w:val="Rodapé Char"/>
    <w:basedOn w:val="Fontepargpadro"/>
    <w:link w:val="Rodap"/>
    <w:uiPriority w:val="99"/>
    <w:rsid w:val="00C45950"/>
    <w:rPr>
      <w:rFonts w:ascii="Helvetica" w:hAnsi="Helvetica" w:cs="Helvetica"/>
      <w:vertAlign w:val="subscript"/>
      <w:lang w:eastAsia="en-US"/>
    </w:rPr>
  </w:style>
  <w:style w:type="table" w:styleId="Tabelacomgrade">
    <w:name w:val="Table Grid"/>
    <w:basedOn w:val="Tabelanormal"/>
    <w:uiPriority w:val="39"/>
    <w:rsid w:val="003D3078"/>
    <w:pPr>
      <w:suppressAutoHyphens w:val="0"/>
    </w:pPr>
    <w:rPr>
      <w:rFonts w:asciiTheme="minorHAnsi" w:eastAsiaTheme="minorHAnsi" w:hAnsiTheme="minorHAnsi" w:cstheme="minorBidi"/>
      <w:sz w:val="22"/>
      <w:szCs w:val="22"/>
      <w:lang w:val="pt-B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40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jp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GcWBvB1dFmE8u2lJE1f1mUz8o/w==">AMUW2mXQGFTwfpDD8PNE77ofpvxVSJhwvvWu85T2hX1nUfKPfQD04G6MLHv4/TBEdszMocMyCdSoWUcjO0KvgDqAED6HHpE56semoTQyV69pxci4k/zlRo8=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1DE568-7C4D-4317-A781-36503A153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580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Borges</dc:creator>
  <dc:description/>
  <cp:lastModifiedBy>Jeffrey24</cp:lastModifiedBy>
  <cp:revision>39</cp:revision>
  <cp:lastPrinted>2025-12-12T23:00:00Z</cp:lastPrinted>
  <dcterms:created xsi:type="dcterms:W3CDTF">2025-12-10T14:44:00Z</dcterms:created>
  <dcterms:modified xsi:type="dcterms:W3CDTF">2025-12-12T23:01:00Z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