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rPr>
          <w:b/>
          <w:sz w:val="16"/>
          <w:szCs w:val="16"/>
        </w:rPr>
      </w:pPr>
      <w:r>
        <w:rPr>
          <w:b/>
          <w:sz w:val="36"/>
          <w:szCs w:val="36"/>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-219710</wp:posOffset>
                </wp:positionH>
                <wp:positionV relativeFrom="page">
                  <wp:posOffset>311150</wp:posOffset>
                </wp:positionV>
                <wp:extent cx="1520190" cy="362585"/>
                <wp:effectExtent l="0" t="0" r="3810" b="0"/>
                <wp:wrapThrough wrapText="bothSides">
                  <wp:wrapPolygon edited="1">
                    <wp:start x="9744" y="0"/>
                    <wp:lineTo x="0" y="3404"/>
                    <wp:lineTo x="0" y="18158"/>
                    <wp:lineTo x="10015" y="20427"/>
                    <wp:lineTo x="21383" y="20427"/>
                    <wp:lineTo x="21383" y="13617"/>
                    <wp:lineTo x="20030" y="0"/>
                    <wp:lineTo x="9744" y="0"/>
                  </wp:wrapPolygon>
                </wp:wrapThrough>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0"/>
                        <a:stretch/>
                      </pic:blipFill>
                      <pic:spPr bwMode="auto">
                        <a:xfrm>
                          <a:off x="0" y="0"/>
                          <a:ext cx="1520190" cy="362585"/>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30pt;mso-position-horizontal:absolute;mso-position-vertical-relative:page;margin-top:24.50pt;mso-position-vertical:absolute;width:119.70pt;height:28.55pt;mso-wrap-distance-left:9.00pt;mso-wrap-distance-top:0.00pt;mso-wrap-distance-right:9.00pt;mso-wrap-distance-bottom:0.00pt;z-index:1;" wrapcoords="45111 0 0 15759 0 84065 46366 94569 98995 94569 98995 63042 92731 0 45111 0" stroked="false">
                <w10:wrap type="through"/>
                <v:imagedata r:id="rId10" o:title=""/>
                <o:lock v:ext="edit" rotation="t"/>
              </v:shape>
            </w:pict>
          </mc:Fallback>
        </mc:AlternateContent>
      </w:r>
      <w:r>
        <w:rPr>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margin">
                  <wp:posOffset>1416050</wp:posOffset>
                </wp:positionH>
                <wp:positionV relativeFrom="paragraph">
                  <wp:posOffset>-211455</wp:posOffset>
                </wp:positionV>
                <wp:extent cx="1373505" cy="373567"/>
                <wp:effectExtent l="0" t="0" r="0" b="762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pic:cNvPicPr>
                        <pic:nvPr/>
                      </pic:nvPicPr>
                      <pic:blipFill>
                        <a:blip r:embed="rId11"/>
                        <a:stretch/>
                      </pic:blipFill>
                      <pic:spPr bwMode="auto">
                        <a:xfrm>
                          <a:off x="0" y="0"/>
                          <a:ext cx="1373505" cy="373567"/>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8240;o:allowoverlap:true;o:allowincell:true;mso-position-horizontal-relative:margin;margin-left:111.50pt;mso-position-horizontal:absolute;mso-position-vertical-relative:text;margin-top:-16.65pt;mso-position-vertical:absolute;width:108.15pt;height:29.41pt;mso-wrap-distance-left:9.00pt;mso-wrap-distance-top:0.00pt;mso-wrap-distance-right:9.00pt;mso-wrap-distance-bottom:0.00pt;z-index:1;" stroked="f">
                <v:imagedata r:id="rId11" o:title=""/>
                <o:lock v:ext="edit" rotation="t"/>
              </v:shape>
            </w:pict>
          </mc:Fallback>
        </mc:AlternateContent>
      </w:r>
      <w:r>
        <w:rPr>
          <w:b/>
          <w:sz w:val="16"/>
          <w:szCs w:val="16"/>
        </w:rPr>
        <w:t xml:space="preserve">                                     </w:t>
      </w:r>
      <w:r>
        <w:rPr>
          <w:b/>
          <w:sz w:val="16"/>
          <w:szCs w:val="16"/>
        </w:rPr>
      </w:r>
    </w:p>
    <w:p>
      <w:pPr>
        <w:pBdr/>
        <w:spacing w:after="0"/>
        <w:ind/>
        <w:rPr>
          <w:b/>
          <w:sz w:val="16"/>
          <w:szCs w:val="16"/>
        </w:rPr>
      </w:pPr>
      <w:r>
        <w:rPr>
          <w:sz w:val="16"/>
          <w:szCs w:val="16"/>
          <w:lang w:eastAsia="pt-BR"/>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margin">
                  <wp:posOffset>2000250</wp:posOffset>
                </wp:positionH>
                <wp:positionV relativeFrom="page">
                  <wp:posOffset>653415</wp:posOffset>
                </wp:positionV>
                <wp:extent cx="819150" cy="512046"/>
                <wp:effectExtent l="0" t="0" r="0" b="254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da escola.jfif"/>
                        <pic:cNvPicPr>
                          <a:picLocks noChangeAspect="1"/>
                        </pic:cNvPicPr>
                        <pic:nvPr/>
                      </pic:nvPicPr>
                      <pic:blipFill>
                        <a:blip r:embed="rId12"/>
                        <a:stretch/>
                      </pic:blipFill>
                      <pic:spPr bwMode="auto">
                        <a:xfrm>
                          <a:off x="0" y="0"/>
                          <a:ext cx="819150" cy="512046"/>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60288;o:allowoverlap:true;o:allowincell:true;mso-position-horizontal-relative:margin;margin-left:157.50pt;mso-position-horizontal:absolute;mso-position-vertical-relative:page;margin-top:51.45pt;mso-position-vertical:absolute;width:64.50pt;height:40.32pt;mso-wrap-distance-left:9.00pt;mso-wrap-distance-top:0.00pt;mso-wrap-distance-right:9.00pt;mso-wrap-distance-bottom:0.00pt;z-index:1;" stroked="false">
                <v:imagedata r:id="rId12" o:title=""/>
                <o:lock v:ext="edit" rotation="t"/>
              </v:shape>
            </w:pict>
          </mc:Fallback>
        </mc:AlternateContent>
      </w:r>
      <w:r>
        <w:rPr>
          <w:b/>
          <w:sz w:val="16"/>
          <w:szCs w:val="16"/>
        </w:rPr>
      </w:r>
    </w:p>
    <w:p>
      <w:pPr>
        <w:pBdr/>
        <w:spacing w:after="0"/>
        <w:ind/>
        <w:rPr>
          <w:b/>
          <w:sz w:val="16"/>
          <w:szCs w:val="16"/>
        </w:rPr>
      </w:pPr>
      <w:r>
        <w:rPr>
          <w:b/>
          <w:sz w:val="16"/>
          <w:szCs w:val="16"/>
        </w:rPr>
      </w:r>
      <w:r>
        <w:rPr>
          <w:b/>
          <w:sz w:val="16"/>
          <w:szCs w:val="16"/>
        </w:rPr>
      </w:r>
    </w:p>
    <w:p>
      <w:pPr>
        <w:pBdr/>
        <w:spacing w:after="0"/>
        <w:ind/>
        <w:rPr>
          <w:b/>
          <w:sz w:val="16"/>
          <w:szCs w:val="16"/>
        </w:rPr>
      </w:pPr>
      <w:r>
        <w:rPr>
          <w:b/>
          <w:sz w:val="16"/>
          <w:szCs w:val="16"/>
        </w:rPr>
      </w:r>
      <w:r>
        <w:rPr>
          <w:b/>
          <w:sz w:val="16"/>
          <w:szCs w:val="16"/>
        </w:rPr>
      </w:r>
    </w:p>
    <w:p>
      <w:pPr>
        <w:pBdr/>
        <w:spacing w:after="0"/>
        <w:ind/>
        <w:rPr>
          <w:b/>
          <w:sz w:val="16"/>
          <w:szCs w:val="16"/>
        </w:rPr>
      </w:pPr>
      <w:r>
        <w:rPr>
          <w:b/>
          <w:sz w:val="16"/>
          <w:szCs w:val="16"/>
        </w:rPr>
        <w:t xml:space="preserve"> </w:t>
      </w:r>
      <w:r>
        <w:rPr>
          <w:b/>
          <w:sz w:val="16"/>
          <w:szCs w:val="16"/>
        </w:rPr>
        <w:t xml:space="preserve">EREFEM MONSENHOR JOSÉ KEHRLE</w:t>
      </w:r>
      <w:r>
        <w:rPr>
          <w:b/>
          <w:sz w:val="16"/>
          <w:szCs w:val="16"/>
        </w:rPr>
      </w:r>
    </w:p>
    <w:p>
      <w:pPr>
        <w:pStyle w:val="691"/>
        <w:pBdr/>
        <w:spacing/>
        <w:ind w:left="-284"/>
        <w:jc w:val="both"/>
        <w:rPr>
          <w:sz w:val="16"/>
          <w:szCs w:val="16"/>
        </w:rPr>
      </w:pPr>
      <w:r>
        <w:rPr>
          <w:sz w:val="16"/>
          <w:szCs w:val="16"/>
        </w:rPr>
        <w:t xml:space="preserve">        E</w:t>
      </w:r>
      <w:r>
        <w:rPr>
          <w:sz w:val="16"/>
          <w:szCs w:val="16"/>
        </w:rPr>
        <w:t xml:space="preserve">nsino Fundamental e Médio</w:t>
      </w:r>
      <w:r>
        <w:rPr>
          <w:sz w:val="16"/>
          <w:szCs w:val="16"/>
        </w:rPr>
      </w:r>
    </w:p>
    <w:p>
      <w:pPr>
        <w:pStyle w:val="691"/>
        <w:pBdr/>
        <w:spacing/>
        <w:ind/>
        <w:rPr>
          <w:sz w:val="16"/>
          <w:szCs w:val="16"/>
        </w:rPr>
      </w:pPr>
      <w:r>
        <w:rPr>
          <w:sz w:val="16"/>
          <w:szCs w:val="16"/>
        </w:rPr>
        <w:t xml:space="preserve">Rua Antônio Tenório Cavalcanti S/N – Boa Esperança, Arcoverde-PE</w:t>
      </w:r>
      <w:r>
        <w:rPr>
          <w:sz w:val="16"/>
          <w:szCs w:val="16"/>
        </w:rPr>
      </w:r>
    </w:p>
    <w:p>
      <w:pPr>
        <w:pStyle w:val="691"/>
        <w:pBdr/>
        <w:spacing/>
        <w:ind/>
        <w:rPr>
          <w:sz w:val="16"/>
          <w:szCs w:val="16"/>
        </w:rPr>
      </w:pPr>
      <w:r>
        <w:rPr>
          <w:sz w:val="16"/>
          <w:szCs w:val="16"/>
        </w:rPr>
      </w:r>
      <w:r>
        <w:rPr>
          <w:sz w:val="16"/>
          <w:szCs w:val="16"/>
        </w:rPr>
      </w:r>
    </w:p>
    <w:p>
      <w:pPr>
        <w:pStyle w:val="691"/>
        <w:pBdr/>
        <w:spacing/>
        <w:ind/>
        <w:rPr>
          <w:sz w:val="20"/>
          <w:szCs w:val="20"/>
        </w:rPr>
      </w:pPr>
      <w:r>
        <w:rPr>
          <w:sz w:val="20"/>
          <w:szCs w:val="20"/>
        </w:rPr>
        <w:t xml:space="preserve">ESTUDANTE:___________________________________</w:t>
      </w:r>
      <w:r>
        <w:rPr>
          <w:sz w:val="20"/>
          <w:szCs w:val="20"/>
        </w:rPr>
      </w:r>
    </w:p>
    <w:p>
      <w:pPr>
        <w:pStyle w:val="691"/>
        <w:pBdr/>
        <w:spacing/>
        <w:ind/>
        <w:rPr/>
      </w:pPr>
      <w:r>
        <w:t xml:space="preserve">ANO</w:t>
      </w:r>
      <w:r>
        <w:t xml:space="preserve">-</w:t>
      </w:r>
      <w:r>
        <w:t xml:space="preserve">SÉRIE: </w:t>
      </w:r>
      <w:r>
        <w:rPr>
          <w:b/>
          <w:bCs/>
        </w:rPr>
        <w:t xml:space="preserve">1º</w:t>
      </w:r>
      <w:r>
        <w:t xml:space="preserve"> </w:t>
      </w:r>
      <w:r>
        <w:t xml:space="preserve">TURMA: _________</w:t>
      </w:r>
      <w:r/>
    </w:p>
    <w:p>
      <w:pPr>
        <w:pStyle w:val="691"/>
        <w:pBdr/>
        <w:spacing/>
        <w:ind/>
        <w:rPr/>
      </w:pPr>
      <w:r>
        <w:t xml:space="preserve">PROFESSOR:</w:t>
      </w:r>
      <w:r>
        <w:t xml:space="preserve"> </w:t>
      </w:r>
      <w:r>
        <w:rPr>
          <w:b/>
          <w:bCs/>
        </w:rPr>
        <w:t xml:space="preserve">Jefferson</w:t>
      </w:r>
      <w:r/>
    </w:p>
    <w:p>
      <w:pPr>
        <w:pBdr/>
        <w:spacing w:after="0"/>
        <w:ind/>
        <w:jc w:val="center"/>
        <w:rPr/>
      </w:pPr>
      <w:r/>
      <w:r/>
    </w:p>
    <w:p>
      <w:pPr>
        <w:pBdr/>
        <w:spacing w:after="0"/>
        <w:ind/>
        <w:jc w:val="center"/>
        <w:rPr>
          <w:rFonts w:ascii="Times New Roman" w:hAnsi="Times New Roman" w:cs="Times New Roman"/>
          <w:highlight w:val="yellow"/>
        </w:rPr>
      </w:pPr>
      <w:r>
        <w:rPr>
          <w:rFonts w:ascii="Times New Roman" w:hAnsi="Times New Roman" w:cs="Times New Roman"/>
          <w:highlight w:val="yellow"/>
        </w:rPr>
        <w:t xml:space="preserve">AVALIAÇÃO DE </w:t>
      </w:r>
      <w:r>
        <w:rPr>
          <w:rFonts w:ascii="Times New Roman" w:hAnsi="Times New Roman" w:cs="Times New Roman"/>
          <w:highlight w:val="yellow"/>
        </w:rPr>
        <w:t xml:space="preserve">MATEMÁTICA </w:t>
      </w:r>
      <w:r>
        <w:rPr>
          <w:rFonts w:ascii="Times New Roman" w:hAnsi="Times New Roman" w:cs="Times New Roman"/>
          <w:highlight w:val="yellow"/>
        </w:rPr>
      </w:r>
    </w:p>
    <w:p>
      <w:pPr>
        <w:pBdr/>
        <w:spacing w:after="0"/>
        <w:ind/>
        <w:jc w:val="center"/>
        <w:rPr>
          <w:rFonts w:ascii="Times New Roman" w:hAnsi="Times New Roman" w:cs="Times New Roman"/>
          <w:highlight w:val="yellow"/>
        </w:rPr>
      </w:pPr>
      <w:r>
        <w:rPr>
          <w:rFonts w:ascii="Times New Roman" w:hAnsi="Times New Roman" w:cs="Times New Roman"/>
          <w:highlight w:val="yellow"/>
        </w:rPr>
        <w:t xml:space="preserve">1º ANO </w:t>
      </w:r>
      <w:r>
        <w:rPr>
          <w:rFonts w:ascii="Times New Roman" w:hAnsi="Times New Roman" w:cs="Times New Roman"/>
          <w:highlight w:val="yellow"/>
        </w:rPr>
        <w:t xml:space="preserve">DO </w:t>
      </w:r>
      <w:r>
        <w:rPr>
          <w:rFonts w:ascii="Times New Roman" w:hAnsi="Times New Roman" w:cs="Times New Roman"/>
          <w:highlight w:val="yellow"/>
        </w:rPr>
        <w:t xml:space="preserve">ENSINO MÉDIO</w:t>
      </w:r>
      <w:r>
        <w:rPr>
          <w:rFonts w:ascii="Times New Roman" w:hAnsi="Times New Roman" w:cs="Times New Roman"/>
          <w:highlight w:val="yellow"/>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1.O Brasil tem </w:t>
      </w:r>
      <w:r>
        <w:rPr>
          <w:rFonts w:ascii="Times New Roman" w:hAnsi="Times New Roman" w:eastAsia="Times New Roman" w:cs="Times New Roman"/>
          <w:sz w:val="24"/>
          <w:szCs w:val="24"/>
          <w:lang w:eastAsia="pt-BR"/>
        </w:rPr>
        <w:t xml:space="preserve">uma população estimada em aproximadamente 214 milhões de habitantes, segundo dados recentes do IBGE. Um aluno, ao fazer um trabalho de geografia, precisa expressar esse número em notação científica para facilitar a leitura e a comparação com outros países.</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Qual das opções representa corretamente esse número em notação científica?</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2,14 × 10⁶</w:t>
      </w:r>
      <w:r>
        <w:rPr>
          <w:rFonts w:ascii="Times New Roman" w:hAnsi="Times New Roman" w:eastAsia="Times New Roman" w:cs="Times New Roman"/>
          <w:sz w:val="24"/>
          <w:szCs w:val="24"/>
          <w:lang w:eastAsia="pt-BR"/>
        </w:rPr>
        <w:br/>
        <w:t xml:space="preserve">B) 21,4 × 10⁷</w:t>
      </w:r>
      <w:r>
        <w:rPr>
          <w:rFonts w:ascii="Times New Roman" w:hAnsi="Times New Roman" w:eastAsia="Times New Roman" w:cs="Times New Roman"/>
          <w:sz w:val="24"/>
          <w:szCs w:val="24"/>
          <w:lang w:eastAsia="pt-BR"/>
        </w:rPr>
        <w:br/>
        <w:t xml:space="preserve">C) 2,14 × 10⁸</w:t>
      </w:r>
      <w:r>
        <w:rPr>
          <w:rFonts w:ascii="Times New Roman" w:hAnsi="Times New Roman" w:eastAsia="Times New Roman" w:cs="Times New Roman"/>
          <w:sz w:val="24"/>
          <w:szCs w:val="24"/>
          <w:lang w:eastAsia="pt-BR"/>
        </w:rPr>
        <w:br/>
        <w:t xml:space="preserve">D) 0,214 × 10⁹</w:t>
      </w:r>
      <w:r>
        <w:rPr>
          <w:rFonts w:ascii="Times New Roman" w:hAnsi="Times New Roman" w:eastAsia="Times New Roman" w:cs="Times New Roman"/>
          <w:sz w:val="24"/>
          <w:szCs w:val="24"/>
          <w:lang w:eastAsia="pt-BR"/>
        </w:rPr>
        <w:br/>
        <w:t xml:space="preserve">E) 214 × 10⁵</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2.</w:t>
      </w:r>
      <w:r>
        <w:rPr>
          <w:rFonts w:ascii="Times New Roman" w:hAnsi="Times New Roman" w:eastAsia="Times New Roman" w:cs="Times New Roman"/>
          <w:sz w:val="24"/>
          <w:szCs w:val="24"/>
          <w:lang w:val="undefined"/>
        </w:rPr>
        <w:t xml:space="preserve"> </w:t>
      </w:r>
      <w:r>
        <w:rPr>
          <w:rFonts w:ascii="Times New Roman" w:hAnsi="Times New Roman" w:eastAsia="Times New Roman" w:cs="Times New Roman"/>
          <w:sz w:val="24"/>
          <w:szCs w:val="24"/>
          <w:lang w:eastAsia="pt-BR"/>
        </w:rPr>
        <w:t xml:space="preserve">Durante uma aula de ciências, o professor explicou que a massa de um grão de areia é de aproximadamente 2,5 × 10⁻⁴ kg. Já a massa de um automóvel popular é de aproximadamente 1,0 × 10³ kg.</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Com base nessas informações, qual é a razão entre a massa do automóvel e a massa de um grão de areia?</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4,0 × 10⁶</w:t>
      </w:r>
      <w:r>
        <w:rPr>
          <w:rFonts w:ascii="Times New Roman" w:hAnsi="Times New Roman" w:eastAsia="Times New Roman" w:cs="Times New Roman"/>
          <w:sz w:val="24"/>
          <w:szCs w:val="24"/>
          <w:lang w:eastAsia="pt-BR"/>
        </w:rPr>
        <w:br/>
        <w:t xml:space="preserve">B) 2,5 × 10⁷</w:t>
      </w:r>
      <w:r>
        <w:rPr>
          <w:rFonts w:ascii="Times New Roman" w:hAnsi="Times New Roman" w:eastAsia="Times New Roman" w:cs="Times New Roman"/>
          <w:sz w:val="24"/>
          <w:szCs w:val="24"/>
          <w:lang w:eastAsia="pt-BR"/>
        </w:rPr>
        <w:br/>
        <w:t xml:space="preserve">C) 2,5 × 10⁻¹</w:t>
      </w:r>
      <w:r>
        <w:rPr>
          <w:rFonts w:ascii="Times New Roman" w:hAnsi="Times New Roman" w:eastAsia="Times New Roman" w:cs="Times New Roman"/>
          <w:sz w:val="24"/>
          <w:szCs w:val="24"/>
          <w:lang w:eastAsia="pt-BR"/>
        </w:rPr>
        <w:br/>
        <w:t xml:space="preserve">D) 4,0 × 10⁻⁶</w:t>
      </w:r>
      <w:r>
        <w:rPr>
          <w:rFonts w:ascii="Times New Roman" w:hAnsi="Times New Roman" w:eastAsia="Times New Roman" w:cs="Times New Roman"/>
          <w:sz w:val="24"/>
          <w:szCs w:val="24"/>
          <w:lang w:eastAsia="pt-BR"/>
        </w:rPr>
        <w:br/>
        <w:t xml:space="preserve">E) 2,5 × 10⁵</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3.Um jardineiro deseja cercar um terreno retangular de modo que o perímetro total seja 48 metros. Sabendo que o comprimento do terreno é o dobro da largura, qual é a medida do comprimento?</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8 m</w:t>
      </w:r>
      <w:r>
        <w:rPr>
          <w:rFonts w:ascii="Times New Roman" w:hAnsi="Times New Roman" w:eastAsia="Times New Roman" w:cs="Times New Roman"/>
          <w:sz w:val="24"/>
          <w:szCs w:val="24"/>
          <w:lang w:eastAsia="pt-BR"/>
        </w:rPr>
        <w:br/>
        <w:t xml:space="preserve">B) 12 m</w:t>
      </w:r>
      <w:r>
        <w:rPr>
          <w:rFonts w:ascii="Times New Roman" w:hAnsi="Times New Roman" w:eastAsia="Times New Roman" w:cs="Times New Roman"/>
          <w:sz w:val="24"/>
          <w:szCs w:val="24"/>
          <w:lang w:eastAsia="pt-BR"/>
        </w:rPr>
        <w:br/>
        <w:t xml:space="preserve">C) 16 m</w:t>
      </w:r>
      <w:r>
        <w:rPr>
          <w:rFonts w:ascii="Times New Roman" w:hAnsi="Times New Roman" w:eastAsia="Times New Roman" w:cs="Times New Roman"/>
          <w:sz w:val="24"/>
          <w:szCs w:val="24"/>
          <w:lang w:eastAsia="pt-BR"/>
        </w:rPr>
        <w:br/>
        <w:t xml:space="preserve">D) 18 m</w:t>
      </w:r>
      <w:r>
        <w:rPr>
          <w:rFonts w:ascii="Times New Roman" w:hAnsi="Times New Roman" w:eastAsia="Times New Roman" w:cs="Times New Roman"/>
          <w:sz w:val="24"/>
          <w:szCs w:val="24"/>
          <w:lang w:eastAsia="pt-BR"/>
        </w:rPr>
        <w:br/>
        <w:t xml:space="preserve">E) 24 m</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highlight w:val="none"/>
          <w:lang w:val="undefined"/>
        </w:rPr>
      </w:pPr>
      <w:r>
        <w:rPr>
          <w:rFonts w:ascii="Times New Roman" w:hAnsi="Times New Roman" w:eastAsia="Times New Roman" w:cs="Times New Roman"/>
          <w:sz w:val="24"/>
          <w:szCs w:val="24"/>
          <w:lang w:eastAsia="pt-BR"/>
        </w:rPr>
        <w:t xml:space="preserve">4.</w:t>
      </w:r>
      <w:r>
        <w:rPr>
          <w:rFonts w:ascii="Times New Roman" w:hAnsi="Times New Roman" w:eastAsia="Times New Roman" w:cs="Times New Roman"/>
          <w:sz w:val="24"/>
          <w:szCs w:val="24"/>
          <w:lang w:val="undefined"/>
        </w:rPr>
        <w:t xml:space="preserve"> Resolva: </w:t>
      </w:r>
      <w:r>
        <w:rPr>
          <w:rFonts w:ascii="Times New Roman" w:hAnsi="Times New Roman" w:eastAsia="Times New Roman" w:cs="Times New Roman"/>
          <w:sz w:val="24"/>
          <w:szCs w:val="24"/>
          <w:lang w:eastAsia="pt-BR"/>
        </w:rPr>
      </w: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r>
        <w:rPr>
          <w:rFonts w:ascii="Times New Roman" w:hAnsi="Times New Roman" w:eastAsia="Times New Roman" w:cs="Times New Roman"/>
          <w:sz w:val="24"/>
          <w:szCs w:val="24"/>
          <w:highlight w:val="none"/>
          <w:lang w:val="undefined"/>
        </w:rPr>
      </w:r>
    </w:p>
    <w:p>
      <w:pPr>
        <w:pBdr/>
        <w:spacing w:after="100" w:afterAutospacing="1" w:before="100" w:beforeAutospacing="1" w:line="240" w:lineRule="auto"/>
        <w:ind/>
        <w:jc w:val="center"/>
        <w:rPr>
          <w:rFonts w:ascii="Times New Roman" w:hAnsi="Times New Roman" w:eastAsia="Times New Roman" w:cs="Times New Roman"/>
          <w:sz w:val="24"/>
          <w:szCs w:val="24"/>
          <w:highlight w:val="none"/>
          <w:lang w:val="undefined"/>
        </w:rPr>
      </w:pPr>
      <w:r>
        <w:rPr>
          <w:rFonts w:ascii="Times New Roman" w:hAnsi="Times New Roman" w:eastAsia="Times New Roman" w:cs="Times New Roman"/>
          <w:sz w:val="24"/>
          <w:szCs w:val="24"/>
          <w:highlight w:val="none"/>
          <w:lang w:val="undefined"/>
        </w:rPr>
        <w:t xml:space="preserve">2(x + 4) = 0 </w:t>
      </w:r>
      <w:r>
        <w:rPr>
          <w:rFonts w:ascii="Times New Roman" w:hAnsi="Times New Roman" w:eastAsia="Times New Roman" w:cs="Times New Roman"/>
          <w:sz w:val="24"/>
          <w:szCs w:val="24"/>
          <w:highlight w:val="none"/>
          <w:lang w:val="undefined"/>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w:t>
      </w:r>
      <w:r>
        <w:rPr>
          <w:rFonts w:ascii="Times New Roman" w:hAnsi="Times New Roman" w:eastAsia="Times New Roman" w:cs="Times New Roman"/>
          <w:sz w:val="24"/>
          <w:szCs w:val="24"/>
          <w:lang w:val="undefined"/>
        </w:rPr>
        <w:t xml:space="preserve">-4</w:t>
      </w:r>
      <w:r>
        <w:rPr>
          <w:rFonts w:ascii="Times New Roman" w:hAnsi="Times New Roman" w:eastAsia="Times New Roman" w:cs="Times New Roman"/>
          <w:sz w:val="24"/>
          <w:szCs w:val="24"/>
          <w:lang w:eastAsia="pt-BR"/>
        </w:rPr>
        <w:br/>
        <w:t xml:space="preserve">B) </w:t>
      </w:r>
      <w:r>
        <w:rPr>
          <w:rFonts w:ascii="Times New Roman" w:hAnsi="Times New Roman" w:eastAsia="Times New Roman" w:cs="Times New Roman"/>
          <w:sz w:val="24"/>
          <w:szCs w:val="24"/>
          <w:lang w:val="undefined"/>
        </w:rPr>
        <w:t xml:space="preserve">-5</w:t>
      </w:r>
      <w:r>
        <w:rPr>
          <w:rFonts w:ascii="Times New Roman" w:hAnsi="Times New Roman" w:eastAsia="Times New Roman" w:cs="Times New Roman"/>
          <w:sz w:val="24"/>
          <w:szCs w:val="24"/>
          <w:lang w:eastAsia="pt-BR"/>
        </w:rPr>
        <w:br/>
        <w:t xml:space="preserve">C) </w:t>
      </w:r>
      <w:r>
        <w:rPr>
          <w:rFonts w:ascii="Times New Roman" w:hAnsi="Times New Roman" w:eastAsia="Times New Roman" w:cs="Times New Roman"/>
          <w:sz w:val="24"/>
          <w:szCs w:val="24"/>
          <w:lang w:val="undefined"/>
        </w:rPr>
        <w:t xml:space="preserve">-6</w:t>
      </w:r>
      <w:r>
        <w:rPr>
          <w:rFonts w:ascii="Times New Roman" w:hAnsi="Times New Roman" w:eastAsia="Times New Roman" w:cs="Times New Roman"/>
          <w:sz w:val="24"/>
          <w:szCs w:val="24"/>
          <w:lang w:eastAsia="pt-BR"/>
        </w:rPr>
        <w:br/>
        <w:t xml:space="preserve">D) </w:t>
      </w:r>
      <w:r>
        <w:rPr>
          <w:rFonts w:ascii="Times New Roman" w:hAnsi="Times New Roman" w:eastAsia="Times New Roman" w:cs="Times New Roman"/>
          <w:sz w:val="24"/>
          <w:szCs w:val="24"/>
          <w:lang w:val="undefined"/>
        </w:rPr>
        <w:t xml:space="preserve">-7</w:t>
      </w:r>
      <w:r>
        <w:rPr>
          <w:rFonts w:ascii="Times New Roman" w:hAnsi="Times New Roman" w:eastAsia="Times New Roman" w:cs="Times New Roman"/>
          <w:sz w:val="24"/>
          <w:szCs w:val="24"/>
          <w:lang w:eastAsia="pt-BR"/>
        </w:rPr>
        <w:br/>
        <w:t xml:space="preserve">E) </w:t>
      </w:r>
      <w:r>
        <w:rPr>
          <w:rFonts w:ascii="Times New Roman" w:hAnsi="Times New Roman" w:eastAsia="Times New Roman" w:cs="Times New Roman"/>
          <w:sz w:val="24"/>
          <w:szCs w:val="24"/>
          <w:lang w:val="undefined"/>
        </w:rPr>
        <w:t xml:space="preserve">-8</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5. Joana comprou três camisetas iguais em uma promoção. No total, ela pagou R$ 90,00. Sabendo que cada camiseta teve um desconto de R$ 5,00 sobre o preço original, qual era o preço sem desconto de cada camiseta?</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R$ 25,00</w:t>
      </w:r>
      <w:r>
        <w:rPr>
          <w:rFonts w:ascii="Times New Roman" w:hAnsi="Times New Roman" w:eastAsia="Times New Roman" w:cs="Times New Roman"/>
          <w:sz w:val="24"/>
          <w:szCs w:val="24"/>
          <w:lang w:eastAsia="pt-BR"/>
        </w:rPr>
        <w:br/>
        <w:t xml:space="preserve">B) R$ 30,00</w:t>
      </w:r>
      <w:r>
        <w:rPr>
          <w:rFonts w:ascii="Times New Roman" w:hAnsi="Times New Roman" w:eastAsia="Times New Roman" w:cs="Times New Roman"/>
          <w:sz w:val="24"/>
          <w:szCs w:val="24"/>
          <w:lang w:eastAsia="pt-BR"/>
        </w:rPr>
        <w:br/>
        <w:t xml:space="preserve">C) R$ 35,00</w:t>
      </w:r>
      <w:r>
        <w:rPr>
          <w:rFonts w:ascii="Times New Roman" w:hAnsi="Times New Roman" w:eastAsia="Times New Roman" w:cs="Times New Roman"/>
          <w:sz w:val="24"/>
          <w:szCs w:val="24"/>
          <w:lang w:eastAsia="pt-BR"/>
        </w:rPr>
        <w:br/>
        <w:t xml:space="preserve">D) R$ 40,00</w:t>
      </w:r>
      <w:r>
        <w:rPr>
          <w:rFonts w:ascii="Times New Roman" w:hAnsi="Times New Roman" w:eastAsia="Times New Roman" w:cs="Times New Roman"/>
          <w:sz w:val="24"/>
          <w:szCs w:val="24"/>
          <w:lang w:eastAsia="pt-BR"/>
        </w:rPr>
        <w:br/>
        <w:t xml:space="preserve">E) R$ 45,00</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6.Carlos tem o triplo da idade de seu filho. Daqui a 10 anos, ele terá o dobro da idade do filho. Qual é a idade atual do filho?</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10 anos</w:t>
      </w:r>
      <w:r>
        <w:rPr>
          <w:rFonts w:ascii="Times New Roman" w:hAnsi="Times New Roman" w:eastAsia="Times New Roman" w:cs="Times New Roman"/>
          <w:sz w:val="24"/>
          <w:szCs w:val="24"/>
          <w:lang w:eastAsia="pt-BR"/>
        </w:rPr>
        <w:br/>
        <w:t xml:space="preserve">B) 12 anos</w:t>
      </w:r>
      <w:r>
        <w:rPr>
          <w:rFonts w:ascii="Times New Roman" w:hAnsi="Times New Roman" w:eastAsia="Times New Roman" w:cs="Times New Roman"/>
          <w:sz w:val="24"/>
          <w:szCs w:val="24"/>
          <w:lang w:eastAsia="pt-BR"/>
        </w:rPr>
        <w:br/>
        <w:t xml:space="preserve">C) 15 anos</w:t>
      </w:r>
      <w:r>
        <w:rPr>
          <w:rFonts w:ascii="Times New Roman" w:hAnsi="Times New Roman" w:eastAsia="Times New Roman" w:cs="Times New Roman"/>
          <w:sz w:val="24"/>
          <w:szCs w:val="24"/>
          <w:lang w:eastAsia="pt-BR"/>
        </w:rPr>
        <w:br/>
        <w:t xml:space="preserve">D) 18 anos</w:t>
      </w:r>
      <w:r>
        <w:rPr>
          <w:rFonts w:ascii="Times New Roman" w:hAnsi="Times New Roman" w:eastAsia="Times New Roman" w:cs="Times New Roman"/>
          <w:sz w:val="24"/>
          <w:szCs w:val="24"/>
          <w:lang w:eastAsia="pt-BR"/>
        </w:rPr>
        <w:br/>
        <w:t xml:space="preserve">E) 20 anos</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7. Em uma fábrica, 4 máquinas funcionando por 5 horas produzem 1.000 peças. Considerando a mesma taxa de produção, quantas peças seriam produzidas por 5 máquinas funcionando por 8 horas?</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1.500</w:t>
      </w:r>
      <w:r>
        <w:rPr>
          <w:rFonts w:ascii="Times New Roman" w:hAnsi="Times New Roman" w:eastAsia="Times New Roman" w:cs="Times New Roman"/>
          <w:sz w:val="24"/>
          <w:szCs w:val="24"/>
          <w:lang w:eastAsia="pt-BR"/>
        </w:rPr>
        <w:br/>
        <w:t xml:space="preserve">B) 2.000</w:t>
      </w:r>
      <w:r>
        <w:rPr>
          <w:rFonts w:ascii="Times New Roman" w:hAnsi="Times New Roman" w:eastAsia="Times New Roman" w:cs="Times New Roman"/>
          <w:sz w:val="24"/>
          <w:szCs w:val="24"/>
          <w:lang w:eastAsia="pt-BR"/>
        </w:rPr>
        <w:br/>
        <w:t xml:space="preserve">C) 2.500</w:t>
      </w:r>
      <w:r>
        <w:rPr>
          <w:rFonts w:ascii="Times New Roman" w:hAnsi="Times New Roman" w:eastAsia="Times New Roman" w:cs="Times New Roman"/>
          <w:sz w:val="24"/>
          <w:szCs w:val="24"/>
          <w:lang w:eastAsia="pt-BR"/>
        </w:rPr>
        <w:br/>
        <w:t xml:space="preserve">D) 3.000</w:t>
      </w:r>
      <w:r>
        <w:rPr>
          <w:rFonts w:ascii="Times New Roman" w:hAnsi="Times New Roman" w:eastAsia="Times New Roman" w:cs="Times New Roman"/>
          <w:sz w:val="24"/>
          <w:szCs w:val="24"/>
          <w:lang w:eastAsia="pt-BR"/>
        </w:rPr>
        <w:br/>
        <w:t xml:space="preserve">E) 4.000</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8. Durante uma obra, 6 operários conseguiram concluir um muro em 15 dias. A fim de terminar uma nova obra similar em apenas 10 dias, quantos operários seriam necessários, mantendo o mesmo ritmo de trabalho?</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8</w:t>
      </w:r>
      <w:r>
        <w:rPr>
          <w:rFonts w:ascii="Times New Roman" w:hAnsi="Times New Roman" w:eastAsia="Times New Roman" w:cs="Times New Roman"/>
          <w:sz w:val="24"/>
          <w:szCs w:val="24"/>
          <w:lang w:eastAsia="pt-BR"/>
        </w:rPr>
        <w:br/>
        <w:t xml:space="preserve">B) 9</w:t>
      </w:r>
      <w:r>
        <w:rPr>
          <w:rFonts w:ascii="Times New Roman" w:hAnsi="Times New Roman" w:eastAsia="Times New Roman" w:cs="Times New Roman"/>
          <w:sz w:val="24"/>
          <w:szCs w:val="24"/>
          <w:lang w:eastAsia="pt-BR"/>
        </w:rPr>
        <w:br/>
        <w:t xml:space="preserve">C) 10</w:t>
      </w:r>
      <w:r>
        <w:rPr>
          <w:rFonts w:ascii="Times New Roman" w:hAnsi="Times New Roman" w:eastAsia="Times New Roman" w:cs="Times New Roman"/>
          <w:sz w:val="24"/>
          <w:szCs w:val="24"/>
          <w:lang w:eastAsia="pt-BR"/>
        </w:rPr>
        <w:br/>
        <w:t xml:space="preserve">D) 12</w:t>
      </w:r>
      <w:r>
        <w:rPr>
          <w:rFonts w:ascii="Times New Roman" w:hAnsi="Times New Roman" w:eastAsia="Times New Roman" w:cs="Times New Roman"/>
          <w:sz w:val="24"/>
          <w:szCs w:val="24"/>
          <w:lang w:eastAsia="pt-BR"/>
        </w:rPr>
        <w:br/>
        <w:t xml:space="preserve">E) 15</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9.Uma lanchonete vende suco natural por litro, e o preço é diretamente proporcional à quantidade. Se 1,5 litros custam R$ 12,00, quanto custaria 2,5 litros?</w:t>
      </w:r>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R$ 18,00</w:t>
      </w:r>
      <w:r>
        <w:rPr>
          <w:rFonts w:ascii="Times New Roman" w:hAnsi="Times New Roman" w:eastAsia="Times New Roman" w:cs="Times New Roman"/>
          <w:sz w:val="24"/>
          <w:szCs w:val="24"/>
          <w:lang w:eastAsia="pt-BR"/>
        </w:rPr>
        <w:br/>
        <w:t xml:space="preserve">B) R$ 20,00</w:t>
      </w:r>
      <w:r>
        <w:rPr>
          <w:rFonts w:ascii="Times New Roman" w:hAnsi="Times New Roman" w:eastAsia="Times New Roman" w:cs="Times New Roman"/>
          <w:sz w:val="24"/>
          <w:szCs w:val="24"/>
          <w:lang w:eastAsia="pt-BR"/>
        </w:rPr>
        <w:br/>
        <w:t xml:space="preserve">C) R$ 22,00</w:t>
      </w:r>
      <w:r>
        <w:rPr>
          <w:rFonts w:ascii="Times New Roman" w:hAnsi="Times New Roman" w:eastAsia="Times New Roman" w:cs="Times New Roman"/>
          <w:sz w:val="24"/>
          <w:szCs w:val="24"/>
          <w:lang w:eastAsia="pt-BR"/>
        </w:rPr>
        <w:br/>
        <w:t xml:space="preserve">D) R$ 24,00</w:t>
      </w:r>
      <w:r>
        <w:rPr>
          <w:rFonts w:ascii="Times New Roman" w:hAnsi="Times New Roman" w:eastAsia="Times New Roman" w:cs="Times New Roman"/>
          <w:sz w:val="24"/>
          <w:szCs w:val="24"/>
          <w:lang w:eastAsia="pt-BR"/>
        </w:rPr>
        <w:br/>
        <w:t xml:space="preserve">E) R$ 25,00</w:t>
      </w:r>
      <w:r>
        <w:rPr>
          <w:rFonts w:ascii="Times New Roman" w:hAnsi="Times New Roman" w:eastAsia="Times New Roman" w:cs="Times New Roman"/>
          <w:sz w:val="24"/>
          <w:szCs w:val="24"/>
          <w:lang w:eastAsia="pt-BR"/>
        </w:rPr>
      </w:r>
    </w:p>
    <w:p>
      <w:pPr>
        <w:pBdr/>
        <w:spacing w:after="100" w:afterAutospacing="1" w:before="100" w:beforeAutospacing="1" w:line="240" w:lineRule="auto"/>
        <w:ind/>
        <w:jc w:val="both"/>
        <w:rPr>
          <w:rFonts w:ascii="Times New Roman" w:hAnsi="Times New Roman" w:eastAsia="Times New Roman" w:cs="Times New Roman"/>
          <w:sz w:val="24"/>
          <w:szCs w:val="24"/>
          <w:lang w:eastAsia="pt-BR"/>
        </w:rPr>
      </w:pPr>
      <w:r/>
      <w:bookmarkStart w:id="0" w:name="_GoBack"/>
      <w:r>
        <w:rPr>
          <w:rFonts w:ascii="Times New Roman" w:hAnsi="Times New Roman" w:eastAsia="Times New Roman" w:cs="Times New Roman"/>
          <w:sz w:val="24"/>
          <w:szCs w:val="24"/>
          <w:lang w:eastAsia="pt-BR"/>
        </w:rPr>
        <w:t xml:space="preserve">10. Cinco caminhões fazem uma entrega em 12 horas. Para realizar a mesma entrega em 8 horas, quantos caminhões seriam necessários, considerando o mesmo ritmo de trabalho?</w:t>
      </w:r>
      <w:bookmarkEnd w:id="0"/>
      <w:r>
        <w:rPr>
          <w:rFonts w:ascii="Times New Roman" w:hAnsi="Times New Roman" w:eastAsia="Times New Roman" w:cs="Times New Roman"/>
          <w:sz w:val="24"/>
          <w:szCs w:val="24"/>
          <w:lang w:eastAsia="pt-BR"/>
        </w:rPr>
      </w:r>
    </w:p>
    <w:p>
      <w:pPr>
        <w:pBdr/>
        <w:spacing w:after="100" w:afterAutospacing="1" w:before="100" w:beforeAutospacing="1" w:line="240" w:lineRule="auto"/>
        <w:ind/>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t xml:space="preserve">A) 6</w:t>
      </w:r>
      <w:r>
        <w:rPr>
          <w:rFonts w:ascii="Times New Roman" w:hAnsi="Times New Roman" w:eastAsia="Times New Roman" w:cs="Times New Roman"/>
          <w:sz w:val="24"/>
          <w:szCs w:val="24"/>
          <w:lang w:eastAsia="pt-BR"/>
        </w:rPr>
        <w:br/>
        <w:t xml:space="preserve">B) 7</w:t>
      </w:r>
      <w:r>
        <w:rPr>
          <w:rFonts w:ascii="Times New Roman" w:hAnsi="Times New Roman" w:eastAsia="Times New Roman" w:cs="Times New Roman"/>
          <w:sz w:val="24"/>
          <w:szCs w:val="24"/>
          <w:lang w:eastAsia="pt-BR"/>
        </w:rPr>
        <w:br/>
        <w:t xml:space="preserve">C) 8</w:t>
      </w:r>
      <w:r>
        <w:rPr>
          <w:rFonts w:ascii="Times New Roman" w:hAnsi="Times New Roman" w:eastAsia="Times New Roman" w:cs="Times New Roman"/>
          <w:sz w:val="24"/>
          <w:szCs w:val="24"/>
          <w:lang w:eastAsia="pt-BR"/>
        </w:rPr>
        <w:br/>
        <w:t xml:space="preserve">D) 9</w:t>
      </w:r>
      <w:r>
        <w:rPr>
          <w:rFonts w:ascii="Times New Roman" w:hAnsi="Times New Roman" w:eastAsia="Times New Roman" w:cs="Times New Roman"/>
          <w:sz w:val="24"/>
          <w:szCs w:val="24"/>
          <w:lang w:eastAsia="pt-BR"/>
        </w:rPr>
        <w:br/>
        <w:t xml:space="preserve">E) 10</w:t>
      </w:r>
      <w:r>
        <w:rPr>
          <w:rFonts w:ascii="Times New Roman" w:hAnsi="Times New Roman" w:eastAsia="Times New Roman" w:cs="Times New Roman"/>
          <w:sz w:val="24"/>
          <w:szCs w:val="24"/>
          <w:lang w:eastAsia="pt-BR"/>
        </w:rPr>
      </w:r>
    </w:p>
    <w:p>
      <w:pPr>
        <w:pBdr>
          <w:top w:val="none" w:color="000000" w:sz="4" w:space="0"/>
          <w:left w:val="none" w:color="000000" w:sz="4" w:space="0"/>
          <w:bottom w:val="none" w:color="000000" w:sz="4" w:space="0"/>
          <w:right w:val="none" w:color="000000" w:sz="4" w:space="0"/>
          <w:between w:val="none" w:color="000000" w:sz="4" w:space="0"/>
        </w:pBdr>
        <w:shd w:val="clear" w:color="auto" w:fill="ffffff"/>
        <w:spacing w:line="240" w:lineRule="auto"/>
        <w:ind w:hanging="284" w:left="284"/>
        <w:jc w:val="both"/>
        <w:rPr>
          <w:rFonts w:ascii="Times New Roman" w:hAnsi="Times New Roman" w:eastAsia="Calibri" w:cs="Times New Roman"/>
          <w:b/>
          <w:bCs/>
          <w:color w:val="000000"/>
          <w:highlight w:val="none"/>
          <w:lang w:val="undefined"/>
        </w:rPr>
      </w:pPr>
      <w:r>
        <w:rPr>
          <w:rFonts w:ascii="Times New Roman" w:hAnsi="Times New Roman" w:eastAsia="Calibri" w:cs="Times New Roman"/>
          <w:b/>
          <w:bCs/>
          <w:color w:val="000000"/>
          <w:lang w:val="undefined"/>
        </w:rPr>
        <w:t xml:space="preserve">Gabarito: </w:t>
      </w:r>
      <w:r>
        <w:rPr>
          <w:rFonts w:ascii="Times New Roman" w:hAnsi="Times New Roman" w:eastAsia="Calibri" w:cs="Times New Roman"/>
          <w:b/>
          <w:bCs/>
          <w:color w:val="000000"/>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C</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A</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C</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B</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C</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A</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B</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B</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B</w:t>
      </w:r>
      <w:r>
        <w:rPr>
          <w:rFonts w:ascii="Times New Roman" w:hAnsi="Times New Roman" w:eastAsia="Times New Roman" w:cs="Times New Roman"/>
          <w:sz w:val="22"/>
          <w:szCs w:val="22"/>
        </w:rPr>
      </w:r>
    </w:p>
    <w:p>
      <w:pPr>
        <w:pStyle w:val="693"/>
        <w:numPr>
          <w:ilvl w:val="0"/>
          <w:numId w:val="14"/>
        </w:numPr>
        <w:pBdr>
          <w:top w:val="none" w:color="000000" w:sz="4" w:space="0"/>
          <w:left w:val="none" w:color="000000" w:sz="4" w:space="0"/>
          <w:bottom w:val="none" w:color="000000" w:sz="4" w:space="0"/>
          <w:right w:val="none" w:color="000000" w:sz="4" w:space="0"/>
        </w:pBdr>
        <w:shd w:val="clear" w:color="ffffff" w:fill="ffffff"/>
        <w:spacing w:after="0" w:before="0"/>
        <w:ind w:right="0"/>
        <w:rPr>
          <w:rFonts w:ascii="Times New Roman" w:hAnsi="Times New Roman" w:cs="Times New Roman"/>
          <w:sz w:val="22"/>
          <w:szCs w:val="22"/>
        </w:rPr>
      </w:pPr>
      <w:r>
        <w:rPr>
          <w:rFonts w:ascii="Times New Roman" w:hAnsi="Times New Roman" w:eastAsia="Times New Roman" w:cs="Times New Roman"/>
          <w:b/>
          <w:color w:val="404040"/>
          <w:sz w:val="22"/>
          <w:szCs w:val="22"/>
        </w:rPr>
        <w:t xml:space="preserve">C</w:t>
      </w:r>
      <w:r>
        <w:rPr>
          <w:rFonts w:ascii="Times New Roman" w:hAnsi="Times New Roman" w:eastAsia="Times New Roman" w:cs="Times New Roman"/>
          <w:sz w:val="22"/>
          <w:szCs w:val="22"/>
        </w:rPr>
      </w:r>
    </w:p>
    <w:p>
      <w:pPr>
        <w:pBdr>
          <w:top w:val="none" w:color="000000" w:sz="4" w:space="0"/>
          <w:left w:val="none" w:color="000000" w:sz="4" w:space="0"/>
          <w:bottom w:val="none" w:color="000000" w:sz="4" w:space="0"/>
          <w:right w:val="none" w:color="000000" w:sz="4" w:space="0"/>
          <w:between w:val="none" w:color="000000" w:sz="4" w:space="0"/>
        </w:pBdr>
        <w:shd w:val="clear" w:color="auto" w:fill="ffffff"/>
        <w:spacing w:line="240" w:lineRule="auto"/>
        <w:ind w:hanging="284" w:left="284"/>
        <w:jc w:val="both"/>
        <w:rPr>
          <w:rFonts w:ascii="Times New Roman" w:hAnsi="Times New Roman" w:eastAsia="Calibri" w:cs="Times New Roman"/>
          <w:b/>
          <w:bCs/>
          <w:color w:val="000000"/>
        </w:rPr>
      </w:pPr>
      <w:r>
        <w:rPr>
          <w:rFonts w:ascii="Times New Roman" w:hAnsi="Times New Roman" w:eastAsia="Calibri" w:cs="Times New Roman"/>
          <w:b/>
          <w:bCs/>
          <w:color w:val="000000"/>
          <w:highlight w:val="none"/>
          <w:lang w:val="undefined"/>
        </w:rPr>
      </w:r>
      <w:r>
        <w:rPr>
          <w:rFonts w:ascii="Times New Roman" w:hAnsi="Times New Roman" w:eastAsia="Calibri" w:cs="Times New Roman"/>
          <w:b/>
          <w:bCs/>
          <w:color w:val="000000"/>
          <w:highlight w:val="none"/>
          <w:lang w:val="undefined"/>
        </w:rPr>
      </w:r>
    </w:p>
    <w:sectPr>
      <w:footnotePr/>
      <w:endnotePr/>
      <w:type w:val="nextPage"/>
      <w:pgSz w:h="16838" w:orient="portrait" w:w="11906"/>
      <w:pgMar w:top="720" w:right="720" w:bottom="720" w:left="720" w:header="708" w:footer="708" w:gutter="0"/>
      <w:cols w:num="2"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DejaVu Sans">
    <w:panose1 w:val="020B0603030804020204"/>
  </w:font>
  <w:font w:name="Liberation Serif">
    <w:panose1 w:val="02020603050405020304"/>
  </w:font>
  <w:font w:name="Tahoma">
    <w:panose1 w:val="020B06040305040402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upperLetter"/>
      <w:pPr>
        <w:pBdr/>
        <w:spacing/>
        <w:ind w:hanging="360" w:left="720"/>
      </w:pPr>
      <w:rPr>
        <w:rFonts w:hint="default"/>
        <w:color w:val="auto"/>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color w:val="auto"/>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upperLetter"/>
      <w:pPr>
        <w:pBdr/>
        <w:spacing/>
        <w:ind w:hanging="360" w:left="720"/>
      </w:pPr>
      <w:rPr>
        <w:rFonts w:hint="default"/>
        <w:color w:val="auto"/>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upperLetter"/>
      <w:pPr>
        <w:pBdr/>
        <w:spacing/>
        <w:ind w:hanging="360" w:left="643"/>
      </w:pPr>
      <w:rPr>
        <w:rFonts w:hint="default"/>
        <w:color w:val="auto"/>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right"/>
      <w:lvlText w:val="%1."/>
      <w:numFmt w:val="decimal"/>
      <w:pPr>
        <w:pBdr/>
        <w:spacing/>
        <w:ind w:hanging="360" w:left="709"/>
      </w:pPr>
      <w:rPr>
        <w:rFonts w:ascii="Arial" w:hAnsi="Arial" w:eastAsia="Arial" w:cs="Arial"/>
        <w:color w:val="40404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7"/>
  </w:num>
  <w:num w:numId="2">
    <w:abstractNumId w:val="11"/>
  </w:num>
  <w:num w:numId="3">
    <w:abstractNumId w:val="6"/>
  </w:num>
  <w:num w:numId="4">
    <w:abstractNumId w:val="9"/>
  </w:num>
  <w:num w:numId="5">
    <w:abstractNumId w:val="3"/>
  </w:num>
  <w:num w:numId="6">
    <w:abstractNumId w:val="2"/>
  </w:num>
  <w:num w:numId="7">
    <w:abstractNumId w:val="1"/>
  </w:num>
  <w:num w:numId="8">
    <w:abstractNumId w:val="4"/>
  </w:num>
  <w:num w:numId="9">
    <w:abstractNumId w:val="10"/>
  </w:num>
  <w:num w:numId="10">
    <w:abstractNumId w:val="0"/>
  </w:num>
  <w:num w:numId="11">
    <w:abstractNumId w:val="8"/>
  </w:num>
  <w:num w:numId="12">
    <w:abstractNumId w:val="1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86"/>
    <w:next w:val="686"/>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86"/>
    <w:next w:val="686"/>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4"/>
    <w:basedOn w:val="686"/>
    <w:next w:val="68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86"/>
    <w:next w:val="68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86"/>
    <w:next w:val="68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86"/>
    <w:next w:val="68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86"/>
    <w:next w:val="68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86"/>
    <w:next w:val="68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88"/>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88"/>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88"/>
    <w:link w:val="687"/>
    <w:uiPriority w:val="9"/>
    <w:pPr>
      <w:pBdr/>
      <w:spacing/>
      <w:ind/>
    </w:pPr>
    <w:rPr>
      <w:rFonts w:ascii="Arial" w:hAnsi="Arial" w:eastAsia="Arial" w:cs="Arial"/>
      <w:color w:val="0f4761" w:themeColor="accent1" w:themeShade="BF"/>
      <w:sz w:val="28"/>
      <w:szCs w:val="28"/>
    </w:rPr>
  </w:style>
  <w:style w:type="character" w:styleId="152">
    <w:name w:val="Heading 4 Char"/>
    <w:basedOn w:val="688"/>
    <w:link w:val="141"/>
    <w:uiPriority w:val="9"/>
    <w:pPr>
      <w:pBdr/>
      <w:spacing/>
      <w:ind/>
    </w:pPr>
    <w:rPr>
      <w:rFonts w:ascii="Arial" w:hAnsi="Arial" w:eastAsia="Arial" w:cs="Arial"/>
      <w:i/>
      <w:iCs/>
      <w:color w:val="0f4761" w:themeColor="accent1" w:themeShade="BF"/>
    </w:rPr>
  </w:style>
  <w:style w:type="character" w:styleId="153">
    <w:name w:val="Heading 5 Char"/>
    <w:basedOn w:val="688"/>
    <w:link w:val="142"/>
    <w:uiPriority w:val="9"/>
    <w:pPr>
      <w:pBdr/>
      <w:spacing/>
      <w:ind/>
    </w:pPr>
    <w:rPr>
      <w:rFonts w:ascii="Arial" w:hAnsi="Arial" w:eastAsia="Arial" w:cs="Arial"/>
      <w:color w:val="0f4761" w:themeColor="accent1" w:themeShade="BF"/>
    </w:rPr>
  </w:style>
  <w:style w:type="character" w:styleId="154">
    <w:name w:val="Heading 6 Char"/>
    <w:basedOn w:val="688"/>
    <w:link w:val="143"/>
    <w:uiPriority w:val="9"/>
    <w:pPr>
      <w:pBdr/>
      <w:spacing/>
      <w:ind/>
    </w:pPr>
    <w:rPr>
      <w:rFonts w:ascii="Arial" w:hAnsi="Arial" w:eastAsia="Arial" w:cs="Arial"/>
      <w:i/>
      <w:iCs/>
      <w:color w:val="595959" w:themeColor="text1" w:themeTint="A6"/>
    </w:rPr>
  </w:style>
  <w:style w:type="character" w:styleId="155">
    <w:name w:val="Heading 7 Char"/>
    <w:basedOn w:val="688"/>
    <w:link w:val="144"/>
    <w:uiPriority w:val="9"/>
    <w:pPr>
      <w:pBdr/>
      <w:spacing/>
      <w:ind/>
    </w:pPr>
    <w:rPr>
      <w:rFonts w:ascii="Arial" w:hAnsi="Arial" w:eastAsia="Arial" w:cs="Arial"/>
      <w:color w:val="595959" w:themeColor="text1" w:themeTint="A6"/>
    </w:rPr>
  </w:style>
  <w:style w:type="character" w:styleId="156">
    <w:name w:val="Heading 8 Char"/>
    <w:basedOn w:val="688"/>
    <w:link w:val="145"/>
    <w:uiPriority w:val="9"/>
    <w:pPr>
      <w:pBdr/>
      <w:spacing/>
      <w:ind/>
    </w:pPr>
    <w:rPr>
      <w:rFonts w:ascii="Arial" w:hAnsi="Arial" w:eastAsia="Arial" w:cs="Arial"/>
      <w:i/>
      <w:iCs/>
      <w:color w:val="272727" w:themeColor="text1" w:themeTint="D8"/>
    </w:rPr>
  </w:style>
  <w:style w:type="character" w:styleId="157">
    <w:name w:val="Heading 9 Char"/>
    <w:basedOn w:val="688"/>
    <w:link w:val="146"/>
    <w:uiPriority w:val="9"/>
    <w:pPr>
      <w:pBdr/>
      <w:spacing/>
      <w:ind/>
    </w:pPr>
    <w:rPr>
      <w:rFonts w:ascii="Arial" w:hAnsi="Arial" w:eastAsia="Arial" w:cs="Arial"/>
      <w:i/>
      <w:iCs/>
      <w:color w:val="272727" w:themeColor="text1" w:themeTint="D8"/>
    </w:rPr>
  </w:style>
  <w:style w:type="paragraph" w:styleId="158">
    <w:name w:val="Title"/>
    <w:basedOn w:val="686"/>
    <w:next w:val="686"/>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88"/>
    <w:link w:val="158"/>
    <w:uiPriority w:val="10"/>
    <w:pPr>
      <w:pBdr/>
      <w:spacing/>
      <w:ind/>
    </w:pPr>
    <w:rPr>
      <w:rFonts w:ascii="Arial" w:hAnsi="Arial" w:eastAsia="Arial" w:cs="Arial"/>
      <w:spacing w:val="-10"/>
      <w:sz w:val="56"/>
      <w:szCs w:val="56"/>
    </w:rPr>
  </w:style>
  <w:style w:type="paragraph" w:styleId="160">
    <w:name w:val="Subtitle"/>
    <w:basedOn w:val="686"/>
    <w:next w:val="686"/>
    <w:link w:val="161"/>
    <w:uiPriority w:val="11"/>
    <w:qFormat/>
    <w:pPr>
      <w:numPr>
        <w:ilvl w:val="1"/>
      </w:numPr>
      <w:pBdr/>
      <w:spacing/>
      <w:ind/>
    </w:pPr>
    <w:rPr>
      <w:color w:val="595959" w:themeColor="text1" w:themeTint="A6"/>
      <w:spacing w:val="15"/>
      <w:sz w:val="28"/>
      <w:szCs w:val="28"/>
    </w:rPr>
  </w:style>
  <w:style w:type="character" w:styleId="161">
    <w:name w:val="Subtitle Char"/>
    <w:basedOn w:val="688"/>
    <w:link w:val="160"/>
    <w:uiPriority w:val="11"/>
    <w:pPr>
      <w:pBdr/>
      <w:spacing/>
      <w:ind/>
    </w:pPr>
    <w:rPr>
      <w:color w:val="595959" w:themeColor="text1" w:themeTint="A6"/>
      <w:spacing w:val="15"/>
      <w:sz w:val="28"/>
      <w:szCs w:val="28"/>
    </w:rPr>
  </w:style>
  <w:style w:type="paragraph" w:styleId="162">
    <w:name w:val="Quote"/>
    <w:basedOn w:val="686"/>
    <w:next w:val="686"/>
    <w:link w:val="163"/>
    <w:uiPriority w:val="29"/>
    <w:qFormat/>
    <w:pPr>
      <w:pBdr/>
      <w:spacing w:before="160"/>
      <w:ind/>
      <w:jc w:val="center"/>
    </w:pPr>
    <w:rPr>
      <w:i/>
      <w:iCs/>
      <w:color w:val="404040" w:themeColor="text1" w:themeTint="BF"/>
    </w:rPr>
  </w:style>
  <w:style w:type="character" w:styleId="163">
    <w:name w:val="Quote Char"/>
    <w:basedOn w:val="688"/>
    <w:link w:val="162"/>
    <w:uiPriority w:val="29"/>
    <w:pPr>
      <w:pBdr/>
      <w:spacing/>
      <w:ind/>
    </w:pPr>
    <w:rPr>
      <w:i/>
      <w:iCs/>
      <w:color w:val="404040" w:themeColor="text1" w:themeTint="BF"/>
    </w:rPr>
  </w:style>
  <w:style w:type="character" w:styleId="165">
    <w:name w:val="Intense Emphasis"/>
    <w:basedOn w:val="688"/>
    <w:uiPriority w:val="21"/>
    <w:qFormat/>
    <w:pPr>
      <w:pBdr/>
      <w:spacing/>
      <w:ind/>
    </w:pPr>
    <w:rPr>
      <w:i/>
      <w:iCs/>
      <w:color w:val="0f4761" w:themeColor="accent1" w:themeShade="BF"/>
    </w:rPr>
  </w:style>
  <w:style w:type="paragraph" w:styleId="166">
    <w:name w:val="Intense Quote"/>
    <w:basedOn w:val="686"/>
    <w:next w:val="68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88"/>
    <w:link w:val="166"/>
    <w:uiPriority w:val="30"/>
    <w:pPr>
      <w:pBdr/>
      <w:spacing/>
      <w:ind/>
    </w:pPr>
    <w:rPr>
      <w:i/>
      <w:iCs/>
      <w:color w:val="0f4761" w:themeColor="accent1" w:themeShade="BF"/>
    </w:rPr>
  </w:style>
  <w:style w:type="character" w:styleId="168">
    <w:name w:val="Intense Reference"/>
    <w:basedOn w:val="688"/>
    <w:uiPriority w:val="32"/>
    <w:qFormat/>
    <w:pPr>
      <w:pBdr/>
      <w:spacing/>
      <w:ind/>
    </w:pPr>
    <w:rPr>
      <w:b/>
      <w:bCs/>
      <w:smallCaps/>
      <w:color w:val="0f4761" w:themeColor="accent1" w:themeShade="BF"/>
      <w:spacing w:val="5"/>
    </w:rPr>
  </w:style>
  <w:style w:type="paragraph" w:styleId="169">
    <w:name w:val="No Spacing"/>
    <w:basedOn w:val="686"/>
    <w:uiPriority w:val="1"/>
    <w:qFormat/>
    <w:pPr>
      <w:pBdr/>
      <w:spacing w:after="0" w:line="240" w:lineRule="auto"/>
      <w:ind/>
    </w:pPr>
  </w:style>
  <w:style w:type="character" w:styleId="170">
    <w:name w:val="Subtle Emphasis"/>
    <w:basedOn w:val="688"/>
    <w:uiPriority w:val="19"/>
    <w:qFormat/>
    <w:pPr>
      <w:pBdr/>
      <w:spacing/>
      <w:ind/>
    </w:pPr>
    <w:rPr>
      <w:i/>
      <w:iCs/>
      <w:color w:val="404040" w:themeColor="text1" w:themeTint="BF"/>
    </w:rPr>
  </w:style>
  <w:style w:type="character" w:styleId="171">
    <w:name w:val="Emphasis"/>
    <w:basedOn w:val="688"/>
    <w:uiPriority w:val="20"/>
    <w:qFormat/>
    <w:pPr>
      <w:pBdr/>
      <w:spacing/>
      <w:ind/>
    </w:pPr>
    <w:rPr>
      <w:i/>
      <w:iCs/>
    </w:rPr>
  </w:style>
  <w:style w:type="character" w:styleId="173">
    <w:name w:val="Subtle Reference"/>
    <w:basedOn w:val="688"/>
    <w:uiPriority w:val="31"/>
    <w:qFormat/>
    <w:pPr>
      <w:pBdr/>
      <w:spacing/>
      <w:ind/>
    </w:pPr>
    <w:rPr>
      <w:smallCaps/>
      <w:color w:val="5a5a5a" w:themeColor="text1" w:themeTint="A5"/>
    </w:rPr>
  </w:style>
  <w:style w:type="character" w:styleId="174">
    <w:name w:val="Book Title"/>
    <w:basedOn w:val="688"/>
    <w:uiPriority w:val="33"/>
    <w:qFormat/>
    <w:pPr>
      <w:pBdr/>
      <w:spacing/>
      <w:ind/>
    </w:pPr>
    <w:rPr>
      <w:b/>
      <w:bCs/>
      <w:i/>
      <w:iCs/>
      <w:spacing w:val="5"/>
    </w:rPr>
  </w:style>
  <w:style w:type="character" w:styleId="176">
    <w:name w:val="Header Char"/>
    <w:basedOn w:val="688"/>
    <w:link w:val="691"/>
    <w:uiPriority w:val="99"/>
    <w:pPr>
      <w:pBdr/>
      <w:spacing/>
      <w:ind/>
    </w:pPr>
  </w:style>
  <w:style w:type="paragraph" w:styleId="177">
    <w:name w:val="Footer"/>
    <w:basedOn w:val="686"/>
    <w:link w:val="178"/>
    <w:uiPriority w:val="99"/>
    <w:unhideWhenUsed/>
    <w:pPr>
      <w:pBdr/>
      <w:tabs>
        <w:tab w:val="center" w:leader="none" w:pos="4844"/>
        <w:tab w:val="right" w:leader="none" w:pos="9689"/>
      </w:tabs>
      <w:spacing w:after="0" w:line="240" w:lineRule="auto"/>
      <w:ind/>
    </w:pPr>
  </w:style>
  <w:style w:type="character" w:styleId="178">
    <w:name w:val="Footer Char"/>
    <w:basedOn w:val="688"/>
    <w:link w:val="177"/>
    <w:uiPriority w:val="99"/>
    <w:pPr>
      <w:pBdr/>
      <w:spacing/>
      <w:ind/>
    </w:pPr>
  </w:style>
  <w:style w:type="paragraph" w:styleId="179">
    <w:name w:val="Caption"/>
    <w:basedOn w:val="686"/>
    <w:next w:val="686"/>
    <w:uiPriority w:val="35"/>
    <w:unhideWhenUsed/>
    <w:qFormat/>
    <w:pPr>
      <w:pBdr/>
      <w:spacing w:after="200" w:line="240" w:lineRule="auto"/>
      <w:ind/>
    </w:pPr>
    <w:rPr>
      <w:i/>
      <w:iCs/>
      <w:color w:val="0e2841" w:themeColor="text2"/>
      <w:sz w:val="18"/>
      <w:szCs w:val="18"/>
    </w:rPr>
  </w:style>
  <w:style w:type="paragraph" w:styleId="180">
    <w:name w:val="footnote text"/>
    <w:basedOn w:val="686"/>
    <w:link w:val="181"/>
    <w:uiPriority w:val="99"/>
    <w:semiHidden/>
    <w:unhideWhenUsed/>
    <w:pPr>
      <w:pBdr/>
      <w:spacing w:after="0" w:line="240" w:lineRule="auto"/>
      <w:ind/>
    </w:pPr>
    <w:rPr>
      <w:sz w:val="20"/>
      <w:szCs w:val="20"/>
    </w:rPr>
  </w:style>
  <w:style w:type="character" w:styleId="181">
    <w:name w:val="Footnote Text Char"/>
    <w:basedOn w:val="688"/>
    <w:link w:val="180"/>
    <w:uiPriority w:val="99"/>
    <w:semiHidden/>
    <w:pPr>
      <w:pBdr/>
      <w:spacing/>
      <w:ind/>
    </w:pPr>
    <w:rPr>
      <w:sz w:val="20"/>
      <w:szCs w:val="20"/>
    </w:rPr>
  </w:style>
  <w:style w:type="character" w:styleId="182">
    <w:name w:val="footnote reference"/>
    <w:basedOn w:val="688"/>
    <w:uiPriority w:val="99"/>
    <w:semiHidden/>
    <w:unhideWhenUsed/>
    <w:pPr>
      <w:pBdr/>
      <w:spacing/>
      <w:ind/>
    </w:pPr>
    <w:rPr>
      <w:vertAlign w:val="superscript"/>
    </w:rPr>
  </w:style>
  <w:style w:type="paragraph" w:styleId="183">
    <w:name w:val="endnote text"/>
    <w:basedOn w:val="686"/>
    <w:link w:val="184"/>
    <w:uiPriority w:val="99"/>
    <w:semiHidden/>
    <w:unhideWhenUsed/>
    <w:pPr>
      <w:pBdr/>
      <w:spacing w:after="0" w:line="240" w:lineRule="auto"/>
      <w:ind/>
    </w:pPr>
    <w:rPr>
      <w:sz w:val="20"/>
      <w:szCs w:val="20"/>
    </w:rPr>
  </w:style>
  <w:style w:type="character" w:styleId="184">
    <w:name w:val="Endnote Text Char"/>
    <w:basedOn w:val="688"/>
    <w:link w:val="183"/>
    <w:uiPriority w:val="99"/>
    <w:semiHidden/>
    <w:pPr>
      <w:pBdr/>
      <w:spacing/>
      <w:ind/>
    </w:pPr>
    <w:rPr>
      <w:sz w:val="20"/>
      <w:szCs w:val="20"/>
    </w:rPr>
  </w:style>
  <w:style w:type="character" w:styleId="185">
    <w:name w:val="endnote reference"/>
    <w:basedOn w:val="688"/>
    <w:uiPriority w:val="99"/>
    <w:semiHidden/>
    <w:unhideWhenUsed/>
    <w:pPr>
      <w:pBdr/>
      <w:spacing/>
      <w:ind/>
    </w:pPr>
    <w:rPr>
      <w:vertAlign w:val="superscript"/>
    </w:rPr>
  </w:style>
  <w:style w:type="character" w:styleId="186">
    <w:name w:val="Hyperlink"/>
    <w:basedOn w:val="688"/>
    <w:uiPriority w:val="99"/>
    <w:unhideWhenUsed/>
    <w:pPr>
      <w:pBdr/>
      <w:spacing/>
      <w:ind/>
    </w:pPr>
    <w:rPr>
      <w:color w:val="0563c1" w:themeColor="hyperlink"/>
      <w:u w:val="single"/>
    </w:rPr>
  </w:style>
  <w:style w:type="character" w:styleId="187">
    <w:name w:val="FollowedHyperlink"/>
    <w:basedOn w:val="688"/>
    <w:uiPriority w:val="99"/>
    <w:semiHidden/>
    <w:unhideWhenUsed/>
    <w:pPr>
      <w:pBdr/>
      <w:spacing/>
      <w:ind/>
    </w:pPr>
    <w:rPr>
      <w:color w:val="954f72" w:themeColor="followedHyperlink"/>
      <w:u w:val="single"/>
    </w:rPr>
  </w:style>
  <w:style w:type="paragraph" w:styleId="188">
    <w:name w:val="toc 1"/>
    <w:basedOn w:val="686"/>
    <w:next w:val="686"/>
    <w:uiPriority w:val="39"/>
    <w:unhideWhenUsed/>
    <w:pPr>
      <w:pBdr/>
      <w:spacing w:after="100"/>
      <w:ind/>
    </w:pPr>
  </w:style>
  <w:style w:type="paragraph" w:styleId="189">
    <w:name w:val="toc 2"/>
    <w:basedOn w:val="686"/>
    <w:next w:val="686"/>
    <w:uiPriority w:val="39"/>
    <w:unhideWhenUsed/>
    <w:pPr>
      <w:pBdr/>
      <w:spacing w:after="100"/>
      <w:ind w:left="220"/>
    </w:pPr>
  </w:style>
  <w:style w:type="paragraph" w:styleId="190">
    <w:name w:val="toc 3"/>
    <w:basedOn w:val="686"/>
    <w:next w:val="686"/>
    <w:uiPriority w:val="39"/>
    <w:unhideWhenUsed/>
    <w:pPr>
      <w:pBdr/>
      <w:spacing w:after="100"/>
      <w:ind w:left="440"/>
    </w:pPr>
  </w:style>
  <w:style w:type="paragraph" w:styleId="191">
    <w:name w:val="toc 4"/>
    <w:basedOn w:val="686"/>
    <w:next w:val="686"/>
    <w:uiPriority w:val="39"/>
    <w:unhideWhenUsed/>
    <w:pPr>
      <w:pBdr/>
      <w:spacing w:after="100"/>
      <w:ind w:left="660"/>
    </w:pPr>
  </w:style>
  <w:style w:type="paragraph" w:styleId="192">
    <w:name w:val="toc 5"/>
    <w:basedOn w:val="686"/>
    <w:next w:val="686"/>
    <w:uiPriority w:val="39"/>
    <w:unhideWhenUsed/>
    <w:pPr>
      <w:pBdr/>
      <w:spacing w:after="100"/>
      <w:ind w:left="880"/>
    </w:pPr>
  </w:style>
  <w:style w:type="paragraph" w:styleId="193">
    <w:name w:val="toc 6"/>
    <w:basedOn w:val="686"/>
    <w:next w:val="686"/>
    <w:uiPriority w:val="39"/>
    <w:unhideWhenUsed/>
    <w:pPr>
      <w:pBdr/>
      <w:spacing w:after="100"/>
      <w:ind w:left="1100"/>
    </w:pPr>
  </w:style>
  <w:style w:type="paragraph" w:styleId="194">
    <w:name w:val="toc 7"/>
    <w:basedOn w:val="686"/>
    <w:next w:val="686"/>
    <w:uiPriority w:val="39"/>
    <w:unhideWhenUsed/>
    <w:pPr>
      <w:pBdr/>
      <w:spacing w:after="100"/>
      <w:ind w:left="1320"/>
    </w:pPr>
  </w:style>
  <w:style w:type="paragraph" w:styleId="195">
    <w:name w:val="toc 8"/>
    <w:basedOn w:val="686"/>
    <w:next w:val="686"/>
    <w:uiPriority w:val="39"/>
    <w:unhideWhenUsed/>
    <w:pPr>
      <w:pBdr/>
      <w:spacing w:after="100"/>
      <w:ind w:left="1540"/>
    </w:pPr>
  </w:style>
  <w:style w:type="paragraph" w:styleId="196">
    <w:name w:val="toc 9"/>
    <w:basedOn w:val="686"/>
    <w:next w:val="68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86"/>
    <w:next w:val="686"/>
    <w:uiPriority w:val="99"/>
    <w:unhideWhenUsed/>
    <w:pPr>
      <w:pBdr/>
      <w:spacing w:after="0" w:afterAutospacing="0"/>
      <w:ind/>
    </w:pPr>
  </w:style>
  <w:style w:type="paragraph" w:styleId="686" w:default="1">
    <w:name w:val="Normal"/>
    <w:qFormat/>
    <w:pPr>
      <w:pBdr/>
      <w:spacing/>
      <w:ind/>
    </w:pPr>
  </w:style>
  <w:style w:type="paragraph" w:styleId="687">
    <w:name w:val="Heading 3"/>
    <w:basedOn w:val="686"/>
    <w:link w:val="701"/>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lang w:eastAsia="pt-BR"/>
    </w:rPr>
  </w:style>
  <w:style w:type="character" w:styleId="688" w:default="1">
    <w:name w:val="Default Paragraph Font"/>
    <w:uiPriority w:val="1"/>
    <w:semiHidden/>
    <w:unhideWhenUsed/>
    <w:pPr>
      <w:pBdr/>
      <w:spacing/>
      <w:ind/>
    </w:pPr>
  </w:style>
  <w:style w:type="table" w:styleId="6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0" w:default="1">
    <w:name w:val="No List"/>
    <w:uiPriority w:val="99"/>
    <w:semiHidden/>
    <w:unhideWhenUsed/>
    <w:pPr>
      <w:pBdr/>
      <w:spacing/>
      <w:ind/>
    </w:pPr>
  </w:style>
  <w:style w:type="paragraph" w:styleId="691">
    <w:name w:val="Header"/>
    <w:basedOn w:val="686"/>
    <w:link w:val="692"/>
    <w:uiPriority w:val="99"/>
    <w:unhideWhenUsed/>
    <w:pPr>
      <w:pBdr/>
      <w:tabs>
        <w:tab w:val="center" w:leader="none" w:pos="4252"/>
        <w:tab w:val="right" w:leader="none" w:pos="8504"/>
      </w:tabs>
      <w:spacing w:after="0" w:line="240" w:lineRule="auto"/>
      <w:ind/>
    </w:pPr>
    <w:rPr>
      <w:rFonts w:ascii="Calibri" w:hAnsi="Calibri" w:eastAsia="Calibri" w:cs="Times New Roman"/>
    </w:rPr>
  </w:style>
  <w:style w:type="character" w:styleId="692" w:customStyle="1">
    <w:name w:val="Cabeçalho Char"/>
    <w:basedOn w:val="688"/>
    <w:link w:val="691"/>
    <w:uiPriority w:val="99"/>
    <w:pPr>
      <w:pBdr/>
      <w:spacing/>
      <w:ind/>
    </w:pPr>
    <w:rPr>
      <w:rFonts w:ascii="Calibri" w:hAnsi="Calibri" w:eastAsia="Calibri" w:cs="Times New Roman"/>
    </w:rPr>
  </w:style>
  <w:style w:type="paragraph" w:styleId="693">
    <w:name w:val="List Paragraph"/>
    <w:basedOn w:val="686"/>
    <w:uiPriority w:val="34"/>
    <w:qFormat/>
    <w:pPr>
      <w:pBdr/>
      <w:spacing/>
      <w:ind w:left="720"/>
      <w:contextualSpacing w:val="true"/>
    </w:pPr>
  </w:style>
  <w:style w:type="paragraph" w:styleId="694">
    <w:name w:val="Balloon Text"/>
    <w:basedOn w:val="686"/>
    <w:link w:val="695"/>
    <w:uiPriority w:val="99"/>
    <w:semiHidden/>
    <w:unhideWhenUsed/>
    <w:pPr>
      <w:pBdr/>
      <w:spacing w:after="0" w:line="240" w:lineRule="auto"/>
      <w:ind/>
    </w:pPr>
    <w:rPr>
      <w:rFonts w:ascii="Tahoma" w:hAnsi="Tahoma" w:cs="Tahoma"/>
      <w:sz w:val="16"/>
      <w:szCs w:val="16"/>
    </w:rPr>
  </w:style>
  <w:style w:type="character" w:styleId="695" w:customStyle="1">
    <w:name w:val="Texto de balão Char"/>
    <w:basedOn w:val="688"/>
    <w:link w:val="694"/>
    <w:uiPriority w:val="99"/>
    <w:semiHidden/>
    <w:pPr>
      <w:pBdr/>
      <w:spacing/>
      <w:ind/>
    </w:pPr>
    <w:rPr>
      <w:rFonts w:ascii="Tahoma" w:hAnsi="Tahoma" w:cs="Tahoma"/>
      <w:sz w:val="16"/>
      <w:szCs w:val="16"/>
    </w:rPr>
  </w:style>
  <w:style w:type="paragraph" w:styleId="696" w:customStyle="1">
    <w:name w:val="Standard"/>
    <w:pPr>
      <w:pBdr/>
      <w:spacing w:after="0" w:line="240" w:lineRule="auto"/>
      <w:ind/>
    </w:pPr>
    <w:rPr>
      <w:rFonts w:ascii="Liberation Serif" w:hAnsi="Liberation Serif" w:eastAsia="DejaVu Sans" w:cs="DejaVu Sans"/>
      <w:sz w:val="24"/>
      <w:szCs w:val="24"/>
      <w:lang w:eastAsia="zh-CN" w:bidi="hi-IN"/>
    </w:rPr>
  </w:style>
  <w:style w:type="paragraph" w:styleId="697">
    <w:name w:val="Normal (Web)"/>
    <w:basedOn w:val="686"/>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eastAsia="pt-BR"/>
    </w:rPr>
  </w:style>
  <w:style w:type="table" w:styleId="698">
    <w:name w:val="Table Grid"/>
    <w:basedOn w:val="689"/>
    <w:uiPriority w:val="39"/>
    <w:pPr>
      <w:pBdr/>
      <w:spacing w:after="0" w:line="240" w:lineRule="auto"/>
      <w:ind/>
    </w:pPr>
    <w:rPr>
      <w:rFonts w:ascii="Liberation Serif" w:hAnsi="Liberation Serif" w:eastAsia="DejaVu Sans" w:cs="DejaVu Sans"/>
      <w:sz w:val="24"/>
      <w:szCs w:val="24"/>
      <w:lang w:eastAsia="zh-CN" w:bidi="hi-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699">
    <w:name w:val="Placeholder Text"/>
    <w:basedOn w:val="688"/>
    <w:uiPriority w:val="99"/>
    <w:semiHidden/>
    <w:pPr>
      <w:pBdr/>
      <w:spacing/>
      <w:ind/>
    </w:pPr>
    <w:rPr>
      <w:color w:val="666666"/>
    </w:rPr>
  </w:style>
  <w:style w:type="character" w:styleId="700" w:customStyle="1">
    <w:name w:val="WW8Num1z0"/>
    <w:pPr>
      <w:pBdr/>
      <w:spacing/>
      <w:ind/>
    </w:pPr>
    <w:rPr>
      <w:rFonts w:ascii="Symbol" w:hAnsi="Symbol" w:cs="Symbol"/>
    </w:rPr>
  </w:style>
  <w:style w:type="character" w:styleId="701" w:customStyle="1">
    <w:name w:val="Título 3 Char"/>
    <w:basedOn w:val="688"/>
    <w:link w:val="687"/>
    <w:uiPriority w:val="9"/>
    <w:pPr>
      <w:pBdr/>
      <w:spacing/>
      <w:ind/>
    </w:pPr>
    <w:rPr>
      <w:rFonts w:ascii="Times New Roman" w:hAnsi="Times New Roman" w:eastAsia="Times New Roman" w:cs="Times New Roman"/>
      <w:b/>
      <w:bCs/>
      <w:sz w:val="27"/>
      <w:szCs w:val="27"/>
      <w:lang w:eastAsia="pt-BR"/>
    </w:rPr>
  </w:style>
  <w:style w:type="character" w:styleId="702">
    <w:name w:val="Strong"/>
    <w:basedOn w:val="688"/>
    <w:uiPriority w:val="22"/>
    <w:qFormat/>
    <w:pPr>
      <w:pBdr/>
      <w:spacing/>
      <w:ind/>
    </w:pPr>
    <w:rPr>
      <w:b/>
      <w:bCs/>
    </w:rPr>
  </w:style>
  <w:style w:type="character" w:styleId="703" w:customStyle="1">
    <w:name w:val="katex-mathml"/>
    <w:basedOn w:val="688"/>
    <w:pPr>
      <w:pBdr/>
      <w:spacing/>
      <w:ind/>
    </w:pPr>
  </w:style>
  <w:style w:type="character" w:styleId="704" w:customStyle="1">
    <w:name w:val="mord"/>
    <w:basedOn w:val="688"/>
    <w:pPr>
      <w:pBdr/>
      <w:spacing/>
      <w:ind/>
    </w:pPr>
  </w:style>
  <w:style w:type="character" w:styleId="705" w:customStyle="1">
    <w:name w:val="mpunct"/>
    <w:basedOn w:val="688"/>
    <w:pPr>
      <w:pBdr/>
      <w:spacing/>
      <w:ind/>
    </w:pPr>
  </w:style>
  <w:style w:type="character" w:styleId="706" w:customStyle="1">
    <w:name w:val="mbin"/>
    <w:basedOn w:val="688"/>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506A9-B154-4B0D-8B8B-DCC25E21F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Eliane Rodrigues</dc:creator>
  <cp:keywords/>
  <dc:description/>
  <cp:revision>3</cp:revision>
  <dcterms:created xsi:type="dcterms:W3CDTF">2025-04-07T11:20:00Z</dcterms:created>
  <dcterms:modified xsi:type="dcterms:W3CDTF">2025-04-19T12:27:19Z</dcterms:modified>
</cp:coreProperties>
</file>