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a potential issue with the following code?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struct T {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a;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size_t b;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 array[arraySize];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size_t i;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#pragma omp parallel sections num_threads(2)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#pragma omp section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for (i = 0; i != arraySize; ++i)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array[i].a = 1;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#pragma omp section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{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for (i = 0; i != arraySize; ++i)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array[i].b = 2;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30333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Optimize the following code, using OpenMP.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hello(long *old, long *new, int n) 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i;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double sumWeights=0, sum=0;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 = 0; i &lt; n; i++) {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new[i] = old[i] * exp(100.0f/old[i]);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sum += old[0];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 = 0; i &lt; n; i++)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sumWeights += new[i]/sum;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 = 0; i &lt; n; i++)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new[i] = new[i]/sumWeights;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What are the differences between dynamic and static linking? What are some advantages and disadvantages?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type of exception would each of the following lead to? Are they synchronous or asynchronous exceptions? What is their return behavior?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Dividing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Tired of waiting for your “optimized” code for the OpenMP lab, you terminate your process by pressing Ctrl-C at the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MMU fetches a PTE from the page table in memory, but the valid bit is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create a file using the open() system call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(Textbook 9.3)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Given a 32 bit virtual address space and a 24-bit physical address, determine the number of bits in the VPN, VPO, PPN, and PPO for the following page sizes P: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VPN bits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VPO bits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PPN bits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PPO bits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KB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KB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KB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KB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jWDchptetiIXTOkibRDjgAfWYg==">AMUW2mX5aUGt+7GSkDUA11/yJ2t0xNuYbEBtJRqnj+UqjRArqZEjEYXtBgySJMgVNdjE1v+RDuVz2sr1B1qmARoDQtVUgjAOdAT1jP3bKq+IOxHNrHxvApE=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