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Pr="00FE73AD" w:rsidRDefault="000C074F" w:rsidP="00FE73AD">
      <w:pPr>
        <w:pStyle w:val="ListParagraph"/>
        <w:numPr>
          <w:ilvl w:val="0"/>
          <w:numId w:val="17"/>
        </w:numPr>
        <w:rPr>
          <w:rFonts w:eastAsia="Times New Roman" w:cs="Times New Roman"/>
        </w:rPr>
      </w:pPr>
      <w:r w:rsidRPr="007769AA">
        <w:rPr>
          <w:rFonts w:eastAsia="Times New Roman" w:cs="Times New Roman"/>
        </w:rPr>
        <w:t>The Hilbert Matrix</w:t>
      </w:r>
    </w:p>
    <w:p w14:paraId="7A30E106" w14:textId="1290212C" w:rsidR="000C074F" w:rsidRPr="0006622D" w:rsidRDefault="00953F15" w:rsidP="0006622D">
      <w:pPr>
        <w:widowControl w:val="0"/>
        <w:suppressAutoHyphens/>
        <w:ind w:left="1080"/>
        <w:rPr>
          <w:b/>
        </w:rPr>
      </w:pPr>
      <w:r>
        <w:rPr>
          <w:rFonts w:eastAsia="Times New Roman" w:cs="Times New Roman"/>
        </w:rPr>
        <w:t xml:space="preserve">1) </w:t>
      </w:r>
      <w:r w:rsidR="000C074F">
        <w:t>The chart</w:t>
      </w:r>
      <w:r w:rsidR="002C1EA6">
        <w:t>s</w:t>
      </w:r>
      <w:r w:rsidR="000C074F">
        <w:t xml:space="preserve"> below </w:t>
      </w:r>
      <w:r w:rsidR="00313238">
        <w:t>summarize</w:t>
      </w:r>
      <w:bookmarkStart w:id="0" w:name="_GoBack"/>
      <w:bookmarkEnd w:id="0"/>
      <w:r w:rsidR="000C074F">
        <w:t xml:space="preserve">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2510EDF8" w14:textId="77777777" w:rsidR="0006622D" w:rsidRDefault="00795AC9" w:rsidP="00795AC9">
      <w:pPr>
        <w:rPr>
          <w:noProof/>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p>
    <w:p w14:paraId="6154602E" w14:textId="1585F6F2" w:rsidR="000C074F" w:rsidRDefault="002B5816" w:rsidP="00795AC9">
      <w:pPr>
        <w:rPr>
          <w:rFonts w:eastAsia="Times New Roman" w:cs="Times New Roman"/>
        </w:rPr>
      </w:pPr>
      <w:r>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95AC9"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w:t>
      </w:r>
      <w:proofErr w:type="spellStart"/>
      <w:r>
        <w:t>Hx</w:t>
      </w:r>
      <w:proofErr w:type="spellEnd"/>
      <w:r>
        <w:t xml:space="preserve"> – b), meaning that these factorizations can be used effectively when scaled to higher n values. </w:t>
      </w:r>
      <w:proofErr w:type="gramStart"/>
      <w:r>
        <w:t>The increase in error, which was recorded to be no larger than 1E</w:t>
      </w:r>
      <w:r>
        <w:rPr>
          <w:vertAlign w:val="superscript"/>
        </w:rPr>
        <w:t>-12</w:t>
      </w:r>
      <w:r>
        <w:t xml:space="preserve"> for (</w:t>
      </w:r>
      <w:proofErr w:type="spellStart"/>
      <w:r>
        <w:t>Hx</w:t>
      </w:r>
      <w:proofErr w:type="spellEnd"/>
      <w:r>
        <w:t xml:space="preserve"> - b), is worth it due to a decrease in runtime.</w:t>
      </w:r>
      <w:proofErr w:type="gramEnd"/>
      <w:r>
        <w:t xml:space="preserv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r>
        <w:t xml:space="preserve">.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49C60E4E" w14:textId="30B766BA" w:rsidR="00E97B96" w:rsidRDefault="00E97B96" w:rsidP="00E97B96">
      <w:pPr>
        <w:ind w:left="2160"/>
      </w:pPr>
      <w:r>
        <w:rPr>
          <w:rFonts w:ascii="CMR12" w:hAnsi="CMR12"/>
        </w:rPr>
        <w:t>To get a desired precision, it took Jacobi 1 iteration and Gauss-Seidel 2 iterations.</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lastRenderedPageBreak/>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w:t>
      </w:r>
      <w:proofErr w:type="gramStart"/>
      <w:r w:rsidR="000C074F" w:rsidRPr="000E1BDA">
        <w:rPr>
          <w:rFonts w:eastAsia="Times New Roman" w:cs="Times New Roman"/>
        </w:rPr>
        <w:t>alive</w:t>
      </w:r>
      <w:proofErr w:type="gramEnd"/>
      <w:r w:rsidR="000C074F" w:rsidRPr="000E1BDA">
        <w:rPr>
          <w:rFonts w:eastAsia="Times New Roman" w:cs="Times New Roman"/>
        </w:rPr>
        <w:t xml:space="preser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 xml:space="preserve">In contrast, smaller and middle aged groups contain individuals who are </w:t>
      </w:r>
      <w:proofErr w:type="gramStart"/>
      <w:r>
        <w:rPr>
          <w:rFonts w:eastAsia="Times New Roman" w:cs="Times New Roman"/>
        </w:rPr>
        <w:t>more fit</w:t>
      </w:r>
      <w:proofErr w:type="gramEnd"/>
      <w:r>
        <w:rPr>
          <w:rFonts w:eastAsia="Times New Roman" w:cs="Times New Roman"/>
        </w:rPr>
        <w: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w:t>
      </w:r>
      <w:proofErr w:type="gramStart"/>
      <w:r>
        <w:rPr>
          <w:rFonts w:eastAsia="Times New Roman" w:cs="Times New Roman"/>
        </w:rPr>
        <w:t>middle aged</w:t>
      </w:r>
      <w:proofErr w:type="gramEnd"/>
      <w:r>
        <w:rPr>
          <w:rFonts w:eastAsia="Times New Roman" w:cs="Times New Roman"/>
        </w:rPr>
        <w:t xml:space="preserve"> individual is less likely to die of such medical </w:t>
      </w:r>
      <w:r>
        <w:rPr>
          <w:rFonts w:eastAsia="Times New Roman" w:cs="Times New Roman"/>
        </w:rPr>
        <w:lastRenderedPageBreak/>
        <w:t xml:space="preserve">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 xml:space="preserve">than their </w:t>
      </w:r>
      <w:proofErr w:type="gramStart"/>
      <w:r>
        <w:rPr>
          <w:rFonts w:eastAsia="Times New Roman" w:cs="Times New Roman"/>
        </w:rPr>
        <w:t>middle aged</w:t>
      </w:r>
      <w:proofErr w:type="gramEnd"/>
      <w:r>
        <w:rPr>
          <w:rFonts w:eastAsia="Times New Roman" w:cs="Times New Roman"/>
        </w:rPr>
        <w:t xml:space="preserve">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w:t>
      </w:r>
      <w:proofErr w:type="gramStart"/>
      <w:r>
        <w:rPr>
          <w:rFonts w:eastAsia="Times New Roman" w:cs="Times New Roman"/>
        </w:rPr>
        <w:t>to a lower survivability fractions</w:t>
      </w:r>
      <w:proofErr w:type="gramEnd"/>
      <w:r>
        <w:rPr>
          <w:rFonts w:eastAsia="Times New Roman" w:cs="Times New Roman"/>
        </w:rPr>
        <w:t xml:space="preserve">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proofErr w:type="spellStart"/>
      <w:proofErr w:type="gramStart"/>
      <w:r w:rsidRPr="008811CF">
        <w:rPr>
          <w:rFonts w:eastAsia="Times New Roman" w:cs="Times New Roman"/>
          <w:i/>
        </w:rPr>
        <w:t>f</w:t>
      </w:r>
      <w:r w:rsidRPr="008811CF">
        <w:rPr>
          <w:rFonts w:eastAsia="Times New Roman" w:cs="Times New Roman"/>
          <w:i/>
          <w:vertAlign w:val="subscript"/>
        </w:rPr>
        <w:t>x</w:t>
      </w:r>
      <w:proofErr w:type="spellEnd"/>
      <w:proofErr w:type="gramEnd"/>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proofErr w:type="spellStart"/>
      <w:proofErr w:type="gramStart"/>
      <w:r w:rsidR="000C074F" w:rsidRPr="008811CF">
        <w:rPr>
          <w:rFonts w:eastAsia="Times New Roman" w:cs="Times New Roman"/>
          <w:i/>
        </w:rPr>
        <w:t>f</w:t>
      </w:r>
      <w:r w:rsidR="000C074F" w:rsidRPr="008811CF">
        <w:rPr>
          <w:rFonts w:eastAsia="Times New Roman" w:cs="Times New Roman"/>
          <w:i/>
          <w:vertAlign w:val="subscript"/>
        </w:rPr>
        <w:t>x</w:t>
      </w:r>
      <w:proofErr w:type="spellEnd"/>
      <w:proofErr w:type="gramEnd"/>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proofErr w:type="gramStart"/>
      <w:r>
        <w:rPr>
          <w:rFonts w:eastAsia="Times New Roman" w:cs="Times New Roman"/>
        </w:rPr>
        <w:t>these</w:t>
      </w:r>
      <w:proofErr w:type="gramEnd"/>
      <w:r>
        <w:rPr>
          <w:rFonts w:eastAsia="Times New Roman" w:cs="Times New Roman"/>
        </w:rPr>
        <w:t xml:space="preserv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lastRenderedPageBreak/>
              <w:t>120000</w:t>
            </w:r>
            <w:proofErr w:type="gramStart"/>
            <w:r>
              <w:t>,  90000</w:t>
            </w:r>
            <w:proofErr w:type="gramEnd"/>
            <w:r>
              <w:t>,  50000</w:t>
            </w:r>
          </w:p>
          <w:p w14:paraId="3E1B6B97" w14:textId="4BE53767" w:rsidR="009C3940" w:rsidRPr="00F16F2F" w:rsidRDefault="00F16F2F" w:rsidP="00C3437D">
            <w:r>
              <w:t>]^</w:t>
            </w:r>
            <w:proofErr w:type="gramStart"/>
            <w:r>
              <w:t>t</w:t>
            </w:r>
            <w:proofErr w:type="gramEnd"/>
          </w:p>
        </w:tc>
        <w:tc>
          <w:tcPr>
            <w:tcW w:w="1170" w:type="dxa"/>
          </w:tcPr>
          <w:p w14:paraId="79489E4F" w14:textId="77777777" w:rsidR="009F0BB7" w:rsidRDefault="00F16F2F" w:rsidP="00C3437D">
            <w:r>
              <w:lastRenderedPageBreak/>
              <w:t>[</w:t>
            </w:r>
          </w:p>
          <w:p w14:paraId="336B70AA" w14:textId="77777777" w:rsidR="009F0BB7" w:rsidRDefault="009F0BB7" w:rsidP="009F0BB7">
            <w:r>
              <w:t>635000, 147000, 161500, 162000, 189000, 176000</w:t>
            </w:r>
            <w:r w:rsidR="00F16F2F">
              <w:t xml:space="preserve">, </w:t>
            </w:r>
            <w:r w:rsidR="00F16F2F">
              <w:lastRenderedPageBreak/>
              <w:t>1</w:t>
            </w:r>
            <w:r>
              <w:t>36000</w:t>
            </w:r>
            <w:proofErr w:type="gramStart"/>
            <w:r>
              <w:t>,  92400</w:t>
            </w:r>
            <w:proofErr w:type="gramEnd"/>
            <w:r>
              <w:t>,  36000</w:t>
            </w:r>
          </w:p>
          <w:p w14:paraId="3CFB5832" w14:textId="7BDB9EE3" w:rsidR="009C3940" w:rsidRPr="00F16F2F" w:rsidRDefault="00F16F2F" w:rsidP="009F0BB7">
            <w:r>
              <w:t>]^</w:t>
            </w:r>
            <w:proofErr w:type="gramStart"/>
            <w:r>
              <w:t>t</w:t>
            </w:r>
            <w:proofErr w:type="gramEnd"/>
          </w:p>
        </w:tc>
        <w:tc>
          <w:tcPr>
            <w:tcW w:w="1170" w:type="dxa"/>
          </w:tcPr>
          <w:p w14:paraId="5AFC832A" w14:textId="77777777" w:rsidR="009F0BB7" w:rsidRDefault="00B6657D" w:rsidP="00C3437D">
            <w:r>
              <w:lastRenderedPageBreak/>
              <w:t>[</w:t>
            </w:r>
          </w:p>
          <w:p w14:paraId="66AFC990" w14:textId="77777777" w:rsidR="009F0BB7" w:rsidRDefault="009F0BB7" w:rsidP="00C3437D">
            <w:r>
              <w:t xml:space="preserve">518750, 444500, 124950, 145350, 145800, 166320, </w:t>
            </w:r>
            <w:r>
              <w:lastRenderedPageBreak/>
              <w:t>140800, 104720</w:t>
            </w:r>
            <w:proofErr w:type="gramStart"/>
            <w:r>
              <w:t>,  36960</w:t>
            </w:r>
            <w:proofErr w:type="gramEnd"/>
          </w:p>
          <w:p w14:paraId="117355ED" w14:textId="3538FF88" w:rsidR="009C3940" w:rsidRDefault="00B6657D" w:rsidP="00C3437D">
            <w:pPr>
              <w:rPr>
                <w:rFonts w:eastAsia="Times New Roman" w:cs="Times New Roman"/>
              </w:rPr>
            </w:pPr>
            <w:r>
              <w:t>]^</w:t>
            </w:r>
            <w:proofErr w:type="gramStart"/>
            <w:r>
              <w:t>t</w:t>
            </w:r>
            <w:proofErr w:type="gramEnd"/>
          </w:p>
        </w:tc>
        <w:tc>
          <w:tcPr>
            <w:tcW w:w="1170" w:type="dxa"/>
          </w:tcPr>
          <w:p w14:paraId="64CD021C" w14:textId="77777777" w:rsidR="009F0BB7" w:rsidRDefault="00B6657D" w:rsidP="00B6657D">
            <w:r>
              <w:lastRenderedPageBreak/>
              <w:t>[</w:t>
            </w:r>
          </w:p>
          <w:p w14:paraId="67B0756F" w14:textId="77777777" w:rsidR="009F0BB7" w:rsidRDefault="009F0BB7" w:rsidP="00B6657D">
            <w:r>
              <w:t xml:space="preserve">816240, 363125, 377825, 112455, 130815, 128304, </w:t>
            </w:r>
            <w:r>
              <w:lastRenderedPageBreak/>
              <w:t>133056, 108416</w:t>
            </w:r>
            <w:proofErr w:type="gramStart"/>
            <w:r>
              <w:t>,  41888</w:t>
            </w:r>
            <w:proofErr w:type="gramEnd"/>
          </w:p>
          <w:p w14:paraId="52A038E8" w14:textId="2EC21BC7" w:rsidR="00B6657D" w:rsidRDefault="00B6657D" w:rsidP="00B6657D">
            <w:r>
              <w:t>]^</w:t>
            </w:r>
            <w:proofErr w:type="gramStart"/>
            <w:r>
              <w:t>t</w:t>
            </w:r>
            <w:proofErr w:type="gramEnd"/>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proofErr w:type="gramStart"/>
            <w:r>
              <w:lastRenderedPageBreak/>
              <w:t>[     965648.5</w:t>
            </w:r>
            <w:proofErr w:type="gramEnd"/>
            <w:r>
              <w:t>,      571368</w:t>
            </w:r>
            <w:r w:rsidR="00B6657D">
              <w:t>,     308656.25,      340042.5,      101209</w:t>
            </w:r>
            <w:r>
              <w:t xml:space="preserve">.5,      115117.2, </w:t>
            </w:r>
            <w:r>
              <w:lastRenderedPageBreak/>
              <w:t>102643.2</w:t>
            </w:r>
            <w:r w:rsidR="00B6657D">
              <w:t>,     102453.12,       43366.4</w:t>
            </w:r>
          </w:p>
          <w:p w14:paraId="68E8C805" w14:textId="12662648" w:rsidR="009C3940" w:rsidRDefault="00B6657D" w:rsidP="00C3437D">
            <w:pPr>
              <w:rPr>
                <w:rFonts w:eastAsia="Times New Roman" w:cs="Times New Roman"/>
              </w:rPr>
            </w:pPr>
            <w:r>
              <w:t>]^</w:t>
            </w:r>
            <w:proofErr w:type="gramStart"/>
            <w:r>
              <w:t>t</w:t>
            </w:r>
            <w:proofErr w:type="gramEnd"/>
          </w:p>
        </w:tc>
        <w:tc>
          <w:tcPr>
            <w:tcW w:w="1710" w:type="dxa"/>
          </w:tcPr>
          <w:p w14:paraId="440E92D9" w14:textId="77777777" w:rsidR="009F0BB7" w:rsidRDefault="00B6657D" w:rsidP="00C3437D">
            <w:proofErr w:type="gramStart"/>
            <w:r>
              <w:lastRenderedPageBreak/>
              <w:t>[   1341322.675</w:t>
            </w:r>
            <w:proofErr w:type="gramEnd"/>
            <w:r>
              <w:t>,      675953.95,       485662.8,     277790.625,      306038.25</w:t>
            </w:r>
            <w:r w:rsidR="009F0BB7">
              <w:t xml:space="preserve">,       89064.36, </w:t>
            </w:r>
            <w:r w:rsidR="009F0BB7">
              <w:lastRenderedPageBreak/>
              <w:t>92093.76, 79035.264</w:t>
            </w:r>
            <w:r>
              <w:t>,      40981.248</w:t>
            </w:r>
          </w:p>
          <w:p w14:paraId="454E53A3" w14:textId="7E245B2E" w:rsidR="009C3940" w:rsidRDefault="00B6657D" w:rsidP="00C3437D">
            <w:pPr>
              <w:rPr>
                <w:rFonts w:eastAsia="Times New Roman" w:cs="Times New Roman"/>
              </w:rPr>
            </w:pPr>
            <w:r>
              <w:t>]^</w:t>
            </w:r>
            <w:proofErr w:type="gramStart"/>
            <w:r>
              <w:t>t</w:t>
            </w:r>
            <w:proofErr w:type="gramEnd"/>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lastRenderedPageBreak/>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w:t>
      </w:r>
      <w:proofErr w:type="gramStart"/>
      <w:r>
        <w:t>10,</w:t>
      </w:r>
      <w:proofErr w:type="gramEnd"/>
      <w:r>
        <w:t xml:space="preserve">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w:t>
      </w:r>
      <w:proofErr w:type="spellStart"/>
      <w:r>
        <w:rPr>
          <w:b/>
        </w:rPr>
        <w:t>Ak</w:t>
      </w:r>
      <w:proofErr w:type="spellEnd"/>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proofErr w:type="spellStart"/>
      <w:r w:rsidR="00106BD0" w:rsidRPr="00106BD0">
        <w:t>λ</w:t>
      </w:r>
      <w:r w:rsidR="00106BD0">
        <w:t>x</w:t>
      </w:r>
      <w:proofErr w:type="spellEnd"/>
      <w:r w:rsidR="00106BD0">
        <w:t xml:space="preserve">.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w:t>
      </w:r>
      <w:proofErr w:type="gramStart"/>
      <w:r w:rsidR="00106BD0">
        <w:t>A</w:t>
      </w:r>
      <w:proofErr w:type="gramEnd"/>
      <w:r w:rsidR="00106BD0">
        <w:t xml:space="preserve"> 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00756DC0" w14:textId="340003FE" w:rsidR="003C756C"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3C756C" w:rsidRPr="00527C8C" w:rsidSect="0098709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AEC94" w14:textId="77777777" w:rsidR="0026170F" w:rsidRDefault="0026170F" w:rsidP="00163F99">
      <w:r>
        <w:separator/>
      </w:r>
    </w:p>
  </w:endnote>
  <w:endnote w:type="continuationSeparator" w:id="0">
    <w:p w14:paraId="2EFF9326" w14:textId="77777777" w:rsidR="0026170F" w:rsidRDefault="0026170F"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MR12">
    <w:altName w:val="Times New Roman"/>
    <w:charset w:val="00"/>
    <w:family w:val="roman"/>
    <w:pitch w:val="variable"/>
  </w:font>
  <w:font w:name="CMMI12">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CC94" w14:textId="77777777" w:rsidR="0026170F" w:rsidRDefault="0026170F" w:rsidP="00163F99">
      <w:r>
        <w:separator/>
      </w:r>
    </w:p>
  </w:footnote>
  <w:footnote w:type="continuationSeparator" w:id="0">
    <w:p w14:paraId="6E8FBFEE" w14:textId="77777777" w:rsidR="0026170F" w:rsidRDefault="0026170F"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Siddarth</w:t>
    </w:r>
    <w:proofErr w:type="spellEnd"/>
    <w:r>
      <w:rPr>
        <w:rFonts w:ascii="Times New Roman" w:hAnsi="Times New Roman" w:cs="Times New Roman"/>
      </w:rPr>
      <w:t xml:space="preserve"> </w:t>
    </w:r>
    <w:proofErr w:type="spellStart"/>
    <w:r>
      <w:rPr>
        <w:rFonts w:ascii="Times New Roman" w:hAnsi="Times New Roman" w:cs="Times New Roman"/>
      </w:rPr>
      <w:t>Senthilkumar</w:t>
    </w:r>
    <w:proofErr w:type="spellEnd"/>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6622D"/>
    <w:rsid w:val="0007108C"/>
    <w:rsid w:val="00072D91"/>
    <w:rsid w:val="000B0210"/>
    <w:rsid w:val="000B4849"/>
    <w:rsid w:val="000C074F"/>
    <w:rsid w:val="000E1BDA"/>
    <w:rsid w:val="00106BD0"/>
    <w:rsid w:val="0013387C"/>
    <w:rsid w:val="00154DC4"/>
    <w:rsid w:val="00163F99"/>
    <w:rsid w:val="0016524F"/>
    <w:rsid w:val="00191310"/>
    <w:rsid w:val="00224E53"/>
    <w:rsid w:val="00240F8E"/>
    <w:rsid w:val="0026170F"/>
    <w:rsid w:val="002B5637"/>
    <w:rsid w:val="002B5816"/>
    <w:rsid w:val="002C1EA6"/>
    <w:rsid w:val="00313238"/>
    <w:rsid w:val="00337647"/>
    <w:rsid w:val="003559A1"/>
    <w:rsid w:val="003717DB"/>
    <w:rsid w:val="00380714"/>
    <w:rsid w:val="003C756C"/>
    <w:rsid w:val="004462C8"/>
    <w:rsid w:val="00452525"/>
    <w:rsid w:val="00454AD1"/>
    <w:rsid w:val="004C24C6"/>
    <w:rsid w:val="004D5D9A"/>
    <w:rsid w:val="004E7496"/>
    <w:rsid w:val="00525FE7"/>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7"/>
          <c:y val="0.0242550242550243"/>
        </c:manualLayout>
      </c:layout>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Sheet1!$B$3:$B$21</c:f>
              <c:numCache>
                <c:formatCode>0.00E+00</c:formatCode>
                <c:ptCount val="19"/>
                <c:pt idx="0">
                  <c:v>2.78E-17</c:v>
                </c:pt>
                <c:pt idx="1">
                  <c:v>2.78E-17</c:v>
                </c:pt>
                <c:pt idx="2">
                  <c:v>6.25000000000001E-17</c:v>
                </c:pt>
                <c:pt idx="3">
                  <c:v>5.31E-16</c:v>
                </c:pt>
                <c:pt idx="4">
                  <c:v>2.01E-15</c:v>
                </c:pt>
                <c:pt idx="5">
                  <c:v>3.21E-15</c:v>
                </c:pt>
                <c:pt idx="6">
                  <c:v>1.12E-14</c:v>
                </c:pt>
                <c:pt idx="7">
                  <c:v>3.67E-14</c:v>
                </c:pt>
                <c:pt idx="8">
                  <c:v>1.27E-13</c:v>
                </c:pt>
                <c:pt idx="9">
                  <c:v>1.56E-13</c:v>
                </c:pt>
                <c:pt idx="10">
                  <c:v>5.01E-13</c:v>
                </c:pt>
                <c:pt idx="11">
                  <c:v>5.67E-13</c:v>
                </c:pt>
                <c:pt idx="12">
                  <c:v>3.05E-13</c:v>
                </c:pt>
                <c:pt idx="13">
                  <c:v>2.09E-14</c:v>
                </c:pt>
                <c:pt idx="14">
                  <c:v>3.25E-14</c:v>
                </c:pt>
                <c:pt idx="15">
                  <c:v>3.3E-14</c:v>
                </c:pt>
                <c:pt idx="16">
                  <c:v>9.02000000000001E-15</c:v>
                </c:pt>
                <c:pt idx="17">
                  <c:v>1.02E-14</c:v>
                </c:pt>
                <c:pt idx="18">
                  <c:v>3.67E-15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Sheet1!$C$3:$C$21</c:f>
              <c:numCache>
                <c:formatCode>0.00E+00</c:formatCode>
                <c:ptCount val="19"/>
                <c:pt idx="0">
                  <c:v>2.78E-17</c:v>
                </c:pt>
                <c:pt idx="1">
                  <c:v>8.33000000000001E-17</c:v>
                </c:pt>
                <c:pt idx="2">
                  <c:v>6.25000000000001E-17</c:v>
                </c:pt>
                <c:pt idx="3">
                  <c:v>3.09E-16</c:v>
                </c:pt>
                <c:pt idx="4">
                  <c:v>3.34E-15</c:v>
                </c:pt>
                <c:pt idx="5">
                  <c:v>2.32E-15</c:v>
                </c:pt>
                <c:pt idx="6">
                  <c:v>2.54E-14</c:v>
                </c:pt>
                <c:pt idx="7">
                  <c:v>5.1E-14</c:v>
                </c:pt>
                <c:pt idx="8">
                  <c:v>7.05E-14</c:v>
                </c:pt>
                <c:pt idx="9">
                  <c:v>1.84E-13</c:v>
                </c:pt>
                <c:pt idx="10">
                  <c:v>2.45E-13</c:v>
                </c:pt>
                <c:pt idx="11">
                  <c:v>4.53E-13</c:v>
                </c:pt>
                <c:pt idx="12">
                  <c:v>5.68E-14</c:v>
                </c:pt>
                <c:pt idx="13">
                  <c:v>4.6E-13</c:v>
                </c:pt>
                <c:pt idx="14">
                  <c:v>2.74E-13</c:v>
                </c:pt>
                <c:pt idx="15">
                  <c:v>1.06E-13</c:v>
                </c:pt>
                <c:pt idx="16">
                  <c:v>8.19000000000001E-14</c:v>
                </c:pt>
                <c:pt idx="17">
                  <c:v>1.82E-14</c:v>
                </c:pt>
                <c:pt idx="18">
                  <c:v>1.83E-14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Sheet1!$D$3:$D$21</c:f>
              <c:numCache>
                <c:formatCode>0.00E+00</c:formatCode>
                <c:ptCount val="19"/>
                <c:pt idx="0">
                  <c:v>5.55000000000001E-17</c:v>
                </c:pt>
                <c:pt idx="1">
                  <c:v>2.78E-17</c:v>
                </c:pt>
                <c:pt idx="2">
                  <c:v>2.84E-16</c:v>
                </c:pt>
                <c:pt idx="3">
                  <c:v>8.67000000000001E-17</c:v>
                </c:pt>
                <c:pt idx="4">
                  <c:v>6.73E-16</c:v>
                </c:pt>
                <c:pt idx="5">
                  <c:v>1.21E-14</c:v>
                </c:pt>
                <c:pt idx="6">
                  <c:v>7.62000000000001E-15</c:v>
                </c:pt>
                <c:pt idx="7">
                  <c:v>1.82E-13</c:v>
                </c:pt>
                <c:pt idx="8">
                  <c:v>9.89000000000001E-14</c:v>
                </c:pt>
                <c:pt idx="9">
                  <c:v>2.7E-13</c:v>
                </c:pt>
                <c:pt idx="10">
                  <c:v>8.28E-13</c:v>
                </c:pt>
                <c:pt idx="11">
                  <c:v>1.24E-12</c:v>
                </c:pt>
                <c:pt idx="12">
                  <c:v>1.78E-13</c:v>
                </c:pt>
                <c:pt idx="13">
                  <c:v>5.65E-14</c:v>
                </c:pt>
                <c:pt idx="14">
                  <c:v>3.52E-13</c:v>
                </c:pt>
                <c:pt idx="15">
                  <c:v>8.45000000000001E-14</c:v>
                </c:pt>
                <c:pt idx="16">
                  <c:v>2.18E-13</c:v>
                </c:pt>
                <c:pt idx="17">
                  <c:v>3.96E-15</c:v>
                </c:pt>
                <c:pt idx="18">
                  <c:v>8.61000000000001E-15</c:v>
                </c:pt>
              </c:numCache>
            </c:numRef>
          </c:yVal>
          <c:smooth val="1"/>
        </c:ser>
        <c:dLbls>
          <c:showLegendKey val="0"/>
          <c:showVal val="0"/>
          <c:showCatName val="0"/>
          <c:showSerName val="0"/>
          <c:showPercent val="0"/>
          <c:showBubbleSize val="0"/>
        </c:dLbls>
        <c:axId val="2080881496"/>
        <c:axId val="2066299816"/>
      </c:scatterChart>
      <c:valAx>
        <c:axId val="2080881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299816"/>
        <c:crosses val="autoZero"/>
        <c:crossBetween val="midCat"/>
      </c:valAx>
      <c:valAx>
        <c:axId val="206629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layout/>
          <c:overlay val="0"/>
          <c:spPr>
            <a:noFill/>
            <a:ln>
              <a:noFill/>
            </a:ln>
            <a:effectLst/>
          </c:sp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814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9"/>
          <c:y val="0.0241804859236406"/>
        </c:manualLayout>
      </c:layout>
      <c:overlay val="0"/>
      <c:spPr>
        <a:noFill/>
        <a:ln>
          <a:noFill/>
        </a:ln>
        <a:effectLst/>
      </c:spPr>
    </c:title>
    <c:autoTitleDeleted val="0"/>
    <c:plotArea>
      <c:layout>
        <c:manualLayout>
          <c:layoutTarget val="inner"/>
          <c:xMode val="edge"/>
          <c:yMode val="edge"/>
          <c:x val="0.17049978127734"/>
          <c:y val="0.107162833916875"/>
          <c:w val="0.655481001105826"/>
          <c:h val="0.832398883543363"/>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Sheet1!$E$3:$E$21</c:f>
              <c:numCache>
                <c:formatCode>0.00E+00</c:formatCode>
                <c:ptCount val="1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Sheet1!$F$3:$F$21</c:f>
              <c:numCache>
                <c:formatCode>0.00E+00</c:formatCode>
                <c:ptCount val="19"/>
                <c:pt idx="0">
                  <c:v>2.22E-16</c:v>
                </c:pt>
                <c:pt idx="1">
                  <c:v>6.66E-16</c:v>
                </c:pt>
                <c:pt idx="2">
                  <c:v>6.66E-16</c:v>
                </c:pt>
                <c:pt idx="3">
                  <c:v>1.11E-16</c:v>
                </c:pt>
                <c:pt idx="4">
                  <c:v>6.66E-16</c:v>
                </c:pt>
                <c:pt idx="5">
                  <c:v>1.55E-15</c:v>
                </c:pt>
                <c:pt idx="6">
                  <c:v>1.33E-15</c:v>
                </c:pt>
                <c:pt idx="7">
                  <c:v>5.55000000000001E-17</c:v>
                </c:pt>
                <c:pt idx="8">
                  <c:v>2.22E-16</c:v>
                </c:pt>
                <c:pt idx="9">
                  <c:v>6.66E-16</c:v>
                </c:pt>
                <c:pt idx="10">
                  <c:v>0.0</c:v>
                </c:pt>
                <c:pt idx="11">
                  <c:v>4.44E-16</c:v>
                </c:pt>
                <c:pt idx="12">
                  <c:v>6.66E-16</c:v>
                </c:pt>
                <c:pt idx="13">
                  <c:v>8.88000000000001E-16</c:v>
                </c:pt>
                <c:pt idx="14">
                  <c:v>6.66E-16</c:v>
                </c:pt>
                <c:pt idx="15">
                  <c:v>8.88000000000001E-16</c:v>
                </c:pt>
                <c:pt idx="16">
                  <c:v>1.78E-15</c:v>
                </c:pt>
                <c:pt idx="17">
                  <c:v>4.44E-16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Sheet1!$G$3:$G$21</c:f>
              <c:numCache>
                <c:formatCode>0.00E+00</c:formatCode>
                <c:ptCount val="19"/>
                <c:pt idx="0">
                  <c:v>0.0</c:v>
                </c:pt>
                <c:pt idx="1">
                  <c:v>0.0</c:v>
                </c:pt>
                <c:pt idx="2">
                  <c:v>0.0</c:v>
                </c:pt>
                <c:pt idx="3">
                  <c:v>1.39E-17</c:v>
                </c:pt>
                <c:pt idx="4">
                  <c:v>1.39E-17</c:v>
                </c:pt>
                <c:pt idx="5">
                  <c:v>8.33000000000001E-17</c:v>
                </c:pt>
                <c:pt idx="6">
                  <c:v>2.78E-17</c:v>
                </c:pt>
                <c:pt idx="7">
                  <c:v>4.16E-17</c:v>
                </c:pt>
                <c:pt idx="8">
                  <c:v>4.16E-17</c:v>
                </c:pt>
                <c:pt idx="9">
                  <c:v>5.55000000000001E-17</c:v>
                </c:pt>
                <c:pt idx="10">
                  <c:v>8.33000000000001E-17</c:v>
                </c:pt>
                <c:pt idx="11">
                  <c:v>8.33000000000001E-17</c:v>
                </c:pt>
                <c:pt idx="12">
                  <c:v>8.33000000000001E-17</c:v>
                </c:pt>
                <c:pt idx="13">
                  <c:v>8.33000000000001E-17</c:v>
                </c:pt>
                <c:pt idx="14">
                  <c:v>1.39E-16</c:v>
                </c:pt>
                <c:pt idx="15">
                  <c:v>1.11E-16</c:v>
                </c:pt>
                <c:pt idx="16">
                  <c:v>1.39E-16</c:v>
                </c:pt>
                <c:pt idx="17">
                  <c:v>8.33000000000001E-17</c:v>
                </c:pt>
                <c:pt idx="18">
                  <c:v>5.55000000000001E-17</c:v>
                </c:pt>
              </c:numCache>
            </c:numRef>
          </c:yVal>
          <c:smooth val="1"/>
        </c:ser>
        <c:dLbls>
          <c:showLegendKey val="0"/>
          <c:showVal val="0"/>
          <c:showCatName val="0"/>
          <c:showSerName val="0"/>
          <c:showPercent val="0"/>
          <c:showBubbleSize val="0"/>
        </c:dLbls>
        <c:axId val="2080529256"/>
        <c:axId val="2072447352"/>
      </c:scatterChart>
      <c:valAx>
        <c:axId val="208052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447352"/>
        <c:crosses val="autoZero"/>
        <c:crossBetween val="midCat"/>
      </c:valAx>
      <c:valAx>
        <c:axId val="207244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0.0229591353164188"/>
              <c:y val="0.331022042992794"/>
            </c:manualLayout>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29256"/>
        <c:crosses val="autoZero"/>
        <c:crossBetween val="midCat"/>
      </c:valAx>
      <c:spPr>
        <a:noFill/>
        <a:ln>
          <a:noFill/>
        </a:ln>
        <a:effectLst/>
      </c:spPr>
    </c:plotArea>
    <c:legend>
      <c:legendPos val="r"/>
      <c:layout>
        <c:manualLayout>
          <c:xMode val="edge"/>
          <c:yMode val="edge"/>
          <c:x val="0.741202063283756"/>
          <c:y val="0.393262599791686"/>
          <c:w val="0.25746482210557"/>
          <c:h val="0.224662401195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1684</Words>
  <Characters>9599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87</cp:revision>
  <dcterms:created xsi:type="dcterms:W3CDTF">2015-03-28T20:39:00Z</dcterms:created>
  <dcterms:modified xsi:type="dcterms:W3CDTF">2015-04-01T02:14:00Z</dcterms:modified>
</cp:coreProperties>
</file>