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7777777" w:rsidR="000C074F" w:rsidRDefault="000C074F" w:rsidP="000C074F">
      <w:pPr>
        <w:rPr>
          <w:rFonts w:eastAsia="Times New Roman" w:cs="Times New Roman"/>
        </w:rPr>
      </w:pPr>
    </w:p>
    <w:p w14:paraId="0DC146C2" w14:textId="210E142A" w:rsidR="000C074F" w:rsidRPr="007769AA" w:rsidRDefault="000C074F" w:rsidP="007769AA">
      <w:pPr>
        <w:pStyle w:val="ListParagraph"/>
        <w:numPr>
          <w:ilvl w:val="0"/>
          <w:numId w:val="17"/>
        </w:numPr>
        <w:rPr>
          <w:rFonts w:eastAsia="Times New Roman" w:cs="Times New Roman"/>
        </w:rPr>
      </w:pPr>
      <w:r w:rsidRPr="007769AA">
        <w:rPr>
          <w:rFonts w:eastAsia="Times New Roman" w:cs="Times New Roman"/>
        </w:rPr>
        <w:t>The Hilbert Matrix</w:t>
      </w:r>
    </w:p>
    <w:p w14:paraId="4AC44064" w14:textId="77777777" w:rsidR="000C074F" w:rsidRDefault="000C074F" w:rsidP="000C074F">
      <w:pPr>
        <w:pStyle w:val="ListParagraph"/>
        <w:numPr>
          <w:ilvl w:val="0"/>
          <w:numId w:val="11"/>
        </w:numPr>
        <w:rPr>
          <w:rFonts w:eastAsia="Times New Roman" w:cs="Times New Roman"/>
          <w:highlight w:val="yellow"/>
        </w:rPr>
      </w:pPr>
      <w:r>
        <w:rPr>
          <w:rFonts w:eastAsia="Times New Roman" w:cs="Times New Roman"/>
          <w:highlight w:val="yellow"/>
        </w:rPr>
        <w:t xml:space="preserve">IMPORTANT: the use of an inverse matrix function should be avoided, your program should use backward or forward substitution; use of an inverse matrix defeats the purpose of these methods (Why?). </w:t>
      </w:r>
    </w:p>
    <w:p w14:paraId="65E713D8" w14:textId="77777777" w:rsidR="000C074F" w:rsidRDefault="000C074F" w:rsidP="000C074F">
      <w:pPr>
        <w:widowControl w:val="0"/>
        <w:suppressAutoHyphens/>
        <w:ind w:left="1080"/>
      </w:pPr>
      <w:r>
        <w:rPr>
          <w:rFonts w:eastAsia="Times New Roman" w:cs="Times New Roman"/>
        </w:rPr>
        <w:t xml:space="preserve">e.   </w:t>
      </w:r>
      <w:r>
        <w:t xml:space="preserve">The chart below summarizes the errors for LU, Householder and  Givens factorizations. The errors have been plotted as a function of </w:t>
      </w:r>
      <w:r>
        <w:rPr>
          <w:i/>
          <w:iCs/>
        </w:rPr>
        <w:t>n</w:t>
      </w:r>
      <w:r>
        <w:t>. All the errors are very small.</w:t>
      </w:r>
    </w:p>
    <w:p w14:paraId="6CF1254D" w14:textId="77777777" w:rsidR="000C074F" w:rsidRDefault="000C074F" w:rsidP="000C074F">
      <w:pPr>
        <w:ind w:left="1080"/>
        <w:rPr>
          <w:rFonts w:eastAsia="Times New Roman" w:cs="Times New Roman"/>
        </w:rPr>
      </w:pPr>
    </w:p>
    <w:p w14:paraId="7A30E106" w14:textId="77777777" w:rsidR="000C074F" w:rsidRDefault="000C074F" w:rsidP="000C074F">
      <w:pPr>
        <w:rPr>
          <w:rFonts w:eastAsia="Times New Roman" w:cs="Times New Roman"/>
        </w:rPr>
      </w:pPr>
    </w:p>
    <w:p w14:paraId="40358C4E" w14:textId="77777777" w:rsidR="000C074F" w:rsidRDefault="000C074F" w:rsidP="000C074F">
      <w:pPr>
        <w:ind w:left="1080"/>
        <w:rPr>
          <w:rFonts w:eastAsia="Times New Roman" w:cs="Times New Roman"/>
        </w:rPr>
      </w:pPr>
      <w:r>
        <w:rPr>
          <w:rFonts w:eastAsia="Times New Roman" w:cs="Times New Roman"/>
        </w:rPr>
        <w:t xml:space="preserve"> </w:t>
      </w:r>
      <w:r>
        <w:rPr>
          <w:rFonts w:eastAsia="Times New Roman" w:cs="Times New Roman"/>
          <w:highlight w:val="yellow"/>
        </w:rPr>
        <w:t>INSERT PLOTS HERE.</w:t>
      </w:r>
    </w:p>
    <w:p w14:paraId="6154602E" w14:textId="77777777" w:rsidR="000C074F" w:rsidRDefault="000C074F" w:rsidP="000C074F">
      <w:pPr>
        <w:ind w:left="1080"/>
        <w:rPr>
          <w:rFonts w:eastAsia="Times New Roman" w:cs="Times New Roman"/>
        </w:rPr>
      </w:pPr>
    </w:p>
    <w:p w14:paraId="7CFAA85D" w14:textId="77777777" w:rsidR="000C074F" w:rsidRDefault="000C074F" w:rsidP="000C074F">
      <w:pPr>
        <w:pStyle w:val="ListParagraph"/>
        <w:numPr>
          <w:ilvl w:val="0"/>
          <w:numId w:val="12"/>
        </w:numPr>
        <w:rPr>
          <w:rFonts w:eastAsia="Times New Roman" w:cs="Times New Roman"/>
        </w:rPr>
      </w:pPr>
      <w:r>
        <w:rPr>
          <w:rFonts w:cs="Times New Roman"/>
        </w:rPr>
        <w:t>i)</w:t>
      </w:r>
      <w:r>
        <w:t xml:space="preserve"> By using LU or QR-factorizations, we can solve the problem with forward and backward substitution. This process involves several numbers of simple algebraic operations directly proportional to the size of the given matrix. On the other hand, calculating the inverse matrix would not be easily formulated into a procedure that can give to a computer. If one did create such a procedure, it would require many more multiplication and division operations, which would increase the final error due to the finite precision of Double rounding errors. </w:t>
      </w:r>
    </w:p>
    <w:p w14:paraId="3719E7F4" w14:textId="77777777" w:rsidR="000C074F" w:rsidRDefault="000C074F" w:rsidP="000C074F">
      <w:pPr>
        <w:pStyle w:val="ListParagraph"/>
        <w:ind w:left="1440"/>
        <w:rPr>
          <w:rFonts w:eastAsia="Times New Roman" w:cs="Times New Roman"/>
        </w:rPr>
      </w:pPr>
    </w:p>
    <w:p w14:paraId="77E45254" w14:textId="77777777" w:rsidR="000C074F" w:rsidRDefault="000C074F" w:rsidP="000C074F">
      <w:pPr>
        <w:pStyle w:val="ListParagraph"/>
        <w:ind w:left="1440"/>
      </w:pPr>
      <w:r>
        <w:rPr>
          <w:rFonts w:cs="Times New Roman"/>
        </w:rPr>
        <w:t>ii)</w:t>
      </w:r>
      <w:r>
        <w:t xml:space="preserve"> Using LU or QR-factorizations does not incur significant error, as seen in the graphs above. As n increases, there is little change in the error of (LU – H)/(QR – H) and (Hx – b), meaning that these factorizations can be used effectively when scaled to higher n values. The increase in error, which was recorded to be no larger than 1E</w:t>
      </w:r>
      <w:r>
        <w:rPr>
          <w:vertAlign w:val="superscript"/>
        </w:rPr>
        <w:t>-12</w:t>
      </w:r>
      <w:r>
        <w:t xml:space="preserve"> for (Hx - b), is worth it due to a decrease in runtime.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Unfortunately, LU is prone to instability, meaning that if both </w:t>
      </w:r>
      <w:r>
        <w:rPr>
          <w:i/>
          <w:iCs/>
        </w:rPr>
        <w:t xml:space="preserve">L </w:t>
      </w:r>
      <w:r>
        <w:t xml:space="preserve">and </w:t>
      </w:r>
      <w:r>
        <w:rPr>
          <w:i/>
          <w:iCs/>
        </w:rPr>
        <w:t xml:space="preserve">U </w:t>
      </w:r>
      <w:r>
        <w:t>do not have small condition numbers, then instability in the calculated answer will be inevitable.</w:t>
      </w:r>
    </w:p>
    <w:p w14:paraId="0D3766CA" w14:textId="77777777" w:rsidR="000C074F" w:rsidRDefault="000C074F" w:rsidP="000C074F">
      <w:pPr>
        <w:pStyle w:val="ListParagraph"/>
        <w:ind w:left="1440"/>
      </w:pPr>
    </w:p>
    <w:p w14:paraId="216F1A0B" w14:textId="77777777" w:rsidR="000C074F" w:rsidRDefault="000C074F" w:rsidP="000C074F">
      <w:pPr>
        <w:rPr>
          <w:rFonts w:eastAsia="Times New Roman" w:cs="Times New Roman"/>
        </w:rPr>
      </w:pPr>
    </w:p>
    <w:p w14:paraId="3E46D67D" w14:textId="5BAC041F" w:rsidR="000C074F" w:rsidRPr="007769AA" w:rsidRDefault="000C074F" w:rsidP="007769AA">
      <w:pPr>
        <w:pStyle w:val="ListParagraph"/>
        <w:numPr>
          <w:ilvl w:val="0"/>
          <w:numId w:val="17"/>
        </w:numPr>
        <w:rPr>
          <w:rFonts w:eastAsia="Times New Roman" w:cs="Times New Roman"/>
        </w:rPr>
      </w:pPr>
      <w:r w:rsidRPr="007769AA">
        <w:rPr>
          <w:rFonts w:cs="Times New Roman"/>
        </w:rPr>
        <w:t>Convolution Codes</w:t>
      </w:r>
    </w:p>
    <w:p w14:paraId="3E9F3F9E" w14:textId="77777777" w:rsidR="000C074F" w:rsidRDefault="000C074F" w:rsidP="000C074F">
      <w:pPr>
        <w:ind w:left="360" w:firstLine="360"/>
        <w:rPr>
          <w:rFonts w:eastAsia="Times New Roman" w:cs="Times New Roman"/>
        </w:rPr>
      </w:pPr>
      <w:r>
        <w:rPr>
          <w:rFonts w:eastAsia="Times New Roman" w:cs="Times New Roman"/>
          <w:highlight w:val="yellow"/>
        </w:rPr>
        <w:t>For the written component of this part, compare the results of the two methods above, and discuss the number of iterations required to obtain the desired precision. Is the length of the initial stream n important? Does n have an effect on the number of iterations required to achieve the error tolerance?</w:t>
      </w:r>
    </w:p>
    <w:p w14:paraId="7E5871CD" w14:textId="77777777" w:rsidR="000C074F" w:rsidRDefault="000C074F" w:rsidP="000C074F">
      <w:pPr>
        <w:pStyle w:val="ListParagraph"/>
        <w:ind w:left="1440"/>
        <w:rPr>
          <w:rFonts w:eastAsia="Times New Roman" w:cs="Times New Roman"/>
        </w:rPr>
      </w:pPr>
    </w:p>
    <w:p w14:paraId="2212CAC6" w14:textId="77777777" w:rsidR="000C074F" w:rsidRPr="0016524F" w:rsidRDefault="000C074F" w:rsidP="007769AA">
      <w:pPr>
        <w:pStyle w:val="ListParagraph"/>
        <w:numPr>
          <w:ilvl w:val="0"/>
          <w:numId w:val="17"/>
        </w:numPr>
        <w:rPr>
          <w:rFonts w:eastAsia="Times New Roman" w:cs="Times New Roman"/>
        </w:rPr>
      </w:pPr>
      <w:r>
        <w:rPr>
          <w:rFonts w:cs="Times New Roman"/>
        </w:rPr>
        <w:lastRenderedPageBreak/>
        <w:t>Urban Population Dynamics</w:t>
      </w:r>
    </w:p>
    <w:p w14:paraId="5EF8405C" w14:textId="77777777" w:rsidR="0016524F" w:rsidRDefault="0016524F" w:rsidP="0016524F">
      <w:pPr>
        <w:rPr>
          <w:rFonts w:eastAsia="Times New Roman" w:cs="Times New Roman"/>
        </w:rPr>
      </w:pPr>
    </w:p>
    <w:p w14:paraId="5C7DCD69" w14:textId="397C03CA" w:rsidR="007769AA" w:rsidRPr="00C3437D" w:rsidRDefault="007769AA" w:rsidP="007769AA">
      <w:pPr>
        <w:rPr>
          <w:rFonts w:eastAsia="Times New Roman" w:cs="Times New Roman"/>
          <w:b/>
        </w:rPr>
      </w:pPr>
      <w:r w:rsidRPr="00C3437D">
        <w:rPr>
          <w:rFonts w:eastAsia="Times New Roman" w:cs="Times New Roman"/>
          <w:b/>
        </w:rPr>
        <w:t xml:space="preserve">1) - </w:t>
      </w:r>
      <w:r w:rsidRPr="00C3437D">
        <w:rPr>
          <w:rFonts w:eastAsia="Times New Roman" w:cs="Times New Roman"/>
          <w:b/>
        </w:rPr>
        <w:t>Interpret the data in the matrix, and discuss the social factors that influence those</w:t>
      </w:r>
      <w:r w:rsidRPr="00C3437D">
        <w:rPr>
          <w:rFonts w:eastAsia="Times New Roman" w:cs="Times New Roman"/>
          <w:b/>
        </w:rPr>
        <w:t xml:space="preserve"> </w:t>
      </w:r>
      <w:r w:rsidRPr="00C3437D">
        <w:rPr>
          <w:rFonts w:eastAsia="Times New Roman" w:cs="Times New Roman"/>
          <w:b/>
        </w:rPr>
        <w:t>numbers.</w:t>
      </w:r>
    </w:p>
    <w:p w14:paraId="274CEEA4" w14:textId="77777777" w:rsidR="007769AA" w:rsidRDefault="007769AA" w:rsidP="00BD266A">
      <w:pPr>
        <w:rPr>
          <w:rFonts w:eastAsia="Times New Roman" w:cs="Times New Roman"/>
        </w:rPr>
      </w:pPr>
    </w:p>
    <w:p w14:paraId="551B8A10" w14:textId="54A72601" w:rsidR="00BD266A" w:rsidRPr="00BD266A" w:rsidRDefault="00BD266A" w:rsidP="00BD266A">
      <w:pPr>
        <w:rPr>
          <w:rFonts w:eastAsia="Times New Roman" w:cs="Times New Roman"/>
          <w:b/>
          <w:u w:val="single"/>
        </w:rPr>
      </w:pPr>
      <w:r w:rsidRPr="00BD266A">
        <w:rPr>
          <w:rFonts w:eastAsia="Times New Roman" w:cs="Times New Roman"/>
          <w:b/>
          <w:u w:val="single"/>
        </w:rPr>
        <w:t>Examining the Properties of a Leslie Matrix</w:t>
      </w:r>
    </w:p>
    <w:p w14:paraId="1C8C7D14" w14:textId="77777777" w:rsidR="00BD266A" w:rsidRPr="00BD266A" w:rsidRDefault="00BD266A" w:rsidP="00BD266A">
      <w:pPr>
        <w:rPr>
          <w:rFonts w:eastAsia="Times New Roman" w:cs="Times New Roman"/>
          <w:b/>
        </w:rPr>
      </w:pPr>
    </w:p>
    <w:p w14:paraId="24AEAAC3" w14:textId="5BD9AF70" w:rsidR="007769AA" w:rsidRDefault="000C074F" w:rsidP="007769AA">
      <w:pPr>
        <w:pStyle w:val="ListParagraph"/>
        <w:ind w:left="0"/>
        <w:rPr>
          <w:rFonts w:eastAsia="Times New Roman" w:cs="Times New Roman"/>
        </w:rPr>
      </w:pPr>
      <w:r w:rsidRPr="007769AA">
        <w:rPr>
          <w:rFonts w:eastAsia="Times New Roman" w:cs="Times New Roman"/>
        </w:rPr>
        <w:t>The Leslie Matrix describes the growth of populations and projected age distributions of an initial population</w:t>
      </w:r>
      <w:r w:rsidR="007769AA">
        <w:rPr>
          <w:rFonts w:eastAsia="Times New Roman" w:cs="Times New Roman"/>
        </w:rPr>
        <w:t xml:space="preserve"> into following generation</w:t>
      </w:r>
      <w:r w:rsidRPr="007769AA">
        <w:rPr>
          <w:rFonts w:eastAsia="Times New Roman" w:cs="Times New Roman"/>
        </w:rPr>
        <w:t xml:space="preserve">. </w:t>
      </w:r>
      <w:r w:rsidR="007769AA">
        <w:rPr>
          <w:rFonts w:eastAsia="Times New Roman" w:cs="Times New Roman"/>
        </w:rPr>
        <w:t>The matrix has the following properties:</w:t>
      </w:r>
    </w:p>
    <w:p w14:paraId="492C4928" w14:textId="77777777" w:rsidR="007769AA" w:rsidRDefault="007769AA" w:rsidP="007769AA">
      <w:pPr>
        <w:pStyle w:val="ListParagraph"/>
        <w:ind w:left="0"/>
        <w:rPr>
          <w:rFonts w:eastAsia="Times New Roman" w:cs="Times New Roman"/>
        </w:rPr>
      </w:pPr>
    </w:p>
    <w:p w14:paraId="565E533C"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Each column of the matrix contains data about a certa</w:t>
      </w:r>
      <w:r w:rsidR="007769AA">
        <w:rPr>
          <w:rFonts w:eastAsia="Times New Roman" w:cs="Times New Roman"/>
        </w:rPr>
        <w:t>in age group of the population.</w:t>
      </w:r>
    </w:p>
    <w:p w14:paraId="589C4FC5"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The first row of each column of data in the Leslie Matrix contains data about the fecundity</w:t>
      </w:r>
      <w:r w:rsidRPr="007769AA">
        <w:rPr>
          <w:rFonts w:eastAsia="Times New Roman" w:cs="Times New Roman"/>
          <w:i/>
        </w:rPr>
        <w:t>, f</w:t>
      </w:r>
      <w:r w:rsidRPr="007769AA">
        <w:rPr>
          <w:rFonts w:eastAsia="Times New Roman" w:cs="Times New Roman"/>
          <w:i/>
          <w:vertAlign w:val="subscript"/>
        </w:rPr>
        <w:t>x</w:t>
      </w:r>
      <w:r w:rsidRPr="007769AA">
        <w:rPr>
          <w:rFonts w:eastAsia="Times New Roman" w:cs="Times New Roman"/>
        </w:rPr>
        <w:t xml:space="preserve">, or the average number of female offspring reaching the next generation born from a mother of the current </w:t>
      </w:r>
      <w:r w:rsidR="007769AA">
        <w:rPr>
          <w:rFonts w:eastAsia="Times New Roman" w:cs="Times New Roman"/>
        </w:rPr>
        <w:t>generation from that age group.</w:t>
      </w:r>
    </w:p>
    <w:p w14:paraId="4CC202F1" w14:textId="7D46E8C8"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Below the first row, all elements in that column are zero except for one unique row. None of the other columns in the matrix will have data in that row since those columns will represent a different group</w:t>
      </w:r>
      <w:r w:rsidR="007769AA">
        <w:rPr>
          <w:rFonts w:eastAsia="Times New Roman" w:cs="Times New Roman"/>
        </w:rPr>
        <w:t>, and that row is linked to a particular group</w:t>
      </w:r>
      <w:r w:rsidRPr="007769AA">
        <w:rPr>
          <w:rFonts w:eastAsia="Times New Roman" w:cs="Times New Roman"/>
        </w:rPr>
        <w:t>. The data in this unique row represents a survival fraction for that portion of the population to go onto the next generation.</w:t>
      </w:r>
      <w:r w:rsidR="008E3D3F">
        <w:rPr>
          <w:rFonts w:eastAsia="Times New Roman" w:cs="Times New Roman"/>
        </w:rPr>
        <w:t xml:space="preserve"> This fraction is the percentage of individuals to survive one generation </w:t>
      </w:r>
      <w:r w:rsidR="00D22A56">
        <w:rPr>
          <w:rFonts w:eastAsia="Times New Roman" w:cs="Times New Roman"/>
        </w:rPr>
        <w:t>to</w:t>
      </w:r>
      <w:r w:rsidR="008E3D3F">
        <w:rPr>
          <w:rFonts w:eastAsia="Times New Roman" w:cs="Times New Roman"/>
        </w:rPr>
        <w:t xml:space="preserve"> the next.</w:t>
      </w:r>
    </w:p>
    <w:p w14:paraId="65AA3984" w14:textId="77777777" w:rsidR="007769AA" w:rsidRPr="007769AA" w:rsidRDefault="007769AA" w:rsidP="007769AA">
      <w:pPr>
        <w:rPr>
          <w:rFonts w:eastAsia="Times New Roman" w:cs="Times New Roman"/>
        </w:rPr>
      </w:pPr>
    </w:p>
    <w:p w14:paraId="4969CE10" w14:textId="77777777" w:rsidR="007769AA" w:rsidRDefault="000C074F" w:rsidP="007769AA">
      <w:pPr>
        <w:rPr>
          <w:rFonts w:eastAsia="Times New Roman" w:cs="Times New Roman"/>
        </w:rPr>
      </w:pPr>
      <w:r w:rsidRPr="007769AA">
        <w:rPr>
          <w:rFonts w:eastAsia="Times New Roman" w:cs="Times New Roman"/>
        </w:rPr>
        <w:t>For example, take the first vector (column zero) of the given Leslie Matrix. It contains the data [0, 0.7, 0, 0, 0, 0, 0, 0, 0</w:t>
      </w:r>
      <w:r w:rsidR="007769AA" w:rsidRPr="007769AA">
        <w:rPr>
          <w:rFonts w:eastAsia="Times New Roman" w:cs="Times New Roman"/>
        </w:rPr>
        <w:t>]</w:t>
      </w:r>
      <w:r w:rsidR="007769AA">
        <w:rPr>
          <w:rFonts w:eastAsia="Times New Roman" w:cs="Times New Roman"/>
          <w:vertAlign w:val="superscript"/>
        </w:rPr>
        <w:t xml:space="preserve"> t</w:t>
      </w:r>
      <w:r w:rsidR="007769AA">
        <w:rPr>
          <w:rFonts w:eastAsia="Times New Roman" w:cs="Times New Roman"/>
        </w:rPr>
        <w:t>.</w:t>
      </w:r>
    </w:p>
    <w:p w14:paraId="45E56B68"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The first element contains</w:t>
      </w:r>
      <w:r w:rsidRPr="007769AA">
        <w:rPr>
          <w:rFonts w:eastAsia="Times New Roman" w:cs="Times New Roman"/>
          <w:i/>
        </w:rPr>
        <w:t xml:space="preserve"> f</w:t>
      </w:r>
      <w:r w:rsidRPr="007769AA">
        <w:rPr>
          <w:rFonts w:eastAsia="Times New Roman" w:cs="Times New Roman"/>
          <w:i/>
          <w:vertAlign w:val="subscript"/>
        </w:rPr>
        <w:t>x</w:t>
      </w:r>
      <w:r w:rsidRPr="007769AA">
        <w:rPr>
          <w:rFonts w:eastAsia="Times New Roman" w:cs="Times New Roman"/>
        </w:rPr>
        <w:t xml:space="preserve">, the </w:t>
      </w:r>
      <w:r w:rsidR="007769AA" w:rsidRPr="007769AA">
        <w:rPr>
          <w:rFonts w:eastAsia="Times New Roman" w:cs="Times New Roman"/>
        </w:rPr>
        <w:t>fertility</w:t>
      </w:r>
      <w:r w:rsidRPr="007769AA">
        <w:rPr>
          <w:rFonts w:eastAsia="Times New Roman" w:cs="Times New Roman"/>
        </w:rPr>
        <w:t xml:space="preserve"> of this portion of the population.</w:t>
      </w:r>
    </w:p>
    <w:p w14:paraId="188961F6"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 xml:space="preserve">The second element is nonzero, </w:t>
      </w:r>
      <w:r w:rsidR="007769AA">
        <w:rPr>
          <w:rFonts w:eastAsia="Times New Roman" w:cs="Times New Roman"/>
        </w:rPr>
        <w:t xml:space="preserve">namely 0.7, </w:t>
      </w:r>
      <w:r w:rsidRPr="007769AA">
        <w:rPr>
          <w:rFonts w:eastAsia="Times New Roman" w:cs="Times New Roman"/>
        </w:rPr>
        <w:t>so it is the unique element whose data represents a survi</w:t>
      </w:r>
      <w:r w:rsidR="007769AA">
        <w:rPr>
          <w:rFonts w:eastAsia="Times New Roman" w:cs="Times New Roman"/>
        </w:rPr>
        <w:t>val fraction of the population.</w:t>
      </w:r>
    </w:p>
    <w:p w14:paraId="6992C6B4" w14:textId="2B63E4CC" w:rsidR="00380714" w:rsidRDefault="000C074F" w:rsidP="00380714">
      <w:pPr>
        <w:pStyle w:val="ListParagraph"/>
        <w:numPr>
          <w:ilvl w:val="1"/>
          <w:numId w:val="20"/>
        </w:numPr>
        <w:rPr>
          <w:rFonts w:eastAsia="Times New Roman" w:cs="Times New Roman"/>
        </w:rPr>
      </w:pPr>
      <w:r w:rsidRPr="007769AA">
        <w:rPr>
          <w:rFonts w:eastAsia="Times New Roman" w:cs="Times New Roman"/>
        </w:rPr>
        <w:t>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324D22E1" w14:textId="77777777" w:rsidR="00380714" w:rsidRPr="00380714" w:rsidRDefault="00380714" w:rsidP="00380714">
      <w:pPr>
        <w:rPr>
          <w:rFonts w:eastAsia="Times New Roman" w:cs="Times New Roman"/>
        </w:rPr>
      </w:pPr>
    </w:p>
    <w:p w14:paraId="50476F6D" w14:textId="31A6DDAB" w:rsidR="008673A5" w:rsidRDefault="00380714" w:rsidP="008673A5">
      <w:pPr>
        <w:rPr>
          <w:rFonts w:eastAsia="Times New Roman" w:cs="Times New Roman"/>
          <w:b/>
          <w:u w:val="single"/>
        </w:rPr>
      </w:pPr>
      <w:r>
        <w:rPr>
          <w:rFonts w:eastAsia="Times New Roman" w:cs="Times New Roman"/>
          <w:b/>
          <w:u w:val="single"/>
        </w:rPr>
        <w:t>Analyzing the Data in the Leslie Matrix</w:t>
      </w:r>
    </w:p>
    <w:p w14:paraId="42636ED4" w14:textId="77777777" w:rsidR="000E1BDA" w:rsidRPr="00380714" w:rsidRDefault="000E1BDA" w:rsidP="008673A5">
      <w:pPr>
        <w:rPr>
          <w:rFonts w:eastAsia="Times New Roman" w:cs="Times New Roman"/>
          <w:b/>
          <w:u w:val="single"/>
        </w:rPr>
      </w:pPr>
    </w:p>
    <w:p w14:paraId="031CF7A9" w14:textId="7AA4C2C4" w:rsidR="000C074F" w:rsidRPr="008673A5" w:rsidRDefault="000C074F" w:rsidP="008673A5">
      <w:pPr>
        <w:rPr>
          <w:rFonts w:eastAsia="Times New Roman" w:cs="Times New Roman"/>
        </w:rPr>
      </w:pPr>
      <w:r w:rsidRPr="008673A5">
        <w:rPr>
          <w:rFonts w:eastAsia="Times New Roman" w:cs="Times New Roman"/>
        </w:rPr>
        <w:t xml:space="preserve">As </w:t>
      </w:r>
      <w:r w:rsidR="00BD266A">
        <w:rPr>
          <w:rFonts w:eastAsia="Times New Roman" w:cs="Times New Roman"/>
        </w:rPr>
        <w:t>the given</w:t>
      </w:r>
      <w:r w:rsidRPr="008673A5">
        <w:rPr>
          <w:rFonts w:eastAsia="Times New Roman" w:cs="Times New Roman"/>
        </w:rPr>
        <w:t xml:space="preserve"> Leslie Matrix is used to model human population growth in a city,</w:t>
      </w:r>
      <w:r w:rsidR="000E1BDA">
        <w:rPr>
          <w:rFonts w:eastAsia="Times New Roman" w:cs="Times New Roman"/>
        </w:rPr>
        <w:t xml:space="preserve"> with each column separating the population by age group,</w:t>
      </w:r>
      <w:r w:rsidRPr="008673A5">
        <w:rPr>
          <w:rFonts w:eastAsia="Times New Roman" w:cs="Times New Roman"/>
        </w:rPr>
        <w:t xml:space="preserve"> there are many factors that affect the data in its elements.</w:t>
      </w:r>
    </w:p>
    <w:p w14:paraId="5E55644B" w14:textId="77777777" w:rsidR="008673A5" w:rsidRDefault="008673A5" w:rsidP="008673A5">
      <w:pPr>
        <w:rPr>
          <w:rFonts w:eastAsia="Times New Roman" w:cs="Times New Roman"/>
        </w:rPr>
      </w:pPr>
    </w:p>
    <w:p w14:paraId="74CC99D4" w14:textId="77777777" w:rsidR="000E1BDA" w:rsidRDefault="000E1BDA" w:rsidP="000E1BDA">
      <w:pPr>
        <w:pStyle w:val="ListParagraph"/>
        <w:numPr>
          <w:ilvl w:val="0"/>
          <w:numId w:val="21"/>
        </w:numPr>
        <w:rPr>
          <w:rFonts w:eastAsia="Times New Roman" w:cs="Times New Roman"/>
        </w:rPr>
      </w:pPr>
      <w:r>
        <w:rPr>
          <w:rFonts w:eastAsia="Times New Roman" w:cs="Times New Roman"/>
        </w:rPr>
        <w:t>We can consider different age classes to correlate with different fecundities and survival fractions.</w:t>
      </w:r>
    </w:p>
    <w:p w14:paraId="1D95DA86" w14:textId="2B6353D2" w:rsidR="000E1BDA" w:rsidRDefault="000E1BDA" w:rsidP="000E1BDA">
      <w:pPr>
        <w:pStyle w:val="ListParagraph"/>
        <w:numPr>
          <w:ilvl w:val="1"/>
          <w:numId w:val="21"/>
        </w:numPr>
        <w:rPr>
          <w:rFonts w:eastAsia="Times New Roman" w:cs="Times New Roman"/>
        </w:rPr>
      </w:pPr>
      <w:r>
        <w:rPr>
          <w:rFonts w:eastAsia="Times New Roman" w:cs="Times New Roman"/>
        </w:rPr>
        <w:lastRenderedPageBreak/>
        <w:t>Higher</w:t>
      </w:r>
      <w:r w:rsidR="000C074F" w:rsidRPr="000E1BDA">
        <w:rPr>
          <w:rFonts w:eastAsia="Times New Roman" w:cs="Times New Roman"/>
        </w:rPr>
        <w:t xml:space="preserve"> aged </w:t>
      </w:r>
      <w:r>
        <w:rPr>
          <w:rFonts w:eastAsia="Times New Roman" w:cs="Times New Roman"/>
        </w:rPr>
        <w:t>groups contain elder individuals who</w:t>
      </w:r>
      <w:r w:rsidR="000C074F" w:rsidRPr="000E1BDA">
        <w:rPr>
          <w:rFonts w:eastAsia="Times New Roman" w:cs="Times New Roman"/>
        </w:rPr>
        <w:t xml:space="preserve"> are less likely to be alive 10 years afterwards </w:t>
      </w:r>
      <w:r>
        <w:rPr>
          <w:rFonts w:eastAsia="Times New Roman" w:cs="Times New Roman"/>
        </w:rPr>
        <w:t>as they approach their life expectancies. This makes them less likely to survive into the next decade/generation of the population, and is mathematically represented with smaller fractions inside the Leslie Matrix</w:t>
      </w:r>
      <w:r w:rsidR="008E3D3F">
        <w:rPr>
          <w:rFonts w:eastAsia="Times New Roman" w:cs="Times New Roman"/>
        </w:rPr>
        <w:t xml:space="preserve"> (e.g. 0.4)</w:t>
      </w:r>
      <w:r>
        <w:rPr>
          <w:rFonts w:eastAsia="Times New Roman" w:cs="Times New Roman"/>
        </w:rPr>
        <w:t>.</w:t>
      </w:r>
      <w:r w:rsidR="000C074F" w:rsidRPr="000E1BDA">
        <w:rPr>
          <w:rFonts w:eastAsia="Times New Roman" w:cs="Times New Roman"/>
        </w:rPr>
        <w:t xml:space="preserve"> </w:t>
      </w:r>
    </w:p>
    <w:p w14:paraId="0A1351DC" w14:textId="77777777" w:rsidR="00FA36F7" w:rsidRDefault="000E1BDA" w:rsidP="000E1BDA">
      <w:pPr>
        <w:pStyle w:val="ListParagraph"/>
        <w:numPr>
          <w:ilvl w:val="1"/>
          <w:numId w:val="21"/>
        </w:numPr>
        <w:rPr>
          <w:rFonts w:eastAsia="Times New Roman" w:cs="Times New Roman"/>
        </w:rPr>
      </w:pPr>
      <w:r>
        <w:rPr>
          <w:rFonts w:eastAsia="Times New Roman" w:cs="Times New Roman"/>
        </w:rPr>
        <w:t>In contrast, smaller and middle aged groups contain individuals who are more fit, physically able, and mentally healthy than their elder counterparts.</w:t>
      </w:r>
      <w:r w:rsidR="000C074F" w:rsidRPr="000E1BDA">
        <w:rPr>
          <w:rFonts w:eastAsia="Times New Roman" w:cs="Times New Roman"/>
        </w:rPr>
        <w:t xml:space="preserve"> </w:t>
      </w:r>
      <w:r>
        <w:rPr>
          <w:rFonts w:eastAsia="Times New Roman" w:cs="Times New Roman"/>
        </w:rPr>
        <w:t>Thus, they have larger survivability fractions (</w:t>
      </w:r>
      <w:r w:rsidR="008E3D3F">
        <w:rPr>
          <w:rFonts w:eastAsia="Times New Roman" w:cs="Times New Roman"/>
        </w:rPr>
        <w:t>e.g. 0.85, 0.9, 0.88)</w:t>
      </w:r>
      <w:r w:rsidR="00FA36F7">
        <w:rPr>
          <w:rFonts w:eastAsia="Times New Roman" w:cs="Times New Roman"/>
        </w:rPr>
        <w:t>.</w:t>
      </w:r>
    </w:p>
    <w:p w14:paraId="2C012A12" w14:textId="77777777" w:rsidR="00FA36F7" w:rsidRDefault="000C074F" w:rsidP="000E1BDA">
      <w:pPr>
        <w:pStyle w:val="ListParagraph"/>
        <w:numPr>
          <w:ilvl w:val="1"/>
          <w:numId w:val="21"/>
        </w:numPr>
        <w:rPr>
          <w:rFonts w:eastAsia="Times New Roman" w:cs="Times New Roman"/>
        </w:rPr>
      </w:pPr>
      <w:r w:rsidRPr="000E1BDA">
        <w:rPr>
          <w:rFonts w:eastAsia="Times New Roman" w:cs="Times New Roman"/>
        </w:rPr>
        <w:t xml:space="preserve">However, </w:t>
      </w:r>
      <w:r w:rsidR="00FA36F7">
        <w:rPr>
          <w:rFonts w:eastAsia="Times New Roman" w:cs="Times New Roman"/>
        </w:rPr>
        <w:t>fewer people survive from one generation to the next</w:t>
      </w:r>
      <w:r w:rsidRPr="000E1BDA">
        <w:rPr>
          <w:rFonts w:eastAsia="Times New Roman" w:cs="Times New Roman"/>
        </w:rPr>
        <w:t xml:space="preserve"> in their youngest years (0-10) than in their middle aged years (20-40) because of factors that </w:t>
      </w:r>
      <w:r w:rsidR="00FA36F7">
        <w:rPr>
          <w:rFonts w:eastAsia="Times New Roman" w:cs="Times New Roman"/>
        </w:rPr>
        <w:t>may affect one age group that do not affect one another.</w:t>
      </w:r>
    </w:p>
    <w:p w14:paraId="3FCABC42" w14:textId="77777777" w:rsidR="00FA36F7" w:rsidRDefault="00FA36F7" w:rsidP="00FA36F7">
      <w:pPr>
        <w:pStyle w:val="ListParagraph"/>
        <w:numPr>
          <w:ilvl w:val="2"/>
          <w:numId w:val="21"/>
        </w:numPr>
        <w:rPr>
          <w:rFonts w:eastAsia="Times New Roman" w:cs="Times New Roman"/>
        </w:rPr>
      </w:pPr>
      <w:r>
        <w:rPr>
          <w:rFonts w:eastAsia="Times New Roman" w:cs="Times New Roman"/>
        </w:rPr>
        <w:t>For example, children who obtain medical complications during</w:t>
      </w:r>
      <w:r w:rsidR="000C074F" w:rsidRPr="000E1BDA">
        <w:rPr>
          <w:rFonts w:eastAsia="Times New Roman" w:cs="Times New Roman"/>
        </w:rPr>
        <w:t xml:space="preserve"> birth</w:t>
      </w:r>
      <w:r>
        <w:rPr>
          <w:rFonts w:eastAsia="Times New Roman" w:cs="Times New Roman"/>
        </w:rPr>
        <w:t xml:space="preserve"> are likely to manifest themselves early in a child’s life and potentially cut a younger individual’s life short. A middle aged individual is less likely to die of such medical complications from birth because he or she has already survived for so long without any serious side effects of such complications. </w:t>
      </w:r>
    </w:p>
    <w:p w14:paraId="0955D13C" w14:textId="5C1CDBB6" w:rsidR="000C074F" w:rsidRDefault="00FA36F7" w:rsidP="00FA36F7">
      <w:pPr>
        <w:pStyle w:val="ListParagraph"/>
        <w:numPr>
          <w:ilvl w:val="2"/>
          <w:numId w:val="21"/>
        </w:numPr>
        <w:rPr>
          <w:rFonts w:eastAsia="Times New Roman" w:cs="Times New Roman"/>
        </w:rPr>
      </w:pPr>
      <w:r>
        <w:rPr>
          <w:rFonts w:eastAsia="Times New Roman" w:cs="Times New Roman"/>
        </w:rPr>
        <w:t xml:space="preserve">Children, adolescents, and college students as a group experience significantly more </w:t>
      </w:r>
      <w:r w:rsidR="000C074F" w:rsidRPr="000E1BDA">
        <w:rPr>
          <w:rFonts w:eastAsia="Times New Roman" w:cs="Times New Roman"/>
        </w:rPr>
        <w:t xml:space="preserve">social </w:t>
      </w:r>
      <w:r>
        <w:rPr>
          <w:rFonts w:eastAsia="Times New Roman" w:cs="Times New Roman"/>
        </w:rPr>
        <w:t xml:space="preserve">and academic </w:t>
      </w:r>
      <w:r w:rsidR="000C074F" w:rsidRPr="000E1BDA">
        <w:rPr>
          <w:rFonts w:eastAsia="Times New Roman" w:cs="Times New Roman"/>
        </w:rPr>
        <w:t xml:space="preserve">stress </w:t>
      </w:r>
      <w:r>
        <w:rPr>
          <w:rFonts w:eastAsia="Times New Roman" w:cs="Times New Roman"/>
        </w:rPr>
        <w:t>than their middle aged counterparts. This is because students are often struggling to understand changes in their bodies like imbalances of hormones, while dealing with work of increasing difficulty and attempting to maintain relationships with others. In addition, these younger age groups eat less nutritiously as a whole as their easiest access to food is often the least healthy, as compared to an adult who has the freedom and ability to cook. These stresses contribute to a lower survivability fractions from one generation to the next.</w:t>
      </w:r>
    </w:p>
    <w:p w14:paraId="49859310" w14:textId="77777777" w:rsidR="008811CF" w:rsidRDefault="008811CF" w:rsidP="008673A5">
      <w:pPr>
        <w:pStyle w:val="ListParagraph"/>
        <w:numPr>
          <w:ilvl w:val="0"/>
          <w:numId w:val="21"/>
        </w:numPr>
        <w:rPr>
          <w:rFonts w:eastAsia="Times New Roman" w:cs="Times New Roman"/>
        </w:rPr>
      </w:pPr>
      <w:r>
        <w:rPr>
          <w:rFonts w:eastAsia="Times New Roman" w:cs="Times New Roman"/>
        </w:rPr>
        <w:t>We</w:t>
      </w:r>
      <w:r w:rsidR="000C074F" w:rsidRPr="008811CF">
        <w:rPr>
          <w:rFonts w:eastAsia="Times New Roman" w:cs="Times New Roman"/>
        </w:rPr>
        <w:t xml:space="preserve"> can consider the fecundity of each age group</w:t>
      </w:r>
      <w:r>
        <w:rPr>
          <w:rFonts w:eastAsia="Times New Roman" w:cs="Times New Roman"/>
        </w:rPr>
        <w:t xml:space="preserve"> as dependent on the age class as well.</w:t>
      </w:r>
    </w:p>
    <w:p w14:paraId="4FF7427A" w14:textId="77777777" w:rsidR="008811CF" w:rsidRDefault="000C074F" w:rsidP="008811CF">
      <w:pPr>
        <w:pStyle w:val="ListParagraph"/>
        <w:numPr>
          <w:ilvl w:val="1"/>
          <w:numId w:val="21"/>
        </w:numPr>
        <w:rPr>
          <w:rFonts w:eastAsia="Times New Roman" w:cs="Times New Roman"/>
        </w:rPr>
      </w:pPr>
      <w:r w:rsidRPr="008811CF">
        <w:rPr>
          <w:rFonts w:eastAsia="Times New Roman" w:cs="Times New Roman"/>
        </w:rPr>
        <w:t xml:space="preserve">Conceivably, there are no 0-10 year olds who are capable of producing children so </w:t>
      </w:r>
      <w:r w:rsidRPr="008811CF">
        <w:rPr>
          <w:rFonts w:eastAsia="Times New Roman" w:cs="Times New Roman"/>
          <w:i/>
        </w:rPr>
        <w:t>f</w:t>
      </w:r>
      <w:r w:rsidRPr="008811CF">
        <w:rPr>
          <w:rFonts w:eastAsia="Times New Roman" w:cs="Times New Roman"/>
          <w:i/>
          <w:vertAlign w:val="subscript"/>
        </w:rPr>
        <w:t>x</w:t>
      </w:r>
      <w:r w:rsidR="008811CF">
        <w:rPr>
          <w:rFonts w:eastAsia="Times New Roman" w:cs="Times New Roman"/>
        </w:rPr>
        <w:t xml:space="preserve"> is 0 for them.</w:t>
      </w:r>
    </w:p>
    <w:p w14:paraId="3ECD2531" w14:textId="77777777" w:rsidR="008811CF" w:rsidRDefault="008811CF" w:rsidP="008811CF">
      <w:pPr>
        <w:pStyle w:val="ListParagraph"/>
        <w:numPr>
          <w:ilvl w:val="1"/>
          <w:numId w:val="21"/>
        </w:numPr>
        <w:rPr>
          <w:rFonts w:eastAsia="Times New Roman" w:cs="Times New Roman"/>
        </w:rPr>
      </w:pPr>
      <w:r>
        <w:rPr>
          <w:rFonts w:eastAsia="Times New Roman" w:cs="Times New Roman"/>
        </w:rPr>
        <w:t>On the other side of the spectrum of age classes, f</w:t>
      </w:r>
      <w:r w:rsidR="000C074F" w:rsidRPr="008811CF">
        <w:rPr>
          <w:rFonts w:eastAsia="Times New Roman" w:cs="Times New Roman"/>
        </w:rPr>
        <w:t>ertility decreases with age past the middle years,</w:t>
      </w:r>
      <w:r>
        <w:rPr>
          <w:rFonts w:eastAsia="Times New Roman" w:cs="Times New Roman"/>
        </w:rPr>
        <w:t xml:space="preserve"> so</w:t>
      </w:r>
      <w:r w:rsidR="000C074F" w:rsidRPr="008811CF">
        <w:rPr>
          <w:rFonts w:eastAsia="Times New Roman" w:cs="Times New Roman"/>
        </w:rPr>
        <w:t xml:space="preserve"> </w:t>
      </w:r>
      <w:r w:rsidR="000C074F" w:rsidRPr="008811CF">
        <w:rPr>
          <w:rFonts w:eastAsia="Times New Roman" w:cs="Times New Roman"/>
          <w:i/>
        </w:rPr>
        <w:t>f</w:t>
      </w:r>
      <w:r w:rsidR="000C074F" w:rsidRPr="008811CF">
        <w:rPr>
          <w:rFonts w:eastAsia="Times New Roman" w:cs="Times New Roman"/>
          <w:i/>
          <w:vertAlign w:val="subscript"/>
        </w:rPr>
        <w:t>x</w:t>
      </w:r>
      <w:r w:rsidR="000C074F" w:rsidRPr="008811CF">
        <w:rPr>
          <w:rFonts w:eastAsia="Times New Roman" w:cs="Times New Roman"/>
        </w:rPr>
        <w:t xml:space="preserve"> declines from 0.9 for 30-40 age class to 0.1 for the 40-50 age class to 0 for the 50-60 age class. The older age classes have little to no chance of producing offspring at their ages to pass o</w:t>
      </w:r>
      <w:r>
        <w:rPr>
          <w:rFonts w:eastAsia="Times New Roman" w:cs="Times New Roman"/>
        </w:rPr>
        <w:t>n to the next generation as their bodies are past child-rearing age.</w:t>
      </w:r>
    </w:p>
    <w:p w14:paraId="248D99CA" w14:textId="77777777" w:rsidR="00C3437D" w:rsidRDefault="008811CF" w:rsidP="00C3437D">
      <w:pPr>
        <w:pStyle w:val="ListParagraph"/>
        <w:numPr>
          <w:ilvl w:val="1"/>
          <w:numId w:val="21"/>
        </w:numPr>
        <w:rPr>
          <w:rFonts w:eastAsia="Times New Roman" w:cs="Times New Roman"/>
        </w:rPr>
      </w:pPr>
      <w:r w:rsidRPr="008811CF">
        <w:rPr>
          <w:rFonts w:eastAsia="Times New Roman" w:cs="Times New Roman"/>
        </w:rPr>
        <w:t>M</w:t>
      </w:r>
      <w:r w:rsidR="000C074F" w:rsidRPr="008811CF">
        <w:rPr>
          <w:rFonts w:eastAsia="Times New Roman" w:cs="Times New Roman"/>
        </w:rPr>
        <w:t>iddle aged groups have a</w:t>
      </w:r>
      <w:r w:rsidRPr="008811CF">
        <w:rPr>
          <w:rFonts w:eastAsia="Times New Roman" w:cs="Times New Roman"/>
        </w:rPr>
        <w:t xml:space="preserve"> much greater</w:t>
      </w:r>
      <w:r w:rsidR="000C074F" w:rsidRPr="008811CF">
        <w:rPr>
          <w:rFonts w:eastAsia="Times New Roman" w:cs="Times New Roman"/>
        </w:rPr>
        <w:t xml:space="preserve"> chance of producing 1 or even more than 1 children</w:t>
      </w:r>
      <w:r w:rsidRPr="008811CF">
        <w:rPr>
          <w:rFonts w:eastAsia="Times New Roman" w:cs="Times New Roman"/>
        </w:rPr>
        <w:t>, as represented by numbers greater than 1 in the first row of the matrix</w:t>
      </w:r>
      <w:r w:rsidR="000C074F" w:rsidRPr="008811CF">
        <w:rPr>
          <w:rFonts w:eastAsia="Times New Roman" w:cs="Times New Roman"/>
        </w:rPr>
        <w:t>.</w:t>
      </w:r>
      <w:r>
        <w:rPr>
          <w:rFonts w:eastAsia="Times New Roman" w:cs="Times New Roman"/>
        </w:rPr>
        <w:t xml:space="preserve"> Humans</w:t>
      </w:r>
      <w:r w:rsidRPr="008811CF">
        <w:rPr>
          <w:rFonts w:eastAsia="Times New Roman" w:cs="Times New Roman"/>
        </w:rPr>
        <w:t xml:space="preserve"> are </w:t>
      </w:r>
      <w:r>
        <w:rPr>
          <w:rFonts w:eastAsia="Times New Roman" w:cs="Times New Roman"/>
        </w:rPr>
        <w:t xml:space="preserve">biologically </w:t>
      </w:r>
      <w:r w:rsidRPr="008811CF">
        <w:rPr>
          <w:rFonts w:eastAsia="Times New Roman" w:cs="Times New Roman"/>
        </w:rPr>
        <w:t xml:space="preserve">most fertile at </w:t>
      </w:r>
      <w:r>
        <w:rPr>
          <w:rFonts w:eastAsia="Times New Roman" w:cs="Times New Roman"/>
        </w:rPr>
        <w:t>these middle</w:t>
      </w:r>
      <w:r w:rsidRPr="008811CF">
        <w:rPr>
          <w:rFonts w:eastAsia="Times New Roman" w:cs="Times New Roman"/>
        </w:rPr>
        <w:t xml:space="preserve"> age, so it makes sense that most people would be having </w:t>
      </w:r>
      <w:r w:rsidRPr="008811CF">
        <w:rPr>
          <w:rFonts w:eastAsia="Times New Roman" w:cs="Times New Roman"/>
        </w:rPr>
        <w:lastRenderedPageBreak/>
        <w:t>children at this age.</w:t>
      </w:r>
      <w:r>
        <w:rPr>
          <w:rFonts w:eastAsia="Times New Roman" w:cs="Times New Roman"/>
        </w:rPr>
        <w:t xml:space="preserve"> In addition, t</w:t>
      </w:r>
      <w:r w:rsidR="000C074F" w:rsidRPr="008811CF">
        <w:rPr>
          <w:rFonts w:eastAsia="Times New Roman" w:cs="Times New Roman"/>
        </w:rPr>
        <w:t xml:space="preserve">hese are the years that </w:t>
      </w:r>
      <w:r w:rsidRPr="008811CF">
        <w:rPr>
          <w:rFonts w:eastAsia="Times New Roman" w:cs="Times New Roman"/>
        </w:rPr>
        <w:t>adolescents</w:t>
      </w:r>
      <w:r w:rsidR="000C074F" w:rsidRPr="008811CF">
        <w:rPr>
          <w:rFonts w:eastAsia="Times New Roman" w:cs="Times New Roman"/>
        </w:rPr>
        <w:t xml:space="preserve"> become adults and lead more financially </w:t>
      </w:r>
      <w:r w:rsidRPr="008811CF">
        <w:rPr>
          <w:rFonts w:eastAsia="Times New Roman" w:cs="Times New Roman"/>
        </w:rPr>
        <w:t>stable lives</w:t>
      </w:r>
      <w:r w:rsidR="000C074F" w:rsidRPr="008811CF">
        <w:rPr>
          <w:rFonts w:eastAsia="Times New Roman" w:cs="Times New Roman"/>
        </w:rPr>
        <w:t xml:space="preserve">, often </w:t>
      </w:r>
      <w:r w:rsidRPr="008811CF">
        <w:rPr>
          <w:rFonts w:eastAsia="Times New Roman" w:cs="Times New Roman"/>
        </w:rPr>
        <w:t xml:space="preserve">marrying </w:t>
      </w:r>
      <w:r>
        <w:rPr>
          <w:rFonts w:eastAsia="Times New Roman" w:cs="Times New Roman"/>
        </w:rPr>
        <w:t xml:space="preserve">to form family units </w:t>
      </w:r>
      <w:r w:rsidRPr="008811CF">
        <w:rPr>
          <w:rFonts w:eastAsia="Times New Roman" w:cs="Times New Roman"/>
        </w:rPr>
        <w:t xml:space="preserve">and obtaining jobs. Thus they are </w:t>
      </w:r>
      <w:r w:rsidR="005B3D51">
        <w:rPr>
          <w:rFonts w:eastAsia="Times New Roman" w:cs="Times New Roman"/>
        </w:rPr>
        <w:t>most</w:t>
      </w:r>
      <w:r>
        <w:rPr>
          <w:rFonts w:eastAsia="Times New Roman" w:cs="Times New Roman"/>
        </w:rPr>
        <w:t xml:space="preserve"> </w:t>
      </w:r>
      <w:r w:rsidRPr="008811CF">
        <w:rPr>
          <w:rFonts w:eastAsia="Times New Roman" w:cs="Times New Roman"/>
        </w:rPr>
        <w:t xml:space="preserve">able to provide for a child and </w:t>
      </w:r>
      <w:r>
        <w:rPr>
          <w:rFonts w:eastAsia="Times New Roman" w:cs="Times New Roman"/>
        </w:rPr>
        <w:t xml:space="preserve">nourish it to </w:t>
      </w:r>
      <w:r w:rsidRPr="008811CF">
        <w:rPr>
          <w:rFonts w:eastAsia="Times New Roman" w:cs="Times New Roman"/>
        </w:rPr>
        <w:t>survive to the next generation.</w:t>
      </w:r>
    </w:p>
    <w:p w14:paraId="09AB2EC8" w14:textId="77777777" w:rsidR="00C3437D" w:rsidRDefault="00C3437D" w:rsidP="00C3437D">
      <w:pPr>
        <w:rPr>
          <w:rFonts w:eastAsia="Times New Roman" w:cs="Times New Roman"/>
        </w:rPr>
      </w:pPr>
    </w:p>
    <w:p w14:paraId="072E6475" w14:textId="2BC0B04F" w:rsidR="00C3437D" w:rsidRPr="00C3437D" w:rsidRDefault="00C3437D" w:rsidP="00C3437D">
      <w:pPr>
        <w:rPr>
          <w:rFonts w:eastAsia="Times New Roman" w:cs="Times New Roman"/>
          <w:b/>
        </w:rPr>
      </w:pPr>
      <w:r>
        <w:rPr>
          <w:rFonts w:eastAsia="Times New Roman" w:cs="Times New Roman"/>
          <w:b/>
        </w:rPr>
        <w:t xml:space="preserve">2 - </w:t>
      </w:r>
      <w:r w:rsidRPr="00C3437D">
        <w:rPr>
          <w:rFonts w:eastAsia="Times New Roman" w:cs="Times New Roman"/>
          <w:b/>
        </w:rPr>
        <w:t>What will the population distribution be in 2010? 20</w:t>
      </w:r>
      <w:r>
        <w:rPr>
          <w:rFonts w:eastAsia="Times New Roman" w:cs="Times New Roman"/>
          <w:b/>
        </w:rPr>
        <w:t xml:space="preserve">20? 2030? 2040? 2050? Calculate </w:t>
      </w:r>
      <w:r w:rsidRPr="00C3437D">
        <w:rPr>
          <w:rFonts w:eastAsia="Times New Roman" w:cs="Times New Roman"/>
          <w:b/>
        </w:rPr>
        <w:t>also the total population in th</w:t>
      </w:r>
      <w:r>
        <w:rPr>
          <w:rFonts w:eastAsia="Times New Roman" w:cs="Times New Roman"/>
          <w:b/>
        </w:rPr>
        <w:t xml:space="preserve">ose years, and by what fraction the total population </w:t>
      </w:r>
      <w:r w:rsidRPr="00C3437D">
        <w:rPr>
          <w:rFonts w:eastAsia="Times New Roman" w:cs="Times New Roman"/>
          <w:b/>
        </w:rPr>
        <w:t>changed each year.</w:t>
      </w:r>
    </w:p>
    <w:p w14:paraId="19D0A004" w14:textId="77777777" w:rsidR="00C3437D" w:rsidRDefault="00C3437D" w:rsidP="00C3437D">
      <w:pPr>
        <w:rPr>
          <w:rFonts w:eastAsia="Times New Roman" w:cs="Times New Roman"/>
        </w:rPr>
      </w:pPr>
    </w:p>
    <w:tbl>
      <w:tblPr>
        <w:tblStyle w:val="TableGrid"/>
        <w:tblW w:w="9378" w:type="dxa"/>
        <w:tblLayout w:type="fixed"/>
        <w:tblLook w:val="04A0" w:firstRow="1" w:lastRow="0" w:firstColumn="1" w:lastColumn="0" w:noHBand="0" w:noVBand="1"/>
      </w:tblPr>
      <w:tblGrid>
        <w:gridCol w:w="1548"/>
        <w:gridCol w:w="1170"/>
        <w:gridCol w:w="1170"/>
        <w:gridCol w:w="1170"/>
        <w:gridCol w:w="1170"/>
        <w:gridCol w:w="1440"/>
        <w:gridCol w:w="1710"/>
      </w:tblGrid>
      <w:tr w:rsidR="009F0BB7" w14:paraId="5AE591D8" w14:textId="77777777" w:rsidTr="00EF5147">
        <w:tc>
          <w:tcPr>
            <w:tcW w:w="1548" w:type="dxa"/>
          </w:tcPr>
          <w:p w14:paraId="1E1E3FE6" w14:textId="085D2FD8" w:rsidR="009C3940" w:rsidRDefault="009C3940" w:rsidP="00C3437D">
            <w:pPr>
              <w:rPr>
                <w:rFonts w:eastAsia="Times New Roman" w:cs="Times New Roman"/>
              </w:rPr>
            </w:pPr>
            <w:r>
              <w:rPr>
                <w:rFonts w:eastAsia="Times New Roman" w:cs="Times New Roman"/>
              </w:rPr>
              <w:t>Data/Year</w:t>
            </w:r>
          </w:p>
        </w:tc>
        <w:tc>
          <w:tcPr>
            <w:tcW w:w="1170" w:type="dxa"/>
          </w:tcPr>
          <w:p w14:paraId="09861B12" w14:textId="6FC7C0FD" w:rsidR="009C3940" w:rsidRDefault="009C3940" w:rsidP="00C3437D">
            <w:pPr>
              <w:rPr>
                <w:rFonts w:eastAsia="Times New Roman" w:cs="Times New Roman"/>
              </w:rPr>
            </w:pPr>
            <w:r>
              <w:rPr>
                <w:rFonts w:eastAsia="Times New Roman" w:cs="Times New Roman"/>
              </w:rPr>
              <w:t>2000</w:t>
            </w:r>
          </w:p>
        </w:tc>
        <w:tc>
          <w:tcPr>
            <w:tcW w:w="1170" w:type="dxa"/>
          </w:tcPr>
          <w:p w14:paraId="78C94412" w14:textId="4FF2896C" w:rsidR="009C3940" w:rsidRDefault="009C3940" w:rsidP="00C3437D">
            <w:pPr>
              <w:rPr>
                <w:rFonts w:eastAsia="Times New Roman" w:cs="Times New Roman"/>
              </w:rPr>
            </w:pPr>
            <w:r>
              <w:rPr>
                <w:rFonts w:eastAsia="Times New Roman" w:cs="Times New Roman"/>
              </w:rPr>
              <w:t>2010</w:t>
            </w:r>
          </w:p>
        </w:tc>
        <w:tc>
          <w:tcPr>
            <w:tcW w:w="1170" w:type="dxa"/>
          </w:tcPr>
          <w:p w14:paraId="5C457221" w14:textId="3D433249" w:rsidR="009C3940" w:rsidRDefault="009C3940" w:rsidP="00C3437D">
            <w:pPr>
              <w:rPr>
                <w:rFonts w:eastAsia="Times New Roman" w:cs="Times New Roman"/>
              </w:rPr>
            </w:pPr>
            <w:r>
              <w:rPr>
                <w:rFonts w:eastAsia="Times New Roman" w:cs="Times New Roman"/>
              </w:rPr>
              <w:t>2020</w:t>
            </w:r>
          </w:p>
        </w:tc>
        <w:tc>
          <w:tcPr>
            <w:tcW w:w="1170" w:type="dxa"/>
          </w:tcPr>
          <w:p w14:paraId="6F38451C" w14:textId="12E6DF91" w:rsidR="009C3940" w:rsidRDefault="009C3940" w:rsidP="00C3437D">
            <w:pPr>
              <w:rPr>
                <w:rFonts w:eastAsia="Times New Roman" w:cs="Times New Roman"/>
              </w:rPr>
            </w:pPr>
            <w:r>
              <w:rPr>
                <w:rFonts w:eastAsia="Times New Roman" w:cs="Times New Roman"/>
              </w:rPr>
              <w:t>2030</w:t>
            </w:r>
          </w:p>
        </w:tc>
        <w:tc>
          <w:tcPr>
            <w:tcW w:w="1440" w:type="dxa"/>
          </w:tcPr>
          <w:p w14:paraId="5CC03D4E" w14:textId="3FD29A81" w:rsidR="009C3940" w:rsidRDefault="009C3940" w:rsidP="00C3437D">
            <w:pPr>
              <w:rPr>
                <w:rFonts w:eastAsia="Times New Roman" w:cs="Times New Roman"/>
              </w:rPr>
            </w:pPr>
            <w:r>
              <w:rPr>
                <w:rFonts w:eastAsia="Times New Roman" w:cs="Times New Roman"/>
              </w:rPr>
              <w:t>2040</w:t>
            </w:r>
          </w:p>
        </w:tc>
        <w:tc>
          <w:tcPr>
            <w:tcW w:w="1710" w:type="dxa"/>
          </w:tcPr>
          <w:p w14:paraId="55FCB62C" w14:textId="0D7E104C" w:rsidR="009C3940" w:rsidRDefault="009C3940" w:rsidP="00C3437D">
            <w:pPr>
              <w:rPr>
                <w:rFonts w:eastAsia="Times New Roman" w:cs="Times New Roman"/>
              </w:rPr>
            </w:pPr>
            <w:r>
              <w:rPr>
                <w:rFonts w:eastAsia="Times New Roman" w:cs="Times New Roman"/>
              </w:rPr>
              <w:t>2050</w:t>
            </w:r>
          </w:p>
        </w:tc>
      </w:tr>
      <w:tr w:rsidR="009F0BB7" w14:paraId="68EB7CAA" w14:textId="77777777" w:rsidTr="00EF5147">
        <w:tc>
          <w:tcPr>
            <w:tcW w:w="1548" w:type="dxa"/>
          </w:tcPr>
          <w:p w14:paraId="3418FFD5" w14:textId="7A012F22" w:rsidR="009C3940" w:rsidRDefault="009C3940" w:rsidP="00C3437D">
            <w:pPr>
              <w:rPr>
                <w:rFonts w:eastAsia="Times New Roman" w:cs="Times New Roman"/>
              </w:rPr>
            </w:pPr>
            <w:r>
              <w:rPr>
                <w:rFonts w:eastAsia="Times New Roman" w:cs="Times New Roman"/>
              </w:rPr>
              <w:t>Population Distribution Vector</w:t>
            </w:r>
          </w:p>
        </w:tc>
        <w:tc>
          <w:tcPr>
            <w:tcW w:w="1170" w:type="dxa"/>
          </w:tcPr>
          <w:p w14:paraId="550817BC" w14:textId="77777777" w:rsidR="009F0BB7" w:rsidRDefault="009F0BB7" w:rsidP="00C3437D">
            <w:r>
              <w:t>[</w:t>
            </w:r>
          </w:p>
          <w:p w14:paraId="338B3CB1" w14:textId="32837C69" w:rsidR="009F0BB7" w:rsidRDefault="009F0BB7" w:rsidP="00C3437D">
            <w:r>
              <w:t>210000, 190000, 180000, 210000, 200000, 170000</w:t>
            </w:r>
            <w:r w:rsidR="00F16F2F">
              <w:t xml:space="preserve">, </w:t>
            </w:r>
            <w:r>
              <w:t>120000,  90000,  50000</w:t>
            </w:r>
          </w:p>
          <w:p w14:paraId="3E1B6B97" w14:textId="4BE53767" w:rsidR="009C3940" w:rsidRPr="00F16F2F" w:rsidRDefault="00F16F2F" w:rsidP="00C3437D">
            <w:r>
              <w:t>]^t</w:t>
            </w:r>
          </w:p>
        </w:tc>
        <w:tc>
          <w:tcPr>
            <w:tcW w:w="1170" w:type="dxa"/>
          </w:tcPr>
          <w:p w14:paraId="79489E4F" w14:textId="77777777" w:rsidR="009F0BB7" w:rsidRDefault="00F16F2F" w:rsidP="00C3437D">
            <w:r>
              <w:t>[</w:t>
            </w:r>
          </w:p>
          <w:p w14:paraId="336B70AA" w14:textId="77777777" w:rsidR="009F0BB7" w:rsidRDefault="009F0BB7" w:rsidP="009F0BB7">
            <w:r>
              <w:t>635000, 147000, 161500, 162000, 189000, 176000</w:t>
            </w:r>
            <w:r w:rsidR="00F16F2F">
              <w:t>, 1</w:t>
            </w:r>
            <w:r>
              <w:t>36000,  92400,  36000</w:t>
            </w:r>
          </w:p>
          <w:p w14:paraId="3CFB5832" w14:textId="7BDB9EE3" w:rsidR="009C3940" w:rsidRPr="00F16F2F" w:rsidRDefault="00F16F2F" w:rsidP="009F0BB7">
            <w:r>
              <w:t>]^t</w:t>
            </w:r>
          </w:p>
        </w:tc>
        <w:tc>
          <w:tcPr>
            <w:tcW w:w="1170" w:type="dxa"/>
          </w:tcPr>
          <w:p w14:paraId="5AFC832A" w14:textId="77777777" w:rsidR="009F0BB7" w:rsidRDefault="00B6657D" w:rsidP="00C3437D">
            <w:r>
              <w:t>[</w:t>
            </w:r>
          </w:p>
          <w:p w14:paraId="66AFC990" w14:textId="77777777" w:rsidR="009F0BB7" w:rsidRDefault="009F0BB7" w:rsidP="00C3437D">
            <w:r>
              <w:t>518750, 444500, 124950, 145350, 145800, 166320, 140800, 104720,  36960</w:t>
            </w:r>
          </w:p>
          <w:p w14:paraId="117355ED" w14:textId="3538FF88" w:rsidR="009C3940" w:rsidRDefault="00B6657D" w:rsidP="00C3437D">
            <w:pPr>
              <w:rPr>
                <w:rFonts w:eastAsia="Times New Roman" w:cs="Times New Roman"/>
              </w:rPr>
            </w:pPr>
            <w:r>
              <w:t>]^t</w:t>
            </w:r>
          </w:p>
        </w:tc>
        <w:tc>
          <w:tcPr>
            <w:tcW w:w="1170" w:type="dxa"/>
          </w:tcPr>
          <w:p w14:paraId="64CD021C" w14:textId="77777777" w:rsidR="009F0BB7" w:rsidRDefault="00B6657D" w:rsidP="00B6657D">
            <w:r>
              <w:t>[</w:t>
            </w:r>
          </w:p>
          <w:p w14:paraId="67B0756F" w14:textId="77777777" w:rsidR="009F0BB7" w:rsidRDefault="009F0BB7" w:rsidP="00B6657D">
            <w:r>
              <w:t>816240, 363125, 377825, 112455, 130815, 128304, 133056, 108416,  41888</w:t>
            </w:r>
          </w:p>
          <w:p w14:paraId="52A038E8" w14:textId="2EC21BC7" w:rsidR="00B6657D" w:rsidRDefault="00B6657D" w:rsidP="00B6657D">
            <w:r>
              <w:t>]^t</w:t>
            </w:r>
          </w:p>
          <w:p w14:paraId="10B41DD2" w14:textId="77777777" w:rsidR="009C3940" w:rsidRDefault="009C3940" w:rsidP="00C3437D">
            <w:pPr>
              <w:rPr>
                <w:rFonts w:eastAsia="Times New Roman" w:cs="Times New Roman"/>
              </w:rPr>
            </w:pPr>
          </w:p>
        </w:tc>
        <w:tc>
          <w:tcPr>
            <w:tcW w:w="1440" w:type="dxa"/>
          </w:tcPr>
          <w:p w14:paraId="39E7F31B" w14:textId="77777777" w:rsidR="009F0BB7" w:rsidRDefault="009F0BB7" w:rsidP="00C3437D">
            <w:r>
              <w:t>[     965648.5,      571368</w:t>
            </w:r>
            <w:r w:rsidR="00B6657D">
              <w:t>,     308656.25,      340042.5,      101209</w:t>
            </w:r>
            <w:r>
              <w:t>.5,      115117.2, 102643.2</w:t>
            </w:r>
            <w:r w:rsidR="00B6657D">
              <w:t>,     102453.12,       43366.4</w:t>
            </w:r>
          </w:p>
          <w:p w14:paraId="68E8C805" w14:textId="12662648" w:rsidR="009C3940" w:rsidRDefault="00B6657D" w:rsidP="00C3437D">
            <w:pPr>
              <w:rPr>
                <w:rFonts w:eastAsia="Times New Roman" w:cs="Times New Roman"/>
              </w:rPr>
            </w:pPr>
            <w:r>
              <w:t>]^t</w:t>
            </w:r>
          </w:p>
        </w:tc>
        <w:tc>
          <w:tcPr>
            <w:tcW w:w="1710" w:type="dxa"/>
          </w:tcPr>
          <w:p w14:paraId="440E92D9" w14:textId="77777777" w:rsidR="009F0BB7" w:rsidRDefault="00B6657D" w:rsidP="00C3437D">
            <w:r>
              <w:t>[   1341322.675,      675953.95,       485662.8,     277790.625,      306038.25</w:t>
            </w:r>
            <w:r w:rsidR="009F0BB7">
              <w:t>,       89064.36, 92093.76, 79035.264</w:t>
            </w:r>
            <w:r>
              <w:t>,      40981.248</w:t>
            </w:r>
          </w:p>
          <w:p w14:paraId="454E53A3" w14:textId="7E245B2E" w:rsidR="009C3940" w:rsidRDefault="00B6657D" w:rsidP="00C3437D">
            <w:pPr>
              <w:rPr>
                <w:rFonts w:eastAsia="Times New Roman" w:cs="Times New Roman"/>
              </w:rPr>
            </w:pPr>
            <w:r>
              <w:t>]^t</w:t>
            </w:r>
          </w:p>
        </w:tc>
      </w:tr>
      <w:tr w:rsidR="009F0BB7" w14:paraId="1297D5CF" w14:textId="77777777" w:rsidTr="00EF5147">
        <w:tc>
          <w:tcPr>
            <w:tcW w:w="1548" w:type="dxa"/>
          </w:tcPr>
          <w:p w14:paraId="2D1A678A" w14:textId="779622D9" w:rsidR="009C3940" w:rsidRDefault="009C3940" w:rsidP="00C3437D">
            <w:pPr>
              <w:rPr>
                <w:rFonts w:eastAsia="Times New Roman" w:cs="Times New Roman"/>
              </w:rPr>
            </w:pPr>
            <w:r>
              <w:rPr>
                <w:rFonts w:eastAsia="Times New Roman" w:cs="Times New Roman"/>
              </w:rPr>
              <w:t>Total Population</w:t>
            </w:r>
          </w:p>
        </w:tc>
        <w:tc>
          <w:tcPr>
            <w:tcW w:w="1170" w:type="dxa"/>
          </w:tcPr>
          <w:p w14:paraId="6902F48B" w14:textId="5C4DF456" w:rsidR="009C3940" w:rsidRDefault="00EF5147" w:rsidP="00C3437D">
            <w:pPr>
              <w:rPr>
                <w:rFonts w:eastAsia="Times New Roman" w:cs="Times New Roman"/>
              </w:rPr>
            </w:pPr>
            <w:r>
              <w:t>1210000</w:t>
            </w:r>
          </w:p>
        </w:tc>
        <w:tc>
          <w:tcPr>
            <w:tcW w:w="1170" w:type="dxa"/>
          </w:tcPr>
          <w:p w14:paraId="316C696A" w14:textId="634A1E0B" w:rsidR="009C3940" w:rsidRDefault="00D45333" w:rsidP="00C3437D">
            <w:pPr>
              <w:rPr>
                <w:rFonts w:eastAsia="Times New Roman" w:cs="Times New Roman"/>
              </w:rPr>
            </w:pPr>
            <w:r>
              <w:t>1099900</w:t>
            </w:r>
          </w:p>
        </w:tc>
        <w:tc>
          <w:tcPr>
            <w:tcW w:w="1170" w:type="dxa"/>
          </w:tcPr>
          <w:p w14:paraId="2714D715" w14:textId="267A2AB7" w:rsidR="009C3940" w:rsidRDefault="00D45333" w:rsidP="00C3437D">
            <w:pPr>
              <w:rPr>
                <w:rFonts w:eastAsia="Times New Roman" w:cs="Times New Roman"/>
              </w:rPr>
            </w:pPr>
            <w:r>
              <w:t>1309400</w:t>
            </w:r>
          </w:p>
        </w:tc>
        <w:tc>
          <w:tcPr>
            <w:tcW w:w="1170" w:type="dxa"/>
          </w:tcPr>
          <w:p w14:paraId="658C16B8" w14:textId="2FA6E7FD" w:rsidR="009C3940" w:rsidRDefault="00D45333" w:rsidP="00C3437D">
            <w:pPr>
              <w:rPr>
                <w:rFonts w:eastAsia="Times New Roman" w:cs="Times New Roman"/>
              </w:rPr>
            </w:pPr>
            <w:r>
              <w:t>1395884</w:t>
            </w:r>
          </w:p>
        </w:tc>
        <w:tc>
          <w:tcPr>
            <w:tcW w:w="1440" w:type="dxa"/>
          </w:tcPr>
          <w:p w14:paraId="4A5085BB" w14:textId="7FAFFE1A" w:rsidR="009C3940" w:rsidRDefault="00D45333" w:rsidP="00C3437D">
            <w:pPr>
              <w:rPr>
                <w:rFonts w:eastAsia="Times New Roman" w:cs="Times New Roman"/>
              </w:rPr>
            </w:pPr>
            <w:r>
              <w:t>1684856</w:t>
            </w:r>
          </w:p>
        </w:tc>
        <w:tc>
          <w:tcPr>
            <w:tcW w:w="1710" w:type="dxa"/>
          </w:tcPr>
          <w:p w14:paraId="0E273E90" w14:textId="23183B32" w:rsidR="009C3940" w:rsidRDefault="00D45333" w:rsidP="00C3437D">
            <w:pPr>
              <w:rPr>
                <w:rFonts w:eastAsia="Times New Roman" w:cs="Times New Roman"/>
              </w:rPr>
            </w:pPr>
            <w:r>
              <w:t>2046620</w:t>
            </w:r>
          </w:p>
        </w:tc>
      </w:tr>
      <w:tr w:rsidR="009F0BB7" w14:paraId="6533ACD4" w14:textId="77777777" w:rsidTr="00EF5147">
        <w:tc>
          <w:tcPr>
            <w:tcW w:w="1548" w:type="dxa"/>
          </w:tcPr>
          <w:p w14:paraId="65F22237" w14:textId="4F93BBCC" w:rsidR="009C3940" w:rsidRDefault="009C3940" w:rsidP="00B6657D">
            <w:pPr>
              <w:rPr>
                <w:rFonts w:eastAsia="Times New Roman" w:cs="Times New Roman"/>
              </w:rPr>
            </w:pPr>
            <w:r>
              <w:rPr>
                <w:rFonts w:eastAsia="Times New Roman" w:cs="Times New Roman"/>
              </w:rPr>
              <w:t xml:space="preserve">Fraction Change </w:t>
            </w:r>
            <w:r w:rsidR="00B6657D">
              <w:rPr>
                <w:rFonts w:eastAsia="Times New Roman" w:cs="Times New Roman"/>
              </w:rPr>
              <w:t xml:space="preserve">Total Population </w:t>
            </w:r>
            <w:r>
              <w:rPr>
                <w:rFonts w:eastAsia="Times New Roman" w:cs="Times New Roman"/>
              </w:rPr>
              <w:t>from Previous (%)</w:t>
            </w:r>
          </w:p>
        </w:tc>
        <w:tc>
          <w:tcPr>
            <w:tcW w:w="1170" w:type="dxa"/>
          </w:tcPr>
          <w:p w14:paraId="151784C7" w14:textId="070644DB" w:rsidR="009C3940" w:rsidRDefault="00F16F2F" w:rsidP="00C3437D">
            <w:pPr>
              <w:rPr>
                <w:rFonts w:eastAsia="Times New Roman" w:cs="Times New Roman"/>
              </w:rPr>
            </w:pPr>
            <w:r>
              <w:rPr>
                <w:rFonts w:eastAsia="Times New Roman" w:cs="Times New Roman"/>
              </w:rPr>
              <w:t>N/A</w:t>
            </w:r>
          </w:p>
        </w:tc>
        <w:tc>
          <w:tcPr>
            <w:tcW w:w="1170" w:type="dxa"/>
          </w:tcPr>
          <w:p w14:paraId="424D963E" w14:textId="0723E948" w:rsidR="009C3940" w:rsidRDefault="00F16F2F" w:rsidP="00D45333">
            <w:pPr>
              <w:rPr>
                <w:rFonts w:eastAsia="Times New Roman" w:cs="Times New Roman"/>
              </w:rPr>
            </w:pPr>
            <w:r>
              <w:t>-9.099</w:t>
            </w:r>
          </w:p>
        </w:tc>
        <w:tc>
          <w:tcPr>
            <w:tcW w:w="1170" w:type="dxa"/>
          </w:tcPr>
          <w:p w14:paraId="35899B18" w14:textId="07B91C44" w:rsidR="009C3940" w:rsidRDefault="00B6657D" w:rsidP="00D45333">
            <w:pPr>
              <w:rPr>
                <w:rFonts w:eastAsia="Times New Roman" w:cs="Times New Roman"/>
              </w:rPr>
            </w:pPr>
            <w:r>
              <w:t>19.047</w:t>
            </w:r>
          </w:p>
        </w:tc>
        <w:tc>
          <w:tcPr>
            <w:tcW w:w="1170" w:type="dxa"/>
          </w:tcPr>
          <w:p w14:paraId="7B0FC800" w14:textId="7A58C9A6" w:rsidR="009C3940" w:rsidRDefault="00B6657D" w:rsidP="00EF6541">
            <w:pPr>
              <w:rPr>
                <w:rFonts w:eastAsia="Times New Roman" w:cs="Times New Roman"/>
              </w:rPr>
            </w:pPr>
            <w:r>
              <w:t>6.60</w:t>
            </w:r>
            <w:r w:rsidR="00EF6541">
              <w:t>5</w:t>
            </w:r>
          </w:p>
        </w:tc>
        <w:tc>
          <w:tcPr>
            <w:tcW w:w="1440" w:type="dxa"/>
          </w:tcPr>
          <w:p w14:paraId="27789180" w14:textId="2B938EA9" w:rsidR="009C3940" w:rsidRDefault="00B6657D" w:rsidP="00EF6541">
            <w:pPr>
              <w:rPr>
                <w:rFonts w:eastAsia="Times New Roman" w:cs="Times New Roman"/>
              </w:rPr>
            </w:pPr>
            <w:r>
              <w:t>20.70</w:t>
            </w:r>
            <w:r w:rsidR="00EF6541">
              <w:t>2</w:t>
            </w:r>
          </w:p>
        </w:tc>
        <w:tc>
          <w:tcPr>
            <w:tcW w:w="1710" w:type="dxa"/>
          </w:tcPr>
          <w:p w14:paraId="5772ABBF" w14:textId="38D7630D" w:rsidR="009C3940" w:rsidRDefault="00B6657D" w:rsidP="00EF6541">
            <w:pPr>
              <w:rPr>
                <w:rFonts w:eastAsia="Times New Roman" w:cs="Times New Roman"/>
              </w:rPr>
            </w:pPr>
            <w:r>
              <w:t>21.47</w:t>
            </w:r>
            <w:r w:rsidR="00EF6541">
              <w:t>2</w:t>
            </w:r>
          </w:p>
        </w:tc>
      </w:tr>
    </w:tbl>
    <w:p w14:paraId="7E29A207" w14:textId="77777777" w:rsidR="009C3940" w:rsidRDefault="009C3940" w:rsidP="00C3437D">
      <w:pPr>
        <w:rPr>
          <w:rFonts w:eastAsia="Times New Roman" w:cs="Times New Roman"/>
        </w:rPr>
      </w:pPr>
    </w:p>
    <w:p w14:paraId="34BC65B9" w14:textId="0EA4E289" w:rsidR="000B4849" w:rsidRDefault="007D1F1D" w:rsidP="000B4849">
      <w:pPr>
        <w:widowControl w:val="0"/>
        <w:suppressAutoHyphens/>
      </w:pPr>
      <w:r>
        <w:t>The population distribution vector specifies the population of each age class by element. The first element contains age class 0-10, the second element contains age class 10-20, and so on.</w:t>
      </w:r>
    </w:p>
    <w:p w14:paraId="0564FF5A" w14:textId="3D5CA202" w:rsidR="007D1F1D" w:rsidRDefault="007D1F1D" w:rsidP="000B4849">
      <w:pPr>
        <w:widowControl w:val="0"/>
        <w:suppressAutoHyphens/>
      </w:pPr>
      <w:r>
        <w:t>The total population was calculated by simply adding all individual populations for each age class in a given year.</w:t>
      </w:r>
    </w:p>
    <w:p w14:paraId="66935624" w14:textId="0DBFB72F" w:rsidR="007D1F1D" w:rsidRDefault="007D1F1D" w:rsidP="000B4849">
      <w:pPr>
        <w:widowControl w:val="0"/>
        <w:suppressAutoHyphens/>
      </w:pPr>
      <w:r>
        <w:t>The fractional change was calculated as (current population – previous population) / previous population * 100</w:t>
      </w:r>
    </w:p>
    <w:p w14:paraId="606897D1" w14:textId="77777777" w:rsidR="003559A1" w:rsidRDefault="003559A1" w:rsidP="000B4849">
      <w:pPr>
        <w:widowControl w:val="0"/>
        <w:suppressAutoHyphens/>
      </w:pPr>
    </w:p>
    <w:p w14:paraId="27950412" w14:textId="77777777" w:rsidR="003559A1" w:rsidRDefault="003559A1" w:rsidP="000B4849">
      <w:pPr>
        <w:widowControl w:val="0"/>
        <w:suppressAutoHyphens/>
      </w:pPr>
    </w:p>
    <w:p w14:paraId="1AC9E389" w14:textId="77777777" w:rsidR="003559A1" w:rsidRDefault="003559A1" w:rsidP="000B4849">
      <w:pPr>
        <w:widowControl w:val="0"/>
        <w:suppressAutoHyphens/>
      </w:pPr>
    </w:p>
    <w:p w14:paraId="4E2AACB3" w14:textId="77777777" w:rsidR="003559A1" w:rsidRDefault="003559A1" w:rsidP="000B4849">
      <w:pPr>
        <w:widowControl w:val="0"/>
        <w:suppressAutoHyphens/>
      </w:pPr>
    </w:p>
    <w:p w14:paraId="56303621" w14:textId="77777777" w:rsidR="003559A1" w:rsidRDefault="003559A1" w:rsidP="000B4849">
      <w:pPr>
        <w:widowControl w:val="0"/>
        <w:suppressAutoHyphens/>
      </w:pPr>
    </w:p>
    <w:p w14:paraId="3F9A8068" w14:textId="77777777" w:rsidR="003559A1" w:rsidRDefault="003559A1" w:rsidP="000B4849">
      <w:pPr>
        <w:widowControl w:val="0"/>
        <w:suppressAutoHyphens/>
      </w:pPr>
    </w:p>
    <w:p w14:paraId="253CF4A4" w14:textId="217D5668" w:rsidR="003559A1" w:rsidRPr="003559A1" w:rsidRDefault="003559A1" w:rsidP="003559A1">
      <w:pPr>
        <w:widowControl w:val="0"/>
        <w:suppressAutoHyphens/>
        <w:rPr>
          <w:b/>
        </w:rPr>
      </w:pPr>
      <w:r>
        <w:rPr>
          <w:b/>
        </w:rPr>
        <w:lastRenderedPageBreak/>
        <w:t xml:space="preserve">3 - </w:t>
      </w:r>
      <w:r w:rsidRPr="003559A1">
        <w:rPr>
          <w:b/>
        </w:rPr>
        <w:t>Use the power method to calculate the largest eigenva</w:t>
      </w:r>
      <w:r>
        <w:rPr>
          <w:b/>
        </w:rPr>
        <w:t xml:space="preserve">lue of the Leslie matrix A. The </w:t>
      </w:r>
      <w:r w:rsidRPr="003559A1">
        <w:rPr>
          <w:b/>
        </w:rPr>
        <w:t>iteration of the power method should stop when you</w:t>
      </w:r>
      <w:r>
        <w:rPr>
          <w:b/>
        </w:rPr>
        <w:t xml:space="preserve"> get 8 digits of accuracy. What </w:t>
      </w:r>
      <w:r w:rsidRPr="003559A1">
        <w:rPr>
          <w:b/>
        </w:rPr>
        <w:t>does this tell you? Will the population go to zero</w:t>
      </w:r>
      <w:r>
        <w:rPr>
          <w:b/>
        </w:rPr>
        <w:t xml:space="preserve">, become stable, or be unstable </w:t>
      </w:r>
      <w:r w:rsidRPr="003559A1">
        <w:rPr>
          <w:b/>
        </w:rPr>
        <w:t>in the long run? Discuss carefully and provide the mathematical arguments for your</w:t>
      </w:r>
      <w:r>
        <w:rPr>
          <w:b/>
        </w:rPr>
        <w:t xml:space="preserve"> </w:t>
      </w:r>
      <w:r w:rsidRPr="003559A1">
        <w:rPr>
          <w:b/>
        </w:rPr>
        <w:t>conclusion. You might want to investigate</w:t>
      </w:r>
      <w:r>
        <w:rPr>
          <w:b/>
        </w:rPr>
        <w:t xml:space="preserve"> the convergence of ||Ak</w:t>
      </w:r>
      <w:r w:rsidRPr="003559A1">
        <w:rPr>
          <w:b/>
        </w:rPr>
        <w:t>||.</w:t>
      </w:r>
    </w:p>
    <w:p w14:paraId="0D7C2E46" w14:textId="77777777" w:rsidR="007D1F1D" w:rsidRDefault="007D1F1D" w:rsidP="000B4849">
      <w:pPr>
        <w:widowControl w:val="0"/>
        <w:suppressAutoHyphens/>
      </w:pPr>
    </w:p>
    <w:p w14:paraId="4A48678A" w14:textId="1D36B578" w:rsidR="00053FD6" w:rsidRDefault="000C074F" w:rsidP="000B4849">
      <w:pPr>
        <w:widowControl w:val="0"/>
        <w:suppressAutoHyphens/>
      </w:pPr>
      <w:r>
        <w:t>The largest eigenvalue</w:t>
      </w:r>
      <w:r w:rsidR="00053FD6">
        <w:t xml:space="preserve"> of the matrix</w:t>
      </w:r>
      <w:r>
        <w:t xml:space="preserve"> </w:t>
      </w:r>
      <w:r w:rsidR="00053FD6">
        <w:t>as calculated by the power method is .99999999, or approximately 1.</w:t>
      </w:r>
    </w:p>
    <w:p w14:paraId="0EB2FEA0" w14:textId="77777777" w:rsidR="00053FD6" w:rsidRDefault="00053FD6" w:rsidP="000B4849">
      <w:pPr>
        <w:widowControl w:val="0"/>
        <w:suppressAutoHyphens/>
      </w:pPr>
    </w:p>
    <w:p w14:paraId="5E34C5BD" w14:textId="68533C88" w:rsidR="000C074F" w:rsidRDefault="000C074F" w:rsidP="000B4849">
      <w:pPr>
        <w:widowControl w:val="0"/>
        <w:suppressAutoHyphens/>
      </w:pPr>
      <w:r>
        <w:t xml:space="preserve">This means that the population will become stable in the long run, after a period of growth. It appears to converge exactly to one, which would fit the predicted growth pattern. The right eigenvectors comprise the stable age distribution and the left eigenvectors comprise the reproductive value. </w:t>
      </w:r>
      <w:bookmarkStart w:id="0" w:name="__DdeLink__99_1968119423"/>
      <w:bookmarkEnd w:id="0"/>
      <w:r>
        <w:t>Since the population growth rate is positive, the population will continue to grow and eventually become stable since the age groups are stable and the reproductive values are good for the younger age groups.</w:t>
      </w:r>
    </w:p>
    <w:p w14:paraId="4E32A455" w14:textId="77777777" w:rsidR="000B4849" w:rsidRDefault="000B4849" w:rsidP="000B4849"/>
    <w:p w14:paraId="4B7A688E" w14:textId="1F7617E8" w:rsidR="00002B5C" w:rsidRDefault="000C074F" w:rsidP="00F16F2F">
      <w:r>
        <w:t>A decrease in the birth rate of the second age group made very little impact on the eigenvalue of the function. The calculated eigenvalue ended up being 1.00000002, which is still very close to one. This means that the population remained very stable even after these changes.  Since the population growth rate is positive, the population will continue to grow and eventually become stable since the age groups are stable and the reproductive values are good for the younger age groups.</w:t>
      </w:r>
    </w:p>
    <w:p w14:paraId="6102CBBC" w14:textId="77777777" w:rsidR="00240F8E" w:rsidRDefault="00240F8E" w:rsidP="00F16F2F"/>
    <w:p w14:paraId="434EDDF0" w14:textId="2979C9F8" w:rsidR="00240F8E" w:rsidRDefault="00240F8E" w:rsidP="00240F8E">
      <w:pPr>
        <w:rPr>
          <w:b/>
        </w:rPr>
      </w:pPr>
      <w:r>
        <w:rPr>
          <w:b/>
        </w:rPr>
        <w:t xml:space="preserve">4 - </w:t>
      </w:r>
      <w:r w:rsidRPr="00240F8E">
        <w:rPr>
          <w:b/>
        </w:rPr>
        <w:t xml:space="preserve">Suppose we are able to decrease the birth rate of </w:t>
      </w:r>
      <w:r>
        <w:rPr>
          <w:b/>
        </w:rPr>
        <w:t xml:space="preserve">the second age group by half in </w:t>
      </w:r>
      <w:r w:rsidRPr="00240F8E">
        <w:rPr>
          <w:b/>
        </w:rPr>
        <w:t>2020. What are the predictions for</w:t>
      </w:r>
      <w:r>
        <w:rPr>
          <w:b/>
        </w:rPr>
        <w:t xml:space="preserve"> 2030, 2040 and 2050? Calculate </w:t>
      </w:r>
      <w:r w:rsidRPr="00240F8E">
        <w:rPr>
          <w:b/>
        </w:rPr>
        <w:t>again the lar</w:t>
      </w:r>
      <w:r>
        <w:rPr>
          <w:b/>
        </w:rPr>
        <w:t xml:space="preserve">gest </w:t>
      </w:r>
      <w:r w:rsidRPr="00240F8E">
        <w:rPr>
          <w:b/>
        </w:rPr>
        <w:t xml:space="preserve">eigenvalue of A (to 8 digits of accuracy) with your </w:t>
      </w:r>
      <w:r>
        <w:rPr>
          <w:b/>
        </w:rPr>
        <w:t xml:space="preserve">program and discuss its meaning </w:t>
      </w:r>
      <w:r w:rsidRPr="00240F8E">
        <w:rPr>
          <w:b/>
        </w:rPr>
        <w:t xml:space="preserve">regarding </w:t>
      </w:r>
      <w:r w:rsidR="00CA7823">
        <w:rPr>
          <w:b/>
        </w:rPr>
        <w:t>the population in the long run.</w:t>
      </w:r>
    </w:p>
    <w:p w14:paraId="7380A654" w14:textId="77777777" w:rsidR="00CA7823" w:rsidRDefault="00CA7823" w:rsidP="00240F8E">
      <w:pPr>
        <w:rPr>
          <w:b/>
        </w:rPr>
      </w:pPr>
    </w:p>
    <w:p w14:paraId="404606D6" w14:textId="77777777" w:rsidR="00CA7823" w:rsidRPr="00240F8E" w:rsidRDefault="00CA7823" w:rsidP="00240F8E">
      <w:pPr>
        <w:rPr>
          <w:b/>
        </w:rPr>
      </w:pPr>
      <w:bookmarkStart w:id="1" w:name="_GoBack"/>
      <w:bookmarkEnd w:id="1"/>
    </w:p>
    <w:sectPr w:rsidR="00CA7823" w:rsidRPr="00240F8E" w:rsidSect="0098709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6BCF3" w14:textId="77777777" w:rsidR="00047BD1" w:rsidRDefault="00047BD1" w:rsidP="00163F99">
      <w:r>
        <w:separator/>
      </w:r>
    </w:p>
  </w:endnote>
  <w:endnote w:type="continuationSeparator" w:id="0">
    <w:p w14:paraId="6B890C48" w14:textId="77777777" w:rsidR="00047BD1" w:rsidRDefault="00047BD1"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BDC7D" w14:textId="77777777" w:rsidR="00047BD1" w:rsidRDefault="00047BD1" w:rsidP="00163F99">
      <w:r>
        <w:separator/>
      </w:r>
    </w:p>
  </w:footnote>
  <w:footnote w:type="continuationSeparator" w:id="0">
    <w:p w14:paraId="37FE1D76" w14:textId="77777777" w:rsidR="00047BD1" w:rsidRDefault="00047BD1" w:rsidP="00163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90D0A"/>
    <w:multiLevelType w:val="hybridMultilevel"/>
    <w:tmpl w:val="946A1ABA"/>
    <w:lvl w:ilvl="0" w:tplc="3D8C8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4633D"/>
    <w:multiLevelType w:val="hybridMultilevel"/>
    <w:tmpl w:val="2250B6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529CF"/>
    <w:multiLevelType w:val="hybridMultilevel"/>
    <w:tmpl w:val="0012F33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270AA5"/>
    <w:multiLevelType w:val="hybridMultilevel"/>
    <w:tmpl w:val="9E2208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847848"/>
    <w:multiLevelType w:val="hybridMultilevel"/>
    <w:tmpl w:val="2ECEE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D00645"/>
    <w:multiLevelType w:val="hybridMultilevel"/>
    <w:tmpl w:val="136A2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C33D0D"/>
    <w:multiLevelType w:val="multilevel"/>
    <w:tmpl w:val="D68C6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1F461A1"/>
    <w:multiLevelType w:val="hybridMultilevel"/>
    <w:tmpl w:val="436007A4"/>
    <w:lvl w:ilvl="0" w:tplc="7DAC9A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89496A"/>
    <w:multiLevelType w:val="hybridMultilevel"/>
    <w:tmpl w:val="9E966FA4"/>
    <w:lvl w:ilvl="0" w:tplc="55389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8"/>
  </w:num>
  <w:num w:numId="2">
    <w:abstractNumId w:val="10"/>
  </w:num>
  <w:num w:numId="3">
    <w:abstractNumId w:val="7"/>
  </w:num>
  <w:num w:numId="4">
    <w:abstractNumId w:val="1"/>
  </w:num>
  <w:num w:numId="5">
    <w:abstractNumId w:val="14"/>
  </w:num>
  <w:num w:numId="6">
    <w:abstractNumId w:val="5"/>
  </w:num>
  <w:num w:numId="7">
    <w:abstractNumId w:val="11"/>
  </w:num>
  <w:num w:numId="8">
    <w:abstractNumId w:val="0"/>
  </w:num>
  <w:num w:numId="9">
    <w:abstractNumId w:val="1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6"/>
  </w:num>
  <w:num w:numId="15">
    <w:abstractNumId w:val="13"/>
  </w:num>
  <w:num w:numId="16">
    <w:abstractNumId w:val="15"/>
  </w:num>
  <w:num w:numId="17">
    <w:abstractNumId w:val="6"/>
  </w:num>
  <w:num w:numId="18">
    <w:abstractNumId w:val="12"/>
  </w:num>
  <w:num w:numId="19">
    <w:abstractNumId w:val="2"/>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47BD1"/>
    <w:rsid w:val="00053FD6"/>
    <w:rsid w:val="000B0210"/>
    <w:rsid w:val="000B4849"/>
    <w:rsid w:val="000C074F"/>
    <w:rsid w:val="000E1BDA"/>
    <w:rsid w:val="00154DC4"/>
    <w:rsid w:val="00163F99"/>
    <w:rsid w:val="0016524F"/>
    <w:rsid w:val="00224E53"/>
    <w:rsid w:val="00240F8E"/>
    <w:rsid w:val="002B5637"/>
    <w:rsid w:val="00337647"/>
    <w:rsid w:val="003559A1"/>
    <w:rsid w:val="003717DB"/>
    <w:rsid w:val="00380714"/>
    <w:rsid w:val="00452525"/>
    <w:rsid w:val="004C24C6"/>
    <w:rsid w:val="004D5D9A"/>
    <w:rsid w:val="004E7496"/>
    <w:rsid w:val="005B3D51"/>
    <w:rsid w:val="0063495E"/>
    <w:rsid w:val="007669A8"/>
    <w:rsid w:val="007769AA"/>
    <w:rsid w:val="007D1F1D"/>
    <w:rsid w:val="007E00D6"/>
    <w:rsid w:val="008673A5"/>
    <w:rsid w:val="008811CF"/>
    <w:rsid w:val="008E3D3F"/>
    <w:rsid w:val="00957F37"/>
    <w:rsid w:val="00964DB9"/>
    <w:rsid w:val="00987093"/>
    <w:rsid w:val="00996739"/>
    <w:rsid w:val="009A1E71"/>
    <w:rsid w:val="009C3940"/>
    <w:rsid w:val="009F0BB7"/>
    <w:rsid w:val="00B41D75"/>
    <w:rsid w:val="00B6657D"/>
    <w:rsid w:val="00BD266A"/>
    <w:rsid w:val="00C119BF"/>
    <w:rsid w:val="00C14E84"/>
    <w:rsid w:val="00C27EAD"/>
    <w:rsid w:val="00C3437D"/>
    <w:rsid w:val="00C65EB0"/>
    <w:rsid w:val="00CA7823"/>
    <w:rsid w:val="00CD03C0"/>
    <w:rsid w:val="00CD36FE"/>
    <w:rsid w:val="00CD5049"/>
    <w:rsid w:val="00CF04F6"/>
    <w:rsid w:val="00D22A56"/>
    <w:rsid w:val="00D2723A"/>
    <w:rsid w:val="00D45333"/>
    <w:rsid w:val="00D87E84"/>
    <w:rsid w:val="00E64279"/>
    <w:rsid w:val="00EC70A4"/>
    <w:rsid w:val="00EF5147"/>
    <w:rsid w:val="00EF6541"/>
    <w:rsid w:val="00F16F2F"/>
    <w:rsid w:val="00FA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093C5"/>
  <w14:defaultImageDpi w14:val="300"/>
  <w15:docId w15:val="{FE8E955B-212B-4408-AFAD-2CE70498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1051</TotalTime>
  <Pages>5</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Siddarth Senthilkumar</cp:lastModifiedBy>
  <cp:revision>49</cp:revision>
  <dcterms:created xsi:type="dcterms:W3CDTF">2015-03-28T20:39:00Z</dcterms:created>
  <dcterms:modified xsi:type="dcterms:W3CDTF">2015-03-31T22:03:00Z</dcterms:modified>
</cp:coreProperties>
</file>