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A2B5B" w:rsidRDefault="00B67AC1" w:rsidP="00FA2B5B">
      <w:pPr>
        <w:numPr>
          <w:ilvl w:val="0"/>
          <w:numId w:val="1"/>
        </w:numPr>
      </w:pPr>
      <w:r w:rsidRPr="00FA2B5B">
        <w:rPr>
          <w:rFonts w:hint="eastAsia"/>
          <w:b/>
          <w:bCs/>
        </w:rPr>
        <w:t xml:space="preserve">1. </w:t>
      </w:r>
      <w:r w:rsidRPr="00FA2B5B">
        <w:rPr>
          <w:rFonts w:hint="eastAsia"/>
          <w:b/>
          <w:bCs/>
        </w:rPr>
        <w:t>网络信息面临哪些安全威胁？</w:t>
      </w:r>
      <w:r w:rsidRPr="00FA2B5B">
        <w:rPr>
          <w:rFonts w:hint="eastAsia"/>
          <w:b/>
          <w:bCs/>
        </w:rPr>
        <w:t xml:space="preserve"> </w:t>
      </w:r>
    </w:p>
    <w:p w:rsidR="00000000" w:rsidRPr="00FA2B5B" w:rsidRDefault="00B67AC1" w:rsidP="00FA2B5B">
      <w:pPr>
        <w:numPr>
          <w:ilvl w:val="0"/>
          <w:numId w:val="1"/>
        </w:numPr>
      </w:pPr>
      <w:r w:rsidRPr="00FA2B5B">
        <w:rPr>
          <w:rFonts w:hint="eastAsia"/>
          <w:b/>
          <w:bCs/>
        </w:rPr>
        <w:t xml:space="preserve">2. </w:t>
      </w:r>
      <w:r w:rsidRPr="00FA2B5B">
        <w:rPr>
          <w:rFonts w:hint="eastAsia"/>
          <w:b/>
          <w:bCs/>
        </w:rPr>
        <w:t>信息安全的概念</w:t>
      </w:r>
      <w:r w:rsidRPr="00FA2B5B">
        <w:rPr>
          <w:rFonts w:hint="eastAsia"/>
          <w:b/>
          <w:bCs/>
        </w:rPr>
        <w:t xml:space="preserve"> </w:t>
      </w:r>
    </w:p>
    <w:p w:rsidR="00000000" w:rsidRPr="00FA2B5B" w:rsidRDefault="00B67AC1" w:rsidP="00FA2B5B">
      <w:pPr>
        <w:numPr>
          <w:ilvl w:val="0"/>
          <w:numId w:val="1"/>
        </w:numPr>
      </w:pPr>
      <w:r w:rsidRPr="00FA2B5B">
        <w:rPr>
          <w:rFonts w:hint="eastAsia"/>
          <w:b/>
          <w:bCs/>
        </w:rPr>
        <w:t>在英文中，与“信息安全”相关度最高的两个词汇是“</w:t>
      </w:r>
      <w:r w:rsidRPr="00FA2B5B">
        <w:rPr>
          <w:rFonts w:hint="eastAsia"/>
          <w:b/>
          <w:bCs/>
        </w:rPr>
        <w:t>Information Security</w:t>
      </w:r>
      <w:r w:rsidRPr="00FA2B5B">
        <w:rPr>
          <w:rFonts w:hint="eastAsia"/>
          <w:b/>
          <w:bCs/>
        </w:rPr>
        <w:t>”和“</w:t>
      </w:r>
      <w:r w:rsidRPr="00FA2B5B">
        <w:rPr>
          <w:rFonts w:hint="eastAsia"/>
          <w:b/>
          <w:bCs/>
        </w:rPr>
        <w:t>Cyber Security</w:t>
      </w:r>
      <w:r w:rsidRPr="00FA2B5B">
        <w:rPr>
          <w:rFonts w:hint="eastAsia"/>
          <w:b/>
          <w:bCs/>
        </w:rPr>
        <w:t>”。</w:t>
      </w:r>
      <w:r w:rsidRPr="00FA2B5B">
        <w:rPr>
          <w:rFonts w:hint="eastAsia"/>
          <w:b/>
          <w:bCs/>
        </w:rPr>
        <w:t xml:space="preserve"> </w:t>
      </w:r>
    </w:p>
    <w:p w:rsidR="00000000" w:rsidRPr="00FA2B5B" w:rsidRDefault="00B67AC1" w:rsidP="00FA2B5B">
      <w:pPr>
        <w:numPr>
          <w:ilvl w:val="0"/>
          <w:numId w:val="1"/>
        </w:numPr>
      </w:pPr>
      <w:r w:rsidRPr="00FA2B5B">
        <w:rPr>
          <w:rFonts w:hint="eastAsia"/>
          <w:b/>
          <w:bCs/>
        </w:rPr>
        <w:t>从词意本身来讲，“</w:t>
      </w:r>
      <w:r w:rsidRPr="00FA2B5B">
        <w:rPr>
          <w:rFonts w:hint="eastAsia"/>
          <w:b/>
          <w:bCs/>
        </w:rPr>
        <w:t>Information Security</w:t>
      </w:r>
      <w:r w:rsidRPr="00FA2B5B">
        <w:rPr>
          <w:rFonts w:hint="eastAsia"/>
          <w:b/>
          <w:bCs/>
        </w:rPr>
        <w:t>”的含义较广，包括一切与信息的</w:t>
      </w:r>
      <w:r w:rsidRPr="00FA2B5B">
        <w:rPr>
          <w:rFonts w:hint="eastAsia"/>
          <w:b/>
          <w:bCs/>
        </w:rPr>
        <w:t>产生、传递、储存、应用、内容</w:t>
      </w:r>
      <w:r w:rsidRPr="00FA2B5B">
        <w:rPr>
          <w:rFonts w:hint="eastAsia"/>
          <w:b/>
          <w:bCs/>
        </w:rPr>
        <w:t>等有关的安全问题。</w:t>
      </w:r>
      <w:r w:rsidRPr="00FA2B5B">
        <w:rPr>
          <w:rFonts w:hint="eastAsia"/>
          <w:b/>
          <w:bCs/>
        </w:rPr>
        <w:t xml:space="preserve"> </w:t>
      </w:r>
    </w:p>
    <w:p w:rsidR="00000000" w:rsidRPr="00FA2B5B" w:rsidRDefault="00B67AC1" w:rsidP="00FA2B5B">
      <w:pPr>
        <w:numPr>
          <w:ilvl w:val="0"/>
          <w:numId w:val="1"/>
        </w:numPr>
      </w:pPr>
      <w:r w:rsidRPr="00FA2B5B">
        <w:rPr>
          <w:rFonts w:hint="eastAsia"/>
          <w:b/>
          <w:bCs/>
        </w:rPr>
        <w:t>“</w:t>
      </w:r>
      <w:r w:rsidRPr="00FA2B5B">
        <w:rPr>
          <w:rFonts w:hint="eastAsia"/>
          <w:b/>
          <w:bCs/>
        </w:rPr>
        <w:t>Cyber Security</w:t>
      </w:r>
      <w:r w:rsidRPr="00FA2B5B">
        <w:rPr>
          <w:rFonts w:hint="eastAsia"/>
          <w:b/>
          <w:bCs/>
        </w:rPr>
        <w:t>”则更加明确，是指在</w:t>
      </w:r>
      <w:r w:rsidRPr="00FA2B5B">
        <w:rPr>
          <w:rFonts w:hint="eastAsia"/>
          <w:b/>
          <w:bCs/>
        </w:rPr>
        <w:t>网络空间中的安全</w:t>
      </w:r>
      <w:r w:rsidRPr="00FA2B5B">
        <w:rPr>
          <w:rFonts w:hint="eastAsia"/>
          <w:b/>
          <w:bCs/>
        </w:rPr>
        <w:t>，这是由于互联网在社会中的角色越来越重要，且信息安全事件通常都与互联网有着直接或间接的关系。</w:t>
      </w:r>
      <w:r w:rsidRPr="00FA2B5B">
        <w:rPr>
          <w:rFonts w:hint="eastAsia"/>
          <w:b/>
          <w:bCs/>
        </w:rPr>
        <w:t xml:space="preserve"> </w:t>
      </w:r>
    </w:p>
    <w:p w:rsidR="00000000" w:rsidRPr="00FA2B5B" w:rsidRDefault="00B67AC1" w:rsidP="00FA2B5B">
      <w:pPr>
        <w:numPr>
          <w:ilvl w:val="0"/>
          <w:numId w:val="1"/>
        </w:numPr>
      </w:pPr>
      <w:r w:rsidRPr="00FA2B5B">
        <w:rPr>
          <w:rFonts w:hint="eastAsia"/>
          <w:b/>
          <w:bCs/>
        </w:rPr>
        <w:t>因而，近年来在新闻报道、官方文件、学术论文和专著中“</w:t>
      </w:r>
      <w:r w:rsidRPr="00FA2B5B">
        <w:rPr>
          <w:rFonts w:hint="eastAsia"/>
          <w:b/>
          <w:bCs/>
        </w:rPr>
        <w:t>Cyber Security</w:t>
      </w:r>
      <w:r w:rsidRPr="00FA2B5B">
        <w:rPr>
          <w:rFonts w:hint="eastAsia"/>
          <w:b/>
          <w:bCs/>
        </w:rPr>
        <w:t>”的</w:t>
      </w:r>
      <w:r w:rsidRPr="00FA2B5B">
        <w:rPr>
          <w:rFonts w:hint="eastAsia"/>
          <w:b/>
          <w:bCs/>
        </w:rPr>
        <w:t>使用频率更高</w:t>
      </w:r>
      <w:r w:rsidRPr="00FA2B5B">
        <w:rPr>
          <w:rFonts w:hint="eastAsia"/>
          <w:b/>
          <w:bCs/>
        </w:rPr>
        <w:t>。</w:t>
      </w:r>
      <w:r w:rsidRPr="00FA2B5B">
        <w:rPr>
          <w:rFonts w:hint="eastAsia"/>
          <w:b/>
          <w:bCs/>
        </w:rPr>
        <w:t xml:space="preserve"> </w:t>
      </w:r>
    </w:p>
    <w:p w:rsidR="00000000" w:rsidRPr="00FA2B5B" w:rsidRDefault="00B67AC1" w:rsidP="00FA2B5B">
      <w:pPr>
        <w:numPr>
          <w:ilvl w:val="0"/>
          <w:numId w:val="1"/>
        </w:numPr>
      </w:pPr>
      <w:r w:rsidRPr="00FA2B5B">
        <w:rPr>
          <w:rFonts w:hint="eastAsia"/>
          <w:b/>
          <w:bCs/>
        </w:rPr>
        <w:t>本课研究的是</w:t>
      </w:r>
      <w:r w:rsidRPr="00FA2B5B">
        <w:rPr>
          <w:rFonts w:hint="eastAsia"/>
          <w:b/>
          <w:bCs/>
        </w:rPr>
        <w:t>网络空间（</w:t>
      </w:r>
      <w:r w:rsidRPr="00FA2B5B">
        <w:rPr>
          <w:rFonts w:hint="eastAsia"/>
          <w:b/>
          <w:bCs/>
        </w:rPr>
        <w:t>Cyberspace</w:t>
      </w:r>
      <w:r w:rsidRPr="00FA2B5B">
        <w:rPr>
          <w:rFonts w:hint="eastAsia"/>
          <w:b/>
          <w:bCs/>
        </w:rPr>
        <w:t>）中的信息安全</w:t>
      </w:r>
      <w:r w:rsidRPr="00FA2B5B">
        <w:rPr>
          <w:rFonts w:hint="eastAsia"/>
          <w:b/>
          <w:bCs/>
        </w:rPr>
        <w:t>。</w:t>
      </w:r>
    </w:p>
    <w:p w:rsidR="00000000" w:rsidRPr="00FA2B5B" w:rsidRDefault="00B67AC1" w:rsidP="00FA2B5B">
      <w:pPr>
        <w:numPr>
          <w:ilvl w:val="0"/>
          <w:numId w:val="1"/>
        </w:numPr>
      </w:pPr>
      <w:r w:rsidRPr="00FA2B5B">
        <w:rPr>
          <w:rFonts w:hint="eastAsia"/>
          <w:b/>
          <w:bCs/>
        </w:rPr>
        <w:t>网络霸权</w:t>
      </w:r>
      <w:r w:rsidRPr="00FA2B5B">
        <w:rPr>
          <w:rFonts w:hint="eastAsia"/>
          <w:b/>
          <w:bCs/>
        </w:rPr>
        <w:t xml:space="preserve"> </w:t>
      </w:r>
    </w:p>
    <w:p w:rsidR="00000000" w:rsidRPr="00FA2B5B" w:rsidRDefault="00B67AC1" w:rsidP="00FA2B5B">
      <w:pPr>
        <w:numPr>
          <w:ilvl w:val="1"/>
          <w:numId w:val="1"/>
        </w:numPr>
      </w:pPr>
      <w:r w:rsidRPr="00FA2B5B">
        <w:rPr>
          <w:rFonts w:hint="eastAsia"/>
          <w:b/>
          <w:bCs/>
        </w:rPr>
        <w:t>本案例中的全球网络监控</w:t>
      </w:r>
      <w:r w:rsidRPr="00FA2B5B">
        <w:rPr>
          <w:rFonts w:hint="eastAsia"/>
          <w:b/>
          <w:bCs/>
        </w:rPr>
        <w:t xml:space="preserve"> </w:t>
      </w:r>
    </w:p>
    <w:p w:rsidR="00000000" w:rsidRPr="00FA2B5B" w:rsidRDefault="00B67AC1" w:rsidP="00FA2B5B">
      <w:pPr>
        <w:numPr>
          <w:ilvl w:val="1"/>
          <w:numId w:val="1"/>
        </w:numPr>
      </w:pPr>
      <w:r w:rsidRPr="00FA2B5B">
        <w:rPr>
          <w:rFonts w:hint="eastAsia"/>
          <w:b/>
          <w:bCs/>
        </w:rPr>
        <w:t>美国坚决把持全球互联网的域名解析权</w:t>
      </w:r>
      <w:r w:rsidRPr="00FA2B5B">
        <w:rPr>
          <w:rFonts w:hint="eastAsia"/>
          <w:b/>
          <w:bCs/>
        </w:rPr>
        <w:t xml:space="preserve"> </w:t>
      </w:r>
    </w:p>
    <w:p w:rsidR="00000000" w:rsidRPr="00FA2B5B" w:rsidRDefault="00B67AC1" w:rsidP="00FA2B5B">
      <w:pPr>
        <w:numPr>
          <w:ilvl w:val="1"/>
          <w:numId w:val="1"/>
        </w:numPr>
      </w:pPr>
      <w:r w:rsidRPr="00FA2B5B">
        <w:rPr>
          <w:rFonts w:hint="eastAsia"/>
          <w:b/>
          <w:bCs/>
        </w:rPr>
        <w:t>美国控制互联网根服务器</w:t>
      </w:r>
      <w:r w:rsidRPr="00FA2B5B">
        <w:rPr>
          <w:rFonts w:hint="eastAsia"/>
          <w:b/>
          <w:bCs/>
        </w:rPr>
        <w:t xml:space="preserve"> </w:t>
      </w:r>
    </w:p>
    <w:p w:rsidR="00000000" w:rsidRPr="00FA2B5B" w:rsidRDefault="00B67AC1" w:rsidP="00FA2B5B">
      <w:pPr>
        <w:numPr>
          <w:ilvl w:val="1"/>
          <w:numId w:val="1"/>
        </w:numPr>
      </w:pPr>
      <w:r w:rsidRPr="00FA2B5B">
        <w:rPr>
          <w:rFonts w:hint="eastAsia"/>
          <w:b/>
          <w:bCs/>
        </w:rPr>
        <w:t>美国掌握着全球</w:t>
      </w:r>
      <w:r w:rsidRPr="00FA2B5B">
        <w:rPr>
          <w:rFonts w:hint="eastAsia"/>
          <w:b/>
          <w:bCs/>
        </w:rPr>
        <w:t xml:space="preserve">IP </w:t>
      </w:r>
      <w:r w:rsidRPr="00FA2B5B">
        <w:rPr>
          <w:rFonts w:hint="eastAsia"/>
          <w:b/>
          <w:bCs/>
        </w:rPr>
        <w:t>地址的分配权</w:t>
      </w:r>
      <w:r w:rsidRPr="00FA2B5B">
        <w:rPr>
          <w:rFonts w:hint="eastAsia"/>
          <w:b/>
          <w:bCs/>
        </w:rPr>
        <w:t xml:space="preserve"> </w:t>
      </w:r>
    </w:p>
    <w:p w:rsidR="00000000" w:rsidRPr="00FA2B5B" w:rsidRDefault="00B67AC1" w:rsidP="00FA2B5B">
      <w:pPr>
        <w:numPr>
          <w:ilvl w:val="1"/>
          <w:numId w:val="1"/>
        </w:numPr>
      </w:pPr>
      <w:r w:rsidRPr="00FA2B5B">
        <w:rPr>
          <w:rFonts w:hint="eastAsia"/>
          <w:b/>
          <w:bCs/>
        </w:rPr>
        <w:t>美国拥有世界上最大的、最主要的软件、硬件及互联网服务商</w:t>
      </w:r>
      <w:r w:rsidRPr="00FA2B5B">
        <w:rPr>
          <w:rFonts w:hint="eastAsia"/>
          <w:b/>
          <w:bCs/>
        </w:rPr>
        <w:t xml:space="preserve"> </w:t>
      </w:r>
    </w:p>
    <w:p w:rsidR="00000000" w:rsidRPr="00FA2B5B" w:rsidRDefault="00B67AC1" w:rsidP="00FA2B5B">
      <w:pPr>
        <w:numPr>
          <w:ilvl w:val="1"/>
          <w:numId w:val="1"/>
        </w:numPr>
      </w:pPr>
      <w:r w:rsidRPr="00FA2B5B">
        <w:rPr>
          <w:rFonts w:hint="eastAsia"/>
          <w:b/>
          <w:bCs/>
        </w:rPr>
        <w:t>美国</w:t>
      </w:r>
      <w:r w:rsidRPr="00FA2B5B">
        <w:rPr>
          <w:rFonts w:hint="eastAsia"/>
          <w:b/>
          <w:bCs/>
        </w:rPr>
        <w:t>积极研制网络空间武器，强化在网络空间领域的霸主地位</w:t>
      </w:r>
      <w:r w:rsidRPr="00FA2B5B">
        <w:rPr>
          <w:rFonts w:hint="eastAsia"/>
          <w:b/>
          <w:bCs/>
        </w:rPr>
        <w:t xml:space="preserve"> </w:t>
      </w:r>
    </w:p>
    <w:p w:rsidR="00000000" w:rsidRPr="00FA2B5B" w:rsidRDefault="00B67AC1" w:rsidP="00FA2B5B">
      <w:pPr>
        <w:numPr>
          <w:ilvl w:val="1"/>
          <w:numId w:val="1"/>
        </w:numPr>
      </w:pPr>
      <w:r w:rsidRPr="00FA2B5B">
        <w:rPr>
          <w:rFonts w:hint="eastAsia"/>
          <w:b/>
          <w:bCs/>
        </w:rPr>
        <w:t>美国将互联网当作对他国进行意识形态渗透的重要工具</w:t>
      </w:r>
      <w:r w:rsidRPr="00FA2B5B">
        <w:rPr>
          <w:rFonts w:hint="eastAsia"/>
          <w:b/>
          <w:bCs/>
        </w:rPr>
        <w:t xml:space="preserve"> </w:t>
      </w:r>
    </w:p>
    <w:p w:rsidR="00000000" w:rsidRPr="00FA2B5B" w:rsidRDefault="00B67AC1" w:rsidP="00FA2B5B">
      <w:pPr>
        <w:numPr>
          <w:ilvl w:val="0"/>
          <w:numId w:val="1"/>
        </w:numPr>
      </w:pPr>
      <w:r w:rsidRPr="00FA2B5B">
        <w:rPr>
          <w:rFonts w:hint="eastAsia"/>
          <w:b/>
          <w:bCs/>
        </w:rPr>
        <w:t>网络恐怖主义</w:t>
      </w:r>
    </w:p>
    <w:p w:rsidR="00000000" w:rsidRPr="00FA2B5B" w:rsidRDefault="00B67AC1" w:rsidP="00FA2B5B">
      <w:pPr>
        <w:numPr>
          <w:ilvl w:val="1"/>
          <w:numId w:val="1"/>
        </w:numPr>
      </w:pPr>
      <w:r w:rsidRPr="00FA2B5B">
        <w:rPr>
          <w:rFonts w:hint="eastAsia"/>
          <w:b/>
          <w:bCs/>
        </w:rPr>
        <w:t>如著名的恐怖组织“基地组织”以及近年活跃的极端恐怖组织</w:t>
      </w:r>
      <w:r w:rsidRPr="00FA2B5B">
        <w:rPr>
          <w:rFonts w:hint="eastAsia"/>
          <w:b/>
          <w:bCs/>
        </w:rPr>
        <w:t>ISIS</w:t>
      </w:r>
      <w:r w:rsidRPr="00FA2B5B">
        <w:rPr>
          <w:rFonts w:hint="eastAsia"/>
          <w:b/>
          <w:bCs/>
        </w:rPr>
        <w:t>，就非常善于利用网络，通过散布激进言论、散布谣言、散布血腥视频、攻击和破坏网络系统等方式造成社会轰动效应，增加对方（通常是国家）民众的恐惧心理，以达到破坏其社会稳定，甚至颠覆国家政权的目的。</w:t>
      </w:r>
      <w:r w:rsidRPr="00FA2B5B">
        <w:rPr>
          <w:rFonts w:hint="eastAsia"/>
          <w:b/>
          <w:bCs/>
        </w:rPr>
        <w:t xml:space="preserve"> </w:t>
      </w:r>
    </w:p>
    <w:p w:rsidR="00000000" w:rsidRPr="00FA2B5B" w:rsidRDefault="00B67AC1" w:rsidP="00FA2B5B">
      <w:pPr>
        <w:numPr>
          <w:ilvl w:val="0"/>
          <w:numId w:val="1"/>
        </w:numPr>
      </w:pPr>
      <w:r w:rsidRPr="00FA2B5B">
        <w:rPr>
          <w:rFonts w:hint="eastAsia"/>
          <w:b/>
          <w:bCs/>
        </w:rPr>
        <w:t>网络谣言和网络政治动员</w:t>
      </w:r>
    </w:p>
    <w:p w:rsidR="00000000" w:rsidRPr="00FA2B5B" w:rsidRDefault="00B67AC1" w:rsidP="00FA2B5B">
      <w:pPr>
        <w:numPr>
          <w:ilvl w:val="1"/>
          <w:numId w:val="1"/>
        </w:numPr>
      </w:pPr>
      <w:r w:rsidRPr="00FA2B5B">
        <w:rPr>
          <w:rFonts w:hint="eastAsia"/>
          <w:b/>
          <w:bCs/>
        </w:rPr>
        <w:t>所谓</w:t>
      </w:r>
      <w:r w:rsidRPr="00FA2B5B">
        <w:rPr>
          <w:rFonts w:hint="eastAsia"/>
          <w:b/>
          <w:bCs/>
        </w:rPr>
        <w:t>政治动员</w:t>
      </w:r>
      <w:r w:rsidRPr="00FA2B5B">
        <w:rPr>
          <w:rFonts w:hint="eastAsia"/>
          <w:b/>
          <w:bCs/>
        </w:rPr>
        <w:t>，是指在一定的社会环境与政治局势下，动员主体为实现特定的目的，利用互联网在网络虚拟空间有意</w:t>
      </w:r>
      <w:r w:rsidRPr="00FA2B5B">
        <w:rPr>
          <w:rFonts w:hint="eastAsia"/>
          <w:b/>
          <w:bCs/>
        </w:rPr>
        <w:t>图地传播针对性的信息，诱发意见倾向，获得人们的支持和认同，号召和鼓动网民在现实社会进行政治行动，从而扩大自身政治资源和政治行动能力的行为和过程。</w:t>
      </w:r>
      <w:r w:rsidRPr="00FA2B5B">
        <w:rPr>
          <w:rFonts w:hint="eastAsia"/>
          <w:b/>
          <w:bCs/>
        </w:rPr>
        <w:t xml:space="preserve"> </w:t>
      </w:r>
    </w:p>
    <w:p w:rsidR="00000000" w:rsidRPr="00FA2B5B" w:rsidRDefault="00B67AC1" w:rsidP="00FA2B5B">
      <w:pPr>
        <w:numPr>
          <w:ilvl w:val="1"/>
          <w:numId w:val="1"/>
        </w:numPr>
      </w:pPr>
      <w:r w:rsidRPr="00FA2B5B">
        <w:rPr>
          <w:rFonts w:hint="eastAsia"/>
          <w:b/>
          <w:bCs/>
        </w:rPr>
        <w:t>当然，网络政治动员的作用是双面的，如果合理利用，也可以产生良好的正面效果。</w:t>
      </w:r>
    </w:p>
    <w:p w:rsidR="00000000" w:rsidRPr="00FA2B5B" w:rsidRDefault="00B67AC1" w:rsidP="00FA2B5B">
      <w:pPr>
        <w:numPr>
          <w:ilvl w:val="0"/>
          <w:numId w:val="1"/>
        </w:numPr>
      </w:pPr>
      <w:r w:rsidRPr="00FA2B5B">
        <w:rPr>
          <w:rFonts w:hint="eastAsia"/>
          <w:b/>
          <w:bCs/>
        </w:rPr>
        <w:t>网络欺凌</w:t>
      </w:r>
      <w:r w:rsidRPr="00FA2B5B">
        <w:rPr>
          <w:rFonts w:hint="eastAsia"/>
          <w:b/>
          <w:bCs/>
        </w:rPr>
        <w:t xml:space="preserve"> </w:t>
      </w:r>
    </w:p>
    <w:p w:rsidR="00000000" w:rsidRPr="00FA2B5B" w:rsidRDefault="00B67AC1" w:rsidP="00FA2B5B">
      <w:pPr>
        <w:numPr>
          <w:ilvl w:val="1"/>
          <w:numId w:val="1"/>
        </w:numPr>
      </w:pPr>
      <w:r w:rsidRPr="00FA2B5B">
        <w:rPr>
          <w:rFonts w:hint="eastAsia"/>
          <w:b/>
          <w:bCs/>
        </w:rPr>
        <w:t>个人或群体利用网络的便捷性，通过计算机或手机等电子媒介，以电子邮件、文字、图片、视频等方式对他人所进行的谩骂、嘲讽、侮辱、威胁、骚扰等人身攻击，从而造成受害者精神和心理创伤。</w:t>
      </w:r>
      <w:r w:rsidRPr="00FA2B5B">
        <w:rPr>
          <w:rFonts w:hint="eastAsia"/>
          <w:b/>
          <w:bCs/>
        </w:rPr>
        <w:t xml:space="preserve"> </w:t>
      </w:r>
    </w:p>
    <w:p w:rsidR="00000000" w:rsidRPr="00FA2B5B" w:rsidRDefault="00B67AC1" w:rsidP="00FA2B5B">
      <w:pPr>
        <w:numPr>
          <w:ilvl w:val="0"/>
          <w:numId w:val="1"/>
        </w:numPr>
      </w:pPr>
      <w:r w:rsidRPr="00FA2B5B">
        <w:rPr>
          <w:rFonts w:hint="eastAsia"/>
          <w:b/>
          <w:bCs/>
        </w:rPr>
        <w:t>网络霸权</w:t>
      </w:r>
      <w:r w:rsidRPr="00FA2B5B">
        <w:rPr>
          <w:rFonts w:hint="eastAsia"/>
          <w:b/>
          <w:bCs/>
        </w:rPr>
        <w:t xml:space="preserve"> </w:t>
      </w:r>
    </w:p>
    <w:p w:rsidR="00000000" w:rsidRPr="00FA2B5B" w:rsidRDefault="00B67AC1" w:rsidP="00FA2B5B">
      <w:pPr>
        <w:numPr>
          <w:ilvl w:val="0"/>
          <w:numId w:val="1"/>
        </w:numPr>
      </w:pPr>
      <w:r w:rsidRPr="00FA2B5B">
        <w:rPr>
          <w:rFonts w:hint="eastAsia"/>
          <w:b/>
          <w:bCs/>
        </w:rPr>
        <w:t>网络恐怖主义</w:t>
      </w:r>
      <w:r w:rsidRPr="00FA2B5B">
        <w:rPr>
          <w:rFonts w:hint="eastAsia"/>
          <w:b/>
          <w:bCs/>
        </w:rPr>
        <w:t xml:space="preserve"> </w:t>
      </w:r>
    </w:p>
    <w:p w:rsidR="00000000" w:rsidRPr="00FA2B5B" w:rsidRDefault="00B67AC1" w:rsidP="00FA2B5B">
      <w:pPr>
        <w:numPr>
          <w:ilvl w:val="0"/>
          <w:numId w:val="1"/>
        </w:numPr>
      </w:pPr>
      <w:r w:rsidRPr="00FA2B5B">
        <w:rPr>
          <w:rFonts w:hint="eastAsia"/>
          <w:b/>
          <w:bCs/>
        </w:rPr>
        <w:t>网络谣言和网络政治动员</w:t>
      </w:r>
      <w:r w:rsidRPr="00FA2B5B">
        <w:rPr>
          <w:rFonts w:hint="eastAsia"/>
          <w:b/>
          <w:bCs/>
        </w:rPr>
        <w:t xml:space="preserve"> </w:t>
      </w:r>
    </w:p>
    <w:p w:rsidR="00000000" w:rsidRPr="00FA2B5B" w:rsidRDefault="00B67AC1" w:rsidP="00FA2B5B">
      <w:pPr>
        <w:numPr>
          <w:ilvl w:val="0"/>
          <w:numId w:val="1"/>
        </w:numPr>
      </w:pPr>
      <w:r w:rsidRPr="00FA2B5B">
        <w:rPr>
          <w:rFonts w:hint="eastAsia"/>
          <w:b/>
          <w:bCs/>
        </w:rPr>
        <w:t>网络欺凌</w:t>
      </w:r>
    </w:p>
    <w:p w:rsidR="00000000" w:rsidRPr="00FA2B5B" w:rsidRDefault="00B67AC1" w:rsidP="00FA2B5B">
      <w:pPr>
        <w:numPr>
          <w:ilvl w:val="0"/>
          <w:numId w:val="1"/>
        </w:numPr>
      </w:pPr>
      <w:r w:rsidRPr="00FA2B5B">
        <w:rPr>
          <w:rFonts w:hint="eastAsia"/>
          <w:b/>
          <w:bCs/>
        </w:rPr>
        <w:t>网络攻击</w:t>
      </w:r>
      <w:r w:rsidRPr="00FA2B5B">
        <w:rPr>
          <w:rFonts w:hint="eastAsia"/>
          <w:b/>
          <w:bCs/>
        </w:rPr>
        <w:t xml:space="preserve"> </w:t>
      </w:r>
    </w:p>
    <w:p w:rsidR="00000000" w:rsidRPr="00FA2B5B" w:rsidRDefault="00B67AC1" w:rsidP="00FA2B5B">
      <w:pPr>
        <w:numPr>
          <w:ilvl w:val="0"/>
          <w:numId w:val="1"/>
        </w:numPr>
      </w:pPr>
      <w:r w:rsidRPr="00FA2B5B">
        <w:rPr>
          <w:rFonts w:hint="eastAsia"/>
          <w:b/>
          <w:bCs/>
        </w:rPr>
        <w:t>更具</w:t>
      </w:r>
      <w:r w:rsidRPr="00FA2B5B">
        <w:rPr>
          <w:rFonts w:hint="eastAsia"/>
          <w:b/>
          <w:bCs/>
        </w:rPr>
        <w:t>体地，根据信息流动过程来划分安全威胁的种类。</w:t>
      </w:r>
      <w:r w:rsidRPr="00FA2B5B">
        <w:rPr>
          <w:rFonts w:hint="eastAsia"/>
          <w:b/>
          <w:bCs/>
        </w:rPr>
        <w:t xml:space="preserve"> </w:t>
      </w:r>
    </w:p>
    <w:p w:rsidR="00000000" w:rsidRPr="00FA2B5B" w:rsidRDefault="00B67AC1" w:rsidP="00FA2B5B">
      <w:pPr>
        <w:numPr>
          <w:ilvl w:val="0"/>
          <w:numId w:val="1"/>
        </w:numPr>
      </w:pPr>
      <w:r w:rsidRPr="00FA2B5B">
        <w:rPr>
          <w:rFonts w:hint="eastAsia"/>
          <w:b/>
          <w:bCs/>
        </w:rPr>
        <w:t>设信息是从源地址流向目的地址，那么正常的信息流向如图所示。</w:t>
      </w:r>
    </w:p>
    <w:p w:rsidR="00000000" w:rsidRDefault="00FA2B5B">
      <w:pPr>
        <w:rPr>
          <w:rFonts w:hint="eastAsia"/>
        </w:rPr>
      </w:pPr>
      <w:r w:rsidRPr="00FA2B5B">
        <w:lastRenderedPageBreak/>
        <w:drawing>
          <wp:inline distT="0" distB="0" distL="0" distR="0">
            <wp:extent cx="4222750" cy="990600"/>
            <wp:effectExtent l="1905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22750" cy="990600"/>
                      <a:chOff x="2124075" y="3933825"/>
                      <a:chExt cx="4222750" cy="990600"/>
                    </a:xfrm>
                  </a:grpSpPr>
                  <a:grpSp>
                    <a:nvGrpSpPr>
                      <a:cNvPr id="5" name="Group 6"/>
                      <a:cNvGrpSpPr>
                        <a:grpSpLocks/>
                      </a:cNvGrpSpPr>
                    </a:nvGrpSpPr>
                    <a:grpSpPr bwMode="auto">
                      <a:xfrm>
                        <a:off x="2124075" y="3933825"/>
                        <a:ext cx="4222750" cy="990600"/>
                        <a:chOff x="1152" y="1728"/>
                        <a:chExt cx="2660" cy="624"/>
                      </a:xfrm>
                    </a:grpSpPr>
                    <a:sp>
                      <a:nvSpPr>
                        <a:cNvPr id="6" name="Oval 7"/>
                        <a:cNvSpPr>
                          <a:spLocks noChangeArrowheads="1"/>
                        </a:cNvSpPr>
                      </a:nvSpPr>
                      <a:spPr bwMode="auto">
                        <a:xfrm>
                          <a:off x="1536" y="1920"/>
                          <a:ext cx="144" cy="125"/>
                        </a:xfrm>
                        <a:prstGeom prst="ellipse">
                          <a:avLst/>
                        </a:prstGeom>
                        <a:solidFill>
                          <a:srgbClr val="99CCFF">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7" name="Oval 8"/>
                        <a:cNvSpPr>
                          <a:spLocks noChangeArrowheads="1"/>
                        </a:cNvSpPr>
                      </a:nvSpPr>
                      <a:spPr bwMode="auto">
                        <a:xfrm>
                          <a:off x="3216" y="1920"/>
                          <a:ext cx="144" cy="125"/>
                        </a:xfrm>
                        <a:prstGeom prst="ellipse">
                          <a:avLst/>
                        </a:prstGeom>
                        <a:solidFill>
                          <a:srgbClr val="99CCFF">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8" name="Line 9"/>
                        <a:cNvSpPr>
                          <a:spLocks noChangeShapeType="1"/>
                        </a:cNvSpPr>
                      </a:nvSpPr>
                      <a:spPr bwMode="auto">
                        <a:xfrm>
                          <a:off x="1680" y="1968"/>
                          <a:ext cx="1512" cy="0"/>
                        </a:xfrm>
                        <a:prstGeom prst="line">
                          <a:avLst/>
                        </a:prstGeom>
                        <a:noFill/>
                        <a:ln w="9525">
                          <a:solidFill>
                            <a:srgbClr val="000000"/>
                          </a:solidFill>
                          <a:round/>
                          <a:headEnd/>
                          <a:tailEnd type="triangle" w="med" len="me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9" name="Rectangle 10"/>
                        <a:cNvSpPr>
                          <a:spLocks noChangeArrowheads="1"/>
                        </a:cNvSpPr>
                      </a:nvSpPr>
                      <a:spPr bwMode="auto">
                        <a:xfrm>
                          <a:off x="1152" y="1728"/>
                          <a:ext cx="2640" cy="624"/>
                        </a:xfrm>
                        <a:prstGeom prst="rect">
                          <a:avLst/>
                        </a:prstGeom>
                        <a:noFill/>
                        <a:ln w="9525">
                          <a:solidFill>
                            <a:srgbClr val="000000"/>
                          </a:solidFill>
                          <a:miter lim="800000"/>
                          <a:headEnd/>
                          <a:tailEnd/>
                        </a:ln>
                        <a:effectLst/>
                        <a:extLst>
                          <a:ext uri="{909E8E84-426E-40DD-AFC4-6F175D3DCCD1}">
                            <a14:hiddenFill xmlns="" xmlns:p="http://schemas.openxmlformats.org/presentationml/2006/main" xmlns:a14="http://schemas.microsoft.com/office/drawing/2010/main">
                              <a:solidFill>
                                <a:srgbClr val="99CCFF">
                                  <a:alpha val="50000"/>
                                </a:srgbClr>
                              </a:solid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endParaRPr lang="zh-CN" altLang="en-US" sz="700">
                              <a:latin typeface="Times New Roman" pitchFamily="18" charset="0"/>
                            </a:endParaRPr>
                          </a:p>
                          <a:p>
                            <a:pPr algn="just" eaLnBrk="0" hangingPunct="0"/>
                            <a:endParaRPr lang="zh-CN" altLang="en-US" sz="700">
                              <a:latin typeface="Times New Roman" pitchFamily="18" charset="0"/>
                            </a:endParaRPr>
                          </a:p>
                        </a:txBody>
                        <a:useSpRect/>
                      </a:txSp>
                    </a:sp>
                    <a:sp>
                      <a:nvSpPr>
                        <a:cNvPr id="10" name="Rectangle 11"/>
                        <a:cNvSpPr>
                          <a:spLocks noChangeArrowheads="1"/>
                        </a:cNvSpPr>
                      </a:nvSpPr>
                      <a:spPr bwMode="auto">
                        <a:xfrm>
                          <a:off x="1296" y="2064"/>
                          <a:ext cx="816" cy="288"/>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r>
                              <a:rPr lang="zh-CN" altLang="en-US" sz="2400">
                                <a:solidFill>
                                  <a:srgbClr val="000000"/>
                                </a:solidFill>
                                <a:latin typeface="Times New Roman" pitchFamily="18" charset="0"/>
                              </a:rPr>
                              <a:t>信息源</a:t>
                            </a:r>
                          </a:p>
                        </a:txBody>
                        <a:useSpRect/>
                      </a:txSp>
                    </a:sp>
                    <a:sp>
                      <a:nvSpPr>
                        <a:cNvPr id="11" name="Rectangle 12"/>
                        <a:cNvSpPr>
                          <a:spLocks noChangeArrowheads="1"/>
                        </a:cNvSpPr>
                      </a:nvSpPr>
                      <a:spPr bwMode="auto">
                        <a:xfrm>
                          <a:off x="2736" y="2064"/>
                          <a:ext cx="1076" cy="288"/>
                        </a:xfrm>
                        <a:prstGeom prst="rect">
                          <a:avLst/>
                        </a:prstGeom>
                        <a:noFill/>
                        <a:ln>
                          <a:noFill/>
                        </a:ln>
                        <a:effectLst/>
                        <a:extLst>
                          <a:ext uri="{909E8E84-426E-40DD-AFC4-6F175D3DCCD1}">
                            <a14:hiddenFill xmlns="" xmlns:p="http://schemas.openxmlformats.org/presentationml/2006/main" xmlns:a14="http://schemas.microsoft.com/office/drawing/2010/main">
                              <a:solidFill>
                                <a:schemeClr val="accent1"/>
                              </a:solidFill>
                            </a14:hiddenFill>
                          </a:ext>
                          <a:ext uri="{91240B29-F687-4F45-9708-019B960494DF}">
                            <a14:hiddenLine xmlns="" xmlns:p="http://schemas.openxmlformats.org/presentationml/2006/main" xmlns:a14="http://schemas.microsoft.com/office/drawing/2010/main" w="9525">
                              <a:solidFill>
                                <a:schemeClr val="tx1"/>
                              </a:solidFill>
                              <a:miter lim="800000"/>
                              <a:headEnd/>
                              <a:tailEnd/>
                            </a14:hiddenLine>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r>
                              <a:rPr lang="zh-CN" altLang="en-US" sz="2400">
                                <a:solidFill>
                                  <a:srgbClr val="000000"/>
                                </a:solidFill>
                                <a:latin typeface="Times New Roman" pitchFamily="18" charset="0"/>
                              </a:rPr>
                              <a:t>信息目的地</a:t>
                            </a:r>
                          </a:p>
                        </a:txBody>
                        <a:useSpRect/>
                      </a:txSp>
                    </a:sp>
                  </a:grpSp>
                </lc:lockedCanvas>
              </a:graphicData>
            </a:graphic>
          </wp:inline>
        </w:drawing>
      </w:r>
    </w:p>
    <w:p w:rsidR="00000000" w:rsidRPr="00FA2B5B" w:rsidRDefault="00B67AC1" w:rsidP="00B67AC1">
      <w:pPr>
        <w:numPr>
          <w:ilvl w:val="0"/>
          <w:numId w:val="2"/>
        </w:numPr>
      </w:pPr>
      <w:r w:rsidRPr="00FA2B5B">
        <w:rPr>
          <w:rFonts w:hint="eastAsia"/>
          <w:b/>
          <w:bCs/>
        </w:rPr>
        <w:t>中断</w:t>
      </w:r>
      <w:r w:rsidRPr="00FA2B5B">
        <w:rPr>
          <w:rFonts w:hint="eastAsia"/>
          <w:b/>
          <w:bCs/>
        </w:rPr>
        <w:t>(Interruption)</w:t>
      </w:r>
      <w:r w:rsidRPr="00FA2B5B">
        <w:rPr>
          <w:rFonts w:hint="eastAsia"/>
          <w:b/>
          <w:bCs/>
        </w:rPr>
        <w:t>威胁</w:t>
      </w:r>
      <w:r w:rsidRPr="00FA2B5B">
        <w:rPr>
          <w:rFonts w:hint="eastAsia"/>
          <w:b/>
          <w:bCs/>
        </w:rPr>
        <w:t>：使得在用的信息系统毁坏或不能使用，即破坏可用性。</w:t>
      </w:r>
    </w:p>
    <w:p w:rsidR="00000000" w:rsidRPr="00FA2B5B" w:rsidRDefault="00B67AC1" w:rsidP="00B67AC1">
      <w:pPr>
        <w:numPr>
          <w:ilvl w:val="0"/>
          <w:numId w:val="2"/>
        </w:numPr>
      </w:pPr>
      <w:r w:rsidRPr="00FA2B5B">
        <w:rPr>
          <w:rFonts w:hint="eastAsia"/>
          <w:b/>
          <w:bCs/>
        </w:rPr>
        <w:t>攻击者可以从下列几个方面破坏信息系统的可用性：</w:t>
      </w:r>
    </w:p>
    <w:p w:rsidR="00000000" w:rsidRPr="00FA2B5B" w:rsidRDefault="00B67AC1" w:rsidP="00B67AC1">
      <w:pPr>
        <w:numPr>
          <w:ilvl w:val="1"/>
          <w:numId w:val="2"/>
        </w:numPr>
      </w:pPr>
      <w:r w:rsidRPr="00FA2B5B">
        <w:rPr>
          <w:rFonts w:hint="eastAsia"/>
          <w:b/>
          <w:bCs/>
        </w:rPr>
        <w:t>使合法用户不能正常访问网络资源。</w:t>
      </w:r>
    </w:p>
    <w:p w:rsidR="00000000" w:rsidRPr="00FA2B5B" w:rsidRDefault="00B67AC1" w:rsidP="00B67AC1">
      <w:pPr>
        <w:numPr>
          <w:ilvl w:val="1"/>
          <w:numId w:val="2"/>
        </w:numPr>
      </w:pPr>
      <w:r w:rsidRPr="00FA2B5B">
        <w:rPr>
          <w:rFonts w:hint="eastAsia"/>
          <w:b/>
          <w:bCs/>
        </w:rPr>
        <w:t>使有严格时间要求的服务不能及时得到响应。</w:t>
      </w:r>
    </w:p>
    <w:p w:rsidR="00000000" w:rsidRPr="00FA2B5B" w:rsidRDefault="00B67AC1" w:rsidP="00B67AC1">
      <w:pPr>
        <w:numPr>
          <w:ilvl w:val="1"/>
          <w:numId w:val="2"/>
        </w:numPr>
      </w:pPr>
      <w:r w:rsidRPr="00FA2B5B">
        <w:rPr>
          <w:rFonts w:hint="eastAsia"/>
          <w:b/>
          <w:bCs/>
        </w:rPr>
        <w:t>摧毁系统。物理破坏网络系统和设备组件使网络不可用，或者破坏网络结构使之瘫痪等。如硬盘等硬件的毁坏，通信线路的切断，文件管理系统的瘫痪等。</w:t>
      </w:r>
      <w:r w:rsidRPr="00FA2B5B">
        <w:rPr>
          <w:rFonts w:hint="eastAsia"/>
          <w:b/>
          <w:bCs/>
        </w:rPr>
        <w:t xml:space="preserve"> </w:t>
      </w:r>
    </w:p>
    <w:p w:rsidR="00FA2B5B" w:rsidRPr="00FA2B5B" w:rsidRDefault="00FA2B5B" w:rsidP="00B67AC1">
      <w:pPr>
        <w:numPr>
          <w:ilvl w:val="0"/>
          <w:numId w:val="3"/>
        </w:numPr>
        <w:rPr>
          <w:rFonts w:hint="eastAsia"/>
        </w:rPr>
      </w:pPr>
      <w:r w:rsidRPr="00FA2B5B">
        <w:drawing>
          <wp:inline distT="0" distB="0" distL="0" distR="0">
            <wp:extent cx="3762375" cy="1219200"/>
            <wp:effectExtent l="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62375" cy="1219200"/>
                      <a:chOff x="2771800" y="5181749"/>
                      <a:chExt cx="3762375" cy="1219200"/>
                    </a:xfrm>
                  </a:grpSpPr>
                  <a:grpSp>
                    <a:nvGrpSpPr>
                      <a:cNvPr id="12" name="Group 4"/>
                      <a:cNvGrpSpPr>
                        <a:grpSpLocks/>
                      </a:cNvGrpSpPr>
                    </a:nvGrpSpPr>
                    <a:grpSpPr bwMode="auto">
                      <a:xfrm>
                        <a:off x="2771800" y="5181749"/>
                        <a:ext cx="3762375" cy="1219200"/>
                        <a:chOff x="1824" y="2592"/>
                        <a:chExt cx="2370" cy="768"/>
                      </a:xfrm>
                    </a:grpSpPr>
                    <a:sp>
                      <a:nvSpPr>
                        <a:cNvPr id="13" name="Rectangle 5"/>
                        <a:cNvSpPr>
                          <a:spLocks noChangeArrowheads="1"/>
                        </a:cNvSpPr>
                      </a:nvSpPr>
                      <a:spPr bwMode="auto">
                        <a:xfrm>
                          <a:off x="1824" y="2592"/>
                          <a:ext cx="2352" cy="768"/>
                        </a:xfrm>
                        <a:prstGeom prst="rect">
                          <a:avLst/>
                        </a:prstGeom>
                        <a:solidFill>
                          <a:srgbClr val="99CCFF">
                            <a:alpha val="50000"/>
                          </a:srgbClr>
                        </a:solidFill>
                        <a:ln w="9525">
                          <a:solidFill>
                            <a:srgbClr val="000000"/>
                          </a:solidFill>
                          <a:miter lim="800000"/>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endParaRPr lang="zh-CN" altLang="en-US" sz="700">
                              <a:latin typeface="Times New Roman" pitchFamily="18" charset="0"/>
                            </a:endParaRPr>
                          </a:p>
                          <a:p>
                            <a:pPr algn="just" eaLnBrk="0" hangingPunct="0"/>
                            <a:endParaRPr lang="zh-CN" altLang="en-US" sz="700">
                              <a:latin typeface="Times New Roman" pitchFamily="18" charset="0"/>
                            </a:endParaRPr>
                          </a:p>
                          <a:p>
                            <a:pPr algn="just" eaLnBrk="0" hangingPunct="0"/>
                            <a:endParaRPr lang="zh-CN" altLang="en-US" sz="2000">
                              <a:latin typeface="Times New Roman" pitchFamily="18" charset="0"/>
                            </a:endParaRPr>
                          </a:p>
                        </a:txBody>
                        <a:useSpRect/>
                      </a:txSp>
                    </a:sp>
                    <a:sp>
                      <a:nvSpPr>
                        <a:cNvPr id="14" name="Oval 6"/>
                        <a:cNvSpPr>
                          <a:spLocks noChangeArrowheads="1"/>
                        </a:cNvSpPr>
                      </a:nvSpPr>
                      <a:spPr bwMode="auto">
                        <a:xfrm>
                          <a:off x="2088" y="2732"/>
                          <a:ext cx="144" cy="124"/>
                        </a:xfrm>
                        <a:prstGeom prst="ellipse">
                          <a:avLst/>
                        </a:prstGeom>
                        <a:solidFill>
                          <a:srgbClr val="99CCFF">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15" name="Oval 7"/>
                        <a:cNvSpPr>
                          <a:spLocks noChangeArrowheads="1"/>
                        </a:cNvSpPr>
                      </a:nvSpPr>
                      <a:spPr bwMode="auto">
                        <a:xfrm>
                          <a:off x="3528" y="2732"/>
                          <a:ext cx="144" cy="124"/>
                        </a:xfrm>
                        <a:prstGeom prst="ellipse">
                          <a:avLst/>
                        </a:prstGeom>
                        <a:solidFill>
                          <a:srgbClr val="99CCFF">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16" name="Line 8"/>
                        <a:cNvSpPr>
                          <a:spLocks noChangeShapeType="1"/>
                        </a:cNvSpPr>
                      </a:nvSpPr>
                      <a:spPr bwMode="auto">
                        <a:xfrm>
                          <a:off x="2232" y="2794"/>
                          <a:ext cx="648" cy="0"/>
                        </a:xfrm>
                        <a:prstGeom prst="line">
                          <a:avLst/>
                        </a:prstGeom>
                        <a:noFill/>
                        <a:ln w="9525">
                          <a:solidFill>
                            <a:srgbClr val="000000"/>
                          </a:solidFill>
                          <a:round/>
                          <a:headEnd/>
                          <a:tailEnd type="triangle" w="med" len="me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17" name="Line 9"/>
                        <a:cNvSpPr>
                          <a:spLocks noChangeShapeType="1"/>
                        </a:cNvSpPr>
                      </a:nvSpPr>
                      <a:spPr bwMode="auto">
                        <a:xfrm>
                          <a:off x="2880" y="2654"/>
                          <a:ext cx="0" cy="187"/>
                        </a:xfrm>
                        <a:prstGeom prst="line">
                          <a:avLst/>
                        </a:prstGeom>
                        <a:noFill/>
                        <a:ln w="9525">
                          <a:solidFill>
                            <a:srgbClr val="000000"/>
                          </a:solidFill>
                          <a:round/>
                          <a:headEnd/>
                          <a:tailEn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18" name="Rectangle 10"/>
                        <a:cNvSpPr>
                          <a:spLocks noChangeArrowheads="1"/>
                        </a:cNvSpPr>
                      </a:nvSpPr>
                      <a:spPr bwMode="auto">
                        <a:xfrm>
                          <a:off x="1872" y="2943"/>
                          <a:ext cx="690" cy="288"/>
                        </a:xfrm>
                        <a:prstGeom prst="rect">
                          <a:avLst/>
                        </a:prstGeom>
                        <a:noFill/>
                        <a:ln>
                          <a:noFill/>
                        </a:ln>
                        <a:effectLst/>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r>
                              <a:rPr lang="zh-CN" altLang="en-US" sz="2400" b="1">
                                <a:solidFill>
                                  <a:srgbClr val="000000"/>
                                </a:solidFill>
                                <a:effectLst>
                                  <a:outerShdw blurRad="38100" dist="38100" dir="2700000" algn="tl">
                                    <a:srgbClr val="C0C0C0"/>
                                  </a:outerShdw>
                                </a:effectLst>
                                <a:latin typeface="Times New Roman" pitchFamily="18" charset="0"/>
                              </a:rPr>
                              <a:t>信息源</a:t>
                            </a:r>
                          </a:p>
                        </a:txBody>
                        <a:useSpRect/>
                      </a:txSp>
                    </a:sp>
                    <a:sp>
                      <a:nvSpPr>
                        <a:cNvPr id="19" name="Rectangle 11"/>
                        <a:cNvSpPr>
                          <a:spLocks noChangeArrowheads="1"/>
                        </a:cNvSpPr>
                      </a:nvSpPr>
                      <a:spPr bwMode="auto">
                        <a:xfrm>
                          <a:off x="3120" y="2943"/>
                          <a:ext cx="1074" cy="288"/>
                        </a:xfrm>
                        <a:prstGeom prst="rect">
                          <a:avLst/>
                        </a:prstGeom>
                        <a:noFill/>
                        <a:ln>
                          <a:noFill/>
                        </a:ln>
                        <a:effectLst/>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r>
                              <a:rPr lang="zh-CN" altLang="en-US" sz="2400" b="1">
                                <a:solidFill>
                                  <a:srgbClr val="000000"/>
                                </a:solidFill>
                                <a:effectLst>
                                  <a:outerShdw blurRad="38100" dist="38100" dir="2700000" algn="tl">
                                    <a:srgbClr val="C0C0C0"/>
                                  </a:outerShdw>
                                </a:effectLst>
                                <a:latin typeface="Times New Roman" pitchFamily="18" charset="0"/>
                              </a:rPr>
                              <a:t>信息目的地</a:t>
                            </a:r>
                          </a:p>
                        </a:txBody>
                        <a:useSpRect/>
                      </a:txSp>
                    </a:sp>
                  </a:grpSp>
                </lc:lockedCanvas>
              </a:graphicData>
            </a:graphic>
          </wp:inline>
        </w:drawing>
      </w:r>
    </w:p>
    <w:p w:rsidR="00000000" w:rsidRPr="00FA2B5B" w:rsidRDefault="00B67AC1" w:rsidP="00B67AC1">
      <w:pPr>
        <w:numPr>
          <w:ilvl w:val="0"/>
          <w:numId w:val="3"/>
        </w:numPr>
      </w:pPr>
      <w:r w:rsidRPr="00FA2B5B">
        <w:rPr>
          <w:rFonts w:hint="eastAsia"/>
          <w:b/>
          <w:bCs/>
        </w:rPr>
        <w:t>截获</w:t>
      </w:r>
      <w:r w:rsidRPr="00FA2B5B">
        <w:rPr>
          <w:rFonts w:hint="eastAsia"/>
          <w:b/>
          <w:bCs/>
        </w:rPr>
        <w:t>(Interception)</w:t>
      </w:r>
      <w:r w:rsidRPr="00FA2B5B">
        <w:rPr>
          <w:rFonts w:hint="eastAsia"/>
          <w:b/>
          <w:bCs/>
        </w:rPr>
        <w:t>威胁：</w:t>
      </w:r>
      <w:r w:rsidRPr="00FA2B5B">
        <w:rPr>
          <w:rFonts w:hint="eastAsia"/>
          <w:b/>
          <w:bCs/>
        </w:rPr>
        <w:t>是指一个非授权方介入系统，使得信息在传输中被丢失或泄露的攻击，它破坏了保密性。非授权方可以是一个人、一个程序或一台计算机。</w:t>
      </w:r>
    </w:p>
    <w:p w:rsidR="00000000" w:rsidRPr="00FA2B5B" w:rsidRDefault="00B67AC1" w:rsidP="00B67AC1">
      <w:pPr>
        <w:numPr>
          <w:ilvl w:val="0"/>
          <w:numId w:val="3"/>
        </w:numPr>
      </w:pPr>
      <w:r w:rsidRPr="00FA2B5B">
        <w:rPr>
          <w:rFonts w:hint="eastAsia"/>
          <w:b/>
          <w:bCs/>
        </w:rPr>
        <w:t>这种攻击主要包括：</w:t>
      </w:r>
    </w:p>
    <w:p w:rsidR="00000000" w:rsidRPr="00FA2B5B" w:rsidRDefault="00B67AC1" w:rsidP="00B67AC1">
      <w:pPr>
        <w:numPr>
          <w:ilvl w:val="1"/>
          <w:numId w:val="3"/>
        </w:numPr>
      </w:pPr>
      <w:r w:rsidRPr="00FA2B5B">
        <w:rPr>
          <w:rFonts w:hint="eastAsia"/>
          <w:b/>
          <w:bCs/>
        </w:rPr>
        <w:t>利用电磁泄露或搭线窃听等方式可截获机密信息，通过对信息流向、流量、通信频度和长度等参数的分析，推测出有用信息，如用户口令、账号等。</w:t>
      </w:r>
    </w:p>
    <w:p w:rsidR="00000000" w:rsidRPr="00FA2B5B" w:rsidRDefault="00B67AC1" w:rsidP="00B67AC1">
      <w:pPr>
        <w:numPr>
          <w:ilvl w:val="1"/>
          <w:numId w:val="3"/>
        </w:numPr>
        <w:rPr>
          <w:rFonts w:hint="eastAsia"/>
        </w:rPr>
      </w:pPr>
      <w:r w:rsidRPr="00FA2B5B">
        <w:rPr>
          <w:rFonts w:hint="eastAsia"/>
          <w:b/>
          <w:bCs/>
        </w:rPr>
        <w:t>非法复制程序或数据文件。</w:t>
      </w:r>
    </w:p>
    <w:p w:rsidR="00FA2B5B" w:rsidRDefault="00FA2B5B" w:rsidP="00FA2B5B">
      <w:pPr>
        <w:rPr>
          <w:rFonts w:hint="eastAsia"/>
        </w:rPr>
      </w:pPr>
      <w:r w:rsidRPr="00FA2B5B">
        <w:drawing>
          <wp:inline distT="0" distB="0" distL="0" distR="0">
            <wp:extent cx="3762375" cy="1219200"/>
            <wp:effectExtent l="0" t="0" r="0" b="0"/>
            <wp:docPr id="3"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62375" cy="1219200"/>
                      <a:chOff x="2771800" y="5157192"/>
                      <a:chExt cx="3762375" cy="1219200"/>
                    </a:xfrm>
                  </a:grpSpPr>
                  <a:grpSp>
                    <a:nvGrpSpPr>
                      <a:cNvPr id="20" name="Group 4"/>
                      <a:cNvGrpSpPr>
                        <a:grpSpLocks/>
                      </a:cNvGrpSpPr>
                    </a:nvGrpSpPr>
                    <a:grpSpPr bwMode="auto">
                      <a:xfrm>
                        <a:off x="2771800" y="5157192"/>
                        <a:ext cx="3762375" cy="1219200"/>
                        <a:chOff x="1056" y="3024"/>
                        <a:chExt cx="2370" cy="768"/>
                      </a:xfrm>
                    </a:grpSpPr>
                    <a:sp>
                      <a:nvSpPr>
                        <a:cNvPr id="21" name="Line 5"/>
                        <a:cNvSpPr>
                          <a:spLocks noChangeShapeType="1"/>
                        </a:cNvSpPr>
                      </a:nvSpPr>
                      <a:spPr bwMode="auto">
                        <a:xfrm>
                          <a:off x="1440" y="3216"/>
                          <a:ext cx="1344" cy="0"/>
                        </a:xfrm>
                        <a:prstGeom prst="line">
                          <a:avLst/>
                        </a:prstGeom>
                        <a:noFill/>
                        <a:ln w="9525">
                          <a:solidFill>
                            <a:srgbClr val="000000"/>
                          </a:solidFill>
                          <a:round/>
                          <a:headEnd/>
                          <a:tailEnd type="triangle" w="med" len="me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22" name="Rectangle 6"/>
                        <a:cNvSpPr>
                          <a:spLocks noChangeArrowheads="1"/>
                        </a:cNvSpPr>
                      </a:nvSpPr>
                      <a:spPr bwMode="auto">
                        <a:xfrm>
                          <a:off x="1056" y="3024"/>
                          <a:ext cx="2304" cy="768"/>
                        </a:xfrm>
                        <a:prstGeom prst="rect">
                          <a:avLst/>
                        </a:prstGeom>
                        <a:noFill/>
                        <a:ln w="9525">
                          <a:solidFill>
                            <a:srgbClr val="000000"/>
                          </a:solidFill>
                          <a:miter lim="800000"/>
                          <a:headEnd/>
                          <a:tailEnd/>
                        </a:ln>
                        <a:effectLst/>
                        <a:extLst>
                          <a:ext uri="{909E8E84-426E-40DD-AFC4-6F175D3DCCD1}">
                            <a14:hiddenFill xmlns="" xmlns:p="http://schemas.openxmlformats.org/presentationml/2006/main" xmlns:a14="http://schemas.microsoft.com/office/drawing/2010/main">
                              <a:solidFill>
                                <a:srgbClr val="99CCFF">
                                  <a:alpha val="50000"/>
                                </a:srgbClr>
                              </a:solid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endParaRPr lang="zh-CN" altLang="en-US" sz="700">
                              <a:latin typeface="Times New Roman" pitchFamily="18" charset="0"/>
                            </a:endParaRPr>
                          </a:p>
                          <a:p>
                            <a:pPr algn="just" eaLnBrk="0" hangingPunct="0"/>
                            <a:endParaRPr lang="zh-CN" altLang="en-US" sz="700">
                              <a:latin typeface="Times New Roman" pitchFamily="18" charset="0"/>
                            </a:endParaRPr>
                          </a:p>
                          <a:p>
                            <a:pPr algn="just" eaLnBrk="0" hangingPunct="0"/>
                            <a:endParaRPr lang="zh-CN" altLang="en-US" sz="2000">
                              <a:latin typeface="Times New Roman" pitchFamily="18" charset="0"/>
                            </a:endParaRPr>
                          </a:p>
                        </a:txBody>
                        <a:useSpRect/>
                      </a:txSp>
                    </a:sp>
                    <a:sp>
                      <a:nvSpPr>
                        <a:cNvPr id="23" name="Oval 7"/>
                        <a:cNvSpPr>
                          <a:spLocks noChangeArrowheads="1"/>
                        </a:cNvSpPr>
                      </a:nvSpPr>
                      <a:spPr bwMode="auto">
                        <a:xfrm>
                          <a:off x="1320" y="3164"/>
                          <a:ext cx="144" cy="124"/>
                        </a:xfrm>
                        <a:prstGeom prst="ellipse">
                          <a:avLst/>
                        </a:prstGeom>
                        <a:solidFill>
                          <a:srgbClr val="99CCFF">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24" name="Oval 8"/>
                        <a:cNvSpPr>
                          <a:spLocks noChangeArrowheads="1"/>
                        </a:cNvSpPr>
                      </a:nvSpPr>
                      <a:spPr bwMode="auto">
                        <a:xfrm>
                          <a:off x="2760" y="3164"/>
                          <a:ext cx="144" cy="124"/>
                        </a:xfrm>
                        <a:prstGeom prst="ellipse">
                          <a:avLst/>
                        </a:prstGeom>
                        <a:solidFill>
                          <a:srgbClr val="99CCFF">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25" name="Rectangle 9"/>
                        <a:cNvSpPr>
                          <a:spLocks noChangeArrowheads="1"/>
                        </a:cNvSpPr>
                      </a:nvSpPr>
                      <a:spPr bwMode="auto">
                        <a:xfrm>
                          <a:off x="1104" y="3375"/>
                          <a:ext cx="768" cy="288"/>
                        </a:xfrm>
                        <a:prstGeom prst="rect">
                          <a:avLst/>
                        </a:prstGeom>
                        <a:noFill/>
                        <a:ln>
                          <a:noFill/>
                        </a:ln>
                        <a:effectLst/>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spAutoFit/>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r>
                              <a:rPr lang="zh-CN" altLang="en-US" sz="2400" b="1" dirty="0">
                                <a:solidFill>
                                  <a:srgbClr val="000000"/>
                                </a:solidFill>
                                <a:effectLst>
                                  <a:outerShdw blurRad="38100" dist="38100" dir="2700000" algn="tl">
                                    <a:srgbClr val="C0C0C0"/>
                                  </a:outerShdw>
                                </a:effectLst>
                                <a:latin typeface="Times New Roman" pitchFamily="18" charset="0"/>
                              </a:rPr>
                              <a:t>信息源</a:t>
                            </a:r>
                          </a:p>
                        </a:txBody>
                        <a:useSpRect/>
                      </a:txSp>
                    </a:sp>
                    <a:sp>
                      <a:nvSpPr>
                        <a:cNvPr id="26" name="Rectangle 10"/>
                        <a:cNvSpPr>
                          <a:spLocks noChangeArrowheads="1"/>
                        </a:cNvSpPr>
                      </a:nvSpPr>
                      <a:spPr bwMode="auto">
                        <a:xfrm>
                          <a:off x="2352" y="3375"/>
                          <a:ext cx="1074" cy="288"/>
                        </a:xfrm>
                        <a:prstGeom prst="rect">
                          <a:avLst/>
                        </a:prstGeom>
                        <a:noFill/>
                        <a:ln>
                          <a:noFill/>
                        </a:ln>
                        <a:effectLst/>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r>
                              <a:rPr lang="zh-CN" altLang="en-US" sz="2400" b="1">
                                <a:solidFill>
                                  <a:srgbClr val="000000"/>
                                </a:solidFill>
                                <a:effectLst>
                                  <a:outerShdw blurRad="38100" dist="38100" dir="2700000" algn="tl">
                                    <a:srgbClr val="C0C0C0"/>
                                  </a:outerShdw>
                                </a:effectLst>
                                <a:latin typeface="Times New Roman" pitchFamily="18" charset="0"/>
                              </a:rPr>
                              <a:t>信息目的地</a:t>
                            </a:r>
                          </a:p>
                        </a:txBody>
                        <a:useSpRect/>
                      </a:txSp>
                    </a:sp>
                    <a:sp>
                      <a:nvSpPr>
                        <a:cNvPr id="27" name="Arc 11"/>
                        <a:cNvSpPr>
                          <a:spLocks/>
                        </a:cNvSpPr>
                      </a:nvSpPr>
                      <a:spPr bwMode="auto">
                        <a:xfrm>
                          <a:off x="1968" y="3216"/>
                          <a:ext cx="288" cy="14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arrow" w="med" len="med"/>
                        </a:ln>
                        <a:effectLst/>
                        <a:extLst>
                          <a:ext uri="{909E8E84-426E-40DD-AFC4-6F175D3DCCD1}">
                            <a14:hiddenFill xmlns="" xmlns:p="http://schemas.openxmlformats.org/presentationml/2006/main" xmlns:a14="http://schemas.microsoft.com/office/drawing/2010/main">
                              <a:solidFill>
                                <a:srgbClr val="FFFFFF"/>
                              </a:solid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wrap="none" lIns="90000" tIns="46800" rIns="90000" bIns="46800" anchor="ct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28" name="Oval 12"/>
                        <a:cNvSpPr>
                          <a:spLocks noChangeArrowheads="1"/>
                        </a:cNvSpPr>
                      </a:nvSpPr>
                      <a:spPr bwMode="auto">
                        <a:xfrm>
                          <a:off x="2228" y="3360"/>
                          <a:ext cx="144" cy="124"/>
                        </a:xfrm>
                        <a:prstGeom prst="ellipse">
                          <a:avLst/>
                        </a:prstGeom>
                        <a:solidFill>
                          <a:srgbClr val="99CCFF">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grpSp>
                </lc:lockedCanvas>
              </a:graphicData>
            </a:graphic>
          </wp:inline>
        </w:drawing>
      </w:r>
    </w:p>
    <w:p w:rsidR="00000000" w:rsidRPr="00FA2B5B" w:rsidRDefault="00B67AC1" w:rsidP="00B67AC1">
      <w:pPr>
        <w:numPr>
          <w:ilvl w:val="0"/>
          <w:numId w:val="4"/>
        </w:numPr>
      </w:pPr>
      <w:r w:rsidRPr="00FA2B5B">
        <w:rPr>
          <w:rFonts w:hint="eastAsia"/>
          <w:b/>
          <w:bCs/>
        </w:rPr>
        <w:t>篡改</w:t>
      </w:r>
      <w:r w:rsidRPr="00FA2B5B">
        <w:rPr>
          <w:rFonts w:hint="eastAsia"/>
          <w:b/>
          <w:bCs/>
        </w:rPr>
        <w:t>(Modification)</w:t>
      </w:r>
      <w:r w:rsidRPr="00FA2B5B">
        <w:rPr>
          <w:rFonts w:hint="eastAsia"/>
          <w:b/>
          <w:bCs/>
        </w:rPr>
        <w:t>威胁</w:t>
      </w:r>
      <w:r w:rsidRPr="00FA2B5B">
        <w:rPr>
          <w:rFonts w:hint="eastAsia"/>
          <w:b/>
          <w:bCs/>
        </w:rPr>
        <w:t>：以非法手段窃得对信息的管理权，通过未授权的创建、修改、删除和重放等操作而使信息的完整性受到破坏。</w:t>
      </w:r>
    </w:p>
    <w:p w:rsidR="00000000" w:rsidRPr="00FA2B5B" w:rsidRDefault="00B67AC1" w:rsidP="00B67AC1">
      <w:pPr>
        <w:numPr>
          <w:ilvl w:val="0"/>
          <w:numId w:val="4"/>
        </w:numPr>
      </w:pPr>
      <w:r w:rsidRPr="00FA2B5B">
        <w:rPr>
          <w:rFonts w:hint="eastAsia"/>
          <w:b/>
          <w:bCs/>
        </w:rPr>
        <w:t>这些攻击主要包括：</w:t>
      </w:r>
    </w:p>
    <w:p w:rsidR="00000000" w:rsidRPr="00FA2B5B" w:rsidRDefault="00B67AC1" w:rsidP="00B67AC1">
      <w:pPr>
        <w:numPr>
          <w:ilvl w:val="1"/>
          <w:numId w:val="4"/>
        </w:numPr>
      </w:pPr>
      <w:r w:rsidRPr="00FA2B5B">
        <w:rPr>
          <w:rFonts w:hint="eastAsia"/>
          <w:b/>
          <w:bCs/>
        </w:rPr>
        <w:t>改变数据文件，如修改数据库中的某些值等。</w:t>
      </w:r>
    </w:p>
    <w:p w:rsidR="00000000" w:rsidRPr="00FA2B5B" w:rsidRDefault="00B67AC1" w:rsidP="00B67AC1">
      <w:pPr>
        <w:numPr>
          <w:ilvl w:val="1"/>
          <w:numId w:val="4"/>
        </w:numPr>
      </w:pPr>
      <w:r w:rsidRPr="00FA2B5B">
        <w:rPr>
          <w:rFonts w:hint="eastAsia"/>
          <w:b/>
          <w:bCs/>
        </w:rPr>
        <w:t>替换某一段程序使之执行另外的功能，设置修改硬件。</w:t>
      </w:r>
    </w:p>
    <w:p w:rsidR="00FA2B5B" w:rsidRDefault="00FA2B5B" w:rsidP="00FA2B5B">
      <w:pPr>
        <w:rPr>
          <w:rFonts w:hint="eastAsia"/>
        </w:rPr>
      </w:pPr>
      <w:r w:rsidRPr="00FA2B5B">
        <w:drawing>
          <wp:inline distT="0" distB="0" distL="0" distR="0">
            <wp:extent cx="4953000" cy="1243013"/>
            <wp:effectExtent l="19050" t="0" r="0" b="0"/>
            <wp:docPr id="4"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53000" cy="1243013"/>
                      <a:chOff x="2276475" y="5013176"/>
                      <a:chExt cx="4953000" cy="1243013"/>
                    </a:xfrm>
                  </a:grpSpPr>
                  <a:grpSp>
                    <a:nvGrpSpPr>
                      <a:cNvPr id="14" name="Group 4"/>
                      <a:cNvGrpSpPr>
                        <a:grpSpLocks/>
                      </a:cNvGrpSpPr>
                    </a:nvGrpSpPr>
                    <a:grpSpPr bwMode="auto">
                      <a:xfrm>
                        <a:off x="2276475" y="5013176"/>
                        <a:ext cx="4953000" cy="1243013"/>
                        <a:chOff x="1008" y="2880"/>
                        <a:chExt cx="3120" cy="783"/>
                      </a:xfrm>
                    </a:grpSpPr>
                    <a:sp>
                      <a:nvSpPr>
                        <a:cNvPr id="15" name="Line 5"/>
                        <a:cNvSpPr>
                          <a:spLocks noChangeShapeType="1"/>
                        </a:cNvSpPr>
                      </a:nvSpPr>
                      <a:spPr bwMode="auto">
                        <a:xfrm>
                          <a:off x="1440" y="3216"/>
                          <a:ext cx="528" cy="0"/>
                        </a:xfrm>
                        <a:prstGeom prst="line">
                          <a:avLst/>
                        </a:prstGeom>
                        <a:noFill/>
                        <a:ln w="9525">
                          <a:solidFill>
                            <a:srgbClr val="000000"/>
                          </a:solidFill>
                          <a:round/>
                          <a:headEnd/>
                          <a:tailEn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16" name="Rectangle 6"/>
                        <a:cNvSpPr>
                          <a:spLocks noChangeArrowheads="1"/>
                        </a:cNvSpPr>
                      </a:nvSpPr>
                      <a:spPr bwMode="auto">
                        <a:xfrm>
                          <a:off x="1008" y="2880"/>
                          <a:ext cx="3120" cy="768"/>
                        </a:xfrm>
                        <a:prstGeom prst="rect">
                          <a:avLst/>
                        </a:prstGeom>
                        <a:noFill/>
                        <a:ln w="9525">
                          <a:solidFill>
                            <a:srgbClr val="000000"/>
                          </a:solidFill>
                          <a:miter lim="800000"/>
                          <a:headEnd/>
                          <a:tailEnd/>
                        </a:ln>
                        <a:effectLst/>
                        <a:extLst>
                          <a:ext uri="{909E8E84-426E-40DD-AFC4-6F175D3DCCD1}">
                            <a14:hiddenFill xmlns="" xmlns:p="http://schemas.openxmlformats.org/presentationml/2006/main" xmlns:a14="http://schemas.microsoft.com/office/drawing/2010/main">
                              <a:solidFill>
                                <a:srgbClr val="99CCFF">
                                  <a:alpha val="50000"/>
                                </a:srgbClr>
                              </a:solid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endParaRPr lang="zh-CN" altLang="en-US" sz="700">
                              <a:latin typeface="Times New Roman" pitchFamily="18" charset="0"/>
                            </a:endParaRPr>
                          </a:p>
                          <a:p>
                            <a:pPr algn="just" eaLnBrk="0" hangingPunct="0"/>
                            <a:endParaRPr lang="zh-CN" altLang="en-US" sz="700">
                              <a:latin typeface="Times New Roman" pitchFamily="18" charset="0"/>
                            </a:endParaRPr>
                          </a:p>
                          <a:p>
                            <a:pPr algn="just" eaLnBrk="0" hangingPunct="0"/>
                            <a:endParaRPr lang="zh-CN" altLang="en-US" sz="2000">
                              <a:latin typeface="Times New Roman" pitchFamily="18" charset="0"/>
                            </a:endParaRPr>
                          </a:p>
                        </a:txBody>
                        <a:useSpRect/>
                      </a:txSp>
                    </a:sp>
                    <a:sp>
                      <a:nvSpPr>
                        <a:cNvPr id="17" name="Oval 7"/>
                        <a:cNvSpPr>
                          <a:spLocks noChangeArrowheads="1"/>
                        </a:cNvSpPr>
                      </a:nvSpPr>
                      <a:spPr bwMode="auto">
                        <a:xfrm>
                          <a:off x="1320" y="3164"/>
                          <a:ext cx="144" cy="124"/>
                        </a:xfrm>
                        <a:prstGeom prst="ellipse">
                          <a:avLst/>
                        </a:prstGeom>
                        <a:solidFill>
                          <a:srgbClr val="99CCFF">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18" name="Oval 8"/>
                        <a:cNvSpPr>
                          <a:spLocks noChangeArrowheads="1"/>
                        </a:cNvSpPr>
                      </a:nvSpPr>
                      <a:spPr bwMode="auto">
                        <a:xfrm>
                          <a:off x="2228" y="3360"/>
                          <a:ext cx="144" cy="124"/>
                        </a:xfrm>
                        <a:prstGeom prst="ellipse">
                          <a:avLst/>
                        </a:prstGeom>
                        <a:solidFill>
                          <a:srgbClr val="FF0000">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19" name="Rectangle 9"/>
                        <a:cNvSpPr>
                          <a:spLocks noChangeArrowheads="1"/>
                        </a:cNvSpPr>
                      </a:nvSpPr>
                      <a:spPr bwMode="auto">
                        <a:xfrm>
                          <a:off x="1104" y="3375"/>
                          <a:ext cx="690" cy="288"/>
                        </a:xfrm>
                        <a:prstGeom prst="rect">
                          <a:avLst/>
                        </a:prstGeom>
                        <a:noFill/>
                        <a:ln>
                          <a:noFill/>
                        </a:ln>
                        <a:effectLst/>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r>
                              <a:rPr lang="zh-CN" altLang="en-US" sz="2400" b="1">
                                <a:solidFill>
                                  <a:srgbClr val="000000"/>
                                </a:solidFill>
                                <a:effectLst>
                                  <a:outerShdw blurRad="38100" dist="38100" dir="2700000" algn="tl">
                                    <a:srgbClr val="C0C0C0"/>
                                  </a:outerShdw>
                                </a:effectLst>
                                <a:latin typeface="Times New Roman" pitchFamily="18" charset="0"/>
                              </a:rPr>
                              <a:t>信息源</a:t>
                            </a:r>
                          </a:p>
                        </a:txBody>
                        <a:useSpRect/>
                      </a:txSp>
                    </a:sp>
                    <a:sp>
                      <a:nvSpPr>
                        <a:cNvPr id="29" name="Rectangle 10"/>
                        <a:cNvSpPr>
                          <a:spLocks noChangeArrowheads="1"/>
                        </a:cNvSpPr>
                      </a:nvSpPr>
                      <a:spPr bwMode="auto">
                        <a:xfrm>
                          <a:off x="3024" y="3327"/>
                          <a:ext cx="1074" cy="288"/>
                        </a:xfrm>
                        <a:prstGeom prst="rect">
                          <a:avLst/>
                        </a:prstGeom>
                        <a:noFill/>
                        <a:ln>
                          <a:noFill/>
                        </a:ln>
                        <a:effectLst/>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r>
                              <a:rPr lang="zh-CN" altLang="en-US" sz="2400" b="1">
                                <a:solidFill>
                                  <a:srgbClr val="000000"/>
                                </a:solidFill>
                                <a:effectLst>
                                  <a:outerShdw blurRad="38100" dist="38100" dir="2700000" algn="tl">
                                    <a:srgbClr val="C0C0C0"/>
                                  </a:outerShdw>
                                </a:effectLst>
                                <a:latin typeface="Times New Roman" pitchFamily="18" charset="0"/>
                              </a:rPr>
                              <a:t>信息目的地</a:t>
                            </a:r>
                          </a:p>
                        </a:txBody>
                        <a:useSpRect/>
                      </a:txSp>
                    </a:sp>
                    <a:sp>
                      <a:nvSpPr>
                        <a:cNvPr id="30" name="Arc 11"/>
                        <a:cNvSpPr>
                          <a:spLocks/>
                        </a:cNvSpPr>
                      </a:nvSpPr>
                      <a:spPr bwMode="auto">
                        <a:xfrm>
                          <a:off x="1968" y="3216"/>
                          <a:ext cx="288" cy="14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type="triangle" w="med" len="med"/>
                        </a:ln>
                        <a:effectLst/>
                        <a:extLst>
                          <a:ext uri="{909E8E84-426E-40DD-AFC4-6F175D3DCCD1}">
                            <a14:hiddenFill xmlns="" xmlns:p="http://schemas.openxmlformats.org/presentationml/2006/main" xmlns:a14="http://schemas.microsoft.com/office/drawing/2010/main">
                              <a:solidFill>
                                <a:srgbClr val="FFFFFF"/>
                              </a:solid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wrap="none" lIns="90000" tIns="46800" rIns="90000" bIns="46800" anchor="ct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31" name="Oval 12"/>
                        <a:cNvSpPr>
                          <a:spLocks noChangeArrowheads="1"/>
                        </a:cNvSpPr>
                      </a:nvSpPr>
                      <a:spPr bwMode="auto">
                        <a:xfrm>
                          <a:off x="3408" y="3168"/>
                          <a:ext cx="144" cy="124"/>
                        </a:xfrm>
                        <a:prstGeom prst="ellipse">
                          <a:avLst/>
                        </a:prstGeom>
                        <a:solidFill>
                          <a:srgbClr val="99CCFF">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32" name="Arc 13"/>
                        <a:cNvSpPr>
                          <a:spLocks/>
                        </a:cNvSpPr>
                      </a:nvSpPr>
                      <a:spPr bwMode="auto">
                        <a:xfrm flipH="1">
                          <a:off x="2352" y="3216"/>
                          <a:ext cx="384" cy="14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 xmlns:p="http://schemas.openxmlformats.org/presentationml/2006/main" xmlns:a14="http://schemas.microsoft.com/office/drawing/2010/main">
                              <a:solidFill>
                                <a:srgbClr val="FFFFFF"/>
                              </a:solid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wrap="none" lIns="90000" tIns="46800" rIns="90000" bIns="46800" anchor="ct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33" name="Line 14"/>
                        <a:cNvSpPr>
                          <a:spLocks noChangeShapeType="1"/>
                        </a:cNvSpPr>
                      </a:nvSpPr>
                      <a:spPr bwMode="auto">
                        <a:xfrm>
                          <a:off x="2736" y="3216"/>
                          <a:ext cx="672" cy="0"/>
                        </a:xfrm>
                        <a:prstGeom prst="line">
                          <a:avLst/>
                        </a:prstGeom>
                        <a:noFill/>
                        <a:ln w="9525">
                          <a:solidFill>
                            <a:srgbClr val="000000"/>
                          </a:solidFill>
                          <a:round/>
                          <a:headEnd/>
                          <a:tailEnd type="triangle" w="med" len="me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grpSp>
                </lc:lockedCanvas>
              </a:graphicData>
            </a:graphic>
          </wp:inline>
        </w:drawing>
      </w:r>
    </w:p>
    <w:p w:rsidR="00000000" w:rsidRPr="00FA2B5B" w:rsidRDefault="00B67AC1" w:rsidP="00B67AC1">
      <w:pPr>
        <w:numPr>
          <w:ilvl w:val="0"/>
          <w:numId w:val="5"/>
        </w:numPr>
      </w:pPr>
      <w:r w:rsidRPr="00FA2B5B">
        <w:rPr>
          <w:rFonts w:hint="eastAsia"/>
          <w:b/>
          <w:bCs/>
        </w:rPr>
        <w:lastRenderedPageBreak/>
        <w:t>伪造</w:t>
      </w:r>
      <w:r w:rsidRPr="00FA2B5B">
        <w:rPr>
          <w:rFonts w:hint="eastAsia"/>
          <w:b/>
          <w:bCs/>
        </w:rPr>
        <w:t>(Fabrication)</w:t>
      </w:r>
      <w:r w:rsidRPr="00FA2B5B">
        <w:rPr>
          <w:rFonts w:hint="eastAsia"/>
          <w:b/>
          <w:bCs/>
        </w:rPr>
        <w:t>威胁</w:t>
      </w:r>
      <w:r w:rsidRPr="00FA2B5B">
        <w:rPr>
          <w:rFonts w:hint="eastAsia"/>
          <w:b/>
          <w:bCs/>
        </w:rPr>
        <w:t>中一个非授权方将伪造的客体插入系统中，破坏信息的可认证性。</w:t>
      </w:r>
    </w:p>
    <w:p w:rsidR="00000000" w:rsidRPr="00FA2B5B" w:rsidRDefault="00B67AC1" w:rsidP="00B67AC1">
      <w:pPr>
        <w:numPr>
          <w:ilvl w:val="0"/>
          <w:numId w:val="5"/>
        </w:numPr>
      </w:pPr>
      <w:r w:rsidRPr="00FA2B5B">
        <w:rPr>
          <w:rFonts w:hint="eastAsia"/>
          <w:b/>
          <w:bCs/>
        </w:rPr>
        <w:t>例如在网络通信系统中插入伪造的事务处理或者向数据库中添加记录。</w:t>
      </w:r>
    </w:p>
    <w:p w:rsidR="00FA2B5B" w:rsidRPr="00FA2B5B" w:rsidRDefault="00FA2B5B" w:rsidP="00FA2B5B">
      <w:r w:rsidRPr="00FA2B5B">
        <w:drawing>
          <wp:inline distT="0" distB="0" distL="0" distR="0">
            <wp:extent cx="4953000" cy="1243012"/>
            <wp:effectExtent l="19050" t="0" r="0" b="0"/>
            <wp:docPr id="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53000" cy="1243012"/>
                      <a:chOff x="2182979" y="5013176"/>
                      <a:chExt cx="4953000" cy="1243012"/>
                    </a:xfrm>
                  </a:grpSpPr>
                  <a:grpSp>
                    <a:nvGrpSpPr>
                      <a:cNvPr id="20" name="Group 4"/>
                      <a:cNvGrpSpPr>
                        <a:grpSpLocks/>
                      </a:cNvGrpSpPr>
                    </a:nvGrpSpPr>
                    <a:grpSpPr bwMode="auto">
                      <a:xfrm>
                        <a:off x="2182979" y="5013176"/>
                        <a:ext cx="4953000" cy="1243012"/>
                        <a:chOff x="1008" y="2880"/>
                        <a:chExt cx="3120" cy="783"/>
                      </a:xfrm>
                    </a:grpSpPr>
                    <a:sp>
                      <a:nvSpPr>
                        <a:cNvPr id="21" name="Rectangle 5"/>
                        <a:cNvSpPr>
                          <a:spLocks noChangeArrowheads="1"/>
                        </a:cNvSpPr>
                      </a:nvSpPr>
                      <a:spPr bwMode="auto">
                        <a:xfrm>
                          <a:off x="1008" y="2880"/>
                          <a:ext cx="3120" cy="768"/>
                        </a:xfrm>
                        <a:prstGeom prst="rect">
                          <a:avLst/>
                        </a:prstGeom>
                        <a:noFill/>
                        <a:ln w="9525">
                          <a:solidFill>
                            <a:srgbClr val="000000"/>
                          </a:solidFill>
                          <a:miter lim="800000"/>
                          <a:headEnd/>
                          <a:tailEnd/>
                        </a:ln>
                        <a:effectLst/>
                        <a:extLst>
                          <a:ext uri="{909E8E84-426E-40DD-AFC4-6F175D3DCCD1}">
                            <a14:hiddenFill xmlns="" xmlns:p="http://schemas.openxmlformats.org/presentationml/2006/main" xmlns:a14="http://schemas.microsoft.com/office/drawing/2010/main">
                              <a:solidFill>
                                <a:srgbClr val="99CCFF">
                                  <a:alpha val="50000"/>
                                </a:srgbClr>
                              </a:solid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endParaRPr lang="zh-CN" altLang="en-US" sz="700">
                              <a:latin typeface="Times New Roman" pitchFamily="18" charset="0"/>
                            </a:endParaRPr>
                          </a:p>
                          <a:p>
                            <a:pPr algn="just" eaLnBrk="0" hangingPunct="0"/>
                            <a:endParaRPr lang="zh-CN" altLang="en-US" sz="700">
                              <a:latin typeface="Times New Roman" pitchFamily="18" charset="0"/>
                            </a:endParaRPr>
                          </a:p>
                          <a:p>
                            <a:pPr algn="just" eaLnBrk="0" hangingPunct="0"/>
                            <a:endParaRPr lang="zh-CN" altLang="en-US" sz="2000">
                              <a:latin typeface="Times New Roman" pitchFamily="18" charset="0"/>
                            </a:endParaRPr>
                          </a:p>
                        </a:txBody>
                        <a:useSpRect/>
                      </a:txSp>
                    </a:sp>
                    <a:sp>
                      <a:nvSpPr>
                        <a:cNvPr id="22" name="Oval 6"/>
                        <a:cNvSpPr>
                          <a:spLocks noChangeArrowheads="1"/>
                        </a:cNvSpPr>
                      </a:nvSpPr>
                      <a:spPr bwMode="auto">
                        <a:xfrm>
                          <a:off x="1320" y="3164"/>
                          <a:ext cx="144" cy="124"/>
                        </a:xfrm>
                        <a:prstGeom prst="ellipse">
                          <a:avLst/>
                        </a:prstGeom>
                        <a:solidFill>
                          <a:srgbClr val="99CCFF">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23" name="Oval 7"/>
                        <a:cNvSpPr>
                          <a:spLocks noChangeArrowheads="1"/>
                        </a:cNvSpPr>
                      </a:nvSpPr>
                      <a:spPr bwMode="auto">
                        <a:xfrm>
                          <a:off x="2228" y="3360"/>
                          <a:ext cx="144" cy="124"/>
                        </a:xfrm>
                        <a:prstGeom prst="ellipse">
                          <a:avLst/>
                        </a:prstGeom>
                        <a:solidFill>
                          <a:srgbClr val="FF0000">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24" name="Rectangle 8"/>
                        <a:cNvSpPr>
                          <a:spLocks noChangeArrowheads="1"/>
                        </a:cNvSpPr>
                      </a:nvSpPr>
                      <a:spPr bwMode="auto">
                        <a:xfrm>
                          <a:off x="1104" y="3375"/>
                          <a:ext cx="690" cy="288"/>
                        </a:xfrm>
                        <a:prstGeom prst="rect">
                          <a:avLst/>
                        </a:prstGeom>
                        <a:noFill/>
                        <a:ln>
                          <a:noFill/>
                        </a:ln>
                        <a:effectLst/>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r>
                              <a:rPr lang="zh-CN" altLang="en-US" sz="2400" b="1">
                                <a:solidFill>
                                  <a:srgbClr val="000000"/>
                                </a:solidFill>
                                <a:effectLst>
                                  <a:outerShdw blurRad="38100" dist="38100" dir="2700000" algn="tl">
                                    <a:srgbClr val="C0C0C0"/>
                                  </a:outerShdw>
                                </a:effectLst>
                                <a:latin typeface="Times New Roman" pitchFamily="18" charset="0"/>
                              </a:rPr>
                              <a:t>信息源</a:t>
                            </a:r>
                          </a:p>
                        </a:txBody>
                        <a:useSpRect/>
                      </a:txSp>
                    </a:sp>
                    <a:sp>
                      <a:nvSpPr>
                        <a:cNvPr id="25" name="Rectangle 9"/>
                        <a:cNvSpPr>
                          <a:spLocks noChangeArrowheads="1"/>
                        </a:cNvSpPr>
                      </a:nvSpPr>
                      <a:spPr bwMode="auto">
                        <a:xfrm>
                          <a:off x="3024" y="3327"/>
                          <a:ext cx="1074" cy="288"/>
                        </a:xfrm>
                        <a:prstGeom prst="rect">
                          <a:avLst/>
                        </a:prstGeom>
                        <a:noFill/>
                        <a:ln>
                          <a:noFill/>
                        </a:ln>
                        <a:effectLst/>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pPr algn="just" eaLnBrk="0" hangingPunct="0"/>
                            <a:r>
                              <a:rPr lang="zh-CN" altLang="en-US" sz="2400" b="1">
                                <a:solidFill>
                                  <a:srgbClr val="000000"/>
                                </a:solidFill>
                                <a:effectLst>
                                  <a:outerShdw blurRad="38100" dist="38100" dir="2700000" algn="tl">
                                    <a:srgbClr val="C0C0C0"/>
                                  </a:outerShdw>
                                </a:effectLst>
                                <a:latin typeface="Times New Roman" pitchFamily="18" charset="0"/>
                              </a:rPr>
                              <a:t>信息目的地</a:t>
                            </a:r>
                          </a:p>
                        </a:txBody>
                        <a:useSpRect/>
                      </a:txSp>
                    </a:sp>
                    <a:sp>
                      <a:nvSpPr>
                        <a:cNvPr id="26" name="Oval 10"/>
                        <a:cNvSpPr>
                          <a:spLocks noChangeArrowheads="1"/>
                        </a:cNvSpPr>
                      </a:nvSpPr>
                      <a:spPr bwMode="auto">
                        <a:xfrm>
                          <a:off x="3408" y="3168"/>
                          <a:ext cx="144" cy="124"/>
                        </a:xfrm>
                        <a:prstGeom prst="ellipse">
                          <a:avLst/>
                        </a:prstGeom>
                        <a:solidFill>
                          <a:srgbClr val="99CCFF">
                            <a:alpha val="50000"/>
                          </a:srgbClr>
                        </a:solidFill>
                        <a:ln w="9525">
                          <a:solidFill>
                            <a:srgbClr val="000000"/>
                          </a:solidFill>
                          <a:round/>
                          <a:headEnd/>
                          <a:tailEnd/>
                        </a:ln>
                        <a:effectLst/>
                        <a:extLs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27" name="Arc 11"/>
                        <a:cNvSpPr>
                          <a:spLocks/>
                        </a:cNvSpPr>
                      </a:nvSpPr>
                      <a:spPr bwMode="auto">
                        <a:xfrm flipH="1">
                          <a:off x="2352" y="3216"/>
                          <a:ext cx="384" cy="14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 xmlns:p="http://schemas.openxmlformats.org/presentationml/2006/main" xmlns:a14="http://schemas.microsoft.com/office/drawing/2010/main">
                              <a:solidFill>
                                <a:srgbClr val="FFFFFF"/>
                              </a:solid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wrap="none" lIns="90000" tIns="46800" rIns="90000" bIns="46800" anchor="ctr"/>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sp>
                      <a:nvSpPr>
                        <a:cNvPr id="28" name="Line 12"/>
                        <a:cNvSpPr>
                          <a:spLocks noChangeShapeType="1"/>
                        </a:cNvSpPr>
                      </a:nvSpPr>
                      <a:spPr bwMode="auto">
                        <a:xfrm>
                          <a:off x="2736" y="3216"/>
                          <a:ext cx="672" cy="0"/>
                        </a:xfrm>
                        <a:prstGeom prst="line">
                          <a:avLst/>
                        </a:prstGeom>
                        <a:noFill/>
                        <a:ln w="9525">
                          <a:solidFill>
                            <a:srgbClr val="000000"/>
                          </a:solidFill>
                          <a:round/>
                          <a:headEnd/>
                          <a:tailEnd type="triangle" w="med" len="med"/>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rgbClr val="808080"/>
                                </a:outerShdw>
                              </a:effectLst>
                            </a14:hiddenEffects>
                          </a:ext>
                        </a:extLst>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charset="0"/>
                                <a:ea typeface="宋体" charset="-122"/>
                                <a:cs typeface="+mn-cs"/>
                              </a:defRPr>
                            </a:lvl1pPr>
                            <a:lvl2pPr marL="457200" algn="l" rtl="0" fontAlgn="base">
                              <a:spcBef>
                                <a:spcPct val="0"/>
                              </a:spcBef>
                              <a:spcAft>
                                <a:spcPct val="0"/>
                              </a:spcAft>
                              <a:defRPr kern="1200">
                                <a:solidFill>
                                  <a:schemeClr val="tx1"/>
                                </a:solidFill>
                                <a:latin typeface="Arial" charset="0"/>
                                <a:ea typeface="宋体" charset="-122"/>
                                <a:cs typeface="+mn-cs"/>
                              </a:defRPr>
                            </a:lvl2pPr>
                            <a:lvl3pPr marL="914400" algn="l" rtl="0" fontAlgn="base">
                              <a:spcBef>
                                <a:spcPct val="0"/>
                              </a:spcBef>
                              <a:spcAft>
                                <a:spcPct val="0"/>
                              </a:spcAft>
                              <a:defRPr kern="1200">
                                <a:solidFill>
                                  <a:schemeClr val="tx1"/>
                                </a:solidFill>
                                <a:latin typeface="Arial" charset="0"/>
                                <a:ea typeface="宋体" charset="-122"/>
                                <a:cs typeface="+mn-cs"/>
                              </a:defRPr>
                            </a:lvl3pPr>
                            <a:lvl4pPr marL="1371600" algn="l" rtl="0" fontAlgn="base">
                              <a:spcBef>
                                <a:spcPct val="0"/>
                              </a:spcBef>
                              <a:spcAft>
                                <a:spcPct val="0"/>
                              </a:spcAft>
                              <a:defRPr kern="1200">
                                <a:solidFill>
                                  <a:schemeClr val="tx1"/>
                                </a:solidFill>
                                <a:latin typeface="Arial" charset="0"/>
                                <a:ea typeface="宋体" charset="-122"/>
                                <a:cs typeface="+mn-cs"/>
                              </a:defRPr>
                            </a:lvl4pPr>
                            <a:lvl5pPr marL="1828800" algn="l" rtl="0" fontAlgn="base">
                              <a:spcBef>
                                <a:spcPct val="0"/>
                              </a:spcBef>
                              <a:spcAft>
                                <a:spcPct val="0"/>
                              </a:spcAft>
                              <a:defRPr kern="1200">
                                <a:solidFill>
                                  <a:schemeClr val="tx1"/>
                                </a:solidFill>
                                <a:latin typeface="Arial" charset="0"/>
                                <a:ea typeface="宋体" charset="-122"/>
                                <a:cs typeface="+mn-cs"/>
                              </a:defRPr>
                            </a:lvl5pPr>
                            <a:lvl6pPr marL="2286000" algn="l" defTabSz="914400" rtl="0" eaLnBrk="1" latinLnBrk="0" hangingPunct="1">
                              <a:defRPr kern="1200">
                                <a:solidFill>
                                  <a:schemeClr val="tx1"/>
                                </a:solidFill>
                                <a:latin typeface="Arial" charset="0"/>
                                <a:ea typeface="宋体" charset="-122"/>
                                <a:cs typeface="+mn-cs"/>
                              </a:defRPr>
                            </a:lvl6pPr>
                            <a:lvl7pPr marL="2743200" algn="l" defTabSz="914400" rtl="0" eaLnBrk="1" latinLnBrk="0" hangingPunct="1">
                              <a:defRPr kern="1200">
                                <a:solidFill>
                                  <a:schemeClr val="tx1"/>
                                </a:solidFill>
                                <a:latin typeface="Arial" charset="0"/>
                                <a:ea typeface="宋体" charset="-122"/>
                                <a:cs typeface="+mn-cs"/>
                              </a:defRPr>
                            </a:lvl7pPr>
                            <a:lvl8pPr marL="3200400" algn="l" defTabSz="914400" rtl="0" eaLnBrk="1" latinLnBrk="0" hangingPunct="1">
                              <a:defRPr kern="1200">
                                <a:solidFill>
                                  <a:schemeClr val="tx1"/>
                                </a:solidFill>
                                <a:latin typeface="Arial" charset="0"/>
                                <a:ea typeface="宋体" charset="-122"/>
                                <a:cs typeface="+mn-cs"/>
                              </a:defRPr>
                            </a:lvl8pPr>
                            <a:lvl9pPr marL="3657600" algn="l" defTabSz="914400" rtl="0" eaLnBrk="1" latinLnBrk="0" hangingPunct="1">
                              <a:defRPr kern="1200">
                                <a:solidFill>
                                  <a:schemeClr val="tx1"/>
                                </a:solidFill>
                                <a:latin typeface="Arial" charset="0"/>
                                <a:ea typeface="宋体" charset="-122"/>
                                <a:cs typeface="+mn-cs"/>
                              </a:defRPr>
                            </a:lvl9pPr>
                          </a:lstStyle>
                          <a:p>
                            <a:endParaRPr lang="zh-CN" altLang="en-US"/>
                          </a:p>
                        </a:txBody>
                        <a:useSpRect/>
                      </a:txSp>
                    </a:sp>
                  </a:grpSp>
                </lc:lockedCanvas>
              </a:graphicData>
            </a:graphic>
          </wp:inline>
        </w:drawing>
      </w:r>
    </w:p>
    <w:p w:rsidR="00000000" w:rsidRPr="0033032F" w:rsidRDefault="00B67AC1" w:rsidP="00B67AC1">
      <w:pPr>
        <w:numPr>
          <w:ilvl w:val="0"/>
          <w:numId w:val="6"/>
        </w:numPr>
      </w:pPr>
      <w:r w:rsidRPr="0033032F">
        <w:rPr>
          <w:rFonts w:hint="eastAsia"/>
          <w:b/>
          <w:bCs/>
        </w:rPr>
        <w:t>由于“信息”、“网络”、“安全”这几个概念的内涵与外延一直呈现不断扩大和变化的趋势，对于“信息安全”，目前还没有一个统一的定义。</w:t>
      </w:r>
      <w:r w:rsidRPr="0033032F">
        <w:rPr>
          <w:rFonts w:hint="eastAsia"/>
          <w:b/>
          <w:bCs/>
        </w:rPr>
        <w:t xml:space="preserve"> </w:t>
      </w:r>
    </w:p>
    <w:p w:rsidR="00000000" w:rsidRPr="0033032F" w:rsidRDefault="00B67AC1" w:rsidP="00B67AC1">
      <w:pPr>
        <w:numPr>
          <w:ilvl w:val="0"/>
          <w:numId w:val="6"/>
        </w:numPr>
        <w:rPr>
          <w:rFonts w:hint="eastAsia"/>
        </w:rPr>
      </w:pPr>
      <w:r w:rsidRPr="0033032F">
        <w:rPr>
          <w:rFonts w:hint="eastAsia"/>
          <w:b/>
          <w:bCs/>
        </w:rPr>
        <w:t>为此，本节接下来从对</w:t>
      </w:r>
      <w:r w:rsidRPr="0033032F">
        <w:rPr>
          <w:rFonts w:hint="eastAsia"/>
          <w:b/>
          <w:bCs/>
        </w:rPr>
        <w:t>信息安全的感性认识</w:t>
      </w:r>
      <w:r w:rsidRPr="0033032F">
        <w:rPr>
          <w:rFonts w:hint="eastAsia"/>
          <w:b/>
          <w:bCs/>
        </w:rPr>
        <w:t>、</w:t>
      </w:r>
      <w:r w:rsidRPr="0033032F">
        <w:rPr>
          <w:rFonts w:hint="eastAsia"/>
          <w:b/>
          <w:bCs/>
        </w:rPr>
        <w:t>安全事件的发生机理</w:t>
      </w:r>
      <w:r w:rsidRPr="0033032F">
        <w:rPr>
          <w:rFonts w:hint="eastAsia"/>
          <w:b/>
          <w:bCs/>
        </w:rPr>
        <w:t>、以及从</w:t>
      </w:r>
      <w:r w:rsidRPr="0033032F">
        <w:rPr>
          <w:rFonts w:hint="eastAsia"/>
          <w:b/>
          <w:bCs/>
        </w:rPr>
        <w:t>安全的几大需求</w:t>
      </w:r>
      <w:r w:rsidRPr="0033032F">
        <w:rPr>
          <w:rFonts w:hint="eastAsia"/>
          <w:b/>
          <w:bCs/>
        </w:rPr>
        <w:t>等多个角度来带领大家认识信息安全。</w:t>
      </w:r>
      <w:r w:rsidRPr="0033032F">
        <w:rPr>
          <w:rFonts w:hint="eastAsia"/>
          <w:b/>
          <w:bCs/>
        </w:rPr>
        <w:t xml:space="preserve"> </w:t>
      </w:r>
    </w:p>
    <w:p w:rsidR="0033032F" w:rsidRPr="0033032F" w:rsidRDefault="0033032F" w:rsidP="0033032F">
      <w:pPr>
        <w:ind w:left="720"/>
      </w:pPr>
    </w:p>
    <w:p w:rsidR="00000000" w:rsidRPr="0033032F" w:rsidRDefault="00B67AC1" w:rsidP="00B67AC1">
      <w:pPr>
        <w:numPr>
          <w:ilvl w:val="0"/>
          <w:numId w:val="6"/>
        </w:numPr>
      </w:pPr>
      <w:r w:rsidRPr="0033032F">
        <w:rPr>
          <w:rFonts w:hint="eastAsia"/>
          <w:bCs/>
        </w:rPr>
        <w:t>如果我们的邮箱账户使用了强的口令（</w:t>
      </w:r>
      <w:r w:rsidRPr="0033032F">
        <w:rPr>
          <w:rFonts w:hint="eastAsia"/>
          <w:bCs/>
        </w:rPr>
        <w:t>Password</w:t>
      </w:r>
      <w:r w:rsidRPr="0033032F">
        <w:rPr>
          <w:rFonts w:hint="eastAsia"/>
          <w:bCs/>
        </w:rPr>
        <w:t>）是不是可以说邮箱就是安全的？</w:t>
      </w:r>
    </w:p>
    <w:p w:rsidR="00000000" w:rsidRPr="0033032F" w:rsidRDefault="00B67AC1" w:rsidP="00B67AC1">
      <w:pPr>
        <w:numPr>
          <w:ilvl w:val="0"/>
          <w:numId w:val="6"/>
        </w:numPr>
      </w:pPr>
      <w:r w:rsidRPr="0033032F">
        <w:rPr>
          <w:rFonts w:hint="eastAsia"/>
          <w:bCs/>
        </w:rPr>
        <w:t>即使使用了强口令，但是用户对于口令保管不善，例如遭受欺骗而泄露，或是被偷窥</w:t>
      </w:r>
      <w:r w:rsidRPr="0033032F">
        <w:rPr>
          <w:rFonts w:hint="eastAsia"/>
          <w:bCs/>
        </w:rPr>
        <w:t xml:space="preserve"> </w:t>
      </w:r>
    </w:p>
    <w:p w:rsidR="00000000" w:rsidRPr="0033032F" w:rsidRDefault="00B67AC1" w:rsidP="00B67AC1">
      <w:pPr>
        <w:numPr>
          <w:ilvl w:val="0"/>
          <w:numId w:val="6"/>
        </w:numPr>
        <w:rPr>
          <w:rFonts w:hint="eastAsia"/>
        </w:rPr>
      </w:pPr>
      <w:r w:rsidRPr="0033032F">
        <w:rPr>
          <w:rFonts w:hint="eastAsia"/>
          <w:bCs/>
        </w:rPr>
        <w:t>另一方面，由于网站服务商管</w:t>
      </w:r>
      <w:r w:rsidRPr="0033032F">
        <w:rPr>
          <w:rFonts w:hint="eastAsia"/>
          <w:bCs/>
        </w:rPr>
        <w:t>理不善，明文保存用户口令并泄露用户口令，均会造成强口令失效。</w:t>
      </w:r>
    </w:p>
    <w:p w:rsidR="0033032F" w:rsidRDefault="0033032F" w:rsidP="0033032F">
      <w:pPr>
        <w:ind w:left="720"/>
        <w:rPr>
          <w:rFonts w:hint="eastAsia"/>
        </w:rPr>
      </w:pPr>
    </w:p>
    <w:p w:rsidR="00000000" w:rsidRPr="0033032F" w:rsidRDefault="00B67AC1" w:rsidP="00B67AC1">
      <w:pPr>
        <w:numPr>
          <w:ilvl w:val="0"/>
          <w:numId w:val="7"/>
        </w:numPr>
      </w:pPr>
      <w:r w:rsidRPr="0033032F">
        <w:rPr>
          <w:rFonts w:hint="eastAsia"/>
          <w:bCs/>
        </w:rPr>
        <w:t>如果我们的计算机从互联网完全断开是不是就可以确保我们计算机的安全？</w:t>
      </w:r>
    </w:p>
    <w:p w:rsidR="00000000" w:rsidRPr="0033032F" w:rsidRDefault="00B67AC1" w:rsidP="00B67AC1">
      <w:pPr>
        <w:numPr>
          <w:ilvl w:val="0"/>
          <w:numId w:val="7"/>
        </w:numPr>
      </w:pPr>
      <w:r w:rsidRPr="0033032F">
        <w:rPr>
          <w:rFonts w:hint="eastAsia"/>
          <w:bCs/>
        </w:rPr>
        <w:t>即使我们的计算机完全与互联网断开，机器的硬件仍有被窃或是遭受自然灾害等破坏的风险</w:t>
      </w:r>
      <w:r w:rsidRPr="0033032F">
        <w:rPr>
          <w:rFonts w:hint="eastAsia"/>
          <w:bCs/>
        </w:rPr>
        <w:t xml:space="preserve"> </w:t>
      </w:r>
    </w:p>
    <w:p w:rsidR="00000000" w:rsidRPr="0033032F" w:rsidRDefault="00B67AC1" w:rsidP="00B67AC1">
      <w:pPr>
        <w:numPr>
          <w:ilvl w:val="0"/>
          <w:numId w:val="7"/>
        </w:numPr>
      </w:pPr>
      <w:r w:rsidRPr="0033032F">
        <w:rPr>
          <w:rFonts w:hint="eastAsia"/>
          <w:bCs/>
        </w:rPr>
        <w:t>计算机中的数据仍有通过移动存储设备被传出的威胁。</w:t>
      </w:r>
    </w:p>
    <w:p w:rsidR="0033032F" w:rsidRDefault="0033032F" w:rsidP="0033032F">
      <w:pPr>
        <w:ind w:left="720"/>
        <w:rPr>
          <w:rFonts w:hint="eastAsia"/>
        </w:rPr>
      </w:pPr>
    </w:p>
    <w:p w:rsidR="00000000" w:rsidRPr="0033032F" w:rsidRDefault="00B67AC1" w:rsidP="00B67AC1">
      <w:pPr>
        <w:numPr>
          <w:ilvl w:val="0"/>
          <w:numId w:val="8"/>
        </w:numPr>
      </w:pPr>
      <w:r w:rsidRPr="0033032F">
        <w:rPr>
          <w:rFonts w:hint="eastAsia"/>
          <w:b/>
          <w:bCs/>
        </w:rPr>
        <w:t>可以说一个</w:t>
      </w:r>
      <w:r w:rsidRPr="0033032F">
        <w:rPr>
          <w:rFonts w:hint="eastAsia"/>
          <w:b/>
          <w:bCs/>
        </w:rPr>
        <w:t>安全事件（</w:t>
      </w:r>
      <w:r w:rsidRPr="0033032F">
        <w:rPr>
          <w:rFonts w:hint="eastAsia"/>
          <w:b/>
          <w:bCs/>
        </w:rPr>
        <w:t>Security Event</w:t>
      </w:r>
      <w:r w:rsidRPr="0033032F">
        <w:rPr>
          <w:rFonts w:hint="eastAsia"/>
          <w:b/>
          <w:bCs/>
        </w:rPr>
        <w:t>）</w:t>
      </w:r>
      <w:r w:rsidRPr="0033032F">
        <w:rPr>
          <w:rFonts w:hint="eastAsia"/>
          <w:b/>
          <w:bCs/>
        </w:rPr>
        <w:t>的发生是由于</w:t>
      </w:r>
      <w:r w:rsidRPr="0033032F">
        <w:rPr>
          <w:rFonts w:hint="eastAsia"/>
          <w:b/>
          <w:bCs/>
        </w:rPr>
        <w:t>外在的威胁（</w:t>
      </w:r>
      <w:r w:rsidRPr="0033032F">
        <w:rPr>
          <w:rFonts w:hint="eastAsia"/>
          <w:b/>
          <w:bCs/>
        </w:rPr>
        <w:t>Threat</w:t>
      </w:r>
      <w:r w:rsidRPr="0033032F">
        <w:rPr>
          <w:rFonts w:hint="eastAsia"/>
          <w:b/>
          <w:bCs/>
        </w:rPr>
        <w:t>）</w:t>
      </w:r>
      <w:r w:rsidRPr="0033032F">
        <w:rPr>
          <w:rFonts w:hint="eastAsia"/>
          <w:b/>
          <w:bCs/>
        </w:rPr>
        <w:t>和</w:t>
      </w:r>
      <w:r w:rsidRPr="0033032F">
        <w:rPr>
          <w:rFonts w:hint="eastAsia"/>
          <w:b/>
          <w:bCs/>
        </w:rPr>
        <w:t>内部的脆弱点（</w:t>
      </w:r>
      <w:r w:rsidRPr="0033032F">
        <w:rPr>
          <w:rFonts w:hint="eastAsia"/>
          <w:b/>
          <w:bCs/>
        </w:rPr>
        <w:t>Vulnerability</w:t>
      </w:r>
      <w:r w:rsidRPr="0033032F">
        <w:rPr>
          <w:rFonts w:hint="eastAsia"/>
          <w:b/>
          <w:bCs/>
        </w:rPr>
        <w:t>）</w:t>
      </w:r>
      <w:r w:rsidRPr="0033032F">
        <w:rPr>
          <w:rFonts w:hint="eastAsia"/>
          <w:b/>
          <w:bCs/>
        </w:rPr>
        <w:t>所决定的。</w:t>
      </w:r>
      <w:r w:rsidRPr="0033032F">
        <w:rPr>
          <w:rFonts w:hint="eastAsia"/>
          <w:b/>
          <w:bCs/>
        </w:rPr>
        <w:t xml:space="preserve"> </w:t>
      </w:r>
    </w:p>
    <w:p w:rsidR="00000000" w:rsidRPr="0033032F" w:rsidRDefault="00B67AC1" w:rsidP="00B67AC1">
      <w:pPr>
        <w:numPr>
          <w:ilvl w:val="0"/>
          <w:numId w:val="8"/>
        </w:numPr>
      </w:pPr>
      <w:r w:rsidRPr="0033032F">
        <w:rPr>
          <w:rFonts w:hint="eastAsia"/>
          <w:b/>
          <w:bCs/>
        </w:rPr>
        <w:t>在这里讨论信息安全的概念时，没有直接提及</w:t>
      </w:r>
      <w:r w:rsidRPr="0033032F">
        <w:rPr>
          <w:rFonts w:hint="eastAsia"/>
          <w:b/>
          <w:bCs/>
        </w:rPr>
        <w:t>攻击（</w:t>
      </w:r>
      <w:r w:rsidRPr="0033032F">
        <w:rPr>
          <w:rFonts w:hint="eastAsia"/>
          <w:b/>
          <w:bCs/>
        </w:rPr>
        <w:t>Attack</w:t>
      </w:r>
      <w:r w:rsidRPr="0033032F">
        <w:rPr>
          <w:rFonts w:hint="eastAsia"/>
          <w:b/>
          <w:bCs/>
        </w:rPr>
        <w:t>）</w:t>
      </w:r>
      <w:r w:rsidRPr="0033032F">
        <w:rPr>
          <w:rFonts w:hint="eastAsia"/>
          <w:b/>
          <w:bCs/>
        </w:rPr>
        <w:t>，因为相对于表象具体的攻击，安全事件更具有一般性。本章案例中的“棱镜”计划的泄露算不上是斯诺登发起的一次网络攻击，它这次的机密信息的泄露的的确确算得上是一个安全事件。</w:t>
      </w:r>
      <w:r w:rsidRPr="0033032F">
        <w:rPr>
          <w:rFonts w:hint="eastAsia"/>
          <w:b/>
          <w:bCs/>
        </w:rPr>
        <w:t xml:space="preserve"> </w:t>
      </w:r>
    </w:p>
    <w:p w:rsidR="00000000" w:rsidRPr="0033032F" w:rsidRDefault="00B67AC1" w:rsidP="00B67AC1">
      <w:pPr>
        <w:numPr>
          <w:ilvl w:val="0"/>
          <w:numId w:val="8"/>
        </w:numPr>
      </w:pPr>
      <w:r w:rsidRPr="0033032F">
        <w:rPr>
          <w:rFonts w:hint="eastAsia"/>
          <w:b/>
          <w:bCs/>
        </w:rPr>
        <w:t>（</w:t>
      </w:r>
      <w:r w:rsidRPr="0033032F">
        <w:rPr>
          <w:rFonts w:hint="eastAsia"/>
          <w:b/>
          <w:bCs/>
        </w:rPr>
        <w:t>1</w:t>
      </w:r>
      <w:r w:rsidRPr="0033032F">
        <w:rPr>
          <w:rFonts w:hint="eastAsia"/>
          <w:b/>
          <w:bCs/>
        </w:rPr>
        <w:t>）威胁</w:t>
      </w:r>
      <w:r w:rsidRPr="0033032F">
        <w:rPr>
          <w:rFonts w:hint="eastAsia"/>
          <w:b/>
          <w:bCs/>
        </w:rPr>
        <w:t xml:space="preserve"> </w:t>
      </w:r>
    </w:p>
    <w:p w:rsidR="00000000" w:rsidRPr="0033032F" w:rsidRDefault="00B67AC1" w:rsidP="00B67AC1">
      <w:pPr>
        <w:numPr>
          <w:ilvl w:val="0"/>
          <w:numId w:val="8"/>
        </w:numPr>
      </w:pPr>
      <w:r w:rsidRPr="0033032F">
        <w:rPr>
          <w:rFonts w:hint="eastAsia"/>
          <w:b/>
          <w:bCs/>
        </w:rPr>
        <w:t>对信息系统的威胁</w:t>
      </w:r>
      <w:r w:rsidRPr="0033032F">
        <w:rPr>
          <w:rFonts w:hint="eastAsia"/>
          <w:b/>
          <w:bCs/>
        </w:rPr>
        <w:t>是指：潜在的、对信息系统造成危害的因素。对信息系统安全的威胁是多方面的，目前还没有统一的方法对各种威胁加以区别和进行准确的分类，因为不同威胁的存在及其重要性是随环境的变化而变化的。</w:t>
      </w:r>
    </w:p>
    <w:p w:rsidR="00000000" w:rsidRPr="0033032F" w:rsidRDefault="00B67AC1" w:rsidP="00B67AC1">
      <w:pPr>
        <w:numPr>
          <w:ilvl w:val="0"/>
          <w:numId w:val="8"/>
        </w:numPr>
      </w:pPr>
      <w:r w:rsidRPr="0033032F">
        <w:rPr>
          <w:rFonts w:hint="eastAsia"/>
          <w:b/>
          <w:bCs/>
        </w:rPr>
        <w:t>这里将网络中的信息安全威胁分为三个层面：</w:t>
      </w:r>
      <w:r w:rsidRPr="0033032F">
        <w:rPr>
          <w:rFonts w:hint="eastAsia"/>
          <w:b/>
          <w:bCs/>
        </w:rPr>
        <w:t xml:space="preserve"> </w:t>
      </w:r>
    </w:p>
    <w:p w:rsidR="00000000" w:rsidRPr="0033032F" w:rsidRDefault="00B67AC1" w:rsidP="00B67AC1">
      <w:pPr>
        <w:numPr>
          <w:ilvl w:val="1"/>
          <w:numId w:val="8"/>
        </w:numPr>
      </w:pPr>
      <w:r w:rsidRPr="0033032F">
        <w:rPr>
          <w:rFonts w:hint="eastAsia"/>
          <w:b/>
          <w:bCs/>
        </w:rPr>
        <w:t>针对</w:t>
      </w:r>
      <w:r w:rsidRPr="0033032F">
        <w:rPr>
          <w:rFonts w:hint="eastAsia"/>
          <w:b/>
          <w:bCs/>
        </w:rPr>
        <w:t>国家层面</w:t>
      </w:r>
      <w:r w:rsidRPr="0033032F">
        <w:rPr>
          <w:rFonts w:hint="eastAsia"/>
          <w:b/>
          <w:bCs/>
        </w:rPr>
        <w:t>的国家行为的网络霸权威胁、非国家行为体的网络恐怖主义、网络谣言和网络社会动员；</w:t>
      </w:r>
      <w:r w:rsidRPr="0033032F">
        <w:rPr>
          <w:rFonts w:hint="eastAsia"/>
          <w:b/>
          <w:bCs/>
        </w:rPr>
        <w:t xml:space="preserve"> </w:t>
      </w:r>
    </w:p>
    <w:p w:rsidR="00000000" w:rsidRPr="0033032F" w:rsidRDefault="00B67AC1" w:rsidP="00B67AC1">
      <w:pPr>
        <w:numPr>
          <w:ilvl w:val="1"/>
          <w:numId w:val="8"/>
        </w:numPr>
      </w:pPr>
      <w:r w:rsidRPr="0033032F">
        <w:rPr>
          <w:rFonts w:hint="eastAsia"/>
          <w:b/>
          <w:bCs/>
        </w:rPr>
        <w:t>针对</w:t>
      </w:r>
      <w:r w:rsidRPr="0033032F">
        <w:rPr>
          <w:rFonts w:hint="eastAsia"/>
          <w:b/>
          <w:bCs/>
        </w:rPr>
        <w:t>组织和个人</w:t>
      </w:r>
      <w:r w:rsidRPr="0033032F">
        <w:rPr>
          <w:rFonts w:hint="eastAsia"/>
          <w:b/>
          <w:bCs/>
        </w:rPr>
        <w:t>的网络攻击威胁；</w:t>
      </w:r>
      <w:r w:rsidRPr="0033032F">
        <w:rPr>
          <w:rFonts w:hint="eastAsia"/>
          <w:b/>
          <w:bCs/>
        </w:rPr>
        <w:t xml:space="preserve"> </w:t>
      </w:r>
    </w:p>
    <w:p w:rsidR="00000000" w:rsidRPr="0033032F" w:rsidRDefault="00B67AC1" w:rsidP="00B67AC1">
      <w:pPr>
        <w:numPr>
          <w:ilvl w:val="1"/>
          <w:numId w:val="8"/>
        </w:numPr>
      </w:pPr>
      <w:r w:rsidRPr="0033032F">
        <w:rPr>
          <w:rFonts w:hint="eastAsia"/>
          <w:b/>
          <w:bCs/>
        </w:rPr>
        <w:t>针对</w:t>
      </w:r>
      <w:r w:rsidRPr="0033032F">
        <w:rPr>
          <w:rFonts w:hint="eastAsia"/>
          <w:b/>
          <w:bCs/>
        </w:rPr>
        <w:t>个人</w:t>
      </w:r>
      <w:r w:rsidRPr="0033032F">
        <w:rPr>
          <w:rFonts w:hint="eastAsia"/>
          <w:b/>
          <w:bCs/>
        </w:rPr>
        <w:t>的网络欺凌等威胁。</w:t>
      </w:r>
    </w:p>
    <w:p w:rsidR="00000000" w:rsidRPr="0033032F" w:rsidRDefault="00B67AC1" w:rsidP="00B67AC1">
      <w:pPr>
        <w:numPr>
          <w:ilvl w:val="0"/>
          <w:numId w:val="8"/>
        </w:numPr>
      </w:pPr>
      <w:r w:rsidRPr="0033032F">
        <w:rPr>
          <w:rFonts w:hint="eastAsia"/>
          <w:b/>
          <w:bCs/>
        </w:rPr>
        <w:t>（</w:t>
      </w:r>
      <w:r w:rsidRPr="0033032F">
        <w:rPr>
          <w:rFonts w:hint="eastAsia"/>
          <w:b/>
          <w:bCs/>
        </w:rPr>
        <w:t>2</w:t>
      </w:r>
      <w:r w:rsidRPr="0033032F">
        <w:rPr>
          <w:rFonts w:hint="eastAsia"/>
          <w:b/>
          <w:bCs/>
        </w:rPr>
        <w:t>）脆弱点</w:t>
      </w:r>
      <w:r w:rsidRPr="0033032F">
        <w:rPr>
          <w:rFonts w:hint="eastAsia"/>
          <w:b/>
          <w:bCs/>
        </w:rPr>
        <w:t xml:space="preserve"> </w:t>
      </w:r>
    </w:p>
    <w:p w:rsidR="00000000" w:rsidRPr="0033032F" w:rsidRDefault="00B67AC1" w:rsidP="00B67AC1">
      <w:pPr>
        <w:numPr>
          <w:ilvl w:val="0"/>
          <w:numId w:val="8"/>
        </w:numPr>
      </w:pPr>
      <w:r w:rsidRPr="0033032F">
        <w:rPr>
          <w:rFonts w:hint="eastAsia"/>
          <w:b/>
          <w:bCs/>
        </w:rPr>
        <w:t>信息系统中的脆弱点，有时又被称作脆弱性、弱点（</w:t>
      </w:r>
      <w:r w:rsidRPr="0033032F">
        <w:rPr>
          <w:rFonts w:hint="eastAsia"/>
          <w:b/>
          <w:bCs/>
        </w:rPr>
        <w:t>Weaknesses</w:t>
      </w:r>
      <w:r w:rsidRPr="0033032F">
        <w:rPr>
          <w:rFonts w:hint="eastAsia"/>
          <w:b/>
          <w:bCs/>
        </w:rPr>
        <w:t>）、安全漏洞（</w:t>
      </w:r>
      <w:r w:rsidRPr="0033032F">
        <w:rPr>
          <w:rFonts w:hint="eastAsia"/>
          <w:b/>
          <w:bCs/>
        </w:rPr>
        <w:t>Holes</w:t>
      </w:r>
      <w:r w:rsidRPr="0033032F">
        <w:rPr>
          <w:rFonts w:hint="eastAsia"/>
          <w:b/>
          <w:bCs/>
        </w:rPr>
        <w:t>）。</w:t>
      </w:r>
      <w:r w:rsidRPr="0033032F">
        <w:rPr>
          <w:rFonts w:hint="eastAsia"/>
          <w:b/>
          <w:bCs/>
        </w:rPr>
        <w:t xml:space="preserve"> </w:t>
      </w:r>
    </w:p>
    <w:p w:rsidR="00000000" w:rsidRPr="0033032F" w:rsidRDefault="00B67AC1" w:rsidP="00B67AC1">
      <w:pPr>
        <w:numPr>
          <w:ilvl w:val="0"/>
          <w:numId w:val="8"/>
        </w:numPr>
      </w:pPr>
      <w:r w:rsidRPr="0033032F">
        <w:rPr>
          <w:rFonts w:hint="eastAsia"/>
          <w:b/>
          <w:bCs/>
        </w:rPr>
        <w:t>物理安全</w:t>
      </w:r>
      <w:r w:rsidRPr="0033032F">
        <w:rPr>
          <w:rFonts w:hint="eastAsia"/>
          <w:b/>
          <w:bCs/>
        </w:rPr>
        <w:t>、</w:t>
      </w:r>
      <w:r w:rsidRPr="0033032F">
        <w:rPr>
          <w:rFonts w:hint="eastAsia"/>
          <w:b/>
          <w:bCs/>
        </w:rPr>
        <w:t>操作系统</w:t>
      </w:r>
      <w:r w:rsidRPr="0033032F">
        <w:rPr>
          <w:rFonts w:hint="eastAsia"/>
          <w:b/>
          <w:bCs/>
        </w:rPr>
        <w:t>、</w:t>
      </w:r>
      <w:r w:rsidRPr="0033032F">
        <w:rPr>
          <w:rFonts w:hint="eastAsia"/>
          <w:b/>
          <w:bCs/>
        </w:rPr>
        <w:t>应用软件</w:t>
      </w:r>
      <w:r w:rsidRPr="0033032F">
        <w:rPr>
          <w:rFonts w:hint="eastAsia"/>
          <w:b/>
          <w:bCs/>
        </w:rPr>
        <w:t>、</w:t>
      </w:r>
      <w:r w:rsidRPr="0033032F">
        <w:rPr>
          <w:rFonts w:hint="eastAsia"/>
          <w:b/>
          <w:bCs/>
        </w:rPr>
        <w:t>TCP/IP</w:t>
      </w:r>
      <w:r w:rsidRPr="0033032F">
        <w:rPr>
          <w:rFonts w:hint="eastAsia"/>
          <w:b/>
          <w:bCs/>
        </w:rPr>
        <w:t>网络协议</w:t>
      </w:r>
      <w:r w:rsidRPr="0033032F">
        <w:rPr>
          <w:rFonts w:hint="eastAsia"/>
          <w:b/>
          <w:bCs/>
        </w:rPr>
        <w:t>和</w:t>
      </w:r>
      <w:r w:rsidRPr="0033032F">
        <w:rPr>
          <w:rFonts w:hint="eastAsia"/>
          <w:b/>
          <w:bCs/>
        </w:rPr>
        <w:t>人</w:t>
      </w:r>
      <w:r w:rsidRPr="0033032F">
        <w:rPr>
          <w:rFonts w:hint="eastAsia"/>
          <w:b/>
          <w:bCs/>
        </w:rPr>
        <w:t>的因素等各个方面都存在已知或未知的脆弱点，它们为安全事件的发生提供了条件。</w:t>
      </w:r>
    </w:p>
    <w:p w:rsidR="00000000" w:rsidRPr="0033032F" w:rsidRDefault="00B67AC1" w:rsidP="00B67AC1">
      <w:pPr>
        <w:numPr>
          <w:ilvl w:val="0"/>
          <w:numId w:val="8"/>
        </w:numPr>
      </w:pPr>
      <w:r w:rsidRPr="0033032F">
        <w:rPr>
          <w:rFonts w:hint="eastAsia"/>
          <w:b/>
          <w:bCs/>
        </w:rPr>
        <w:lastRenderedPageBreak/>
        <w:t>（</w:t>
      </w:r>
      <w:r w:rsidRPr="0033032F">
        <w:rPr>
          <w:rFonts w:hint="eastAsia"/>
          <w:b/>
          <w:bCs/>
        </w:rPr>
        <w:t>2</w:t>
      </w:r>
      <w:r w:rsidRPr="0033032F">
        <w:rPr>
          <w:rFonts w:hint="eastAsia"/>
          <w:b/>
          <w:bCs/>
        </w:rPr>
        <w:t>）脆弱点</w:t>
      </w:r>
      <w:r w:rsidRPr="0033032F">
        <w:rPr>
          <w:rFonts w:hint="eastAsia"/>
          <w:b/>
          <w:bCs/>
        </w:rPr>
        <w:t xml:space="preserve"> </w:t>
      </w:r>
    </w:p>
    <w:p w:rsidR="00000000" w:rsidRPr="0033032F" w:rsidRDefault="00B67AC1" w:rsidP="00B67AC1">
      <w:pPr>
        <w:numPr>
          <w:ilvl w:val="0"/>
          <w:numId w:val="8"/>
        </w:numPr>
      </w:pPr>
      <w:r w:rsidRPr="0033032F">
        <w:rPr>
          <w:rFonts w:hint="eastAsia"/>
          <w:b/>
          <w:bCs/>
        </w:rPr>
        <w:t>1</w:t>
      </w:r>
      <w:r w:rsidRPr="0033032F">
        <w:rPr>
          <w:rFonts w:hint="eastAsia"/>
          <w:b/>
          <w:bCs/>
        </w:rPr>
        <w:t>）物理</w:t>
      </w:r>
      <w:r w:rsidRPr="0033032F">
        <w:rPr>
          <w:rFonts w:hint="eastAsia"/>
          <w:b/>
          <w:bCs/>
        </w:rPr>
        <w:t xml:space="preserve"> </w:t>
      </w:r>
    </w:p>
    <w:p w:rsidR="00000000" w:rsidRPr="0033032F" w:rsidRDefault="00B67AC1" w:rsidP="00B67AC1">
      <w:pPr>
        <w:numPr>
          <w:ilvl w:val="0"/>
          <w:numId w:val="8"/>
        </w:numPr>
      </w:pPr>
      <w:r w:rsidRPr="0033032F">
        <w:rPr>
          <w:rFonts w:hint="eastAsia"/>
          <w:b/>
          <w:bCs/>
        </w:rPr>
        <w:t>计算机系统物理方面的安全主要表现为物理可存取、电磁泄露等方面的问题。此外，物理安</w:t>
      </w:r>
      <w:r w:rsidRPr="0033032F">
        <w:rPr>
          <w:rFonts w:hint="eastAsia"/>
          <w:b/>
          <w:bCs/>
        </w:rPr>
        <w:t>全问题还包括设备的环境安全、位置安全、限制物理访问、物理环境安全和地域因素等。</w:t>
      </w:r>
      <w:r w:rsidRPr="0033032F">
        <w:rPr>
          <w:rFonts w:hint="eastAsia"/>
          <w:b/>
          <w:bCs/>
        </w:rPr>
        <w:t xml:space="preserve"> </w:t>
      </w:r>
    </w:p>
    <w:p w:rsidR="00000000" w:rsidRPr="0033032F" w:rsidRDefault="00B67AC1" w:rsidP="00B67AC1">
      <w:pPr>
        <w:numPr>
          <w:ilvl w:val="0"/>
          <w:numId w:val="8"/>
        </w:numPr>
      </w:pPr>
      <w:r w:rsidRPr="0033032F">
        <w:rPr>
          <w:rFonts w:hint="eastAsia"/>
          <w:b/>
          <w:bCs/>
        </w:rPr>
        <w:t>移动存储器</w:t>
      </w:r>
      <w:r w:rsidRPr="0033032F">
        <w:rPr>
          <w:rFonts w:hint="eastAsia"/>
          <w:b/>
          <w:bCs/>
        </w:rPr>
        <w:t>小巧易携带、即插即用、容量大等特性实际上也是这类设备的脆弱性。</w:t>
      </w:r>
      <w:r w:rsidRPr="0033032F">
        <w:rPr>
          <w:rFonts w:hint="eastAsia"/>
          <w:b/>
          <w:bCs/>
        </w:rPr>
        <w:t xml:space="preserve"> </w:t>
      </w:r>
    </w:p>
    <w:p w:rsidR="00000000" w:rsidRPr="0033032F" w:rsidRDefault="00B67AC1" w:rsidP="00B67AC1">
      <w:pPr>
        <w:numPr>
          <w:ilvl w:val="0"/>
          <w:numId w:val="8"/>
        </w:numPr>
      </w:pPr>
      <w:r w:rsidRPr="0033032F">
        <w:rPr>
          <w:rFonts w:hint="eastAsia"/>
          <w:b/>
          <w:bCs/>
        </w:rPr>
        <w:t>例如</w:t>
      </w:r>
      <w:r w:rsidRPr="0033032F">
        <w:rPr>
          <w:rFonts w:hint="eastAsia"/>
          <w:b/>
          <w:bCs/>
        </w:rPr>
        <w:t>机房安排的设备数量超过了空调的承载能力</w:t>
      </w:r>
      <w:r w:rsidRPr="0033032F">
        <w:rPr>
          <w:rFonts w:hint="eastAsia"/>
          <w:b/>
          <w:bCs/>
        </w:rPr>
        <w:t xml:space="preserve"> </w:t>
      </w:r>
    </w:p>
    <w:p w:rsidR="00000000" w:rsidRPr="0033032F" w:rsidRDefault="00B67AC1" w:rsidP="00B67AC1">
      <w:pPr>
        <w:numPr>
          <w:ilvl w:val="0"/>
          <w:numId w:val="8"/>
        </w:numPr>
      </w:pPr>
      <w:r w:rsidRPr="0033032F">
        <w:rPr>
          <w:rFonts w:hint="eastAsia"/>
          <w:b/>
          <w:bCs/>
        </w:rPr>
        <w:t>（</w:t>
      </w:r>
      <w:r w:rsidRPr="0033032F">
        <w:rPr>
          <w:rFonts w:hint="eastAsia"/>
          <w:b/>
          <w:bCs/>
        </w:rPr>
        <w:t>2</w:t>
      </w:r>
      <w:r w:rsidRPr="0033032F">
        <w:rPr>
          <w:rFonts w:hint="eastAsia"/>
          <w:b/>
          <w:bCs/>
        </w:rPr>
        <w:t>）脆弱点</w:t>
      </w:r>
      <w:r w:rsidRPr="0033032F">
        <w:rPr>
          <w:rFonts w:hint="eastAsia"/>
          <w:b/>
          <w:bCs/>
        </w:rPr>
        <w:t xml:space="preserve"> </w:t>
      </w:r>
    </w:p>
    <w:p w:rsidR="00000000" w:rsidRPr="0033032F" w:rsidRDefault="00B67AC1" w:rsidP="00B67AC1">
      <w:pPr>
        <w:numPr>
          <w:ilvl w:val="0"/>
          <w:numId w:val="8"/>
        </w:numPr>
      </w:pPr>
      <w:r w:rsidRPr="0033032F">
        <w:rPr>
          <w:rFonts w:hint="eastAsia"/>
          <w:b/>
          <w:bCs/>
        </w:rPr>
        <w:t>2</w:t>
      </w:r>
      <w:r w:rsidRPr="0033032F">
        <w:rPr>
          <w:rFonts w:hint="eastAsia"/>
          <w:b/>
          <w:bCs/>
        </w:rPr>
        <w:t>）软件系统</w:t>
      </w:r>
      <w:r w:rsidRPr="0033032F">
        <w:rPr>
          <w:rFonts w:hint="eastAsia"/>
          <w:b/>
          <w:bCs/>
        </w:rPr>
        <w:t xml:space="preserve"> </w:t>
      </w:r>
    </w:p>
    <w:p w:rsidR="00000000" w:rsidRPr="0033032F" w:rsidRDefault="00B67AC1" w:rsidP="00B67AC1">
      <w:pPr>
        <w:numPr>
          <w:ilvl w:val="0"/>
          <w:numId w:val="8"/>
        </w:numPr>
      </w:pPr>
      <w:r w:rsidRPr="0033032F">
        <w:rPr>
          <w:rFonts w:hint="eastAsia"/>
          <w:b/>
          <w:bCs/>
        </w:rPr>
        <w:t>计算机软件可分为</w:t>
      </w:r>
      <w:r w:rsidRPr="0033032F">
        <w:rPr>
          <w:rFonts w:hint="eastAsia"/>
          <w:b/>
          <w:bCs/>
        </w:rPr>
        <w:t>操作系统软件、应用平台软件（如数据库管理系统）和应用业务软件</w:t>
      </w:r>
      <w:r w:rsidRPr="0033032F">
        <w:rPr>
          <w:rFonts w:hint="eastAsia"/>
          <w:b/>
          <w:bCs/>
        </w:rPr>
        <w:t>三类，以层次结构构成软件体系。</w:t>
      </w:r>
      <w:r w:rsidRPr="0033032F">
        <w:rPr>
          <w:rFonts w:hint="eastAsia"/>
          <w:b/>
          <w:bCs/>
        </w:rPr>
        <w:t xml:space="preserve"> </w:t>
      </w:r>
    </w:p>
    <w:p w:rsidR="00000000" w:rsidRPr="0033032F" w:rsidRDefault="00B67AC1" w:rsidP="00B67AC1">
      <w:pPr>
        <w:numPr>
          <w:ilvl w:val="0"/>
          <w:numId w:val="8"/>
        </w:numPr>
      </w:pPr>
      <w:r w:rsidRPr="0033032F">
        <w:rPr>
          <w:rFonts w:hint="eastAsia"/>
          <w:b/>
          <w:bCs/>
        </w:rPr>
        <w:t>可以说，任何一个软件系统都会因为程序员的一个疏忽、开发中的一个不规范等原因而存在漏洞。</w:t>
      </w:r>
    </w:p>
    <w:p w:rsidR="00000000" w:rsidRPr="0033032F" w:rsidRDefault="00B67AC1" w:rsidP="00B67AC1">
      <w:pPr>
        <w:numPr>
          <w:ilvl w:val="0"/>
          <w:numId w:val="8"/>
        </w:numPr>
      </w:pPr>
      <w:r w:rsidRPr="0033032F">
        <w:rPr>
          <w:rFonts w:hint="eastAsia"/>
          <w:b/>
          <w:bCs/>
        </w:rPr>
        <w:t>（</w:t>
      </w:r>
      <w:r w:rsidRPr="0033032F">
        <w:rPr>
          <w:rFonts w:hint="eastAsia"/>
          <w:b/>
          <w:bCs/>
        </w:rPr>
        <w:t>2</w:t>
      </w:r>
      <w:r w:rsidRPr="0033032F">
        <w:rPr>
          <w:rFonts w:hint="eastAsia"/>
          <w:b/>
          <w:bCs/>
        </w:rPr>
        <w:t>）脆弱点</w:t>
      </w:r>
      <w:r w:rsidRPr="0033032F">
        <w:rPr>
          <w:rFonts w:hint="eastAsia"/>
          <w:b/>
          <w:bCs/>
        </w:rPr>
        <w:t xml:space="preserve"> </w:t>
      </w:r>
    </w:p>
    <w:p w:rsidR="00000000" w:rsidRPr="0033032F" w:rsidRDefault="00B67AC1" w:rsidP="00B67AC1">
      <w:pPr>
        <w:numPr>
          <w:ilvl w:val="0"/>
          <w:numId w:val="8"/>
        </w:numPr>
      </w:pPr>
      <w:r w:rsidRPr="0033032F">
        <w:rPr>
          <w:rFonts w:hint="eastAsia"/>
          <w:b/>
          <w:bCs/>
        </w:rPr>
        <w:t>3</w:t>
      </w:r>
      <w:r w:rsidRPr="0033032F">
        <w:rPr>
          <w:rFonts w:hint="eastAsia"/>
          <w:b/>
          <w:bCs/>
        </w:rPr>
        <w:t>）网络和通信协议</w:t>
      </w:r>
      <w:r w:rsidRPr="0033032F">
        <w:rPr>
          <w:rFonts w:hint="eastAsia"/>
          <w:b/>
          <w:bCs/>
        </w:rPr>
        <w:t xml:space="preserve"> </w:t>
      </w:r>
    </w:p>
    <w:p w:rsidR="00000000" w:rsidRPr="0033032F" w:rsidRDefault="00B67AC1" w:rsidP="00B67AC1">
      <w:pPr>
        <w:numPr>
          <w:ilvl w:val="0"/>
          <w:numId w:val="8"/>
        </w:numPr>
      </w:pPr>
      <w:r w:rsidRPr="0033032F">
        <w:rPr>
          <w:rFonts w:hint="eastAsia"/>
          <w:b/>
          <w:bCs/>
        </w:rPr>
        <w:t>TCP/IP</w:t>
      </w:r>
      <w:r w:rsidRPr="0033032F">
        <w:rPr>
          <w:rFonts w:hint="eastAsia"/>
          <w:b/>
          <w:bCs/>
        </w:rPr>
        <w:t>协议栈在设计时，只考虑了互联互通和资源共享的问题，并未考虑也无法同时解决来自网络的大量安全问题。</w:t>
      </w:r>
      <w:r w:rsidRPr="0033032F">
        <w:rPr>
          <w:rFonts w:hint="eastAsia"/>
          <w:b/>
          <w:bCs/>
        </w:rPr>
        <w:t xml:space="preserve"> </w:t>
      </w:r>
    </w:p>
    <w:p w:rsidR="00000000" w:rsidRPr="0033032F" w:rsidRDefault="00B67AC1" w:rsidP="00B67AC1">
      <w:pPr>
        <w:numPr>
          <w:ilvl w:val="0"/>
          <w:numId w:val="8"/>
        </w:numPr>
      </w:pPr>
      <w:r w:rsidRPr="0033032F">
        <w:rPr>
          <w:rFonts w:hint="eastAsia"/>
          <w:b/>
          <w:bCs/>
        </w:rPr>
        <w:t>例如</w:t>
      </w:r>
      <w:r w:rsidRPr="0033032F">
        <w:rPr>
          <w:rFonts w:hint="eastAsia"/>
          <w:b/>
          <w:bCs/>
        </w:rPr>
        <w:t>电子邮件没有认证和加密。</w:t>
      </w:r>
      <w:r w:rsidRPr="0033032F">
        <w:rPr>
          <w:rFonts w:hint="eastAsia"/>
          <w:b/>
          <w:bCs/>
        </w:rPr>
        <w:t xml:space="preserve"> </w:t>
      </w:r>
    </w:p>
    <w:p w:rsidR="00000000" w:rsidRPr="0033032F" w:rsidRDefault="00B67AC1" w:rsidP="00B67AC1">
      <w:pPr>
        <w:numPr>
          <w:ilvl w:val="0"/>
          <w:numId w:val="8"/>
        </w:numPr>
      </w:pPr>
      <w:r w:rsidRPr="0033032F">
        <w:rPr>
          <w:rFonts w:hint="eastAsia"/>
          <w:b/>
          <w:bCs/>
        </w:rPr>
        <w:t>（</w:t>
      </w:r>
      <w:r w:rsidRPr="0033032F">
        <w:rPr>
          <w:rFonts w:hint="eastAsia"/>
          <w:b/>
          <w:bCs/>
        </w:rPr>
        <w:t>2</w:t>
      </w:r>
      <w:r w:rsidRPr="0033032F">
        <w:rPr>
          <w:rFonts w:hint="eastAsia"/>
          <w:b/>
          <w:bCs/>
        </w:rPr>
        <w:t>）脆弱点</w:t>
      </w:r>
      <w:r w:rsidRPr="0033032F">
        <w:rPr>
          <w:rFonts w:hint="eastAsia"/>
          <w:b/>
          <w:bCs/>
        </w:rPr>
        <w:t xml:space="preserve"> </w:t>
      </w:r>
    </w:p>
    <w:p w:rsidR="00000000" w:rsidRPr="0033032F" w:rsidRDefault="00B67AC1" w:rsidP="00B67AC1">
      <w:pPr>
        <w:numPr>
          <w:ilvl w:val="0"/>
          <w:numId w:val="8"/>
        </w:numPr>
      </w:pPr>
      <w:r w:rsidRPr="0033032F">
        <w:rPr>
          <w:rFonts w:hint="eastAsia"/>
          <w:b/>
          <w:bCs/>
        </w:rPr>
        <w:t>4</w:t>
      </w:r>
      <w:r w:rsidRPr="0033032F">
        <w:rPr>
          <w:rFonts w:hint="eastAsia"/>
          <w:b/>
          <w:bCs/>
        </w:rPr>
        <w:t>）人的脆弱点</w:t>
      </w:r>
      <w:r w:rsidRPr="0033032F">
        <w:rPr>
          <w:rFonts w:hint="eastAsia"/>
          <w:b/>
          <w:bCs/>
        </w:rPr>
        <w:t xml:space="preserve"> </w:t>
      </w:r>
    </w:p>
    <w:p w:rsidR="00000000" w:rsidRPr="0033032F" w:rsidRDefault="00B67AC1" w:rsidP="00B67AC1">
      <w:pPr>
        <w:numPr>
          <w:ilvl w:val="0"/>
          <w:numId w:val="8"/>
        </w:numPr>
      </w:pPr>
      <w:r w:rsidRPr="0033032F">
        <w:rPr>
          <w:rFonts w:hint="eastAsia"/>
          <w:b/>
          <w:bCs/>
        </w:rPr>
        <w:t>人是信息活动的主体，人的因素其实是影响信息安全问题的最主要因素，例如下面</w:t>
      </w:r>
      <w:r w:rsidRPr="0033032F">
        <w:rPr>
          <w:rFonts w:hint="eastAsia"/>
          <w:b/>
          <w:bCs/>
        </w:rPr>
        <w:t>3</w:t>
      </w:r>
      <w:r w:rsidRPr="0033032F">
        <w:rPr>
          <w:rFonts w:hint="eastAsia"/>
          <w:b/>
          <w:bCs/>
        </w:rPr>
        <w:t>种情况</w:t>
      </w:r>
      <w:r w:rsidRPr="0033032F">
        <w:rPr>
          <w:rFonts w:hint="eastAsia"/>
          <w:b/>
          <w:bCs/>
        </w:rPr>
        <w:t>。</w:t>
      </w:r>
    </w:p>
    <w:p w:rsidR="00000000" w:rsidRPr="0033032F" w:rsidRDefault="00B67AC1" w:rsidP="00B67AC1">
      <w:pPr>
        <w:numPr>
          <w:ilvl w:val="1"/>
          <w:numId w:val="8"/>
        </w:numPr>
      </w:pPr>
      <w:r w:rsidRPr="0033032F">
        <w:rPr>
          <w:rFonts w:hint="eastAsia"/>
          <w:b/>
          <w:bCs/>
        </w:rPr>
        <w:t>人为的无意失误。</w:t>
      </w:r>
      <w:r w:rsidRPr="0033032F">
        <w:rPr>
          <w:rFonts w:hint="eastAsia"/>
          <w:b/>
          <w:bCs/>
        </w:rPr>
        <w:t xml:space="preserve"> </w:t>
      </w:r>
    </w:p>
    <w:p w:rsidR="00000000" w:rsidRPr="0033032F" w:rsidRDefault="00B67AC1" w:rsidP="00B67AC1">
      <w:pPr>
        <w:numPr>
          <w:ilvl w:val="1"/>
          <w:numId w:val="8"/>
        </w:numPr>
      </w:pPr>
      <w:r w:rsidRPr="0033032F">
        <w:rPr>
          <w:rFonts w:hint="eastAsia"/>
          <w:b/>
          <w:bCs/>
        </w:rPr>
        <w:t>人为的恶意攻击。</w:t>
      </w:r>
      <w:r w:rsidRPr="0033032F">
        <w:rPr>
          <w:rFonts w:hint="eastAsia"/>
          <w:b/>
          <w:bCs/>
        </w:rPr>
        <w:t xml:space="preserve"> </w:t>
      </w:r>
    </w:p>
    <w:p w:rsidR="00000000" w:rsidRPr="0033032F" w:rsidRDefault="00B67AC1" w:rsidP="00B67AC1">
      <w:pPr>
        <w:numPr>
          <w:ilvl w:val="1"/>
          <w:numId w:val="8"/>
        </w:numPr>
      </w:pPr>
      <w:r w:rsidRPr="0033032F">
        <w:rPr>
          <w:rFonts w:hint="eastAsia"/>
          <w:b/>
          <w:bCs/>
        </w:rPr>
        <w:t>管理上的因素。</w:t>
      </w:r>
      <w:r w:rsidRPr="0033032F">
        <w:rPr>
          <w:rFonts w:hint="eastAsia"/>
          <w:b/>
          <w:bCs/>
        </w:rPr>
        <w:t xml:space="preserve"> </w:t>
      </w:r>
    </w:p>
    <w:p w:rsidR="0033032F" w:rsidRDefault="0033032F" w:rsidP="0033032F">
      <w:pPr>
        <w:ind w:left="720"/>
        <w:rPr>
          <w:rFonts w:hint="eastAsia"/>
        </w:rPr>
      </w:pPr>
      <w:r w:rsidRPr="0033032F">
        <w:drawing>
          <wp:inline distT="0" distB="0" distL="0" distR="0">
            <wp:extent cx="4797026" cy="2966881"/>
            <wp:effectExtent l="19050" t="0" r="3574" b="0"/>
            <wp:docPr id="6" name="图片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4797026" cy="2966881"/>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00000" w:rsidRPr="0033032F" w:rsidRDefault="00B67AC1" w:rsidP="00B67AC1">
      <w:pPr>
        <w:numPr>
          <w:ilvl w:val="0"/>
          <w:numId w:val="9"/>
        </w:numPr>
      </w:pPr>
      <w:r w:rsidRPr="0033032F">
        <w:rPr>
          <w:rFonts w:hint="eastAsia"/>
          <w:b/>
          <w:bCs/>
        </w:rPr>
        <w:t>（</w:t>
      </w:r>
      <w:r w:rsidRPr="0033032F">
        <w:rPr>
          <w:rFonts w:hint="eastAsia"/>
          <w:b/>
          <w:bCs/>
        </w:rPr>
        <w:t>1</w:t>
      </w:r>
      <w:r w:rsidRPr="0033032F">
        <w:rPr>
          <w:rFonts w:hint="eastAsia"/>
          <w:b/>
          <w:bCs/>
        </w:rPr>
        <w:t>）</w:t>
      </w:r>
      <w:r w:rsidRPr="0033032F">
        <w:rPr>
          <w:rFonts w:hint="eastAsia"/>
          <w:b/>
          <w:bCs/>
        </w:rPr>
        <w:t>CIA</w:t>
      </w:r>
      <w:r w:rsidRPr="0033032F">
        <w:rPr>
          <w:rFonts w:hint="eastAsia"/>
          <w:b/>
          <w:bCs/>
        </w:rPr>
        <w:t>安全需求模型</w:t>
      </w:r>
      <w:r w:rsidRPr="0033032F">
        <w:rPr>
          <w:rFonts w:hint="eastAsia"/>
          <w:b/>
          <w:bCs/>
        </w:rPr>
        <w:t xml:space="preserve"> </w:t>
      </w:r>
    </w:p>
    <w:p w:rsidR="00000000" w:rsidRPr="0033032F" w:rsidRDefault="00B67AC1" w:rsidP="00B67AC1">
      <w:pPr>
        <w:numPr>
          <w:ilvl w:val="0"/>
          <w:numId w:val="9"/>
        </w:numPr>
      </w:pPr>
      <w:r w:rsidRPr="0033032F">
        <w:rPr>
          <w:rFonts w:hint="eastAsia"/>
          <w:b/>
          <w:bCs/>
        </w:rPr>
        <w:t>1</w:t>
      </w:r>
      <w:r w:rsidRPr="0033032F">
        <w:rPr>
          <w:rFonts w:hint="eastAsia"/>
          <w:b/>
          <w:bCs/>
        </w:rPr>
        <w:t>）保密性（</w:t>
      </w:r>
      <w:r w:rsidRPr="0033032F">
        <w:rPr>
          <w:rFonts w:hint="eastAsia"/>
          <w:b/>
          <w:bCs/>
        </w:rPr>
        <w:t>Confidentiality</w:t>
      </w:r>
      <w:r w:rsidRPr="0033032F">
        <w:rPr>
          <w:rFonts w:hint="eastAsia"/>
          <w:b/>
          <w:bCs/>
        </w:rPr>
        <w:t>）</w:t>
      </w:r>
    </w:p>
    <w:p w:rsidR="00000000" w:rsidRPr="0033032F" w:rsidRDefault="00B67AC1" w:rsidP="00B67AC1">
      <w:pPr>
        <w:numPr>
          <w:ilvl w:val="0"/>
          <w:numId w:val="9"/>
        </w:numPr>
      </w:pPr>
      <w:r w:rsidRPr="0033032F">
        <w:rPr>
          <w:rFonts w:hint="eastAsia"/>
          <w:b/>
          <w:bCs/>
        </w:rPr>
        <w:t>保密性</w:t>
      </w:r>
      <w:r w:rsidRPr="0033032F">
        <w:rPr>
          <w:rFonts w:hint="eastAsia"/>
          <w:b/>
          <w:bCs/>
        </w:rPr>
        <w:t>是指确保信息资源仅被合法的实体（如用户、进程等）访问，使信息不泄漏给未授权的实体。</w:t>
      </w:r>
      <w:r w:rsidRPr="0033032F">
        <w:rPr>
          <w:rFonts w:hint="eastAsia"/>
          <w:b/>
          <w:bCs/>
        </w:rPr>
        <w:t xml:space="preserve"> </w:t>
      </w:r>
    </w:p>
    <w:p w:rsidR="00000000" w:rsidRPr="0033032F" w:rsidRDefault="00B67AC1" w:rsidP="00B67AC1">
      <w:pPr>
        <w:numPr>
          <w:ilvl w:val="0"/>
          <w:numId w:val="9"/>
        </w:numPr>
      </w:pPr>
      <w:r w:rsidRPr="0033032F">
        <w:rPr>
          <w:rFonts w:hint="eastAsia"/>
          <w:b/>
          <w:bCs/>
        </w:rPr>
        <w:lastRenderedPageBreak/>
        <w:t>这里</w:t>
      </w:r>
      <w:r w:rsidRPr="0033032F">
        <w:rPr>
          <w:rFonts w:hint="eastAsia"/>
          <w:b/>
          <w:bCs/>
        </w:rPr>
        <w:t>所指的信息不但包括国家秘密，而且包括各种社会团体、企业组织的工作秘密及商业秘密，个人的秘密和个人隐私（如浏览习惯、购物习惯等）。</w:t>
      </w:r>
      <w:r w:rsidRPr="0033032F">
        <w:rPr>
          <w:rFonts w:hint="eastAsia"/>
          <w:b/>
          <w:bCs/>
        </w:rPr>
        <w:t xml:space="preserve"> </w:t>
      </w:r>
    </w:p>
    <w:p w:rsidR="00000000" w:rsidRPr="0033032F" w:rsidRDefault="00B67AC1" w:rsidP="00B67AC1">
      <w:pPr>
        <w:numPr>
          <w:ilvl w:val="0"/>
          <w:numId w:val="9"/>
        </w:numPr>
      </w:pPr>
      <w:r w:rsidRPr="0033032F">
        <w:rPr>
          <w:rFonts w:hint="eastAsia"/>
          <w:b/>
          <w:bCs/>
        </w:rPr>
        <w:t>（</w:t>
      </w:r>
      <w:r w:rsidRPr="0033032F">
        <w:rPr>
          <w:rFonts w:hint="eastAsia"/>
          <w:b/>
          <w:bCs/>
        </w:rPr>
        <w:t>1</w:t>
      </w:r>
      <w:r w:rsidRPr="0033032F">
        <w:rPr>
          <w:rFonts w:hint="eastAsia"/>
          <w:b/>
          <w:bCs/>
        </w:rPr>
        <w:t>）</w:t>
      </w:r>
      <w:r w:rsidRPr="0033032F">
        <w:rPr>
          <w:rFonts w:hint="eastAsia"/>
          <w:b/>
          <w:bCs/>
        </w:rPr>
        <w:t>CIA</w:t>
      </w:r>
      <w:r w:rsidRPr="0033032F">
        <w:rPr>
          <w:rFonts w:hint="eastAsia"/>
          <w:b/>
          <w:bCs/>
        </w:rPr>
        <w:t>安全需求模型</w:t>
      </w:r>
      <w:r w:rsidRPr="0033032F">
        <w:rPr>
          <w:rFonts w:hint="eastAsia"/>
          <w:b/>
          <w:bCs/>
        </w:rPr>
        <w:t xml:space="preserve"> </w:t>
      </w:r>
    </w:p>
    <w:p w:rsidR="00000000" w:rsidRPr="0033032F" w:rsidRDefault="00B67AC1" w:rsidP="00B67AC1">
      <w:pPr>
        <w:numPr>
          <w:ilvl w:val="0"/>
          <w:numId w:val="9"/>
        </w:numPr>
      </w:pPr>
      <w:r w:rsidRPr="0033032F">
        <w:rPr>
          <w:rFonts w:hint="eastAsia"/>
          <w:b/>
          <w:bCs/>
        </w:rPr>
        <w:t>1</w:t>
      </w:r>
      <w:r w:rsidRPr="0033032F">
        <w:rPr>
          <w:rFonts w:hint="eastAsia"/>
          <w:b/>
          <w:bCs/>
        </w:rPr>
        <w:t>）保密性（</w:t>
      </w:r>
      <w:r w:rsidRPr="0033032F">
        <w:rPr>
          <w:rFonts w:hint="eastAsia"/>
          <w:b/>
          <w:bCs/>
        </w:rPr>
        <w:t>Confidentiality</w:t>
      </w:r>
      <w:r w:rsidRPr="0033032F">
        <w:rPr>
          <w:rFonts w:hint="eastAsia"/>
          <w:b/>
          <w:bCs/>
        </w:rPr>
        <w:t>）</w:t>
      </w:r>
    </w:p>
    <w:p w:rsidR="00000000" w:rsidRPr="0033032F" w:rsidRDefault="00B67AC1" w:rsidP="00B67AC1">
      <w:pPr>
        <w:numPr>
          <w:ilvl w:val="0"/>
          <w:numId w:val="9"/>
        </w:numPr>
      </w:pPr>
      <w:r w:rsidRPr="0033032F">
        <w:rPr>
          <w:rFonts w:hint="eastAsia"/>
          <w:b/>
          <w:bCs/>
        </w:rPr>
        <w:t>实现保密性的方法一般是通过对</w:t>
      </w:r>
      <w:r w:rsidRPr="0033032F">
        <w:rPr>
          <w:rFonts w:hint="eastAsia"/>
          <w:b/>
          <w:bCs/>
        </w:rPr>
        <w:t>信息加密</w:t>
      </w:r>
      <w:r w:rsidRPr="0033032F">
        <w:rPr>
          <w:rFonts w:hint="eastAsia"/>
          <w:b/>
          <w:bCs/>
        </w:rPr>
        <w:t>，或是</w:t>
      </w:r>
      <w:r w:rsidRPr="0033032F">
        <w:rPr>
          <w:rFonts w:hint="eastAsia"/>
          <w:b/>
          <w:bCs/>
        </w:rPr>
        <w:t>对信息划分密级</w:t>
      </w:r>
      <w:r w:rsidRPr="0033032F">
        <w:rPr>
          <w:rFonts w:hint="eastAsia"/>
          <w:b/>
          <w:bCs/>
        </w:rPr>
        <w:t>并</w:t>
      </w:r>
      <w:r w:rsidRPr="0033032F">
        <w:rPr>
          <w:rFonts w:hint="eastAsia"/>
          <w:b/>
          <w:bCs/>
        </w:rPr>
        <w:t>为访问者分配访问权限</w:t>
      </w:r>
      <w:r w:rsidRPr="0033032F">
        <w:rPr>
          <w:rFonts w:hint="eastAsia"/>
          <w:b/>
          <w:bCs/>
        </w:rPr>
        <w:t>，系统根据用户的身份权限控制对不同密级信息的访问。</w:t>
      </w:r>
    </w:p>
    <w:p w:rsidR="00000000" w:rsidRPr="0033032F" w:rsidRDefault="00B67AC1" w:rsidP="00B67AC1">
      <w:pPr>
        <w:numPr>
          <w:ilvl w:val="0"/>
          <w:numId w:val="9"/>
        </w:numPr>
      </w:pPr>
      <w:r w:rsidRPr="0033032F">
        <w:rPr>
          <w:rFonts w:hint="eastAsia"/>
          <w:b/>
          <w:bCs/>
        </w:rPr>
        <w:t>（</w:t>
      </w:r>
      <w:r w:rsidRPr="0033032F">
        <w:rPr>
          <w:rFonts w:hint="eastAsia"/>
          <w:b/>
          <w:bCs/>
        </w:rPr>
        <w:t>1</w:t>
      </w:r>
      <w:r w:rsidRPr="0033032F">
        <w:rPr>
          <w:rFonts w:hint="eastAsia"/>
          <w:b/>
          <w:bCs/>
        </w:rPr>
        <w:t>）</w:t>
      </w:r>
      <w:r w:rsidRPr="0033032F">
        <w:rPr>
          <w:rFonts w:hint="eastAsia"/>
          <w:b/>
          <w:bCs/>
        </w:rPr>
        <w:t>CIA</w:t>
      </w:r>
      <w:r w:rsidRPr="0033032F">
        <w:rPr>
          <w:rFonts w:hint="eastAsia"/>
          <w:b/>
          <w:bCs/>
        </w:rPr>
        <w:t>安全需求模型</w:t>
      </w:r>
      <w:r w:rsidRPr="0033032F">
        <w:rPr>
          <w:rFonts w:hint="eastAsia"/>
          <w:b/>
          <w:bCs/>
        </w:rPr>
        <w:t xml:space="preserve"> </w:t>
      </w:r>
    </w:p>
    <w:p w:rsidR="00000000" w:rsidRPr="0033032F" w:rsidRDefault="00B67AC1" w:rsidP="00B67AC1">
      <w:pPr>
        <w:numPr>
          <w:ilvl w:val="0"/>
          <w:numId w:val="9"/>
        </w:numPr>
      </w:pPr>
      <w:r w:rsidRPr="0033032F">
        <w:rPr>
          <w:rFonts w:hint="eastAsia"/>
          <w:b/>
          <w:bCs/>
        </w:rPr>
        <w:t>2</w:t>
      </w:r>
      <w:r w:rsidRPr="0033032F">
        <w:rPr>
          <w:rFonts w:hint="eastAsia"/>
          <w:b/>
          <w:bCs/>
        </w:rPr>
        <w:t>）完整性（</w:t>
      </w:r>
      <w:r w:rsidRPr="0033032F">
        <w:rPr>
          <w:rFonts w:hint="eastAsia"/>
          <w:b/>
          <w:bCs/>
        </w:rPr>
        <w:t>Integrity</w:t>
      </w:r>
      <w:r w:rsidRPr="0033032F">
        <w:rPr>
          <w:rFonts w:hint="eastAsia"/>
          <w:b/>
          <w:bCs/>
        </w:rPr>
        <w:t>）</w:t>
      </w:r>
    </w:p>
    <w:p w:rsidR="00000000" w:rsidRPr="0033032F" w:rsidRDefault="00B67AC1" w:rsidP="00B67AC1">
      <w:pPr>
        <w:numPr>
          <w:ilvl w:val="0"/>
          <w:numId w:val="9"/>
        </w:numPr>
      </w:pPr>
      <w:r w:rsidRPr="0033032F">
        <w:rPr>
          <w:rFonts w:hint="eastAsia"/>
          <w:b/>
          <w:bCs/>
        </w:rPr>
        <w:t>完整性</w:t>
      </w:r>
      <w:r w:rsidRPr="0033032F">
        <w:rPr>
          <w:rFonts w:hint="eastAsia"/>
          <w:b/>
          <w:bCs/>
        </w:rPr>
        <w:t>是指信息资源只能由授权方或以授权的方式修改，在存储或传输过程中不被偶然或蓄意地修改、伪造等破坏。</w:t>
      </w:r>
      <w:r w:rsidRPr="0033032F">
        <w:rPr>
          <w:rFonts w:hint="eastAsia"/>
          <w:b/>
          <w:bCs/>
        </w:rPr>
        <w:t xml:space="preserve"> </w:t>
      </w:r>
    </w:p>
    <w:p w:rsidR="00000000" w:rsidRPr="0033032F" w:rsidRDefault="00B67AC1" w:rsidP="00B67AC1">
      <w:pPr>
        <w:numPr>
          <w:ilvl w:val="0"/>
          <w:numId w:val="9"/>
        </w:numPr>
      </w:pPr>
      <w:r w:rsidRPr="0033032F">
        <w:rPr>
          <w:rFonts w:hint="eastAsia"/>
          <w:b/>
          <w:bCs/>
        </w:rPr>
        <w:t>不仅仅要考虑数据的完整性，还要考虑操作系统的逻辑正确性和可靠性，要实现保护机制的硬件和软件的逻辑完备性、数据结构和存储的一致性。</w:t>
      </w:r>
      <w:r w:rsidRPr="0033032F">
        <w:rPr>
          <w:rFonts w:hint="eastAsia"/>
          <w:b/>
          <w:bCs/>
        </w:rPr>
        <w:t xml:space="preserve"> </w:t>
      </w:r>
    </w:p>
    <w:p w:rsidR="00000000" w:rsidRPr="0033032F" w:rsidRDefault="00B67AC1" w:rsidP="00B67AC1">
      <w:pPr>
        <w:numPr>
          <w:ilvl w:val="0"/>
          <w:numId w:val="9"/>
        </w:numPr>
      </w:pPr>
      <w:r w:rsidRPr="0033032F">
        <w:rPr>
          <w:rFonts w:hint="eastAsia"/>
          <w:b/>
          <w:bCs/>
        </w:rPr>
        <w:t>（</w:t>
      </w:r>
      <w:r w:rsidRPr="0033032F">
        <w:rPr>
          <w:rFonts w:hint="eastAsia"/>
          <w:b/>
          <w:bCs/>
        </w:rPr>
        <w:t>1</w:t>
      </w:r>
      <w:r w:rsidRPr="0033032F">
        <w:rPr>
          <w:rFonts w:hint="eastAsia"/>
          <w:b/>
          <w:bCs/>
        </w:rPr>
        <w:t>）</w:t>
      </w:r>
      <w:r w:rsidRPr="0033032F">
        <w:rPr>
          <w:rFonts w:hint="eastAsia"/>
          <w:b/>
          <w:bCs/>
        </w:rPr>
        <w:t>CIA</w:t>
      </w:r>
      <w:r w:rsidRPr="0033032F">
        <w:rPr>
          <w:rFonts w:hint="eastAsia"/>
          <w:b/>
          <w:bCs/>
        </w:rPr>
        <w:t>安全需求模型</w:t>
      </w:r>
      <w:r w:rsidRPr="0033032F">
        <w:rPr>
          <w:rFonts w:hint="eastAsia"/>
          <w:b/>
          <w:bCs/>
        </w:rPr>
        <w:t xml:space="preserve"> </w:t>
      </w:r>
    </w:p>
    <w:p w:rsidR="00000000" w:rsidRPr="0033032F" w:rsidRDefault="00B67AC1" w:rsidP="00B67AC1">
      <w:pPr>
        <w:numPr>
          <w:ilvl w:val="0"/>
          <w:numId w:val="9"/>
        </w:numPr>
      </w:pPr>
      <w:r w:rsidRPr="0033032F">
        <w:rPr>
          <w:rFonts w:hint="eastAsia"/>
          <w:b/>
          <w:bCs/>
        </w:rPr>
        <w:t>3</w:t>
      </w:r>
      <w:r w:rsidRPr="0033032F">
        <w:rPr>
          <w:rFonts w:hint="eastAsia"/>
          <w:b/>
          <w:bCs/>
        </w:rPr>
        <w:t>）可用性（</w:t>
      </w:r>
      <w:r w:rsidRPr="0033032F">
        <w:rPr>
          <w:rFonts w:hint="eastAsia"/>
          <w:b/>
          <w:bCs/>
        </w:rPr>
        <w:t>Availability</w:t>
      </w:r>
      <w:r w:rsidRPr="0033032F">
        <w:rPr>
          <w:rFonts w:hint="eastAsia"/>
          <w:b/>
          <w:bCs/>
        </w:rPr>
        <w:t>）</w:t>
      </w:r>
    </w:p>
    <w:p w:rsidR="00000000" w:rsidRPr="0033032F" w:rsidRDefault="00B67AC1" w:rsidP="00B67AC1">
      <w:pPr>
        <w:numPr>
          <w:ilvl w:val="0"/>
          <w:numId w:val="9"/>
        </w:numPr>
      </w:pPr>
      <w:r w:rsidRPr="0033032F">
        <w:rPr>
          <w:rFonts w:hint="eastAsia"/>
          <w:b/>
          <w:bCs/>
        </w:rPr>
        <w:t>可用性</w:t>
      </w:r>
      <w:r w:rsidRPr="0033032F">
        <w:rPr>
          <w:rFonts w:hint="eastAsia"/>
          <w:b/>
          <w:bCs/>
        </w:rPr>
        <w:t>是指信息资源可被合法用户访问并按要求的特性使用而不遭拒绝服务。</w:t>
      </w:r>
      <w:r w:rsidRPr="0033032F">
        <w:rPr>
          <w:rFonts w:hint="eastAsia"/>
          <w:b/>
          <w:bCs/>
        </w:rPr>
        <w:t xml:space="preserve"> </w:t>
      </w:r>
    </w:p>
    <w:p w:rsidR="00000000" w:rsidRPr="0033032F" w:rsidRDefault="00B67AC1" w:rsidP="00B67AC1">
      <w:pPr>
        <w:numPr>
          <w:ilvl w:val="0"/>
          <w:numId w:val="9"/>
        </w:numPr>
      </w:pPr>
      <w:r w:rsidRPr="0033032F">
        <w:rPr>
          <w:rFonts w:hint="eastAsia"/>
          <w:b/>
          <w:bCs/>
        </w:rPr>
        <w:t>可用的对象包括：</w:t>
      </w:r>
      <w:r w:rsidRPr="0033032F">
        <w:rPr>
          <w:rFonts w:hint="eastAsia"/>
          <w:b/>
          <w:bCs/>
        </w:rPr>
        <w:t>信息、服务、</w:t>
      </w:r>
      <w:r w:rsidRPr="0033032F">
        <w:rPr>
          <w:rFonts w:hint="eastAsia"/>
          <w:b/>
          <w:bCs/>
        </w:rPr>
        <w:t>IT</w:t>
      </w:r>
      <w:r w:rsidRPr="0033032F">
        <w:rPr>
          <w:rFonts w:hint="eastAsia"/>
          <w:b/>
          <w:bCs/>
        </w:rPr>
        <w:t>资源</w:t>
      </w:r>
      <w:r w:rsidRPr="0033032F">
        <w:rPr>
          <w:rFonts w:hint="eastAsia"/>
          <w:b/>
          <w:bCs/>
        </w:rPr>
        <w:t>等。例如在网络环境下破坏网络和有关系统的正常运行就属于对可用性的攻击。</w:t>
      </w:r>
    </w:p>
    <w:p w:rsidR="00000000" w:rsidRPr="0033032F" w:rsidRDefault="00B67AC1" w:rsidP="00B67AC1">
      <w:pPr>
        <w:numPr>
          <w:ilvl w:val="0"/>
          <w:numId w:val="9"/>
        </w:numPr>
      </w:pPr>
      <w:r w:rsidRPr="0033032F">
        <w:rPr>
          <w:rFonts w:hint="eastAsia"/>
          <w:b/>
          <w:bCs/>
        </w:rPr>
        <w:t>为了实现可用性可以采取</w:t>
      </w:r>
      <w:r w:rsidRPr="0033032F">
        <w:rPr>
          <w:rFonts w:hint="eastAsia"/>
          <w:b/>
          <w:bCs/>
        </w:rPr>
        <w:t>备份与灾难恢复</w:t>
      </w:r>
      <w:r w:rsidRPr="0033032F">
        <w:rPr>
          <w:rFonts w:hint="eastAsia"/>
          <w:b/>
          <w:bCs/>
        </w:rPr>
        <w:t>、</w:t>
      </w:r>
      <w:r w:rsidRPr="0033032F">
        <w:rPr>
          <w:rFonts w:hint="eastAsia"/>
          <w:b/>
          <w:bCs/>
        </w:rPr>
        <w:t>应急响应</w:t>
      </w:r>
      <w:r w:rsidRPr="0033032F">
        <w:rPr>
          <w:rFonts w:hint="eastAsia"/>
          <w:b/>
          <w:bCs/>
        </w:rPr>
        <w:t>、</w:t>
      </w:r>
      <w:r w:rsidRPr="0033032F">
        <w:rPr>
          <w:rFonts w:hint="eastAsia"/>
          <w:b/>
          <w:bCs/>
        </w:rPr>
        <w:t>系统容侵</w:t>
      </w:r>
      <w:r w:rsidRPr="0033032F">
        <w:rPr>
          <w:rFonts w:hint="eastAsia"/>
          <w:b/>
          <w:bCs/>
        </w:rPr>
        <w:t>等许多安全措施。</w:t>
      </w:r>
    </w:p>
    <w:p w:rsidR="00000000" w:rsidRPr="0033032F" w:rsidRDefault="00B67AC1" w:rsidP="00B67AC1">
      <w:pPr>
        <w:numPr>
          <w:ilvl w:val="0"/>
          <w:numId w:val="9"/>
        </w:numPr>
      </w:pPr>
      <w:r w:rsidRPr="0033032F">
        <w:rPr>
          <w:rFonts w:hint="eastAsia"/>
          <w:b/>
          <w:bCs/>
        </w:rPr>
        <w:t>（</w:t>
      </w:r>
      <w:r w:rsidRPr="0033032F">
        <w:rPr>
          <w:rFonts w:hint="eastAsia"/>
          <w:b/>
          <w:bCs/>
        </w:rPr>
        <w:t>2</w:t>
      </w:r>
      <w:r w:rsidRPr="0033032F">
        <w:rPr>
          <w:rFonts w:hint="eastAsia"/>
          <w:b/>
          <w:bCs/>
        </w:rPr>
        <w:t>）其他安全需求</w:t>
      </w:r>
      <w:r w:rsidRPr="0033032F">
        <w:rPr>
          <w:rFonts w:hint="eastAsia"/>
          <w:b/>
          <w:bCs/>
        </w:rPr>
        <w:t xml:space="preserve"> </w:t>
      </w:r>
    </w:p>
    <w:p w:rsidR="00000000" w:rsidRPr="0033032F" w:rsidRDefault="00B67AC1" w:rsidP="00B67AC1">
      <w:pPr>
        <w:numPr>
          <w:ilvl w:val="0"/>
          <w:numId w:val="9"/>
        </w:numPr>
      </w:pPr>
      <w:r w:rsidRPr="0033032F">
        <w:rPr>
          <w:rFonts w:hint="eastAsia"/>
          <w:b/>
          <w:bCs/>
        </w:rPr>
        <w:t>不可抵赖性</w:t>
      </w:r>
      <w:r w:rsidRPr="0033032F">
        <w:rPr>
          <w:rFonts w:hint="eastAsia"/>
          <w:b/>
          <w:bCs/>
        </w:rPr>
        <w:t>通常又称为不可否认性，是指信息的发送者无法否认已发出的信息或信息的部分内容，信息的接收者无法否认已经接收的信息或信息的部分内容。实现不可抵赖性的措施主要有：数字签名、可信第三方</w:t>
      </w:r>
      <w:r w:rsidRPr="0033032F">
        <w:rPr>
          <w:rFonts w:hint="eastAsia"/>
          <w:b/>
          <w:bCs/>
        </w:rPr>
        <w:t>认证技术等。</w:t>
      </w:r>
    </w:p>
    <w:p w:rsidR="00000000" w:rsidRPr="0033032F" w:rsidRDefault="00B67AC1" w:rsidP="00B67AC1">
      <w:pPr>
        <w:numPr>
          <w:ilvl w:val="0"/>
          <w:numId w:val="9"/>
        </w:numPr>
      </w:pPr>
      <w:r w:rsidRPr="0033032F">
        <w:rPr>
          <w:rFonts w:hint="eastAsia"/>
          <w:b/>
          <w:bCs/>
        </w:rPr>
        <w:t>可认证性</w:t>
      </w:r>
      <w:r w:rsidRPr="0033032F">
        <w:rPr>
          <w:rFonts w:hint="eastAsia"/>
          <w:b/>
          <w:bCs/>
        </w:rPr>
        <w:t>是指，保证信息使用者和信息服务者都是真实声称者，防止冒充和重演的攻击。</w:t>
      </w:r>
      <w:r w:rsidRPr="0033032F">
        <w:rPr>
          <w:rFonts w:hint="eastAsia"/>
          <w:b/>
          <w:bCs/>
        </w:rPr>
        <w:t xml:space="preserve"> </w:t>
      </w:r>
    </w:p>
    <w:p w:rsidR="00000000" w:rsidRPr="0033032F" w:rsidRDefault="00B67AC1" w:rsidP="00B67AC1">
      <w:pPr>
        <w:numPr>
          <w:ilvl w:val="0"/>
          <w:numId w:val="9"/>
        </w:numPr>
      </w:pPr>
      <w:r w:rsidRPr="0033032F">
        <w:rPr>
          <w:rFonts w:hint="eastAsia"/>
          <w:b/>
          <w:bCs/>
        </w:rPr>
        <w:t>（</w:t>
      </w:r>
      <w:r w:rsidRPr="0033032F">
        <w:rPr>
          <w:rFonts w:hint="eastAsia"/>
          <w:b/>
          <w:bCs/>
        </w:rPr>
        <w:t>2</w:t>
      </w:r>
      <w:r w:rsidRPr="0033032F">
        <w:rPr>
          <w:rFonts w:hint="eastAsia"/>
          <w:b/>
          <w:bCs/>
        </w:rPr>
        <w:t>）其他安全需求</w:t>
      </w:r>
      <w:r w:rsidRPr="0033032F">
        <w:rPr>
          <w:rFonts w:hint="eastAsia"/>
          <w:b/>
          <w:bCs/>
        </w:rPr>
        <w:t xml:space="preserve"> </w:t>
      </w:r>
    </w:p>
    <w:p w:rsidR="00000000" w:rsidRPr="0033032F" w:rsidRDefault="00B67AC1" w:rsidP="00B67AC1">
      <w:pPr>
        <w:numPr>
          <w:ilvl w:val="0"/>
          <w:numId w:val="9"/>
        </w:numPr>
      </w:pPr>
      <w:r w:rsidRPr="0033032F">
        <w:rPr>
          <w:rFonts w:hint="eastAsia"/>
          <w:b/>
          <w:bCs/>
        </w:rPr>
        <w:t>可控性</w:t>
      </w:r>
      <w:r w:rsidRPr="0033032F">
        <w:rPr>
          <w:rFonts w:hint="eastAsia"/>
          <w:b/>
          <w:bCs/>
        </w:rPr>
        <w:t>是指，对信息和信息系统的认证授权和监控管理，确保某个实体（用户、进程等）身份的真实性，确保信息内容的安全和合法，确保系统状态可被授权方所控制。</w:t>
      </w:r>
      <w:r w:rsidRPr="0033032F">
        <w:rPr>
          <w:rFonts w:hint="eastAsia"/>
          <w:b/>
          <w:bCs/>
        </w:rPr>
        <w:t xml:space="preserve"> </w:t>
      </w:r>
    </w:p>
    <w:p w:rsidR="00000000" w:rsidRPr="0033032F" w:rsidRDefault="00B67AC1" w:rsidP="00B67AC1">
      <w:pPr>
        <w:numPr>
          <w:ilvl w:val="0"/>
          <w:numId w:val="9"/>
        </w:numPr>
      </w:pPr>
      <w:r w:rsidRPr="0033032F">
        <w:rPr>
          <w:rFonts w:hint="eastAsia"/>
          <w:b/>
          <w:bCs/>
        </w:rPr>
        <w:t>管理机构可以通过信息监控、审计、过滤等手段对通信活动、信息的内容及传播进行监管和控制。</w:t>
      </w:r>
    </w:p>
    <w:p w:rsidR="00000000" w:rsidRPr="0033032F" w:rsidRDefault="00B67AC1" w:rsidP="00B67AC1">
      <w:pPr>
        <w:numPr>
          <w:ilvl w:val="0"/>
          <w:numId w:val="9"/>
        </w:numPr>
      </w:pPr>
      <w:r w:rsidRPr="0033032F">
        <w:rPr>
          <w:rFonts w:hint="eastAsia"/>
          <w:b/>
          <w:bCs/>
        </w:rPr>
        <w:t>（</w:t>
      </w:r>
      <w:r w:rsidRPr="0033032F">
        <w:rPr>
          <w:rFonts w:hint="eastAsia"/>
          <w:b/>
          <w:bCs/>
        </w:rPr>
        <w:t>2</w:t>
      </w:r>
      <w:r w:rsidRPr="0033032F">
        <w:rPr>
          <w:rFonts w:hint="eastAsia"/>
          <w:b/>
          <w:bCs/>
        </w:rPr>
        <w:t>）其他安全需求</w:t>
      </w:r>
      <w:r w:rsidRPr="0033032F">
        <w:rPr>
          <w:rFonts w:hint="eastAsia"/>
          <w:b/>
          <w:bCs/>
        </w:rPr>
        <w:t xml:space="preserve"> </w:t>
      </w:r>
    </w:p>
    <w:p w:rsidR="00000000" w:rsidRPr="0033032F" w:rsidRDefault="00B67AC1" w:rsidP="00B67AC1">
      <w:pPr>
        <w:numPr>
          <w:ilvl w:val="0"/>
          <w:numId w:val="9"/>
        </w:numPr>
      </w:pPr>
      <w:r w:rsidRPr="0033032F">
        <w:rPr>
          <w:rFonts w:hint="eastAsia"/>
          <w:b/>
          <w:bCs/>
        </w:rPr>
        <w:t>可审查性是指，</w:t>
      </w:r>
      <w:r w:rsidRPr="0033032F">
        <w:rPr>
          <w:rFonts w:hint="eastAsia"/>
          <w:b/>
          <w:bCs/>
        </w:rPr>
        <w:t>使用审计、监控、防抵赖等安全机制，使得使用者（包括合法用户、攻击者、破坏者、抵赖者）的行为有证可查，并能够对网络出现的安全问题提供调查依据和手段。</w:t>
      </w:r>
      <w:r w:rsidRPr="0033032F">
        <w:rPr>
          <w:rFonts w:hint="eastAsia"/>
          <w:b/>
          <w:bCs/>
        </w:rPr>
        <w:t xml:space="preserve"> </w:t>
      </w:r>
    </w:p>
    <w:p w:rsidR="00000000" w:rsidRPr="0033032F" w:rsidRDefault="00B67AC1" w:rsidP="00B67AC1">
      <w:pPr>
        <w:numPr>
          <w:ilvl w:val="0"/>
          <w:numId w:val="9"/>
        </w:numPr>
      </w:pPr>
      <w:r w:rsidRPr="0033032F">
        <w:rPr>
          <w:rFonts w:hint="eastAsia"/>
          <w:b/>
          <w:bCs/>
        </w:rPr>
        <w:t>审计是通过对网络上发生的各种访问情况</w:t>
      </w:r>
      <w:r w:rsidRPr="0033032F">
        <w:rPr>
          <w:rFonts w:hint="eastAsia"/>
          <w:b/>
          <w:bCs/>
        </w:rPr>
        <w:t>记录日志</w:t>
      </w:r>
      <w:r w:rsidRPr="0033032F">
        <w:rPr>
          <w:rFonts w:hint="eastAsia"/>
          <w:b/>
          <w:bCs/>
        </w:rPr>
        <w:t>，并对日志进行</w:t>
      </w:r>
      <w:r w:rsidRPr="0033032F">
        <w:rPr>
          <w:rFonts w:hint="eastAsia"/>
          <w:b/>
          <w:bCs/>
        </w:rPr>
        <w:t>统计分析</w:t>
      </w:r>
      <w:r w:rsidRPr="0033032F">
        <w:rPr>
          <w:rFonts w:hint="eastAsia"/>
          <w:b/>
          <w:bCs/>
        </w:rPr>
        <w:t>，是对资源使用情况进行事后分析的有效手段，也是发现和追踪事件的常用措施。</w:t>
      </w:r>
      <w:r w:rsidRPr="0033032F">
        <w:rPr>
          <w:rFonts w:hint="eastAsia"/>
          <w:b/>
          <w:bCs/>
        </w:rPr>
        <w:t xml:space="preserve"> </w:t>
      </w:r>
    </w:p>
    <w:p w:rsidR="00000000" w:rsidRPr="0033032F" w:rsidRDefault="00B67AC1" w:rsidP="00B67AC1">
      <w:pPr>
        <w:numPr>
          <w:ilvl w:val="0"/>
          <w:numId w:val="9"/>
        </w:numPr>
      </w:pPr>
      <w:r w:rsidRPr="0033032F">
        <w:rPr>
          <w:rFonts w:hint="eastAsia"/>
          <w:b/>
          <w:bCs/>
        </w:rPr>
        <w:t>审计的主要对象为</w:t>
      </w:r>
      <w:r w:rsidRPr="0033032F">
        <w:rPr>
          <w:rFonts w:hint="eastAsia"/>
          <w:b/>
          <w:bCs/>
        </w:rPr>
        <w:t>用户、主机和节点</w:t>
      </w:r>
      <w:r w:rsidRPr="0033032F">
        <w:rPr>
          <w:rFonts w:hint="eastAsia"/>
          <w:b/>
          <w:bCs/>
        </w:rPr>
        <w:t>，主要内容为访问的主体、客体、时间和成败情况等。</w:t>
      </w:r>
    </w:p>
    <w:p w:rsidR="00000000" w:rsidRPr="0033032F" w:rsidRDefault="00B67AC1" w:rsidP="00B67AC1">
      <w:pPr>
        <w:numPr>
          <w:ilvl w:val="0"/>
          <w:numId w:val="9"/>
        </w:numPr>
      </w:pPr>
      <w:r w:rsidRPr="0033032F">
        <w:rPr>
          <w:rFonts w:hint="eastAsia"/>
          <w:b/>
          <w:bCs/>
        </w:rPr>
        <w:t>（</w:t>
      </w:r>
      <w:r w:rsidRPr="0033032F">
        <w:rPr>
          <w:rFonts w:hint="eastAsia"/>
          <w:b/>
          <w:bCs/>
        </w:rPr>
        <w:t>2</w:t>
      </w:r>
      <w:r w:rsidRPr="0033032F">
        <w:rPr>
          <w:rFonts w:hint="eastAsia"/>
          <w:b/>
          <w:bCs/>
        </w:rPr>
        <w:t>）其他安全需求</w:t>
      </w:r>
      <w:r w:rsidRPr="0033032F">
        <w:rPr>
          <w:rFonts w:hint="eastAsia"/>
          <w:b/>
          <w:bCs/>
        </w:rPr>
        <w:t xml:space="preserve"> </w:t>
      </w:r>
    </w:p>
    <w:p w:rsidR="00000000" w:rsidRPr="0033032F" w:rsidRDefault="00B67AC1" w:rsidP="00B67AC1">
      <w:pPr>
        <w:numPr>
          <w:ilvl w:val="0"/>
          <w:numId w:val="9"/>
        </w:numPr>
      </w:pPr>
      <w:r w:rsidRPr="0033032F">
        <w:rPr>
          <w:rFonts w:hint="eastAsia"/>
          <w:b/>
          <w:bCs/>
        </w:rPr>
        <w:t>可存活性</w:t>
      </w:r>
      <w:r w:rsidRPr="0033032F">
        <w:rPr>
          <w:rFonts w:hint="eastAsia"/>
          <w:b/>
          <w:bCs/>
        </w:rPr>
        <w:t>是指，计算机系统的这样一种能力：它能在面对各种攻击或错误的情况下继续提供核心的服务，而且能够及时地恢</w:t>
      </w:r>
      <w:r w:rsidRPr="0033032F">
        <w:rPr>
          <w:rFonts w:hint="eastAsia"/>
          <w:b/>
          <w:bCs/>
        </w:rPr>
        <w:t>复全部的服务。</w:t>
      </w:r>
      <w:r w:rsidRPr="0033032F">
        <w:rPr>
          <w:rFonts w:hint="eastAsia"/>
          <w:b/>
          <w:bCs/>
        </w:rPr>
        <w:t xml:space="preserve"> </w:t>
      </w:r>
    </w:p>
    <w:p w:rsidR="00000000" w:rsidRPr="0033032F" w:rsidRDefault="00B67AC1" w:rsidP="00B67AC1">
      <w:pPr>
        <w:numPr>
          <w:ilvl w:val="0"/>
          <w:numId w:val="9"/>
        </w:numPr>
      </w:pPr>
      <w:r w:rsidRPr="0033032F">
        <w:rPr>
          <w:rFonts w:hint="eastAsia"/>
          <w:b/>
          <w:bCs/>
        </w:rPr>
        <w:t>这是一个</w:t>
      </w:r>
      <w:r w:rsidRPr="0033032F">
        <w:rPr>
          <w:rFonts w:hint="eastAsia"/>
          <w:b/>
          <w:bCs/>
        </w:rPr>
        <w:t>新的</w:t>
      </w:r>
      <w:r w:rsidRPr="0033032F">
        <w:rPr>
          <w:rFonts w:hint="eastAsia"/>
          <w:b/>
          <w:bCs/>
        </w:rPr>
        <w:t>融合计算机安全和业务风险管理的课题，它的焦点不仅是对抗计算机入侵者，还要保证在各种网络攻击的情况下业务目标得以实现，关键的业务功能得以保持。</w:t>
      </w:r>
      <w:r w:rsidRPr="0033032F">
        <w:rPr>
          <w:rFonts w:hint="eastAsia"/>
          <w:b/>
          <w:bCs/>
        </w:rPr>
        <w:t xml:space="preserve"> </w:t>
      </w:r>
    </w:p>
    <w:p w:rsidR="00000000" w:rsidRPr="0033032F" w:rsidRDefault="00B67AC1" w:rsidP="00B67AC1">
      <w:pPr>
        <w:numPr>
          <w:ilvl w:val="0"/>
          <w:numId w:val="9"/>
        </w:numPr>
      </w:pPr>
      <w:r w:rsidRPr="0033032F">
        <w:rPr>
          <w:rFonts w:hint="eastAsia"/>
          <w:b/>
          <w:bCs/>
        </w:rPr>
        <w:lastRenderedPageBreak/>
        <w:t>信息安全是特定对象的安全，也是特定过程的安全。</w:t>
      </w:r>
      <w:r w:rsidRPr="0033032F">
        <w:rPr>
          <w:rFonts w:hint="eastAsia"/>
          <w:b/>
          <w:bCs/>
        </w:rPr>
        <w:t xml:space="preserve"> </w:t>
      </w:r>
    </w:p>
    <w:p w:rsidR="00000000" w:rsidRPr="0033032F" w:rsidRDefault="00B67AC1" w:rsidP="00B67AC1">
      <w:pPr>
        <w:numPr>
          <w:ilvl w:val="0"/>
          <w:numId w:val="9"/>
        </w:numPr>
      </w:pPr>
      <w:r w:rsidRPr="0033032F">
        <w:rPr>
          <w:rFonts w:hint="eastAsia"/>
          <w:b/>
          <w:bCs/>
        </w:rPr>
        <w:t>从信息安全要保护的对象来看，包括</w:t>
      </w:r>
      <w:r w:rsidRPr="0033032F">
        <w:rPr>
          <w:rFonts w:hint="eastAsia"/>
          <w:b/>
          <w:bCs/>
        </w:rPr>
        <w:t>信息基础设施</w:t>
      </w:r>
      <w:r w:rsidRPr="0033032F">
        <w:rPr>
          <w:rFonts w:hint="eastAsia"/>
          <w:b/>
          <w:bCs/>
        </w:rPr>
        <w:t>、</w:t>
      </w:r>
      <w:r w:rsidRPr="0033032F">
        <w:rPr>
          <w:rFonts w:hint="eastAsia"/>
          <w:b/>
          <w:bCs/>
        </w:rPr>
        <w:t>计算环境</w:t>
      </w:r>
      <w:r w:rsidRPr="0033032F">
        <w:rPr>
          <w:rFonts w:hint="eastAsia"/>
          <w:b/>
          <w:bCs/>
        </w:rPr>
        <w:t>、</w:t>
      </w:r>
      <w:r w:rsidRPr="0033032F">
        <w:rPr>
          <w:rFonts w:hint="eastAsia"/>
          <w:b/>
          <w:bCs/>
        </w:rPr>
        <w:t>边界和连接</w:t>
      </w:r>
      <w:r w:rsidRPr="0033032F">
        <w:rPr>
          <w:rFonts w:hint="eastAsia"/>
          <w:b/>
          <w:bCs/>
        </w:rPr>
        <w:t>、</w:t>
      </w:r>
      <w:r w:rsidRPr="0033032F">
        <w:rPr>
          <w:rFonts w:hint="eastAsia"/>
          <w:b/>
          <w:bCs/>
        </w:rPr>
        <w:t>信息内容</w:t>
      </w:r>
      <w:r w:rsidRPr="0033032F">
        <w:rPr>
          <w:rFonts w:hint="eastAsia"/>
          <w:b/>
          <w:bCs/>
        </w:rPr>
        <w:t>以及</w:t>
      </w:r>
      <w:r w:rsidRPr="0033032F">
        <w:rPr>
          <w:rFonts w:hint="eastAsia"/>
          <w:b/>
          <w:bCs/>
        </w:rPr>
        <w:t>信息的应用</w:t>
      </w:r>
      <w:r w:rsidRPr="0033032F">
        <w:rPr>
          <w:rFonts w:hint="eastAsia"/>
          <w:b/>
          <w:bCs/>
        </w:rPr>
        <w:t>；</w:t>
      </w:r>
      <w:r w:rsidRPr="0033032F">
        <w:rPr>
          <w:rFonts w:hint="eastAsia"/>
          <w:b/>
          <w:bCs/>
        </w:rPr>
        <w:t xml:space="preserve"> </w:t>
      </w:r>
    </w:p>
    <w:p w:rsidR="00000000" w:rsidRPr="0033032F" w:rsidRDefault="00B67AC1" w:rsidP="00B67AC1">
      <w:pPr>
        <w:numPr>
          <w:ilvl w:val="0"/>
          <w:numId w:val="9"/>
        </w:numPr>
      </w:pPr>
      <w:r w:rsidRPr="0033032F">
        <w:rPr>
          <w:rFonts w:hint="eastAsia"/>
          <w:b/>
          <w:bCs/>
        </w:rPr>
        <w:t>从过程来看，信息要保护的是信息</w:t>
      </w:r>
      <w:r w:rsidRPr="0033032F">
        <w:rPr>
          <w:rFonts w:hint="eastAsia"/>
          <w:b/>
          <w:bCs/>
        </w:rPr>
        <w:t>生产</w:t>
      </w:r>
      <w:r w:rsidRPr="0033032F">
        <w:rPr>
          <w:rFonts w:hint="eastAsia"/>
          <w:b/>
          <w:bCs/>
        </w:rPr>
        <w:t>、</w:t>
      </w:r>
      <w:r w:rsidRPr="0033032F">
        <w:rPr>
          <w:rFonts w:hint="eastAsia"/>
          <w:b/>
          <w:bCs/>
        </w:rPr>
        <w:t>存储</w:t>
      </w:r>
      <w:r w:rsidRPr="0033032F">
        <w:rPr>
          <w:rFonts w:hint="eastAsia"/>
          <w:b/>
          <w:bCs/>
        </w:rPr>
        <w:t>、</w:t>
      </w:r>
      <w:r w:rsidRPr="0033032F">
        <w:rPr>
          <w:rFonts w:hint="eastAsia"/>
          <w:b/>
          <w:bCs/>
        </w:rPr>
        <w:t>传输</w:t>
      </w:r>
      <w:r w:rsidRPr="0033032F">
        <w:rPr>
          <w:rFonts w:hint="eastAsia"/>
          <w:b/>
          <w:bCs/>
        </w:rPr>
        <w:t>、</w:t>
      </w:r>
      <w:r w:rsidRPr="0033032F">
        <w:rPr>
          <w:rFonts w:hint="eastAsia"/>
          <w:b/>
          <w:bCs/>
        </w:rPr>
        <w:t>处理</w:t>
      </w:r>
      <w:r w:rsidRPr="0033032F">
        <w:rPr>
          <w:rFonts w:hint="eastAsia"/>
          <w:b/>
          <w:bCs/>
        </w:rPr>
        <w:t>、</w:t>
      </w:r>
      <w:r w:rsidRPr="0033032F">
        <w:rPr>
          <w:rFonts w:hint="eastAsia"/>
          <w:b/>
          <w:bCs/>
        </w:rPr>
        <w:t>使用</w:t>
      </w:r>
      <w:r w:rsidRPr="0033032F">
        <w:rPr>
          <w:rFonts w:hint="eastAsia"/>
          <w:b/>
          <w:bCs/>
        </w:rPr>
        <w:t>直至</w:t>
      </w:r>
      <w:r w:rsidRPr="0033032F">
        <w:rPr>
          <w:rFonts w:hint="eastAsia"/>
          <w:b/>
          <w:bCs/>
        </w:rPr>
        <w:t>销毁</w:t>
      </w:r>
      <w:r w:rsidRPr="0033032F">
        <w:rPr>
          <w:rFonts w:hint="eastAsia"/>
          <w:b/>
          <w:bCs/>
        </w:rPr>
        <w:t>的全过程。</w:t>
      </w:r>
      <w:r w:rsidRPr="0033032F">
        <w:rPr>
          <w:rFonts w:hint="eastAsia"/>
          <w:b/>
          <w:bCs/>
        </w:rPr>
        <w:t xml:space="preserve"> </w:t>
      </w:r>
    </w:p>
    <w:p w:rsidR="00000000" w:rsidRPr="0033032F" w:rsidRDefault="00B67AC1" w:rsidP="00B67AC1">
      <w:pPr>
        <w:numPr>
          <w:ilvl w:val="0"/>
          <w:numId w:val="9"/>
        </w:numPr>
      </w:pPr>
      <w:r w:rsidRPr="0033032F">
        <w:rPr>
          <w:rFonts w:hint="eastAsia"/>
          <w:b/>
          <w:bCs/>
        </w:rPr>
        <w:t>围绕构建信息安全体系结构的</w:t>
      </w:r>
      <w:r w:rsidRPr="0033032F">
        <w:rPr>
          <w:rFonts w:hint="eastAsia"/>
          <w:b/>
          <w:bCs/>
        </w:rPr>
        <w:t>人</w:t>
      </w:r>
      <w:r w:rsidRPr="0033032F">
        <w:rPr>
          <w:rFonts w:hint="eastAsia"/>
          <w:b/>
          <w:bCs/>
        </w:rPr>
        <w:t>、</w:t>
      </w:r>
      <w:r w:rsidRPr="0033032F">
        <w:rPr>
          <w:rFonts w:hint="eastAsia"/>
          <w:b/>
          <w:bCs/>
        </w:rPr>
        <w:t>技术</w:t>
      </w:r>
      <w:r w:rsidRPr="0033032F">
        <w:rPr>
          <w:rFonts w:hint="eastAsia"/>
          <w:b/>
          <w:bCs/>
        </w:rPr>
        <w:t>和</w:t>
      </w:r>
      <w:r w:rsidRPr="0033032F">
        <w:rPr>
          <w:rFonts w:hint="eastAsia"/>
          <w:b/>
          <w:bCs/>
        </w:rPr>
        <w:t>管理</w:t>
      </w:r>
      <w:r w:rsidRPr="0033032F">
        <w:rPr>
          <w:rFonts w:hint="eastAsia"/>
          <w:b/>
          <w:bCs/>
        </w:rPr>
        <w:t>三个关键要素展开。</w:t>
      </w:r>
      <w:r w:rsidRPr="0033032F">
        <w:rPr>
          <w:rFonts w:hint="eastAsia"/>
          <w:b/>
          <w:bCs/>
        </w:rPr>
        <w:t xml:space="preserve"> </w:t>
      </w:r>
    </w:p>
    <w:p w:rsidR="00000000" w:rsidRPr="0033032F" w:rsidRDefault="00B67AC1" w:rsidP="00B67AC1">
      <w:pPr>
        <w:numPr>
          <w:ilvl w:val="0"/>
          <w:numId w:val="9"/>
        </w:numPr>
      </w:pPr>
      <w:r w:rsidRPr="0033032F">
        <w:rPr>
          <w:rFonts w:hint="eastAsia"/>
          <w:b/>
          <w:bCs/>
        </w:rPr>
        <w:t>信息安全技术介绍七大方面：</w:t>
      </w:r>
      <w:r w:rsidRPr="0033032F">
        <w:rPr>
          <w:rFonts w:hint="eastAsia"/>
          <w:b/>
          <w:bCs/>
        </w:rPr>
        <w:t>设备与环境安全</w:t>
      </w:r>
      <w:r w:rsidRPr="0033032F">
        <w:rPr>
          <w:rFonts w:hint="eastAsia"/>
          <w:b/>
          <w:bCs/>
        </w:rPr>
        <w:t>、</w:t>
      </w:r>
      <w:r w:rsidRPr="0033032F">
        <w:rPr>
          <w:rFonts w:hint="eastAsia"/>
          <w:b/>
          <w:bCs/>
        </w:rPr>
        <w:t>数据安全</w:t>
      </w:r>
      <w:r w:rsidRPr="0033032F">
        <w:rPr>
          <w:rFonts w:hint="eastAsia"/>
          <w:b/>
          <w:bCs/>
        </w:rPr>
        <w:t>、</w:t>
      </w:r>
      <w:r w:rsidRPr="0033032F">
        <w:rPr>
          <w:rFonts w:hint="eastAsia"/>
          <w:b/>
          <w:bCs/>
        </w:rPr>
        <w:t>身份与访问安全</w:t>
      </w:r>
      <w:r w:rsidRPr="0033032F">
        <w:rPr>
          <w:rFonts w:hint="eastAsia"/>
          <w:b/>
          <w:bCs/>
        </w:rPr>
        <w:t>、</w:t>
      </w:r>
      <w:r w:rsidRPr="0033032F">
        <w:rPr>
          <w:rFonts w:hint="eastAsia"/>
          <w:b/>
          <w:bCs/>
        </w:rPr>
        <w:t>系统软件安全</w:t>
      </w:r>
      <w:r w:rsidRPr="0033032F">
        <w:rPr>
          <w:rFonts w:hint="eastAsia"/>
          <w:b/>
          <w:bCs/>
        </w:rPr>
        <w:t>、</w:t>
      </w:r>
      <w:r w:rsidRPr="0033032F">
        <w:rPr>
          <w:rFonts w:hint="eastAsia"/>
          <w:b/>
          <w:bCs/>
        </w:rPr>
        <w:t>网络安全</w:t>
      </w:r>
      <w:r w:rsidRPr="0033032F">
        <w:rPr>
          <w:rFonts w:hint="eastAsia"/>
          <w:b/>
          <w:bCs/>
        </w:rPr>
        <w:t>、</w:t>
      </w:r>
      <w:r w:rsidRPr="0033032F">
        <w:rPr>
          <w:rFonts w:hint="eastAsia"/>
          <w:b/>
          <w:bCs/>
        </w:rPr>
        <w:t>应用软件安全</w:t>
      </w:r>
      <w:r w:rsidRPr="0033032F">
        <w:rPr>
          <w:rFonts w:hint="eastAsia"/>
          <w:b/>
          <w:bCs/>
        </w:rPr>
        <w:t>、</w:t>
      </w:r>
      <w:r w:rsidRPr="0033032F">
        <w:rPr>
          <w:rFonts w:hint="eastAsia"/>
          <w:b/>
          <w:bCs/>
        </w:rPr>
        <w:t>信息内容安全</w:t>
      </w:r>
      <w:r w:rsidRPr="0033032F">
        <w:rPr>
          <w:rFonts w:hint="eastAsia"/>
          <w:b/>
          <w:bCs/>
        </w:rPr>
        <w:t>，涵盖了从硬件到软件，从主机到网络，从数据到内容等不同层次的安全问题及解决手段。</w:t>
      </w:r>
      <w:r w:rsidRPr="0033032F">
        <w:rPr>
          <w:rFonts w:hint="eastAsia"/>
          <w:b/>
          <w:bCs/>
        </w:rPr>
        <w:t xml:space="preserve"> </w:t>
      </w:r>
    </w:p>
    <w:p w:rsidR="00000000" w:rsidRPr="0033032F" w:rsidRDefault="00B67AC1" w:rsidP="00B67AC1">
      <w:pPr>
        <w:numPr>
          <w:ilvl w:val="0"/>
          <w:numId w:val="9"/>
        </w:numPr>
      </w:pPr>
      <w:r w:rsidRPr="0033032F">
        <w:rPr>
          <w:rFonts w:hint="eastAsia"/>
          <w:b/>
          <w:bCs/>
        </w:rPr>
        <w:t>此外，信息安全管理介绍信息安全管理体系和信息安全工程，涵盖了从</w:t>
      </w:r>
      <w:r w:rsidRPr="0033032F">
        <w:rPr>
          <w:rFonts w:hint="eastAsia"/>
          <w:b/>
          <w:bCs/>
        </w:rPr>
        <w:t>规划</w:t>
      </w:r>
      <w:r w:rsidRPr="0033032F">
        <w:rPr>
          <w:rFonts w:hint="eastAsia"/>
          <w:b/>
          <w:bCs/>
        </w:rPr>
        <w:t>、</w:t>
      </w:r>
      <w:r w:rsidRPr="0033032F">
        <w:rPr>
          <w:rFonts w:hint="eastAsia"/>
          <w:b/>
          <w:bCs/>
        </w:rPr>
        <w:t>测评</w:t>
      </w:r>
      <w:r w:rsidRPr="0033032F">
        <w:rPr>
          <w:rFonts w:hint="eastAsia"/>
          <w:b/>
          <w:bCs/>
        </w:rPr>
        <w:t>，到</w:t>
      </w:r>
      <w:r w:rsidRPr="0033032F">
        <w:rPr>
          <w:rFonts w:hint="eastAsia"/>
          <w:b/>
          <w:bCs/>
        </w:rPr>
        <w:t>实施</w:t>
      </w:r>
      <w:r w:rsidRPr="0033032F">
        <w:rPr>
          <w:rFonts w:hint="eastAsia"/>
          <w:b/>
          <w:bCs/>
        </w:rPr>
        <w:t>、</w:t>
      </w:r>
      <w:r w:rsidRPr="0033032F">
        <w:rPr>
          <w:rFonts w:hint="eastAsia"/>
          <w:b/>
          <w:bCs/>
        </w:rPr>
        <w:t>评估</w:t>
      </w:r>
      <w:r w:rsidRPr="0033032F">
        <w:rPr>
          <w:rFonts w:hint="eastAsia"/>
          <w:b/>
          <w:bCs/>
        </w:rPr>
        <w:t>等不同环节的安全手段。</w:t>
      </w:r>
    </w:p>
    <w:p w:rsidR="0033032F" w:rsidRDefault="0033032F" w:rsidP="0033032F">
      <w:pPr>
        <w:ind w:left="720"/>
        <w:rPr>
          <w:rFonts w:hint="eastAsia"/>
        </w:rPr>
      </w:pPr>
    </w:p>
    <w:p w:rsidR="0073796F" w:rsidRDefault="0073796F" w:rsidP="0033032F">
      <w:pPr>
        <w:ind w:left="720"/>
        <w:rPr>
          <w:rFonts w:hint="eastAsia"/>
        </w:rPr>
      </w:pPr>
    </w:p>
    <w:p w:rsidR="0073796F" w:rsidRDefault="0073796F" w:rsidP="0033032F">
      <w:pPr>
        <w:ind w:left="720"/>
        <w:rPr>
          <w:rFonts w:hint="eastAsia"/>
          <w:b/>
          <w:u w:val="single"/>
        </w:rPr>
      </w:pPr>
      <w:r w:rsidRPr="0073796F">
        <w:rPr>
          <w:rFonts w:hint="eastAsia"/>
          <w:b/>
          <w:u w:val="single"/>
        </w:rPr>
        <w:t>数据安全要求：</w:t>
      </w:r>
    </w:p>
    <w:p w:rsidR="0073796F" w:rsidRPr="00DD48BD" w:rsidRDefault="0073796F" w:rsidP="0073796F">
      <w:pPr>
        <w:ind w:left="720"/>
      </w:pPr>
      <w:r w:rsidRPr="00DD48BD">
        <w:rPr>
          <w:rFonts w:hint="eastAsia"/>
          <w:b/>
          <w:bCs/>
        </w:rPr>
        <w:t>确保数据的保密性、完整性、不可否认性和可认证性</w:t>
      </w:r>
      <w:r w:rsidRPr="00DD48BD">
        <w:rPr>
          <w:rFonts w:hint="eastAsia"/>
          <w:b/>
          <w:bCs/>
        </w:rPr>
        <w:t xml:space="preserve"> </w:t>
      </w:r>
    </w:p>
    <w:p w:rsidR="0073796F" w:rsidRPr="00DD48BD" w:rsidRDefault="0073796F" w:rsidP="0073796F">
      <w:pPr>
        <w:ind w:left="720"/>
      </w:pPr>
      <w:r w:rsidRPr="00DD48BD">
        <w:rPr>
          <w:rFonts w:hint="eastAsia"/>
          <w:b/>
          <w:bCs/>
        </w:rPr>
        <w:t>基础是现代密码学。</w:t>
      </w:r>
      <w:r w:rsidRPr="00DD48BD">
        <w:rPr>
          <w:rFonts w:hint="eastAsia"/>
          <w:b/>
          <w:bCs/>
        </w:rPr>
        <w:t xml:space="preserve"> </w:t>
      </w:r>
    </w:p>
    <w:p w:rsidR="0073796F" w:rsidRPr="00DD48BD" w:rsidRDefault="0073796F" w:rsidP="0073796F">
      <w:pPr>
        <w:ind w:left="720"/>
      </w:pPr>
      <w:r w:rsidRPr="00DD48BD">
        <w:rPr>
          <w:rFonts w:hint="eastAsia"/>
          <w:b/>
          <w:bCs/>
        </w:rPr>
        <w:t>通过加密将可读的信息变换成不可理解的乱码，从而起到保护信息的作用；</w:t>
      </w:r>
      <w:r w:rsidRPr="00DD48BD">
        <w:rPr>
          <w:rFonts w:hint="eastAsia"/>
          <w:b/>
          <w:bCs/>
        </w:rPr>
        <w:t xml:space="preserve"> </w:t>
      </w:r>
    </w:p>
    <w:p w:rsidR="0073796F" w:rsidRPr="00DD48BD" w:rsidRDefault="0073796F" w:rsidP="0073796F">
      <w:pPr>
        <w:ind w:left="720"/>
      </w:pPr>
      <w:r w:rsidRPr="00DD48BD">
        <w:rPr>
          <w:rFonts w:hint="eastAsia"/>
          <w:b/>
          <w:bCs/>
        </w:rPr>
        <w:t>密码技术还能够提供完整性检验，即提供一种当某些信息被修改时可被用户检验出的机制；</w:t>
      </w:r>
      <w:r w:rsidRPr="00DD48BD">
        <w:rPr>
          <w:rFonts w:hint="eastAsia"/>
          <w:b/>
          <w:bCs/>
        </w:rPr>
        <w:t xml:space="preserve"> </w:t>
      </w:r>
    </w:p>
    <w:p w:rsidR="0073796F" w:rsidRDefault="0073796F" w:rsidP="0073796F">
      <w:pPr>
        <w:ind w:left="720"/>
        <w:rPr>
          <w:rFonts w:hint="eastAsia"/>
          <w:b/>
          <w:bCs/>
        </w:rPr>
      </w:pPr>
      <w:r w:rsidRPr="00DD48BD">
        <w:rPr>
          <w:rFonts w:hint="eastAsia"/>
          <w:b/>
          <w:bCs/>
        </w:rPr>
        <w:t>基于密码体制的数字签名具有抗抵赖功能，可使人们遵守数字领域的承诺。</w:t>
      </w:r>
      <w:r w:rsidRPr="00DD48BD">
        <w:rPr>
          <w:rFonts w:hint="eastAsia"/>
          <w:b/>
          <w:bCs/>
        </w:rPr>
        <w:t xml:space="preserve"> </w:t>
      </w:r>
    </w:p>
    <w:p w:rsidR="00000000" w:rsidRPr="00552521" w:rsidRDefault="00B67AC1" w:rsidP="00B67AC1">
      <w:pPr>
        <w:numPr>
          <w:ilvl w:val="0"/>
          <w:numId w:val="10"/>
        </w:numPr>
      </w:pPr>
      <w:r w:rsidRPr="00552521">
        <w:rPr>
          <w:rFonts w:hint="eastAsia"/>
          <w:b/>
          <w:bCs/>
        </w:rPr>
        <w:t xml:space="preserve">1. </w:t>
      </w:r>
      <w:r w:rsidRPr="00552521">
        <w:rPr>
          <w:rFonts w:hint="eastAsia"/>
          <w:b/>
          <w:bCs/>
        </w:rPr>
        <w:t>密码基本概念</w:t>
      </w:r>
      <w:r w:rsidRPr="00552521">
        <w:rPr>
          <w:rFonts w:hint="eastAsia"/>
          <w:b/>
          <w:bCs/>
        </w:rPr>
        <w:t xml:space="preserve"> </w:t>
      </w:r>
    </w:p>
    <w:p w:rsidR="00000000" w:rsidRPr="00552521" w:rsidRDefault="00B67AC1" w:rsidP="00B67AC1">
      <w:pPr>
        <w:numPr>
          <w:ilvl w:val="0"/>
          <w:numId w:val="10"/>
        </w:numPr>
      </w:pPr>
      <w:r w:rsidRPr="00552521">
        <w:rPr>
          <w:rFonts w:hint="eastAsia"/>
          <w:b/>
          <w:bCs/>
        </w:rPr>
        <w:t xml:space="preserve">2. </w:t>
      </w:r>
      <w:r w:rsidRPr="00552521">
        <w:rPr>
          <w:rFonts w:hint="eastAsia"/>
          <w:b/>
          <w:bCs/>
        </w:rPr>
        <w:t>数据保护：保密性、完整性、不可否认性、可认证性和存在性</w:t>
      </w:r>
      <w:r w:rsidRPr="00552521">
        <w:rPr>
          <w:rFonts w:hint="eastAsia"/>
          <w:b/>
          <w:bCs/>
        </w:rPr>
        <w:t xml:space="preserve"> </w:t>
      </w:r>
    </w:p>
    <w:p w:rsidR="00000000" w:rsidRPr="00552521" w:rsidRDefault="00B67AC1" w:rsidP="00B67AC1">
      <w:pPr>
        <w:numPr>
          <w:ilvl w:val="0"/>
          <w:numId w:val="10"/>
        </w:numPr>
      </w:pPr>
      <w:r w:rsidRPr="00552521">
        <w:rPr>
          <w:rFonts w:hint="eastAsia"/>
          <w:b/>
          <w:bCs/>
        </w:rPr>
        <w:t xml:space="preserve">3. </w:t>
      </w:r>
      <w:r w:rsidRPr="00552521">
        <w:rPr>
          <w:rFonts w:hint="eastAsia"/>
          <w:b/>
          <w:bCs/>
        </w:rPr>
        <w:t>数据保护：可用性与容灾备份</w:t>
      </w:r>
      <w:r w:rsidRPr="00552521">
        <w:rPr>
          <w:rFonts w:hint="eastAsia"/>
          <w:b/>
          <w:bCs/>
        </w:rPr>
        <w:t xml:space="preserve"> </w:t>
      </w:r>
    </w:p>
    <w:p w:rsidR="00552521" w:rsidRDefault="00552521" w:rsidP="0073796F">
      <w:pPr>
        <w:ind w:left="720"/>
        <w:rPr>
          <w:rFonts w:hint="eastAsia"/>
        </w:rPr>
      </w:pPr>
      <w:r>
        <w:rPr>
          <w:noProof/>
        </w:rPr>
        <w:drawing>
          <wp:inline distT="0" distB="0" distL="0" distR="0">
            <wp:extent cx="5010150" cy="3139440"/>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10150" cy="3139440"/>
                    </a:xfrm>
                    <a:prstGeom prst="rect">
                      <a:avLst/>
                    </a:prstGeom>
                    <a:noFill/>
                    <a:ln w="9525">
                      <a:noFill/>
                      <a:miter lim="800000"/>
                      <a:headEnd/>
                      <a:tailEnd/>
                    </a:ln>
                  </pic:spPr>
                </pic:pic>
              </a:graphicData>
            </a:graphic>
          </wp:inline>
        </w:drawing>
      </w:r>
    </w:p>
    <w:p w:rsidR="00B81C43" w:rsidRPr="00B81C43" w:rsidRDefault="00B81C43" w:rsidP="00B81C43">
      <w:pPr>
        <w:ind w:left="720"/>
      </w:pPr>
      <w:r w:rsidRPr="00B81C43">
        <w:rPr>
          <w:rFonts w:hint="eastAsia"/>
          <w:b/>
          <w:bCs/>
        </w:rPr>
        <w:t>保密通信中，通信双方要商定信息变换的方法，即加密和解密算法，使得攻击者很难破解，同时要求算法高速、高效和低成本。</w:t>
      </w:r>
      <w:r w:rsidRPr="00B81C43">
        <w:rPr>
          <w:rFonts w:hint="eastAsia"/>
          <w:b/>
          <w:bCs/>
        </w:rPr>
        <w:t xml:space="preserve"> </w:t>
      </w:r>
    </w:p>
    <w:p w:rsidR="00B81C43" w:rsidRPr="00B81C43" w:rsidRDefault="00B81C43" w:rsidP="00B81C43">
      <w:pPr>
        <w:ind w:left="720"/>
      </w:pPr>
      <w:r w:rsidRPr="00B81C43">
        <w:rPr>
          <w:rFonts w:hint="eastAsia"/>
          <w:b/>
          <w:bCs/>
        </w:rPr>
        <w:t>研究把明文信息变换成不能破解或很难破解的密文的技术，称为密码编码学</w:t>
      </w:r>
      <w:r w:rsidRPr="00B81C43">
        <w:rPr>
          <w:rFonts w:hint="eastAsia"/>
          <w:b/>
          <w:bCs/>
        </w:rPr>
        <w:t xml:space="preserve">(Cryptography) </w:t>
      </w:r>
    </w:p>
    <w:p w:rsidR="00B81C43" w:rsidRPr="00B81C43" w:rsidRDefault="00B81C43" w:rsidP="00B81C43">
      <w:pPr>
        <w:ind w:left="720"/>
      </w:pPr>
      <w:r w:rsidRPr="00B81C43">
        <w:rPr>
          <w:rFonts w:hint="eastAsia"/>
          <w:b/>
          <w:bCs/>
        </w:rPr>
        <w:t>攻击者对窃听或截取的密文会想方设法在有效时间内进行破解，以得到有用的明文</w:t>
      </w:r>
      <w:r w:rsidRPr="00B81C43">
        <w:rPr>
          <w:rFonts w:hint="eastAsia"/>
          <w:b/>
          <w:bCs/>
        </w:rPr>
        <w:lastRenderedPageBreak/>
        <w:t>信息。</w:t>
      </w:r>
      <w:r w:rsidRPr="00B81C43">
        <w:rPr>
          <w:rFonts w:hint="eastAsia"/>
          <w:b/>
          <w:bCs/>
        </w:rPr>
        <w:t xml:space="preserve"> </w:t>
      </w:r>
    </w:p>
    <w:p w:rsidR="00B81C43" w:rsidRPr="00B81C43" w:rsidRDefault="00B81C43" w:rsidP="00B81C43">
      <w:pPr>
        <w:ind w:left="720"/>
      </w:pPr>
      <w:r w:rsidRPr="00B81C43">
        <w:rPr>
          <w:rFonts w:hint="eastAsia"/>
          <w:b/>
          <w:bCs/>
        </w:rPr>
        <w:t>研究分析破译密码，从密文推演出明文或相关内容的技术，称为密码分析学</w:t>
      </w:r>
      <w:r w:rsidRPr="00B81C43">
        <w:rPr>
          <w:rFonts w:hint="eastAsia"/>
          <w:b/>
          <w:bCs/>
        </w:rPr>
        <w:t>(Cryptanalysis)</w:t>
      </w:r>
      <w:r w:rsidRPr="00B81C43">
        <w:rPr>
          <w:rFonts w:hint="eastAsia"/>
          <w:b/>
          <w:bCs/>
        </w:rPr>
        <w:t>。</w:t>
      </w:r>
      <w:r w:rsidRPr="00B81C43">
        <w:rPr>
          <w:rFonts w:hint="eastAsia"/>
          <w:b/>
          <w:bCs/>
        </w:rPr>
        <w:t xml:space="preserve"> </w:t>
      </w:r>
    </w:p>
    <w:p w:rsidR="00000000" w:rsidRPr="00B81C43" w:rsidRDefault="00B67AC1" w:rsidP="00B67AC1">
      <w:pPr>
        <w:numPr>
          <w:ilvl w:val="0"/>
          <w:numId w:val="11"/>
        </w:numPr>
      </w:pPr>
      <w:r w:rsidRPr="00B81C43">
        <w:rPr>
          <w:rFonts w:hint="eastAsia"/>
          <w:b/>
          <w:bCs/>
        </w:rPr>
        <w:t>1</w:t>
      </w:r>
      <w:r w:rsidRPr="00B81C43">
        <w:rPr>
          <w:rFonts w:hint="eastAsia"/>
          <w:b/>
          <w:bCs/>
        </w:rPr>
        <w:t>）保密通信基本过程</w:t>
      </w:r>
      <w:r w:rsidRPr="00B81C43">
        <w:rPr>
          <w:rFonts w:hint="eastAsia"/>
          <w:b/>
          <w:bCs/>
        </w:rPr>
        <w:t xml:space="preserve"> </w:t>
      </w:r>
    </w:p>
    <w:p w:rsidR="00000000" w:rsidRPr="00B81C43" w:rsidRDefault="00B67AC1" w:rsidP="00B67AC1">
      <w:pPr>
        <w:numPr>
          <w:ilvl w:val="0"/>
          <w:numId w:val="11"/>
        </w:numPr>
      </w:pPr>
      <w:r w:rsidRPr="00B81C43">
        <w:rPr>
          <w:rFonts w:hint="eastAsia"/>
          <w:b/>
          <w:bCs/>
        </w:rPr>
        <w:t>现代密码技术已不仅仅限于保密通信的应用。</w:t>
      </w:r>
      <w:r w:rsidRPr="00B81C43">
        <w:rPr>
          <w:rFonts w:hint="eastAsia"/>
          <w:b/>
          <w:bCs/>
        </w:rPr>
        <w:t xml:space="preserve"> </w:t>
      </w:r>
    </w:p>
    <w:p w:rsidR="00000000" w:rsidRPr="00B81C43" w:rsidRDefault="00B67AC1" w:rsidP="00B67AC1">
      <w:pPr>
        <w:numPr>
          <w:ilvl w:val="0"/>
          <w:numId w:val="11"/>
        </w:numPr>
      </w:pPr>
      <w:r w:rsidRPr="00B81C43">
        <w:rPr>
          <w:rFonts w:hint="eastAsia"/>
          <w:b/>
          <w:bCs/>
        </w:rPr>
        <w:t>现代密码技术及应用已经涵盖数据处理过程的各个环节，如</w:t>
      </w:r>
      <w:r w:rsidRPr="00B81C43">
        <w:rPr>
          <w:rFonts w:hint="eastAsia"/>
          <w:b/>
          <w:bCs/>
        </w:rPr>
        <w:t>数据加密</w:t>
      </w:r>
      <w:r w:rsidRPr="00B81C43">
        <w:rPr>
          <w:rFonts w:hint="eastAsia"/>
          <w:b/>
          <w:bCs/>
        </w:rPr>
        <w:t>、</w:t>
      </w:r>
      <w:r w:rsidRPr="00B81C43">
        <w:rPr>
          <w:rFonts w:hint="eastAsia"/>
          <w:b/>
          <w:bCs/>
        </w:rPr>
        <w:t>密码分析</w:t>
      </w:r>
      <w:r w:rsidRPr="00B81C43">
        <w:rPr>
          <w:rFonts w:hint="eastAsia"/>
          <w:b/>
          <w:bCs/>
        </w:rPr>
        <w:t>、</w:t>
      </w:r>
      <w:r w:rsidRPr="00B81C43">
        <w:rPr>
          <w:rFonts w:hint="eastAsia"/>
          <w:b/>
          <w:bCs/>
        </w:rPr>
        <w:t>数字签名</w:t>
      </w:r>
      <w:r w:rsidRPr="00B81C43">
        <w:rPr>
          <w:rFonts w:hint="eastAsia"/>
          <w:b/>
          <w:bCs/>
        </w:rPr>
        <w:t>、</w:t>
      </w:r>
      <w:r w:rsidRPr="00B81C43">
        <w:rPr>
          <w:rFonts w:hint="eastAsia"/>
          <w:b/>
          <w:bCs/>
        </w:rPr>
        <w:t>身份认证</w:t>
      </w:r>
      <w:r w:rsidRPr="00B81C43">
        <w:rPr>
          <w:rFonts w:hint="eastAsia"/>
          <w:b/>
          <w:bCs/>
        </w:rPr>
        <w:t>、</w:t>
      </w:r>
      <w:r w:rsidRPr="00B81C43">
        <w:rPr>
          <w:rFonts w:hint="eastAsia"/>
          <w:b/>
          <w:bCs/>
        </w:rPr>
        <w:t>秘密分享</w:t>
      </w:r>
      <w:r w:rsidRPr="00B81C43">
        <w:rPr>
          <w:rFonts w:hint="eastAsia"/>
          <w:b/>
          <w:bCs/>
        </w:rPr>
        <w:t>等。</w:t>
      </w:r>
      <w:r w:rsidRPr="00B81C43">
        <w:rPr>
          <w:rFonts w:hint="eastAsia"/>
          <w:b/>
          <w:bCs/>
        </w:rPr>
        <w:t xml:space="preserve"> </w:t>
      </w:r>
    </w:p>
    <w:p w:rsidR="00000000" w:rsidRPr="00B81C43" w:rsidRDefault="00B67AC1" w:rsidP="00B67AC1">
      <w:pPr>
        <w:numPr>
          <w:ilvl w:val="0"/>
          <w:numId w:val="11"/>
        </w:numPr>
      </w:pPr>
      <w:r w:rsidRPr="00B81C43">
        <w:rPr>
          <w:rFonts w:hint="eastAsia"/>
          <w:b/>
          <w:bCs/>
        </w:rPr>
        <w:t>通过以密码学为核心的理论与技术来保证数据的</w:t>
      </w:r>
      <w:r w:rsidRPr="00B81C43">
        <w:rPr>
          <w:rFonts w:hint="eastAsia"/>
          <w:b/>
          <w:bCs/>
        </w:rPr>
        <w:t>机密性</w:t>
      </w:r>
      <w:r w:rsidRPr="00B81C43">
        <w:rPr>
          <w:rFonts w:hint="eastAsia"/>
          <w:b/>
          <w:bCs/>
        </w:rPr>
        <w:t>、</w:t>
      </w:r>
      <w:r w:rsidRPr="00B81C43">
        <w:rPr>
          <w:rFonts w:hint="eastAsia"/>
          <w:b/>
          <w:bCs/>
        </w:rPr>
        <w:t>完整性</w:t>
      </w:r>
      <w:r w:rsidRPr="00B81C43">
        <w:rPr>
          <w:rFonts w:hint="eastAsia"/>
          <w:b/>
          <w:bCs/>
        </w:rPr>
        <w:t>、</w:t>
      </w:r>
      <w:r w:rsidRPr="00B81C43">
        <w:rPr>
          <w:rFonts w:hint="eastAsia"/>
          <w:b/>
          <w:bCs/>
        </w:rPr>
        <w:t>不可否认性</w:t>
      </w:r>
      <w:r w:rsidRPr="00B81C43">
        <w:rPr>
          <w:rFonts w:hint="eastAsia"/>
          <w:b/>
          <w:bCs/>
        </w:rPr>
        <w:t>等多种安全属性。</w:t>
      </w:r>
      <w:r w:rsidRPr="00B81C43">
        <w:rPr>
          <w:rFonts w:hint="eastAsia"/>
          <w:b/>
          <w:bCs/>
        </w:rPr>
        <w:t xml:space="preserve"> </w:t>
      </w:r>
    </w:p>
    <w:p w:rsidR="00000000" w:rsidRPr="00B81C43" w:rsidRDefault="00B67AC1" w:rsidP="00B67AC1">
      <w:pPr>
        <w:numPr>
          <w:ilvl w:val="0"/>
          <w:numId w:val="11"/>
        </w:numPr>
      </w:pPr>
      <w:r w:rsidRPr="00B81C43">
        <w:rPr>
          <w:rFonts w:hint="eastAsia"/>
          <w:b/>
          <w:bCs/>
        </w:rPr>
        <w:t>（</w:t>
      </w:r>
      <w:r w:rsidRPr="00B81C43">
        <w:rPr>
          <w:rFonts w:hint="eastAsia"/>
          <w:b/>
          <w:bCs/>
        </w:rPr>
        <w:t>2</w:t>
      </w:r>
      <w:r w:rsidRPr="00B81C43">
        <w:rPr>
          <w:rFonts w:hint="eastAsia"/>
          <w:b/>
          <w:bCs/>
        </w:rPr>
        <w:t>）密码的概念</w:t>
      </w:r>
      <w:r w:rsidRPr="00B81C43">
        <w:rPr>
          <w:rFonts w:hint="eastAsia"/>
          <w:b/>
          <w:bCs/>
        </w:rPr>
        <w:t xml:space="preserve"> </w:t>
      </w:r>
    </w:p>
    <w:p w:rsidR="00000000" w:rsidRPr="00B81C43" w:rsidRDefault="00B67AC1" w:rsidP="00B67AC1">
      <w:pPr>
        <w:numPr>
          <w:ilvl w:val="0"/>
          <w:numId w:val="11"/>
        </w:numPr>
      </w:pPr>
      <w:r w:rsidRPr="00B81C43">
        <w:rPr>
          <w:rFonts w:hint="eastAsia"/>
          <w:b/>
          <w:bCs/>
        </w:rPr>
        <w:t>“密码</w:t>
      </w:r>
      <w:r w:rsidRPr="00B81C43">
        <w:rPr>
          <w:rFonts w:hint="eastAsia"/>
          <w:b/>
          <w:bCs/>
        </w:rPr>
        <w:t>(Cryptography)</w:t>
      </w:r>
      <w:r w:rsidRPr="00B81C43">
        <w:rPr>
          <w:rFonts w:hint="eastAsia"/>
          <w:b/>
          <w:bCs/>
        </w:rPr>
        <w:t>”与“口令（</w:t>
      </w:r>
      <w:r w:rsidRPr="00B81C43">
        <w:rPr>
          <w:rFonts w:hint="eastAsia"/>
          <w:b/>
          <w:bCs/>
        </w:rPr>
        <w:t>Password</w:t>
      </w:r>
      <w:r w:rsidRPr="00B81C43">
        <w:rPr>
          <w:rFonts w:hint="eastAsia"/>
          <w:b/>
          <w:bCs/>
        </w:rPr>
        <w:t>）”的区别。</w:t>
      </w:r>
      <w:r w:rsidRPr="00B81C43">
        <w:rPr>
          <w:rFonts w:hint="eastAsia"/>
          <w:b/>
          <w:bCs/>
        </w:rPr>
        <w:t xml:space="preserve"> </w:t>
      </w:r>
    </w:p>
    <w:p w:rsidR="00000000" w:rsidRPr="00B81C43" w:rsidRDefault="00B67AC1" w:rsidP="00B67AC1">
      <w:pPr>
        <w:numPr>
          <w:ilvl w:val="0"/>
          <w:numId w:val="11"/>
        </w:numPr>
      </w:pPr>
      <w:r w:rsidRPr="00B81C43">
        <w:rPr>
          <w:rFonts w:hint="eastAsia"/>
          <w:b/>
          <w:bCs/>
        </w:rPr>
        <w:t>“密码”通常是密码算法的简称，它由加密算法和解密算法组成。</w:t>
      </w:r>
      <w:r w:rsidRPr="00B81C43">
        <w:rPr>
          <w:rFonts w:hint="eastAsia"/>
          <w:b/>
          <w:bCs/>
        </w:rPr>
        <w:t xml:space="preserve"> </w:t>
      </w:r>
    </w:p>
    <w:p w:rsidR="00000000" w:rsidRPr="00B81C43" w:rsidRDefault="00B67AC1" w:rsidP="00B67AC1">
      <w:pPr>
        <w:numPr>
          <w:ilvl w:val="0"/>
          <w:numId w:val="11"/>
        </w:numPr>
      </w:pPr>
      <w:r w:rsidRPr="00B81C43">
        <w:rPr>
          <w:rFonts w:hint="eastAsia"/>
          <w:b/>
          <w:bCs/>
        </w:rPr>
        <w:t>一种古老的密码</w:t>
      </w:r>
      <w:r w:rsidRPr="00B81C43">
        <w:rPr>
          <w:rFonts w:hint="eastAsia"/>
          <w:b/>
          <w:bCs/>
        </w:rPr>
        <w:t xml:space="preserve"> </w:t>
      </w:r>
    </w:p>
    <w:p w:rsidR="00000000" w:rsidRPr="00B81C43" w:rsidRDefault="00B67AC1" w:rsidP="00B67AC1">
      <w:pPr>
        <w:numPr>
          <w:ilvl w:val="0"/>
          <w:numId w:val="11"/>
        </w:numPr>
      </w:pPr>
      <w:r w:rsidRPr="00B81C43">
        <w:rPr>
          <w:rFonts w:hint="eastAsia"/>
          <w:b/>
          <w:bCs/>
        </w:rPr>
        <w:t>（</w:t>
      </w:r>
      <w:r w:rsidRPr="00B81C43">
        <w:rPr>
          <w:rFonts w:hint="eastAsia"/>
          <w:b/>
          <w:bCs/>
        </w:rPr>
        <w:t>3</w:t>
      </w:r>
      <w:r w:rsidRPr="00B81C43">
        <w:rPr>
          <w:rFonts w:hint="eastAsia"/>
          <w:b/>
          <w:bCs/>
        </w:rPr>
        <w:t>）密钥的概念</w:t>
      </w:r>
      <w:r w:rsidRPr="00B81C43">
        <w:rPr>
          <w:rFonts w:hint="eastAsia"/>
          <w:b/>
          <w:bCs/>
        </w:rPr>
        <w:t xml:space="preserve"> </w:t>
      </w:r>
    </w:p>
    <w:p w:rsidR="00000000" w:rsidRPr="00B81C43" w:rsidRDefault="00B67AC1" w:rsidP="00B67AC1">
      <w:pPr>
        <w:numPr>
          <w:ilvl w:val="0"/>
          <w:numId w:val="11"/>
        </w:numPr>
      </w:pPr>
      <w:r w:rsidRPr="00B81C43">
        <w:rPr>
          <w:rFonts w:hint="eastAsia"/>
          <w:b/>
          <w:bCs/>
        </w:rPr>
        <w:t>什么是受限算法？</w:t>
      </w:r>
      <w:r w:rsidRPr="00B81C43">
        <w:rPr>
          <w:rFonts w:hint="eastAsia"/>
          <w:b/>
          <w:bCs/>
        </w:rPr>
        <w:t xml:space="preserve"> </w:t>
      </w:r>
    </w:p>
    <w:p w:rsidR="00000000" w:rsidRPr="00B81C43" w:rsidRDefault="00B67AC1" w:rsidP="00B67AC1">
      <w:pPr>
        <w:numPr>
          <w:ilvl w:val="0"/>
          <w:numId w:val="11"/>
        </w:numPr>
      </w:pPr>
      <w:r w:rsidRPr="00B81C43">
        <w:rPr>
          <w:rFonts w:hint="eastAsia"/>
          <w:b/>
          <w:bCs/>
        </w:rPr>
        <w:t>如果算法的保密性是基于保持算法的秘密</w:t>
      </w:r>
      <w:r w:rsidRPr="00B81C43">
        <w:rPr>
          <w:rFonts w:hint="eastAsia"/>
          <w:b/>
          <w:bCs/>
        </w:rPr>
        <w:t>，就称为受限算法。</w:t>
      </w:r>
      <w:r w:rsidRPr="00B81C43">
        <w:rPr>
          <w:rFonts w:hint="eastAsia"/>
          <w:b/>
          <w:bCs/>
        </w:rPr>
        <w:t xml:space="preserve"> </w:t>
      </w:r>
    </w:p>
    <w:p w:rsidR="00000000" w:rsidRPr="00B81C43" w:rsidRDefault="00B67AC1" w:rsidP="00B67AC1">
      <w:pPr>
        <w:numPr>
          <w:ilvl w:val="0"/>
          <w:numId w:val="11"/>
        </w:numPr>
      </w:pPr>
      <w:r w:rsidRPr="00B81C43">
        <w:rPr>
          <w:rFonts w:hint="eastAsia"/>
          <w:b/>
          <w:bCs/>
        </w:rPr>
        <w:t>受限算法的安全问题</w:t>
      </w:r>
      <w:r w:rsidRPr="00B81C43">
        <w:rPr>
          <w:rFonts w:hint="eastAsia"/>
          <w:b/>
          <w:bCs/>
        </w:rPr>
        <w:t xml:space="preserve"> </w:t>
      </w:r>
    </w:p>
    <w:p w:rsidR="00000000" w:rsidRPr="00B81C43" w:rsidRDefault="00B67AC1" w:rsidP="00B67AC1">
      <w:pPr>
        <w:numPr>
          <w:ilvl w:val="0"/>
          <w:numId w:val="11"/>
        </w:numPr>
      </w:pPr>
      <w:r w:rsidRPr="00B81C43">
        <w:rPr>
          <w:rFonts w:hint="eastAsia"/>
          <w:b/>
          <w:bCs/>
        </w:rPr>
        <w:t>保密性已远远不够</w:t>
      </w:r>
      <w:r w:rsidRPr="00B81C43">
        <w:rPr>
          <w:rFonts w:hint="eastAsia"/>
          <w:b/>
          <w:bCs/>
        </w:rPr>
        <w:t>!</w:t>
      </w:r>
    </w:p>
    <w:p w:rsidR="00000000" w:rsidRPr="00B81C43" w:rsidRDefault="00B67AC1" w:rsidP="00B67AC1">
      <w:pPr>
        <w:numPr>
          <w:ilvl w:val="0"/>
          <w:numId w:val="11"/>
        </w:numPr>
      </w:pPr>
      <w:r w:rsidRPr="00B81C43">
        <w:rPr>
          <w:rFonts w:hint="eastAsia"/>
          <w:b/>
          <w:bCs/>
        </w:rPr>
        <w:t>密钥的作用</w:t>
      </w:r>
      <w:r w:rsidRPr="00B81C43">
        <w:rPr>
          <w:rFonts w:hint="eastAsia"/>
          <w:b/>
          <w:bCs/>
        </w:rPr>
        <w:t xml:space="preserve"> </w:t>
      </w:r>
    </w:p>
    <w:p w:rsidR="00B81C43" w:rsidRDefault="00B81C43" w:rsidP="0073796F">
      <w:pPr>
        <w:ind w:left="720"/>
        <w:rPr>
          <w:rFonts w:hint="eastAsia"/>
        </w:rPr>
      </w:pPr>
      <w:r>
        <w:rPr>
          <w:noProof/>
        </w:rPr>
        <w:drawing>
          <wp:inline distT="0" distB="0" distL="0" distR="0">
            <wp:extent cx="5093970" cy="3078480"/>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098674" cy="3081323"/>
                    </a:xfrm>
                    <a:prstGeom prst="rect">
                      <a:avLst/>
                    </a:prstGeom>
                    <a:noFill/>
                    <a:ln w="9525">
                      <a:noFill/>
                      <a:miter lim="800000"/>
                      <a:headEnd/>
                      <a:tailEnd/>
                    </a:ln>
                  </pic:spPr>
                </pic:pic>
              </a:graphicData>
            </a:graphic>
          </wp:inline>
        </w:drawing>
      </w:r>
    </w:p>
    <w:p w:rsidR="00000000" w:rsidRPr="00B81C43" w:rsidRDefault="00B67AC1" w:rsidP="00B67AC1">
      <w:pPr>
        <w:numPr>
          <w:ilvl w:val="0"/>
          <w:numId w:val="12"/>
        </w:numPr>
      </w:pPr>
      <w:r w:rsidRPr="00B81C43">
        <w:rPr>
          <w:rFonts w:hint="eastAsia"/>
          <w:b/>
          <w:bCs/>
        </w:rPr>
        <w:t>（</w:t>
      </w:r>
      <w:r w:rsidRPr="00B81C43">
        <w:rPr>
          <w:rFonts w:hint="eastAsia"/>
          <w:b/>
          <w:bCs/>
        </w:rPr>
        <w:t>4</w:t>
      </w:r>
      <w:r w:rsidRPr="00B81C43">
        <w:rPr>
          <w:rFonts w:hint="eastAsia"/>
          <w:b/>
          <w:bCs/>
        </w:rPr>
        <w:t>）密码的安全性</w:t>
      </w:r>
      <w:r w:rsidRPr="00B81C43">
        <w:rPr>
          <w:rFonts w:hint="eastAsia"/>
          <w:b/>
          <w:bCs/>
        </w:rPr>
        <w:t xml:space="preserve"> </w:t>
      </w:r>
    </w:p>
    <w:p w:rsidR="00000000" w:rsidRPr="00B81C43" w:rsidRDefault="00B67AC1" w:rsidP="00B67AC1">
      <w:pPr>
        <w:numPr>
          <w:ilvl w:val="0"/>
          <w:numId w:val="12"/>
        </w:numPr>
      </w:pPr>
      <w:r w:rsidRPr="00B81C43">
        <w:rPr>
          <w:rFonts w:hint="eastAsia"/>
          <w:b/>
          <w:bCs/>
        </w:rPr>
        <w:t>1</w:t>
      </w:r>
      <w:r w:rsidRPr="00B81C43">
        <w:rPr>
          <w:rFonts w:hint="eastAsia"/>
          <w:b/>
          <w:bCs/>
        </w:rPr>
        <w:t>）穷举攻击</w:t>
      </w:r>
      <w:r w:rsidRPr="00B81C43">
        <w:rPr>
          <w:rFonts w:hint="eastAsia"/>
          <w:b/>
          <w:bCs/>
        </w:rPr>
        <w:t xml:space="preserve"> </w:t>
      </w:r>
    </w:p>
    <w:p w:rsidR="00000000" w:rsidRPr="00B81C43" w:rsidRDefault="00B67AC1" w:rsidP="00B67AC1">
      <w:pPr>
        <w:numPr>
          <w:ilvl w:val="0"/>
          <w:numId w:val="12"/>
        </w:numPr>
      </w:pPr>
      <w:r w:rsidRPr="00B81C43">
        <w:rPr>
          <w:rFonts w:hint="eastAsia"/>
          <w:b/>
          <w:bCs/>
        </w:rPr>
        <w:t>穷举攻击又称作</w:t>
      </w:r>
      <w:r w:rsidRPr="00B81C43">
        <w:rPr>
          <w:rFonts w:hint="eastAsia"/>
          <w:b/>
          <w:bCs/>
        </w:rPr>
        <w:t>蛮力（</w:t>
      </w:r>
      <w:r w:rsidRPr="00B81C43">
        <w:rPr>
          <w:rFonts w:hint="eastAsia"/>
          <w:b/>
          <w:bCs/>
        </w:rPr>
        <w:t>Brute Force</w:t>
      </w:r>
      <w:r w:rsidRPr="00B81C43">
        <w:rPr>
          <w:rFonts w:hint="eastAsia"/>
          <w:b/>
          <w:bCs/>
        </w:rPr>
        <w:t>）攻击</w:t>
      </w:r>
      <w:r w:rsidRPr="00B81C43">
        <w:rPr>
          <w:rFonts w:hint="eastAsia"/>
          <w:b/>
          <w:bCs/>
        </w:rPr>
        <w:t>，是指密码分析者用试遍所有密钥的方法来破译密码。</w:t>
      </w:r>
      <w:r w:rsidRPr="00B81C43">
        <w:rPr>
          <w:rFonts w:hint="eastAsia"/>
          <w:b/>
          <w:bCs/>
        </w:rPr>
        <w:t xml:space="preserve"> </w:t>
      </w:r>
    </w:p>
    <w:p w:rsidR="00000000" w:rsidRPr="00B81C43" w:rsidRDefault="00B67AC1" w:rsidP="00B67AC1">
      <w:pPr>
        <w:numPr>
          <w:ilvl w:val="0"/>
          <w:numId w:val="12"/>
        </w:numPr>
      </w:pPr>
      <w:r w:rsidRPr="00B81C43">
        <w:rPr>
          <w:rFonts w:hint="eastAsia"/>
          <w:b/>
          <w:bCs/>
        </w:rPr>
        <w:t>例如，对于上面介绍的凯撒密码，攻击者就可以通过穷举密钥</w:t>
      </w:r>
      <w:r w:rsidRPr="00B81C43">
        <w:rPr>
          <w:rFonts w:hint="eastAsia"/>
          <w:b/>
          <w:bCs/>
        </w:rPr>
        <w:t>1~25</w:t>
      </w:r>
      <w:r w:rsidRPr="00B81C43">
        <w:rPr>
          <w:rFonts w:hint="eastAsia"/>
          <w:b/>
          <w:bCs/>
        </w:rPr>
        <w:t>来尝试破解。</w:t>
      </w:r>
      <w:r w:rsidRPr="00B81C43">
        <w:rPr>
          <w:rFonts w:hint="eastAsia"/>
          <w:b/>
          <w:bCs/>
        </w:rPr>
        <w:t xml:space="preserve"> </w:t>
      </w:r>
    </w:p>
    <w:p w:rsidR="00000000" w:rsidRPr="00B81C43" w:rsidRDefault="00B67AC1" w:rsidP="00B67AC1">
      <w:pPr>
        <w:numPr>
          <w:ilvl w:val="0"/>
          <w:numId w:val="12"/>
        </w:numPr>
      </w:pPr>
      <w:r w:rsidRPr="00B81C43">
        <w:rPr>
          <w:rFonts w:hint="eastAsia"/>
          <w:b/>
          <w:bCs/>
        </w:rPr>
        <w:t>2</w:t>
      </w:r>
      <w:r w:rsidRPr="00B81C43">
        <w:rPr>
          <w:rFonts w:hint="eastAsia"/>
          <w:b/>
          <w:bCs/>
        </w:rPr>
        <w:t>）统计分析攻击</w:t>
      </w:r>
      <w:r w:rsidRPr="00B81C43">
        <w:rPr>
          <w:rFonts w:hint="eastAsia"/>
          <w:b/>
          <w:bCs/>
        </w:rPr>
        <w:t xml:space="preserve"> </w:t>
      </w:r>
    </w:p>
    <w:p w:rsidR="00000000" w:rsidRPr="00B81C43" w:rsidRDefault="00B67AC1" w:rsidP="00B67AC1">
      <w:pPr>
        <w:numPr>
          <w:ilvl w:val="0"/>
          <w:numId w:val="12"/>
        </w:numPr>
      </w:pPr>
      <w:r w:rsidRPr="00B81C43">
        <w:rPr>
          <w:rFonts w:hint="eastAsia"/>
          <w:b/>
          <w:bCs/>
        </w:rPr>
        <w:t>统计分析攻击是指密码分析者通过分析密文的统计规律来破译密码。</w:t>
      </w:r>
      <w:r w:rsidRPr="00B81C43">
        <w:rPr>
          <w:rFonts w:hint="eastAsia"/>
          <w:b/>
          <w:bCs/>
        </w:rPr>
        <w:t xml:space="preserve"> </w:t>
      </w:r>
    </w:p>
    <w:p w:rsidR="00000000" w:rsidRPr="00B81C43" w:rsidRDefault="00B67AC1" w:rsidP="00B67AC1">
      <w:pPr>
        <w:numPr>
          <w:ilvl w:val="0"/>
          <w:numId w:val="12"/>
        </w:numPr>
      </w:pPr>
      <w:r w:rsidRPr="00B81C43">
        <w:rPr>
          <w:rFonts w:hint="eastAsia"/>
          <w:b/>
          <w:bCs/>
        </w:rPr>
        <w:t>例如，</w:t>
      </w:r>
      <w:r w:rsidRPr="00B81C43">
        <w:rPr>
          <w:rFonts w:hint="eastAsia"/>
          <w:b/>
          <w:bCs/>
        </w:rPr>
        <w:t>对于上面的恺撒密码就可以通过分析密文字母和字母组的频率而破译。</w:t>
      </w:r>
      <w:r w:rsidRPr="00B81C43">
        <w:rPr>
          <w:rFonts w:hint="eastAsia"/>
          <w:b/>
          <w:bCs/>
        </w:rPr>
        <w:t xml:space="preserve"> </w:t>
      </w:r>
    </w:p>
    <w:p w:rsidR="00000000" w:rsidRPr="00B81C43" w:rsidRDefault="00B67AC1" w:rsidP="00B67AC1">
      <w:pPr>
        <w:numPr>
          <w:ilvl w:val="0"/>
          <w:numId w:val="12"/>
        </w:numPr>
      </w:pPr>
      <w:r w:rsidRPr="00B81C43">
        <w:rPr>
          <w:rFonts w:hint="eastAsia"/>
          <w:b/>
          <w:bCs/>
        </w:rPr>
        <w:t>（</w:t>
      </w:r>
      <w:r w:rsidRPr="00B81C43">
        <w:rPr>
          <w:rFonts w:hint="eastAsia"/>
          <w:b/>
          <w:bCs/>
        </w:rPr>
        <w:t>4</w:t>
      </w:r>
      <w:r w:rsidRPr="00B81C43">
        <w:rPr>
          <w:rFonts w:hint="eastAsia"/>
          <w:b/>
          <w:bCs/>
        </w:rPr>
        <w:t>）密码的安全性</w:t>
      </w:r>
      <w:r w:rsidRPr="00B81C43">
        <w:rPr>
          <w:rFonts w:hint="eastAsia"/>
          <w:b/>
          <w:bCs/>
        </w:rPr>
        <w:t xml:space="preserve"> </w:t>
      </w:r>
    </w:p>
    <w:p w:rsidR="00000000" w:rsidRPr="00B81C43" w:rsidRDefault="00B67AC1" w:rsidP="00B67AC1">
      <w:pPr>
        <w:numPr>
          <w:ilvl w:val="0"/>
          <w:numId w:val="12"/>
        </w:numPr>
      </w:pPr>
      <w:r w:rsidRPr="00B81C43">
        <w:rPr>
          <w:rFonts w:hint="eastAsia"/>
          <w:b/>
          <w:bCs/>
        </w:rPr>
        <w:lastRenderedPageBreak/>
        <w:t>2</w:t>
      </w:r>
      <w:r w:rsidRPr="00B81C43">
        <w:rPr>
          <w:rFonts w:hint="eastAsia"/>
          <w:b/>
          <w:bCs/>
        </w:rPr>
        <w:t>）统计分析攻击</w:t>
      </w:r>
      <w:r w:rsidRPr="00B81C43">
        <w:rPr>
          <w:rFonts w:hint="eastAsia"/>
          <w:b/>
          <w:bCs/>
        </w:rPr>
        <w:t xml:space="preserve"> </w:t>
      </w:r>
    </w:p>
    <w:p w:rsidR="00000000" w:rsidRPr="00B81C43" w:rsidRDefault="00B67AC1" w:rsidP="00B67AC1">
      <w:pPr>
        <w:numPr>
          <w:ilvl w:val="0"/>
          <w:numId w:val="12"/>
        </w:numPr>
      </w:pPr>
      <w:r w:rsidRPr="00B81C43">
        <w:rPr>
          <w:rFonts w:hint="eastAsia"/>
          <w:b/>
          <w:bCs/>
        </w:rPr>
        <w:t>实际上，凯撒密码这种字母间的变换并没有将明文字母出现的频率掩藏起来，很容易利用频率分析法进行破解。</w:t>
      </w:r>
      <w:r w:rsidRPr="00B81C43">
        <w:rPr>
          <w:rFonts w:hint="eastAsia"/>
          <w:b/>
          <w:bCs/>
        </w:rPr>
        <w:t xml:space="preserve"> </w:t>
      </w:r>
    </w:p>
    <w:p w:rsidR="00000000" w:rsidRPr="00B81C43" w:rsidRDefault="00B67AC1" w:rsidP="00B67AC1">
      <w:pPr>
        <w:numPr>
          <w:ilvl w:val="0"/>
          <w:numId w:val="12"/>
        </w:numPr>
      </w:pPr>
      <w:r w:rsidRPr="00B81C43">
        <w:rPr>
          <w:rFonts w:hint="eastAsia"/>
          <w:b/>
          <w:bCs/>
        </w:rPr>
        <w:t>所谓</w:t>
      </w:r>
      <w:r w:rsidRPr="00B81C43">
        <w:rPr>
          <w:rFonts w:hint="eastAsia"/>
          <w:b/>
          <w:bCs/>
        </w:rPr>
        <w:t>频率分析</w:t>
      </w:r>
      <w:r w:rsidRPr="00B81C43">
        <w:rPr>
          <w:rFonts w:hint="eastAsia"/>
          <w:b/>
          <w:bCs/>
        </w:rPr>
        <w:t>，就是基于某种语言中各个字符出现的频率不一样，表现出一定的统计规律，这种统计规律可能在密文中得以保存，从而通过一些推测和验证过程来实现密码的分析。</w:t>
      </w:r>
      <w:r w:rsidRPr="00B81C43">
        <w:rPr>
          <w:rFonts w:hint="eastAsia"/>
          <w:b/>
          <w:bCs/>
        </w:rPr>
        <w:t xml:space="preserve"> </w:t>
      </w:r>
    </w:p>
    <w:p w:rsidR="00000000" w:rsidRPr="00B81C43" w:rsidRDefault="00B67AC1" w:rsidP="00B67AC1">
      <w:pPr>
        <w:numPr>
          <w:ilvl w:val="0"/>
          <w:numId w:val="12"/>
        </w:numPr>
      </w:pPr>
      <w:r w:rsidRPr="00B81C43">
        <w:rPr>
          <w:rFonts w:hint="eastAsia"/>
          <w:b/>
          <w:bCs/>
        </w:rPr>
        <w:t>对抗统计分析的方法</w:t>
      </w:r>
      <w:r w:rsidRPr="00B81C43">
        <w:rPr>
          <w:rFonts w:hint="eastAsia"/>
          <w:b/>
          <w:bCs/>
        </w:rPr>
        <w:t xml:space="preserve"> </w:t>
      </w:r>
    </w:p>
    <w:p w:rsidR="00000000" w:rsidRPr="00B81C43" w:rsidRDefault="00B67AC1" w:rsidP="00B67AC1">
      <w:pPr>
        <w:numPr>
          <w:ilvl w:val="0"/>
          <w:numId w:val="12"/>
        </w:numPr>
      </w:pPr>
      <w:r w:rsidRPr="00B81C43">
        <w:rPr>
          <w:rFonts w:hint="eastAsia"/>
          <w:b/>
          <w:bCs/>
        </w:rPr>
        <w:t>1</w:t>
      </w:r>
      <w:r w:rsidRPr="00B81C43">
        <w:rPr>
          <w:rFonts w:hint="eastAsia"/>
          <w:b/>
          <w:bCs/>
        </w:rPr>
        <w:t>）</w:t>
      </w:r>
      <w:r w:rsidRPr="00B81C43">
        <w:rPr>
          <w:rFonts w:hint="eastAsia"/>
          <w:b/>
          <w:bCs/>
        </w:rPr>
        <w:t>混乱性</w:t>
      </w:r>
      <w:r w:rsidRPr="00B81C43">
        <w:rPr>
          <w:rFonts w:hint="eastAsia"/>
          <w:b/>
          <w:bCs/>
        </w:rPr>
        <w:t>（</w:t>
      </w:r>
      <w:r w:rsidRPr="00B81C43">
        <w:rPr>
          <w:rFonts w:hint="eastAsia"/>
          <w:b/>
          <w:bCs/>
        </w:rPr>
        <w:t>Confusion</w:t>
      </w:r>
      <w:r w:rsidRPr="00B81C43">
        <w:rPr>
          <w:rFonts w:hint="eastAsia"/>
          <w:b/>
          <w:bCs/>
        </w:rPr>
        <w:t>）。当明文中的字符变化时，截取者不能预知密文会有何变化，把这种特性称为混乱性。混乱性好的算法，其明文、密钥和密文之间有着复杂的函数关系。这样，截取者就要花很长时间才能确定明文、密钥和密文之间的关系，从而要花很长的时间才能破译密码。</w:t>
      </w:r>
    </w:p>
    <w:p w:rsidR="00000000" w:rsidRPr="00B81C43" w:rsidRDefault="00B67AC1" w:rsidP="00B67AC1">
      <w:pPr>
        <w:numPr>
          <w:ilvl w:val="0"/>
          <w:numId w:val="12"/>
        </w:numPr>
      </w:pPr>
      <w:r w:rsidRPr="00B81C43">
        <w:rPr>
          <w:rFonts w:hint="eastAsia"/>
          <w:b/>
          <w:bCs/>
        </w:rPr>
        <w:t>2</w:t>
      </w:r>
      <w:r w:rsidRPr="00B81C43">
        <w:rPr>
          <w:rFonts w:hint="eastAsia"/>
          <w:b/>
          <w:bCs/>
        </w:rPr>
        <w:t>）</w:t>
      </w:r>
      <w:r w:rsidRPr="00B81C43">
        <w:rPr>
          <w:rFonts w:hint="eastAsia"/>
          <w:b/>
          <w:bCs/>
        </w:rPr>
        <w:t>扩散性</w:t>
      </w:r>
      <w:r w:rsidRPr="00B81C43">
        <w:rPr>
          <w:rFonts w:hint="eastAsia"/>
          <w:b/>
          <w:bCs/>
        </w:rPr>
        <w:t>（</w:t>
      </w:r>
      <w:r w:rsidRPr="00B81C43">
        <w:rPr>
          <w:rFonts w:hint="eastAsia"/>
          <w:b/>
          <w:bCs/>
        </w:rPr>
        <w:t>Diffusion</w:t>
      </w:r>
      <w:r w:rsidRPr="00B81C43">
        <w:rPr>
          <w:rFonts w:hint="eastAsia"/>
          <w:b/>
          <w:bCs/>
        </w:rPr>
        <w:t>）。密码还应该把明文的信息扩展到整个密文中去，这样，明文的变化就可以影响到密文的很多部分，把这种特性称为扩散性。这是一种将明文中单一字母包含的信息散布到整个输出中去的特性。好的扩散性意味着截取者需要获得很多密文，才能去推测加密算法。</w:t>
      </w:r>
    </w:p>
    <w:p w:rsidR="00000000" w:rsidRPr="00B81C43" w:rsidRDefault="00B67AC1" w:rsidP="00B67AC1">
      <w:pPr>
        <w:numPr>
          <w:ilvl w:val="0"/>
          <w:numId w:val="12"/>
        </w:numPr>
      </w:pPr>
      <w:r w:rsidRPr="00B81C43">
        <w:rPr>
          <w:rFonts w:hint="eastAsia"/>
          <w:b/>
          <w:bCs/>
        </w:rPr>
        <w:t>3</w:t>
      </w:r>
      <w:r w:rsidRPr="00B81C43">
        <w:rPr>
          <w:rFonts w:hint="eastAsia"/>
          <w:b/>
          <w:bCs/>
        </w:rPr>
        <w:t>）数学分析</w:t>
      </w:r>
      <w:r w:rsidRPr="00B81C43">
        <w:rPr>
          <w:rFonts w:hint="eastAsia"/>
          <w:b/>
          <w:bCs/>
        </w:rPr>
        <w:t>攻击</w:t>
      </w:r>
      <w:r w:rsidRPr="00B81C43">
        <w:rPr>
          <w:rFonts w:hint="eastAsia"/>
          <w:b/>
          <w:bCs/>
        </w:rPr>
        <w:t xml:space="preserve"> </w:t>
      </w:r>
    </w:p>
    <w:p w:rsidR="00000000" w:rsidRPr="00B81C43" w:rsidRDefault="00B67AC1" w:rsidP="00B67AC1">
      <w:pPr>
        <w:numPr>
          <w:ilvl w:val="0"/>
          <w:numId w:val="12"/>
        </w:numPr>
      </w:pPr>
      <w:r w:rsidRPr="00B81C43">
        <w:rPr>
          <w:rFonts w:hint="eastAsia"/>
          <w:b/>
          <w:bCs/>
        </w:rPr>
        <w:t>密码分析者针对加密算法的数学依据，通过</w:t>
      </w:r>
      <w:r w:rsidRPr="00B81C43">
        <w:rPr>
          <w:rFonts w:hint="eastAsia"/>
          <w:b/>
          <w:bCs/>
        </w:rPr>
        <w:t>数学求解</w:t>
      </w:r>
      <w:r w:rsidRPr="00B81C43">
        <w:rPr>
          <w:rFonts w:hint="eastAsia"/>
          <w:b/>
          <w:bCs/>
        </w:rPr>
        <w:t>的方法来破译密码。</w:t>
      </w:r>
      <w:r w:rsidRPr="00B81C43">
        <w:rPr>
          <w:rFonts w:hint="eastAsia"/>
          <w:b/>
          <w:bCs/>
        </w:rPr>
        <w:t xml:space="preserve"> </w:t>
      </w:r>
    </w:p>
    <w:p w:rsidR="00000000" w:rsidRPr="00B81C43" w:rsidRDefault="00B67AC1" w:rsidP="00B67AC1">
      <w:pPr>
        <w:numPr>
          <w:ilvl w:val="0"/>
          <w:numId w:val="12"/>
        </w:numPr>
      </w:pPr>
      <w:r w:rsidRPr="00B81C43">
        <w:rPr>
          <w:rFonts w:hint="eastAsia"/>
          <w:b/>
          <w:bCs/>
        </w:rPr>
        <w:t>为了对抗这种数学分析攻击，应选用具有</w:t>
      </w:r>
      <w:r w:rsidRPr="00B81C43">
        <w:rPr>
          <w:rFonts w:hint="eastAsia"/>
          <w:b/>
          <w:bCs/>
        </w:rPr>
        <w:t>坚实数学基础</w:t>
      </w:r>
      <w:r w:rsidRPr="00B81C43">
        <w:rPr>
          <w:rFonts w:hint="eastAsia"/>
          <w:b/>
          <w:bCs/>
        </w:rPr>
        <w:t>和</w:t>
      </w:r>
      <w:r w:rsidRPr="00B81C43">
        <w:rPr>
          <w:rFonts w:hint="eastAsia"/>
          <w:b/>
          <w:bCs/>
        </w:rPr>
        <w:t>足够复杂的加密算法</w:t>
      </w:r>
      <w:r w:rsidRPr="00B81C43">
        <w:rPr>
          <w:rFonts w:hint="eastAsia"/>
          <w:b/>
          <w:bCs/>
        </w:rPr>
        <w:t>。</w:t>
      </w:r>
      <w:r w:rsidRPr="00B81C43">
        <w:rPr>
          <w:rFonts w:hint="eastAsia"/>
          <w:b/>
          <w:bCs/>
        </w:rPr>
        <w:t xml:space="preserve"> </w:t>
      </w:r>
    </w:p>
    <w:p w:rsidR="00000000" w:rsidRPr="00B81C43" w:rsidRDefault="00B67AC1" w:rsidP="00B67AC1">
      <w:pPr>
        <w:numPr>
          <w:ilvl w:val="0"/>
          <w:numId w:val="12"/>
        </w:numPr>
      </w:pPr>
      <w:r w:rsidRPr="00B81C43">
        <w:rPr>
          <w:rFonts w:hint="eastAsia"/>
          <w:b/>
          <w:bCs/>
        </w:rPr>
        <w:t>4</w:t>
      </w:r>
      <w:r w:rsidRPr="00B81C43">
        <w:rPr>
          <w:rFonts w:hint="eastAsia"/>
          <w:b/>
          <w:bCs/>
        </w:rPr>
        <w:t>）社会工程攻击</w:t>
      </w:r>
    </w:p>
    <w:p w:rsidR="00000000" w:rsidRPr="00B81C43" w:rsidRDefault="00B67AC1" w:rsidP="00B67AC1">
      <w:pPr>
        <w:numPr>
          <w:ilvl w:val="0"/>
          <w:numId w:val="12"/>
        </w:numPr>
      </w:pPr>
      <w:r w:rsidRPr="00B81C43">
        <w:rPr>
          <w:rFonts w:hint="eastAsia"/>
          <w:b/>
          <w:bCs/>
        </w:rPr>
        <w:t>通过欺骗、威胁、勒索、行贿，或者折磨密钥拥有者，直到他给出密钥，这些社会工程学攻击也是一种破解密码的途径。</w:t>
      </w:r>
      <w:r w:rsidRPr="00B81C43">
        <w:rPr>
          <w:rFonts w:hint="eastAsia"/>
          <w:b/>
          <w:bCs/>
        </w:rPr>
        <w:t xml:space="preserve"> </w:t>
      </w:r>
    </w:p>
    <w:p w:rsidR="00000000" w:rsidRPr="00B81C43" w:rsidRDefault="00B67AC1" w:rsidP="00B67AC1">
      <w:pPr>
        <w:numPr>
          <w:ilvl w:val="0"/>
          <w:numId w:val="12"/>
        </w:numPr>
      </w:pPr>
      <w:r w:rsidRPr="00B81C43">
        <w:rPr>
          <w:rFonts w:hint="eastAsia"/>
          <w:b/>
          <w:bCs/>
        </w:rPr>
        <w:t>信息隐藏技术</w:t>
      </w:r>
      <w:r w:rsidRPr="00B81C43">
        <w:rPr>
          <w:rFonts w:hint="eastAsia"/>
          <w:b/>
          <w:bCs/>
        </w:rPr>
        <w:t>是对付这种攻击的方法。</w:t>
      </w:r>
    </w:p>
    <w:p w:rsidR="00000000" w:rsidRPr="00B81C43" w:rsidRDefault="00B67AC1" w:rsidP="00B67AC1">
      <w:pPr>
        <w:numPr>
          <w:ilvl w:val="0"/>
          <w:numId w:val="12"/>
        </w:numPr>
      </w:pPr>
      <w:r w:rsidRPr="00B81C43">
        <w:rPr>
          <w:rFonts w:hint="eastAsia"/>
          <w:b/>
          <w:bCs/>
        </w:rPr>
        <w:t>小结</w:t>
      </w:r>
    </w:p>
    <w:p w:rsidR="00000000" w:rsidRPr="00B81C43" w:rsidRDefault="00B67AC1" w:rsidP="00B67AC1">
      <w:pPr>
        <w:numPr>
          <w:ilvl w:val="0"/>
          <w:numId w:val="12"/>
        </w:numPr>
      </w:pPr>
      <w:r w:rsidRPr="00B81C43">
        <w:rPr>
          <w:rFonts w:hint="eastAsia"/>
          <w:b/>
          <w:bCs/>
        </w:rPr>
        <w:t>影响密码安全性的基本因素包括：</w:t>
      </w:r>
      <w:r w:rsidRPr="00B81C43">
        <w:rPr>
          <w:rFonts w:hint="eastAsia"/>
          <w:b/>
          <w:bCs/>
        </w:rPr>
        <w:t>密码算法的复杂度</w:t>
      </w:r>
      <w:r w:rsidRPr="00B81C43">
        <w:rPr>
          <w:rFonts w:hint="eastAsia"/>
          <w:b/>
          <w:bCs/>
        </w:rPr>
        <w:t>、</w:t>
      </w:r>
      <w:r w:rsidRPr="00B81C43">
        <w:rPr>
          <w:rFonts w:hint="eastAsia"/>
          <w:b/>
          <w:bCs/>
        </w:rPr>
        <w:t>密钥机密性</w:t>
      </w:r>
      <w:r w:rsidRPr="00B81C43">
        <w:rPr>
          <w:rFonts w:hint="eastAsia"/>
          <w:b/>
          <w:bCs/>
        </w:rPr>
        <w:t>和</w:t>
      </w:r>
      <w:r w:rsidRPr="00B81C43">
        <w:rPr>
          <w:rFonts w:hint="eastAsia"/>
          <w:b/>
          <w:bCs/>
        </w:rPr>
        <w:t>密钥长度</w:t>
      </w:r>
      <w:r w:rsidRPr="00B81C43">
        <w:rPr>
          <w:rFonts w:hint="eastAsia"/>
          <w:b/>
          <w:bCs/>
        </w:rPr>
        <w:t>等。</w:t>
      </w:r>
      <w:r w:rsidRPr="00B81C43">
        <w:rPr>
          <w:rFonts w:hint="eastAsia"/>
          <w:b/>
          <w:bCs/>
        </w:rPr>
        <w:t xml:space="preserve"> </w:t>
      </w:r>
    </w:p>
    <w:p w:rsidR="00000000" w:rsidRPr="00B81C43" w:rsidRDefault="00B67AC1" w:rsidP="00B67AC1">
      <w:pPr>
        <w:numPr>
          <w:ilvl w:val="0"/>
          <w:numId w:val="12"/>
        </w:numPr>
      </w:pPr>
      <w:r w:rsidRPr="00B81C43">
        <w:rPr>
          <w:rFonts w:hint="eastAsia"/>
          <w:b/>
          <w:bCs/>
        </w:rPr>
        <w:t>密码算法本身的复杂程度或保密强度取决于</w:t>
      </w:r>
      <w:r w:rsidRPr="00B81C43">
        <w:rPr>
          <w:rFonts w:hint="eastAsia"/>
          <w:b/>
          <w:bCs/>
        </w:rPr>
        <w:t>密码设计水平</w:t>
      </w:r>
      <w:r w:rsidRPr="00B81C43">
        <w:rPr>
          <w:rFonts w:hint="eastAsia"/>
          <w:b/>
          <w:bCs/>
        </w:rPr>
        <w:t>、</w:t>
      </w:r>
      <w:r w:rsidRPr="00B81C43">
        <w:rPr>
          <w:rFonts w:hint="eastAsia"/>
          <w:b/>
          <w:bCs/>
        </w:rPr>
        <w:t>破译技术</w:t>
      </w:r>
      <w:r w:rsidRPr="00B81C43">
        <w:rPr>
          <w:rFonts w:hint="eastAsia"/>
          <w:b/>
          <w:bCs/>
        </w:rPr>
        <w:t>等，它是密码系统安全性的保证。</w:t>
      </w:r>
      <w:r w:rsidRPr="00B81C43">
        <w:rPr>
          <w:rFonts w:hint="eastAsia"/>
          <w:b/>
          <w:bCs/>
        </w:rPr>
        <w:t xml:space="preserve"> </w:t>
      </w:r>
    </w:p>
    <w:p w:rsidR="00000000" w:rsidRPr="00B81C43" w:rsidRDefault="00B67AC1" w:rsidP="00B67AC1">
      <w:pPr>
        <w:numPr>
          <w:ilvl w:val="0"/>
          <w:numId w:val="12"/>
        </w:numPr>
      </w:pPr>
      <w:r w:rsidRPr="00B81C43">
        <w:rPr>
          <w:rFonts w:hint="eastAsia"/>
          <w:b/>
          <w:bCs/>
        </w:rPr>
        <w:t>对于密钥的机密性，早在</w:t>
      </w:r>
      <w:r w:rsidRPr="00B81C43">
        <w:rPr>
          <w:rFonts w:hint="eastAsia"/>
          <w:b/>
          <w:bCs/>
        </w:rPr>
        <w:t>1883</w:t>
      </w:r>
      <w:r w:rsidRPr="00B81C43">
        <w:rPr>
          <w:rFonts w:hint="eastAsia"/>
          <w:b/>
          <w:bCs/>
        </w:rPr>
        <w:t>年柯克霍夫</w:t>
      </w:r>
      <w:r w:rsidRPr="00B81C43">
        <w:rPr>
          <w:rFonts w:hint="eastAsia"/>
          <w:b/>
          <w:bCs/>
        </w:rPr>
        <w:t>(Kerckhoff)</w:t>
      </w:r>
      <w:r w:rsidRPr="00B81C43">
        <w:rPr>
          <w:rFonts w:hint="eastAsia"/>
          <w:b/>
          <w:bCs/>
        </w:rPr>
        <w:t>在其名著《军事密码学》中就提出了一个原则：</w:t>
      </w:r>
      <w:r w:rsidRPr="00B81C43">
        <w:rPr>
          <w:rFonts w:hint="eastAsia"/>
          <w:b/>
          <w:bCs/>
        </w:rPr>
        <w:t>密码的安全不依赖于对加密系统或算法的保密，而依赖于密钥</w:t>
      </w:r>
      <w:r w:rsidRPr="00B81C43">
        <w:rPr>
          <w:rFonts w:hint="eastAsia"/>
          <w:b/>
          <w:bCs/>
        </w:rPr>
        <w:t>。这一原则已被后人广泛接受，称为</w:t>
      </w:r>
      <w:r w:rsidRPr="00B81C43">
        <w:rPr>
          <w:rFonts w:hint="eastAsia"/>
          <w:b/>
          <w:bCs/>
        </w:rPr>
        <w:t>柯克霍夫原则</w:t>
      </w:r>
      <w:r w:rsidRPr="00B81C43">
        <w:rPr>
          <w:rFonts w:hint="eastAsia"/>
          <w:b/>
          <w:bCs/>
        </w:rPr>
        <w:t>(Kerckhoffs</w:t>
      </w:r>
      <w:r w:rsidRPr="00B81C43">
        <w:rPr>
          <w:rFonts w:hint="eastAsia"/>
          <w:b/>
          <w:bCs/>
        </w:rPr>
        <w:t>’</w:t>
      </w:r>
      <w:r w:rsidRPr="00B81C43">
        <w:rPr>
          <w:rFonts w:hint="eastAsia"/>
          <w:b/>
          <w:bCs/>
        </w:rPr>
        <w:t xml:space="preserve"> Principle)</w:t>
      </w:r>
      <w:r w:rsidRPr="00B81C43">
        <w:rPr>
          <w:rFonts w:hint="eastAsia"/>
          <w:b/>
          <w:bCs/>
        </w:rPr>
        <w:t>。</w:t>
      </w:r>
      <w:r w:rsidRPr="00B81C43">
        <w:rPr>
          <w:rFonts w:hint="eastAsia"/>
          <w:b/>
          <w:bCs/>
        </w:rPr>
        <w:t xml:space="preserve"> </w:t>
      </w:r>
    </w:p>
    <w:p w:rsidR="00000000" w:rsidRPr="00B81C43" w:rsidRDefault="00B67AC1" w:rsidP="00B67AC1">
      <w:pPr>
        <w:numPr>
          <w:ilvl w:val="0"/>
          <w:numId w:val="12"/>
        </w:numPr>
      </w:pPr>
      <w:r w:rsidRPr="00B81C43">
        <w:rPr>
          <w:rFonts w:hint="eastAsia"/>
          <w:b/>
          <w:bCs/>
        </w:rPr>
        <w:t>（</w:t>
      </w:r>
      <w:r w:rsidRPr="00B81C43">
        <w:rPr>
          <w:rFonts w:hint="eastAsia"/>
          <w:b/>
          <w:bCs/>
        </w:rPr>
        <w:t>5</w:t>
      </w:r>
      <w:r w:rsidRPr="00B81C43">
        <w:rPr>
          <w:rFonts w:hint="eastAsia"/>
          <w:b/>
          <w:bCs/>
        </w:rPr>
        <w:t>）密码体制</w:t>
      </w:r>
      <w:r w:rsidRPr="00B81C43">
        <w:rPr>
          <w:rFonts w:hint="eastAsia"/>
          <w:b/>
          <w:bCs/>
        </w:rPr>
        <w:t xml:space="preserve"> </w:t>
      </w:r>
    </w:p>
    <w:p w:rsidR="00000000" w:rsidRPr="00B81C43" w:rsidRDefault="00B67AC1" w:rsidP="00B67AC1">
      <w:pPr>
        <w:numPr>
          <w:ilvl w:val="0"/>
          <w:numId w:val="12"/>
        </w:numPr>
      </w:pPr>
      <w:r w:rsidRPr="00B81C43">
        <w:rPr>
          <w:rFonts w:hint="eastAsia"/>
          <w:b/>
          <w:bCs/>
        </w:rPr>
        <w:t>密码体制</w:t>
      </w:r>
      <w:r w:rsidRPr="00B81C43">
        <w:rPr>
          <w:rFonts w:hint="eastAsia"/>
          <w:b/>
          <w:bCs/>
        </w:rPr>
        <w:t>，也称为</w:t>
      </w:r>
      <w:r w:rsidRPr="00B81C43">
        <w:rPr>
          <w:rFonts w:hint="eastAsia"/>
          <w:b/>
          <w:bCs/>
        </w:rPr>
        <w:t>密码系统</w:t>
      </w:r>
      <w:r w:rsidRPr="00B81C43">
        <w:rPr>
          <w:rFonts w:hint="eastAsia"/>
          <w:b/>
          <w:bCs/>
        </w:rPr>
        <w:t>，是指明文、密文、密钥以及实现加解密算法的一套软硬件机制。由于密码算法决定密码体制，有时将密码体制和密码算法不加区分。</w:t>
      </w:r>
    </w:p>
    <w:p w:rsidR="00000000" w:rsidRPr="00B81C43" w:rsidRDefault="00B67AC1" w:rsidP="00B67AC1">
      <w:pPr>
        <w:numPr>
          <w:ilvl w:val="0"/>
          <w:numId w:val="12"/>
        </w:numPr>
      </w:pPr>
      <w:r w:rsidRPr="00B81C43">
        <w:rPr>
          <w:rFonts w:hint="eastAsia"/>
          <w:b/>
          <w:bCs/>
        </w:rPr>
        <w:t>根据</w:t>
      </w:r>
      <w:r w:rsidRPr="00B81C43">
        <w:rPr>
          <w:rFonts w:hint="eastAsia"/>
          <w:b/>
          <w:bCs/>
        </w:rPr>
        <w:t>加密密钥</w:t>
      </w:r>
      <w:r w:rsidRPr="00B81C43">
        <w:rPr>
          <w:rFonts w:hint="eastAsia"/>
          <w:b/>
          <w:bCs/>
        </w:rPr>
        <w:t>(</w:t>
      </w:r>
      <w:r w:rsidRPr="00B81C43">
        <w:rPr>
          <w:rFonts w:hint="eastAsia"/>
          <w:b/>
          <w:bCs/>
        </w:rPr>
        <w:t>通常记为</w:t>
      </w:r>
      <w:r w:rsidRPr="00B81C43">
        <w:rPr>
          <w:b/>
          <w:bCs/>
          <w:i/>
          <w:iCs/>
        </w:rPr>
        <w:t>Ke</w:t>
      </w:r>
      <w:r w:rsidRPr="00B81C43">
        <w:rPr>
          <w:rFonts w:hint="eastAsia"/>
          <w:b/>
          <w:bCs/>
        </w:rPr>
        <w:t>)</w:t>
      </w:r>
      <w:r w:rsidRPr="00B81C43">
        <w:rPr>
          <w:rFonts w:hint="eastAsia"/>
          <w:b/>
          <w:bCs/>
        </w:rPr>
        <w:t>和解密密钥</w:t>
      </w:r>
      <w:r w:rsidRPr="00B81C43">
        <w:rPr>
          <w:rFonts w:hint="eastAsia"/>
          <w:b/>
          <w:bCs/>
        </w:rPr>
        <w:t>(</w:t>
      </w:r>
      <w:r w:rsidRPr="00B81C43">
        <w:rPr>
          <w:rFonts w:hint="eastAsia"/>
          <w:b/>
          <w:bCs/>
        </w:rPr>
        <w:t>通常记为</w:t>
      </w:r>
      <w:r w:rsidRPr="00B81C43">
        <w:rPr>
          <w:b/>
          <w:bCs/>
          <w:i/>
          <w:iCs/>
        </w:rPr>
        <w:t>Kd</w:t>
      </w:r>
      <w:r w:rsidRPr="00B81C43">
        <w:rPr>
          <w:rFonts w:hint="eastAsia"/>
          <w:b/>
          <w:bCs/>
        </w:rPr>
        <w:t>)</w:t>
      </w:r>
      <w:r w:rsidRPr="00B81C43">
        <w:rPr>
          <w:rFonts w:hint="eastAsia"/>
          <w:b/>
          <w:bCs/>
        </w:rPr>
        <w:t>的关系</w:t>
      </w:r>
      <w:r w:rsidRPr="00B81C43">
        <w:rPr>
          <w:rFonts w:hint="eastAsia"/>
          <w:b/>
          <w:bCs/>
        </w:rPr>
        <w:t>，密码体制可以分为</w:t>
      </w:r>
      <w:r w:rsidRPr="00B81C43">
        <w:rPr>
          <w:b/>
          <w:bCs/>
          <w:i/>
          <w:iCs/>
        </w:rPr>
        <w:t xml:space="preserve"> </w:t>
      </w:r>
    </w:p>
    <w:p w:rsidR="00000000" w:rsidRPr="00B81C43" w:rsidRDefault="00B67AC1" w:rsidP="00B67AC1">
      <w:pPr>
        <w:numPr>
          <w:ilvl w:val="1"/>
          <w:numId w:val="12"/>
        </w:numPr>
      </w:pPr>
      <w:r w:rsidRPr="00B81C43">
        <w:rPr>
          <w:rFonts w:hint="eastAsia"/>
          <w:b/>
          <w:bCs/>
        </w:rPr>
        <w:t>对称密</w:t>
      </w:r>
      <w:r w:rsidRPr="00B81C43">
        <w:rPr>
          <w:rFonts w:hint="eastAsia"/>
          <w:b/>
          <w:bCs/>
        </w:rPr>
        <w:t>码体制</w:t>
      </w:r>
      <w:r w:rsidRPr="00B81C43">
        <w:rPr>
          <w:rFonts w:hint="eastAsia"/>
          <w:b/>
          <w:bCs/>
        </w:rPr>
        <w:t>(Symmetric Cryptosystem)</w:t>
      </w:r>
    </w:p>
    <w:p w:rsidR="00000000" w:rsidRPr="00B81C43" w:rsidRDefault="00B67AC1" w:rsidP="00B67AC1">
      <w:pPr>
        <w:numPr>
          <w:ilvl w:val="1"/>
          <w:numId w:val="12"/>
        </w:numPr>
      </w:pPr>
      <w:r w:rsidRPr="00B81C43">
        <w:rPr>
          <w:rFonts w:hint="eastAsia"/>
          <w:b/>
          <w:bCs/>
        </w:rPr>
        <w:t>非对称密码体制</w:t>
      </w:r>
      <w:r w:rsidRPr="00B81C43">
        <w:rPr>
          <w:rFonts w:hint="eastAsia"/>
          <w:b/>
          <w:bCs/>
        </w:rPr>
        <w:t>(Asymmetric Cryptosystem)</w:t>
      </w:r>
      <w:r w:rsidRPr="00B81C43">
        <w:rPr>
          <w:rFonts w:hint="eastAsia"/>
          <w:b/>
          <w:bCs/>
        </w:rPr>
        <w:t>。</w:t>
      </w:r>
    </w:p>
    <w:p w:rsidR="00B81C43" w:rsidRPr="00B81C43" w:rsidRDefault="00B81C43" w:rsidP="00B67AC1">
      <w:pPr>
        <w:numPr>
          <w:ilvl w:val="0"/>
          <w:numId w:val="12"/>
        </w:numPr>
      </w:pPr>
      <w:r w:rsidRPr="00B81C43">
        <w:rPr>
          <w:rFonts w:hint="eastAsia"/>
        </w:rPr>
        <w:t>对称密码体制，也称单钥或私钥密码体制，其加密密钥和解密密钥相同或实质上等同（</w:t>
      </w:r>
      <w:r w:rsidRPr="00B81C43">
        <w:t>Ke=Kd</w:t>
      </w:r>
      <w:r w:rsidRPr="00B81C43">
        <w:rPr>
          <w:rFonts w:hint="eastAsia"/>
        </w:rPr>
        <w:t>），即由其中一个很容易推出另一个。图所示为对称密码体制模型。</w:t>
      </w:r>
    </w:p>
    <w:p w:rsidR="00B81C43" w:rsidRDefault="00B81C43" w:rsidP="00B67AC1">
      <w:pPr>
        <w:numPr>
          <w:ilvl w:val="0"/>
          <w:numId w:val="12"/>
        </w:numPr>
        <w:rPr>
          <w:rFonts w:hint="eastAsia"/>
        </w:rPr>
      </w:pPr>
      <w:r w:rsidRPr="00B81C43">
        <w:rPr>
          <w:rFonts w:hint="eastAsia"/>
        </w:rPr>
        <w:t>非对称密码体制，也称公钥或双密钥密码体制，其加密密钥和解密密钥不同（这里不仅</w:t>
      </w:r>
      <w:r w:rsidRPr="00B81C43">
        <w:t>Ke≠Kd</w:t>
      </w:r>
      <w:r w:rsidRPr="00B81C43">
        <w:rPr>
          <w:rFonts w:hint="eastAsia"/>
        </w:rPr>
        <w:t>，在计算上</w:t>
      </w:r>
      <w:r w:rsidRPr="00B81C43">
        <w:t>Kd</w:t>
      </w:r>
      <w:r w:rsidRPr="00B81C43">
        <w:rPr>
          <w:rFonts w:hint="eastAsia"/>
        </w:rPr>
        <w:t>不能由</w:t>
      </w:r>
      <w:r w:rsidRPr="00B81C43">
        <w:t>Ke</w:t>
      </w:r>
      <w:r w:rsidRPr="00B81C43">
        <w:rPr>
          <w:rFonts w:hint="eastAsia"/>
        </w:rPr>
        <w:t>推出），这样将</w:t>
      </w:r>
      <w:r w:rsidRPr="00B81C43">
        <w:t>Ke</w:t>
      </w:r>
      <w:r w:rsidRPr="00B81C43">
        <w:rPr>
          <w:rFonts w:hint="eastAsia"/>
        </w:rPr>
        <w:t>公开也不会损害</w:t>
      </w:r>
      <w:r w:rsidRPr="00B81C43">
        <w:t>Kd</w:t>
      </w:r>
      <w:r w:rsidRPr="00B81C43">
        <w:rPr>
          <w:rFonts w:hint="eastAsia"/>
        </w:rPr>
        <w:t>的安全。非对称密码体制模型如图所示。</w:t>
      </w:r>
    </w:p>
    <w:p w:rsidR="00B81C43" w:rsidRPr="00B81C43" w:rsidRDefault="00B81C43" w:rsidP="00B67AC1">
      <w:pPr>
        <w:numPr>
          <w:ilvl w:val="0"/>
          <w:numId w:val="12"/>
        </w:numPr>
      </w:pPr>
      <w:r>
        <w:rPr>
          <w:rFonts w:hint="eastAsia"/>
          <w:noProof/>
        </w:rPr>
        <w:lastRenderedPageBreak/>
        <w:drawing>
          <wp:inline distT="0" distB="0" distL="0" distR="0">
            <wp:extent cx="5274310" cy="3186702"/>
            <wp:effectExtent l="19050" t="0" r="254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3186702"/>
                    </a:xfrm>
                    <a:prstGeom prst="rect">
                      <a:avLst/>
                    </a:prstGeom>
                    <a:noFill/>
                    <a:ln w="9525">
                      <a:noFill/>
                      <a:miter lim="800000"/>
                      <a:headEnd/>
                      <a:tailEnd/>
                    </a:ln>
                  </pic:spPr>
                </pic:pic>
              </a:graphicData>
            </a:graphic>
          </wp:inline>
        </w:drawing>
      </w:r>
    </w:p>
    <w:p w:rsidR="00000000" w:rsidRPr="00B81C43" w:rsidRDefault="00B67AC1" w:rsidP="00B67AC1">
      <w:pPr>
        <w:numPr>
          <w:ilvl w:val="0"/>
          <w:numId w:val="12"/>
        </w:numPr>
      </w:pPr>
      <w:r w:rsidRPr="00B81C43">
        <w:rPr>
          <w:rFonts w:hint="eastAsia"/>
          <w:b/>
          <w:bCs/>
        </w:rPr>
        <w:t>（</w:t>
      </w:r>
      <w:r w:rsidRPr="00B81C43">
        <w:rPr>
          <w:rFonts w:hint="eastAsia"/>
          <w:b/>
          <w:bCs/>
        </w:rPr>
        <w:t>6</w:t>
      </w:r>
      <w:r w:rsidRPr="00B81C43">
        <w:rPr>
          <w:rFonts w:hint="eastAsia"/>
          <w:b/>
          <w:bCs/>
        </w:rPr>
        <w:t>）密钥管理</w:t>
      </w:r>
      <w:r w:rsidRPr="00B81C43">
        <w:rPr>
          <w:rFonts w:hint="eastAsia"/>
          <w:b/>
          <w:bCs/>
        </w:rPr>
        <w:t xml:space="preserve"> </w:t>
      </w:r>
    </w:p>
    <w:p w:rsidR="00000000" w:rsidRPr="00B81C43" w:rsidRDefault="00B67AC1" w:rsidP="00B67AC1">
      <w:pPr>
        <w:numPr>
          <w:ilvl w:val="0"/>
          <w:numId w:val="12"/>
        </w:numPr>
      </w:pPr>
      <w:r w:rsidRPr="00B81C43">
        <w:rPr>
          <w:rFonts w:hint="eastAsia"/>
          <w:b/>
          <w:bCs/>
        </w:rPr>
        <w:t>由于密码技术都依赖于密钥，因此密钥的安全管理是密码技术应用中非常重要的环节。</w:t>
      </w:r>
      <w:r w:rsidRPr="00B81C43">
        <w:rPr>
          <w:rFonts w:hint="eastAsia"/>
          <w:b/>
          <w:bCs/>
        </w:rPr>
        <w:t xml:space="preserve"> </w:t>
      </w:r>
    </w:p>
    <w:p w:rsidR="00000000" w:rsidRPr="00B81C43" w:rsidRDefault="00B67AC1" w:rsidP="00B67AC1">
      <w:pPr>
        <w:numPr>
          <w:ilvl w:val="0"/>
          <w:numId w:val="12"/>
        </w:numPr>
      </w:pPr>
      <w:r w:rsidRPr="00B81C43">
        <w:rPr>
          <w:rFonts w:hint="eastAsia"/>
          <w:b/>
          <w:bCs/>
        </w:rPr>
        <w:t>只有密钥安全，不容易被敌手得到或破获，才能保障实际通信或加密数据的安全。</w:t>
      </w:r>
    </w:p>
    <w:p w:rsidR="00000000" w:rsidRPr="00B81C43" w:rsidRDefault="00B67AC1" w:rsidP="00B67AC1">
      <w:pPr>
        <w:numPr>
          <w:ilvl w:val="0"/>
          <w:numId w:val="12"/>
        </w:numPr>
      </w:pPr>
      <w:r w:rsidRPr="00B81C43">
        <w:rPr>
          <w:rFonts w:hint="eastAsia"/>
          <w:b/>
          <w:bCs/>
        </w:rPr>
        <w:t>密钥管理方法因所使用的密码体制而异，但对密钥的管理通常包括：</w:t>
      </w:r>
      <w:r w:rsidRPr="00B81C43">
        <w:rPr>
          <w:rFonts w:hint="eastAsia"/>
          <w:b/>
          <w:bCs/>
        </w:rPr>
        <w:t>如何在不安全的环境中，为用户分发密钥信息，使得密钥能够安全、正确并有效地使用，以及在安全策略的指导下处理密钥自产生到最终销毁的整个生命周期，包括密钥的产生、存储、备份</w:t>
      </w:r>
      <w:r w:rsidRPr="00B81C43">
        <w:rPr>
          <w:rFonts w:hint="eastAsia"/>
          <w:b/>
          <w:bCs/>
        </w:rPr>
        <w:t>/</w:t>
      </w:r>
      <w:r w:rsidRPr="00B81C43">
        <w:rPr>
          <w:rFonts w:hint="eastAsia"/>
          <w:b/>
          <w:bCs/>
        </w:rPr>
        <w:t>恢复、装入、分配、保护、更新、泄漏</w:t>
      </w:r>
      <w:r w:rsidRPr="00B81C43">
        <w:rPr>
          <w:rFonts w:hint="eastAsia"/>
          <w:b/>
          <w:bCs/>
        </w:rPr>
        <w:t>、撤销、销毁等</w:t>
      </w:r>
      <w:r w:rsidRPr="00B81C43">
        <w:rPr>
          <w:rFonts w:hint="eastAsia"/>
          <w:b/>
          <w:bCs/>
        </w:rPr>
        <w:t>。</w:t>
      </w:r>
      <w:r w:rsidRPr="00B81C43">
        <w:rPr>
          <w:rFonts w:hint="eastAsia"/>
          <w:b/>
          <w:bCs/>
        </w:rPr>
        <w:t xml:space="preserve"> </w:t>
      </w:r>
    </w:p>
    <w:p w:rsidR="00000000" w:rsidRPr="00B81C43" w:rsidRDefault="00B67AC1" w:rsidP="00B67AC1">
      <w:pPr>
        <w:numPr>
          <w:ilvl w:val="0"/>
          <w:numId w:val="12"/>
        </w:numPr>
      </w:pPr>
      <w:r w:rsidRPr="00B81C43">
        <w:rPr>
          <w:rFonts w:hint="eastAsia"/>
          <w:b/>
          <w:bCs/>
        </w:rPr>
        <w:t>（</w:t>
      </w:r>
      <w:r w:rsidRPr="00B81C43">
        <w:rPr>
          <w:rFonts w:hint="eastAsia"/>
          <w:b/>
          <w:bCs/>
        </w:rPr>
        <w:t>6</w:t>
      </w:r>
      <w:r w:rsidRPr="00B81C43">
        <w:rPr>
          <w:rFonts w:hint="eastAsia"/>
          <w:b/>
          <w:bCs/>
        </w:rPr>
        <w:t>）密钥管理</w:t>
      </w:r>
      <w:r w:rsidRPr="00B81C43">
        <w:rPr>
          <w:rFonts w:hint="eastAsia"/>
          <w:b/>
          <w:bCs/>
        </w:rPr>
        <w:t xml:space="preserve"> </w:t>
      </w:r>
    </w:p>
    <w:p w:rsidR="00000000" w:rsidRPr="00B81C43" w:rsidRDefault="00B67AC1" w:rsidP="00B67AC1">
      <w:pPr>
        <w:numPr>
          <w:ilvl w:val="0"/>
          <w:numId w:val="12"/>
        </w:numPr>
      </w:pPr>
      <w:r w:rsidRPr="00B81C43">
        <w:rPr>
          <w:rFonts w:hint="eastAsia"/>
          <w:b/>
          <w:bCs/>
        </w:rPr>
        <w:t>密钥产生：</w:t>
      </w:r>
      <w:r w:rsidRPr="00B81C43">
        <w:rPr>
          <w:rFonts w:hint="eastAsia"/>
          <w:b/>
          <w:bCs/>
        </w:rPr>
        <w:t xml:space="preserve"> </w:t>
      </w:r>
    </w:p>
    <w:p w:rsidR="00000000" w:rsidRPr="00B81C43" w:rsidRDefault="00B67AC1" w:rsidP="00B67AC1">
      <w:pPr>
        <w:numPr>
          <w:ilvl w:val="1"/>
          <w:numId w:val="12"/>
        </w:numPr>
      </w:pPr>
      <w:r w:rsidRPr="00B81C43">
        <w:rPr>
          <w:rFonts w:hint="eastAsia"/>
          <w:b/>
          <w:bCs/>
        </w:rPr>
        <w:t>首先要求在安全的环境下产生，可以通过某种密码协议或算法生成。</w:t>
      </w:r>
      <w:r w:rsidRPr="00B81C43">
        <w:rPr>
          <w:rFonts w:hint="eastAsia"/>
          <w:b/>
          <w:bCs/>
        </w:rPr>
        <w:t xml:space="preserve"> </w:t>
      </w:r>
    </w:p>
    <w:p w:rsidR="00000000" w:rsidRPr="00B81C43" w:rsidRDefault="00B67AC1" w:rsidP="00B67AC1">
      <w:pPr>
        <w:numPr>
          <w:ilvl w:val="1"/>
          <w:numId w:val="12"/>
        </w:numPr>
      </w:pPr>
      <w:r w:rsidRPr="00B81C43">
        <w:rPr>
          <w:rFonts w:hint="eastAsia"/>
          <w:b/>
          <w:bCs/>
        </w:rPr>
        <w:t>其次，必须考虑具体密码算法的限制，根据不同算法检测，以避免得到弱密钥。</w:t>
      </w:r>
      <w:r w:rsidRPr="00B81C43">
        <w:rPr>
          <w:rFonts w:hint="eastAsia"/>
          <w:b/>
          <w:bCs/>
        </w:rPr>
        <w:t xml:space="preserve"> </w:t>
      </w:r>
    </w:p>
    <w:p w:rsidR="00000000" w:rsidRPr="00B81C43" w:rsidRDefault="00B67AC1" w:rsidP="00B67AC1">
      <w:pPr>
        <w:numPr>
          <w:ilvl w:val="1"/>
          <w:numId w:val="12"/>
        </w:numPr>
      </w:pPr>
      <w:r w:rsidRPr="00B81C43">
        <w:rPr>
          <w:rFonts w:hint="eastAsia"/>
          <w:b/>
          <w:bCs/>
        </w:rPr>
        <w:t>再次，在确定要产生的密钥的长度时，应结合应用的实际安全需求，如要考虑加密数据的重要性、保密期限长短、破译者可能的计算能力等。</w:t>
      </w:r>
      <w:r w:rsidRPr="00B81C43">
        <w:rPr>
          <w:rFonts w:hint="eastAsia"/>
          <w:b/>
          <w:bCs/>
        </w:rPr>
        <w:t xml:space="preserve"> </w:t>
      </w:r>
    </w:p>
    <w:p w:rsidR="00000000" w:rsidRPr="00B81C43" w:rsidRDefault="00B67AC1" w:rsidP="00B67AC1">
      <w:pPr>
        <w:numPr>
          <w:ilvl w:val="0"/>
          <w:numId w:val="12"/>
        </w:numPr>
      </w:pPr>
      <w:r w:rsidRPr="00B81C43">
        <w:rPr>
          <w:rFonts w:hint="eastAsia"/>
          <w:b/>
          <w:bCs/>
        </w:rPr>
        <w:t>（</w:t>
      </w:r>
      <w:r w:rsidRPr="00B81C43">
        <w:rPr>
          <w:rFonts w:hint="eastAsia"/>
          <w:b/>
          <w:bCs/>
        </w:rPr>
        <w:t>6</w:t>
      </w:r>
      <w:r w:rsidRPr="00B81C43">
        <w:rPr>
          <w:rFonts w:hint="eastAsia"/>
          <w:b/>
          <w:bCs/>
        </w:rPr>
        <w:t>）密钥管理</w:t>
      </w:r>
      <w:r w:rsidRPr="00B81C43">
        <w:rPr>
          <w:rFonts w:hint="eastAsia"/>
          <w:b/>
          <w:bCs/>
        </w:rPr>
        <w:t xml:space="preserve"> </w:t>
      </w:r>
    </w:p>
    <w:p w:rsidR="00000000" w:rsidRPr="00B81C43" w:rsidRDefault="00B67AC1" w:rsidP="00B67AC1">
      <w:pPr>
        <w:numPr>
          <w:ilvl w:val="0"/>
          <w:numId w:val="12"/>
        </w:numPr>
      </w:pPr>
      <w:r w:rsidRPr="00B81C43">
        <w:rPr>
          <w:rFonts w:hint="eastAsia"/>
          <w:b/>
          <w:bCs/>
        </w:rPr>
        <w:t>密钥分配，也称密钥分发：</w:t>
      </w:r>
      <w:r w:rsidRPr="00B81C43">
        <w:rPr>
          <w:rFonts w:hint="eastAsia"/>
          <w:b/>
          <w:bCs/>
        </w:rPr>
        <w:t xml:space="preserve"> </w:t>
      </w:r>
    </w:p>
    <w:p w:rsidR="00000000" w:rsidRPr="00B81C43" w:rsidRDefault="00B67AC1" w:rsidP="00B67AC1">
      <w:pPr>
        <w:numPr>
          <w:ilvl w:val="1"/>
          <w:numId w:val="12"/>
        </w:numPr>
      </w:pPr>
      <w:r w:rsidRPr="00B81C43">
        <w:rPr>
          <w:rFonts w:hint="eastAsia"/>
          <w:b/>
          <w:bCs/>
        </w:rPr>
        <w:t>将密钥安全地分发给需要的用户，一般地，在通信双方建立加密会话前，需要进行会话密钥的分配。</w:t>
      </w:r>
    </w:p>
    <w:p w:rsidR="00000000" w:rsidRPr="00B81C43" w:rsidRDefault="00B67AC1" w:rsidP="00B67AC1">
      <w:pPr>
        <w:numPr>
          <w:ilvl w:val="0"/>
          <w:numId w:val="12"/>
        </w:numPr>
      </w:pPr>
      <w:r w:rsidRPr="00B81C43">
        <w:rPr>
          <w:rFonts w:hint="eastAsia"/>
          <w:b/>
          <w:bCs/>
        </w:rPr>
        <w:t>密钥使用：</w:t>
      </w:r>
      <w:r w:rsidRPr="00B81C43">
        <w:rPr>
          <w:rFonts w:hint="eastAsia"/>
          <w:b/>
          <w:bCs/>
        </w:rPr>
        <w:t xml:space="preserve"> </w:t>
      </w:r>
    </w:p>
    <w:p w:rsidR="00000000" w:rsidRPr="00B81C43" w:rsidRDefault="00B67AC1" w:rsidP="00B67AC1">
      <w:pPr>
        <w:numPr>
          <w:ilvl w:val="1"/>
          <w:numId w:val="12"/>
        </w:numPr>
      </w:pPr>
      <w:r w:rsidRPr="00B81C43">
        <w:rPr>
          <w:rFonts w:hint="eastAsia"/>
          <w:b/>
          <w:bCs/>
        </w:rPr>
        <w:t>应当</w:t>
      </w:r>
      <w:r w:rsidRPr="00B81C43">
        <w:rPr>
          <w:rFonts w:hint="eastAsia"/>
          <w:b/>
          <w:bCs/>
        </w:rPr>
        <w:t>根据不同需要使用不同的密钥，如身份认证使用公私钥对、临时的会话使用会话密钥。</w:t>
      </w:r>
      <w:r w:rsidRPr="00B81C43">
        <w:rPr>
          <w:rFonts w:hint="eastAsia"/>
          <w:b/>
          <w:bCs/>
        </w:rPr>
        <w:t xml:space="preserve"> </w:t>
      </w:r>
    </w:p>
    <w:p w:rsidR="00000000" w:rsidRPr="00B81C43" w:rsidRDefault="00B67AC1" w:rsidP="00B67AC1">
      <w:pPr>
        <w:numPr>
          <w:ilvl w:val="1"/>
          <w:numId w:val="12"/>
        </w:numPr>
      </w:pPr>
      <w:r w:rsidRPr="00B81C43">
        <w:rPr>
          <w:rFonts w:hint="eastAsia"/>
          <w:b/>
          <w:bCs/>
        </w:rPr>
        <w:t>在保密通信中，每次建立会话都需要双方协商或分配会话密钥，而不应当使用之前会话所使用的会话密钥，更不能永远使用同一个会话密钥。</w:t>
      </w:r>
      <w:r w:rsidRPr="00B81C43">
        <w:rPr>
          <w:rFonts w:hint="eastAsia"/>
          <w:b/>
          <w:bCs/>
        </w:rPr>
        <w:t xml:space="preserve"> </w:t>
      </w:r>
    </w:p>
    <w:p w:rsidR="00000000" w:rsidRPr="00B81C43" w:rsidRDefault="00B67AC1" w:rsidP="00B67AC1">
      <w:pPr>
        <w:numPr>
          <w:ilvl w:val="1"/>
          <w:numId w:val="12"/>
        </w:numPr>
      </w:pPr>
      <w:r w:rsidRPr="00B81C43">
        <w:rPr>
          <w:rFonts w:hint="eastAsia"/>
          <w:b/>
          <w:bCs/>
        </w:rPr>
        <w:t>甚至在有些保密通信系统中，同一次会话经过一定时间或一定数据量之后，会强制要求通信各方重新生成会话密钥。</w:t>
      </w:r>
      <w:r w:rsidRPr="00B81C43">
        <w:rPr>
          <w:rFonts w:hint="eastAsia"/>
          <w:b/>
          <w:bCs/>
        </w:rPr>
        <w:t xml:space="preserve"> </w:t>
      </w:r>
    </w:p>
    <w:p w:rsidR="00000000" w:rsidRPr="00B81C43" w:rsidRDefault="00B67AC1" w:rsidP="00B67AC1">
      <w:pPr>
        <w:numPr>
          <w:ilvl w:val="0"/>
          <w:numId w:val="12"/>
        </w:numPr>
      </w:pPr>
      <w:r w:rsidRPr="00B81C43">
        <w:rPr>
          <w:rFonts w:hint="eastAsia"/>
          <w:b/>
          <w:bCs/>
        </w:rPr>
        <w:t>（</w:t>
      </w:r>
      <w:r w:rsidRPr="00B81C43">
        <w:rPr>
          <w:rFonts w:hint="eastAsia"/>
          <w:b/>
          <w:bCs/>
        </w:rPr>
        <w:t>6</w:t>
      </w:r>
      <w:r w:rsidRPr="00B81C43">
        <w:rPr>
          <w:rFonts w:hint="eastAsia"/>
          <w:b/>
          <w:bCs/>
        </w:rPr>
        <w:t>）密钥管理</w:t>
      </w:r>
      <w:r w:rsidRPr="00B81C43">
        <w:rPr>
          <w:rFonts w:hint="eastAsia"/>
          <w:b/>
          <w:bCs/>
        </w:rPr>
        <w:t xml:space="preserve"> </w:t>
      </w:r>
    </w:p>
    <w:p w:rsidR="00000000" w:rsidRPr="00B81C43" w:rsidRDefault="00B67AC1" w:rsidP="00B67AC1">
      <w:pPr>
        <w:numPr>
          <w:ilvl w:val="0"/>
          <w:numId w:val="12"/>
        </w:numPr>
      </w:pPr>
      <w:r w:rsidRPr="00B81C43">
        <w:rPr>
          <w:rFonts w:hint="eastAsia"/>
          <w:b/>
          <w:bCs/>
        </w:rPr>
        <w:lastRenderedPageBreak/>
        <w:t>除安全存储外，密钥在分发或传输过程中，也需要加强安全保护。</w:t>
      </w:r>
      <w:r w:rsidRPr="00B81C43">
        <w:rPr>
          <w:rFonts w:hint="eastAsia"/>
          <w:b/>
          <w:bCs/>
        </w:rPr>
        <w:t xml:space="preserve"> </w:t>
      </w:r>
    </w:p>
    <w:p w:rsidR="00000000" w:rsidRPr="00B81C43" w:rsidRDefault="00B67AC1" w:rsidP="00B67AC1">
      <w:pPr>
        <w:numPr>
          <w:ilvl w:val="1"/>
          <w:numId w:val="12"/>
        </w:numPr>
      </w:pPr>
      <w:r w:rsidRPr="00B81C43">
        <w:rPr>
          <w:rFonts w:hint="eastAsia"/>
          <w:b/>
          <w:bCs/>
        </w:rPr>
        <w:t>如密钥传输时，可以拆分成两部分，并委托给两个不同的人或机构来分别传输，通过使用其他密钥加密来保护。</w:t>
      </w:r>
      <w:r w:rsidRPr="00B81C43">
        <w:rPr>
          <w:rFonts w:hint="eastAsia"/>
          <w:b/>
          <w:bCs/>
        </w:rPr>
        <w:t xml:space="preserve"> </w:t>
      </w:r>
    </w:p>
    <w:p w:rsidR="00000000" w:rsidRPr="00B81C43" w:rsidRDefault="00B67AC1" w:rsidP="00B67AC1">
      <w:pPr>
        <w:numPr>
          <w:ilvl w:val="0"/>
          <w:numId w:val="12"/>
        </w:numPr>
      </w:pPr>
      <w:r w:rsidRPr="00B81C43">
        <w:rPr>
          <w:rFonts w:hint="eastAsia"/>
          <w:b/>
          <w:bCs/>
        </w:rPr>
        <w:t>（</w:t>
      </w:r>
      <w:r w:rsidRPr="00B81C43">
        <w:rPr>
          <w:rFonts w:hint="eastAsia"/>
          <w:b/>
          <w:bCs/>
        </w:rPr>
        <w:t>6</w:t>
      </w:r>
      <w:r w:rsidRPr="00B81C43">
        <w:rPr>
          <w:rFonts w:hint="eastAsia"/>
          <w:b/>
          <w:bCs/>
        </w:rPr>
        <w:t>）密钥管理</w:t>
      </w:r>
      <w:r w:rsidRPr="00B81C43">
        <w:rPr>
          <w:rFonts w:hint="eastAsia"/>
          <w:b/>
          <w:bCs/>
        </w:rPr>
        <w:t xml:space="preserve"> </w:t>
      </w:r>
    </w:p>
    <w:p w:rsidR="00000000" w:rsidRPr="00B81C43" w:rsidRDefault="00B67AC1" w:rsidP="00B67AC1">
      <w:pPr>
        <w:numPr>
          <w:ilvl w:val="0"/>
          <w:numId w:val="12"/>
        </w:numPr>
      </w:pPr>
      <w:r w:rsidRPr="00B81C43">
        <w:rPr>
          <w:rFonts w:hint="eastAsia"/>
          <w:b/>
          <w:bCs/>
        </w:rPr>
        <w:t>密钥要能被撤销。</w:t>
      </w:r>
      <w:r w:rsidRPr="00B81C43">
        <w:rPr>
          <w:rFonts w:hint="eastAsia"/>
          <w:b/>
          <w:bCs/>
        </w:rPr>
        <w:t xml:space="preserve"> </w:t>
      </w:r>
    </w:p>
    <w:p w:rsidR="00000000" w:rsidRPr="00B81C43" w:rsidRDefault="00B67AC1" w:rsidP="00B67AC1">
      <w:pPr>
        <w:numPr>
          <w:ilvl w:val="1"/>
          <w:numId w:val="12"/>
        </w:numPr>
      </w:pPr>
      <w:r w:rsidRPr="00B81C43">
        <w:rPr>
          <w:rFonts w:hint="eastAsia"/>
          <w:b/>
          <w:bCs/>
        </w:rPr>
        <w:t>密钥撤销的原因包括与密钥有关的系统被迁移，怀疑一个特定密钥已泄漏并受到非法使用的威胁，或密钥的使用目的被改变，等等。</w:t>
      </w:r>
      <w:r w:rsidRPr="00B81C43">
        <w:rPr>
          <w:rFonts w:hint="eastAsia"/>
          <w:b/>
          <w:bCs/>
        </w:rPr>
        <w:t xml:space="preserve"> </w:t>
      </w:r>
    </w:p>
    <w:p w:rsidR="00000000" w:rsidRPr="00B81C43" w:rsidRDefault="00B67AC1" w:rsidP="00B67AC1">
      <w:pPr>
        <w:numPr>
          <w:ilvl w:val="1"/>
          <w:numId w:val="12"/>
        </w:numPr>
      </w:pPr>
      <w:r w:rsidRPr="00B81C43">
        <w:rPr>
          <w:rFonts w:hint="eastAsia"/>
          <w:b/>
          <w:bCs/>
        </w:rPr>
        <w:t>一个密钥停用后可能还要保持一段时间，如用密钥加密的内容仍需保密一段时间，所以密钥的机密性要保持到所保护的信息不再需要保密为止。</w:t>
      </w:r>
      <w:r w:rsidRPr="00B81C43">
        <w:rPr>
          <w:rFonts w:hint="eastAsia"/>
          <w:b/>
          <w:bCs/>
        </w:rPr>
        <w:t xml:space="preserve"> </w:t>
      </w:r>
    </w:p>
    <w:p w:rsidR="00000000" w:rsidRPr="00B81C43" w:rsidRDefault="00B67AC1" w:rsidP="00B67AC1">
      <w:pPr>
        <w:numPr>
          <w:ilvl w:val="0"/>
          <w:numId w:val="12"/>
        </w:numPr>
      </w:pPr>
      <w:r w:rsidRPr="00B81C43">
        <w:rPr>
          <w:rFonts w:hint="eastAsia"/>
          <w:b/>
          <w:bCs/>
        </w:rPr>
        <w:t xml:space="preserve">1. </w:t>
      </w:r>
      <w:r w:rsidRPr="00B81C43">
        <w:rPr>
          <w:rFonts w:hint="eastAsia"/>
          <w:b/>
          <w:bCs/>
        </w:rPr>
        <w:t>密码基本概念</w:t>
      </w:r>
      <w:r w:rsidRPr="00B81C43">
        <w:rPr>
          <w:rFonts w:hint="eastAsia"/>
          <w:b/>
          <w:bCs/>
        </w:rPr>
        <w:t xml:space="preserve"> </w:t>
      </w:r>
    </w:p>
    <w:p w:rsidR="00000000" w:rsidRPr="00B81C43" w:rsidRDefault="00B67AC1" w:rsidP="00B67AC1">
      <w:pPr>
        <w:numPr>
          <w:ilvl w:val="1"/>
          <w:numId w:val="12"/>
        </w:numPr>
      </w:pPr>
      <w:r w:rsidRPr="00B81C43">
        <w:rPr>
          <w:rFonts w:hint="eastAsia"/>
          <w:b/>
          <w:bCs/>
        </w:rPr>
        <w:t>1</w:t>
      </w:r>
      <w:r w:rsidRPr="00B81C43">
        <w:rPr>
          <w:rFonts w:hint="eastAsia"/>
          <w:b/>
          <w:bCs/>
        </w:rPr>
        <w:t>）密码与保密通信</w:t>
      </w:r>
      <w:r w:rsidRPr="00B81C43">
        <w:rPr>
          <w:rFonts w:hint="eastAsia"/>
          <w:b/>
          <w:bCs/>
        </w:rPr>
        <w:t xml:space="preserve"> </w:t>
      </w:r>
    </w:p>
    <w:p w:rsidR="00000000" w:rsidRPr="00B81C43" w:rsidRDefault="00B67AC1" w:rsidP="00B67AC1">
      <w:pPr>
        <w:numPr>
          <w:ilvl w:val="1"/>
          <w:numId w:val="12"/>
        </w:numPr>
      </w:pPr>
      <w:r w:rsidRPr="00B81C43">
        <w:rPr>
          <w:rFonts w:hint="eastAsia"/>
          <w:b/>
          <w:bCs/>
        </w:rPr>
        <w:t>2</w:t>
      </w:r>
      <w:r w:rsidRPr="00B81C43">
        <w:rPr>
          <w:rFonts w:hint="eastAsia"/>
          <w:b/>
          <w:bCs/>
        </w:rPr>
        <w:t>）密码的概念</w:t>
      </w:r>
      <w:r w:rsidRPr="00B81C43">
        <w:rPr>
          <w:rFonts w:hint="eastAsia"/>
          <w:b/>
          <w:bCs/>
        </w:rPr>
        <w:t xml:space="preserve"> </w:t>
      </w:r>
    </w:p>
    <w:p w:rsidR="00000000" w:rsidRPr="00B81C43" w:rsidRDefault="00B67AC1" w:rsidP="00B67AC1">
      <w:pPr>
        <w:numPr>
          <w:ilvl w:val="1"/>
          <w:numId w:val="12"/>
        </w:numPr>
      </w:pPr>
      <w:r w:rsidRPr="00B81C43">
        <w:rPr>
          <w:rFonts w:hint="eastAsia"/>
          <w:b/>
          <w:bCs/>
        </w:rPr>
        <w:t>3</w:t>
      </w:r>
      <w:r w:rsidRPr="00B81C43">
        <w:rPr>
          <w:rFonts w:hint="eastAsia"/>
          <w:b/>
          <w:bCs/>
        </w:rPr>
        <w:t>）密钥的概念</w:t>
      </w:r>
      <w:r w:rsidRPr="00B81C43">
        <w:rPr>
          <w:rFonts w:hint="eastAsia"/>
          <w:b/>
          <w:bCs/>
        </w:rPr>
        <w:t xml:space="preserve"> </w:t>
      </w:r>
    </w:p>
    <w:p w:rsidR="00000000" w:rsidRPr="00B81C43" w:rsidRDefault="00B67AC1" w:rsidP="00B67AC1">
      <w:pPr>
        <w:numPr>
          <w:ilvl w:val="1"/>
          <w:numId w:val="12"/>
        </w:numPr>
      </w:pPr>
      <w:r w:rsidRPr="00B81C43">
        <w:rPr>
          <w:rFonts w:hint="eastAsia"/>
          <w:b/>
          <w:bCs/>
        </w:rPr>
        <w:t>4</w:t>
      </w:r>
      <w:r w:rsidRPr="00B81C43">
        <w:rPr>
          <w:rFonts w:hint="eastAsia"/>
          <w:b/>
          <w:bCs/>
        </w:rPr>
        <w:t>）密码的安全性</w:t>
      </w:r>
      <w:r w:rsidRPr="00B81C43">
        <w:rPr>
          <w:rFonts w:hint="eastAsia"/>
          <w:b/>
          <w:bCs/>
        </w:rPr>
        <w:t xml:space="preserve"> </w:t>
      </w:r>
    </w:p>
    <w:p w:rsidR="00000000" w:rsidRPr="00B81C43" w:rsidRDefault="00B67AC1" w:rsidP="00B67AC1">
      <w:pPr>
        <w:numPr>
          <w:ilvl w:val="1"/>
          <w:numId w:val="12"/>
        </w:numPr>
      </w:pPr>
      <w:r w:rsidRPr="00B81C43">
        <w:rPr>
          <w:rFonts w:hint="eastAsia"/>
          <w:b/>
          <w:bCs/>
        </w:rPr>
        <w:t>5</w:t>
      </w:r>
      <w:r w:rsidRPr="00B81C43">
        <w:rPr>
          <w:rFonts w:hint="eastAsia"/>
          <w:b/>
          <w:bCs/>
        </w:rPr>
        <w:t>）密码体制</w:t>
      </w:r>
      <w:r w:rsidRPr="00B81C43">
        <w:rPr>
          <w:rFonts w:hint="eastAsia"/>
          <w:b/>
          <w:bCs/>
        </w:rPr>
        <w:t xml:space="preserve"> </w:t>
      </w:r>
    </w:p>
    <w:p w:rsidR="00000000" w:rsidRPr="00B81C43" w:rsidRDefault="00B67AC1" w:rsidP="00B67AC1">
      <w:pPr>
        <w:numPr>
          <w:ilvl w:val="1"/>
          <w:numId w:val="12"/>
        </w:numPr>
      </w:pPr>
      <w:r w:rsidRPr="00B81C43">
        <w:rPr>
          <w:rFonts w:hint="eastAsia"/>
          <w:b/>
          <w:bCs/>
        </w:rPr>
        <w:t>6</w:t>
      </w:r>
      <w:r w:rsidRPr="00B81C43">
        <w:rPr>
          <w:rFonts w:hint="eastAsia"/>
          <w:b/>
          <w:bCs/>
        </w:rPr>
        <w:t>）密钥管理</w:t>
      </w:r>
      <w:r w:rsidRPr="00B81C43">
        <w:rPr>
          <w:rFonts w:hint="eastAsia"/>
          <w:b/>
          <w:bCs/>
        </w:rPr>
        <w:t xml:space="preserve"> </w:t>
      </w:r>
    </w:p>
    <w:p w:rsidR="00000000" w:rsidRPr="006D2283" w:rsidRDefault="00B67AC1" w:rsidP="00B67AC1">
      <w:pPr>
        <w:numPr>
          <w:ilvl w:val="0"/>
          <w:numId w:val="12"/>
        </w:numPr>
      </w:pPr>
      <w:r w:rsidRPr="006D2283">
        <w:rPr>
          <w:rFonts w:hint="eastAsia"/>
          <w:b/>
          <w:bCs/>
        </w:rPr>
        <w:t>加密算法</w:t>
      </w:r>
      <w:r w:rsidRPr="006D2283">
        <w:rPr>
          <w:rFonts w:hint="eastAsia"/>
          <w:b/>
          <w:bCs/>
        </w:rPr>
        <w:t xml:space="preserve"> </w:t>
      </w:r>
    </w:p>
    <w:p w:rsidR="00000000" w:rsidRPr="006D2283" w:rsidRDefault="00B67AC1" w:rsidP="00B67AC1">
      <w:pPr>
        <w:numPr>
          <w:ilvl w:val="0"/>
          <w:numId w:val="12"/>
        </w:numPr>
      </w:pPr>
      <w:r w:rsidRPr="006D2283">
        <w:rPr>
          <w:rFonts w:hint="eastAsia"/>
          <w:b/>
          <w:bCs/>
        </w:rPr>
        <w:t>常用的非对称密码算法：</w:t>
      </w:r>
      <w:r w:rsidRPr="006D2283">
        <w:rPr>
          <w:rFonts w:hint="eastAsia"/>
          <w:b/>
          <w:bCs/>
        </w:rPr>
        <w:t xml:space="preserve"> </w:t>
      </w:r>
    </w:p>
    <w:p w:rsidR="00000000" w:rsidRPr="006D2283" w:rsidRDefault="00B67AC1" w:rsidP="00B67AC1">
      <w:pPr>
        <w:numPr>
          <w:ilvl w:val="1"/>
          <w:numId w:val="12"/>
        </w:numPr>
      </w:pPr>
      <w:r w:rsidRPr="006D2283">
        <w:rPr>
          <w:rFonts w:hint="eastAsia"/>
          <w:b/>
          <w:bCs/>
        </w:rPr>
        <w:t>RSA</w:t>
      </w:r>
    </w:p>
    <w:p w:rsidR="00000000" w:rsidRPr="006D2283" w:rsidRDefault="00B67AC1" w:rsidP="00B67AC1">
      <w:pPr>
        <w:numPr>
          <w:ilvl w:val="1"/>
          <w:numId w:val="12"/>
        </w:numPr>
      </w:pPr>
      <w:r w:rsidRPr="006D2283">
        <w:rPr>
          <w:rFonts w:hint="eastAsia"/>
          <w:b/>
          <w:bCs/>
        </w:rPr>
        <w:t xml:space="preserve">ElGamal </w:t>
      </w:r>
    </w:p>
    <w:p w:rsidR="00000000" w:rsidRPr="006D2283" w:rsidRDefault="00B67AC1" w:rsidP="00B67AC1">
      <w:pPr>
        <w:numPr>
          <w:ilvl w:val="1"/>
          <w:numId w:val="12"/>
        </w:numPr>
      </w:pPr>
      <w:r w:rsidRPr="006D2283">
        <w:rPr>
          <w:rFonts w:hint="eastAsia"/>
          <w:b/>
          <w:bCs/>
        </w:rPr>
        <w:t>椭圆曲线密码</w:t>
      </w:r>
      <w:r w:rsidRPr="006D2283">
        <w:rPr>
          <w:rFonts w:hint="eastAsia"/>
          <w:b/>
          <w:bCs/>
        </w:rPr>
        <w:t xml:space="preserve"> </w:t>
      </w:r>
    </w:p>
    <w:p w:rsidR="00000000" w:rsidRPr="006D2283" w:rsidRDefault="00B67AC1" w:rsidP="00B67AC1">
      <w:pPr>
        <w:numPr>
          <w:ilvl w:val="0"/>
          <w:numId w:val="12"/>
        </w:numPr>
      </w:pPr>
      <w:r w:rsidRPr="006D2283">
        <w:rPr>
          <w:rFonts w:hint="eastAsia"/>
          <w:b/>
          <w:bCs/>
        </w:rPr>
        <w:t>加密算法</w:t>
      </w:r>
      <w:r w:rsidRPr="006D2283">
        <w:rPr>
          <w:rFonts w:hint="eastAsia"/>
          <w:b/>
          <w:bCs/>
        </w:rPr>
        <w:t xml:space="preserve"> </w:t>
      </w:r>
    </w:p>
    <w:p w:rsidR="00000000" w:rsidRPr="006D2283" w:rsidRDefault="00B67AC1" w:rsidP="00B67AC1">
      <w:pPr>
        <w:numPr>
          <w:ilvl w:val="0"/>
          <w:numId w:val="12"/>
        </w:numPr>
      </w:pPr>
      <w:r w:rsidRPr="006D2283">
        <w:rPr>
          <w:rFonts w:hint="eastAsia"/>
          <w:b/>
          <w:bCs/>
        </w:rPr>
        <w:t>对称、非对称密码算法使用场合：</w:t>
      </w:r>
      <w:r w:rsidRPr="006D2283">
        <w:rPr>
          <w:rFonts w:hint="eastAsia"/>
          <w:b/>
          <w:bCs/>
        </w:rPr>
        <w:t xml:space="preserve"> </w:t>
      </w:r>
    </w:p>
    <w:p w:rsidR="00000000" w:rsidRPr="006D2283" w:rsidRDefault="00B67AC1" w:rsidP="00B67AC1">
      <w:pPr>
        <w:numPr>
          <w:ilvl w:val="1"/>
          <w:numId w:val="12"/>
        </w:numPr>
      </w:pPr>
      <w:r w:rsidRPr="006D2283">
        <w:rPr>
          <w:rFonts w:hint="eastAsia"/>
          <w:b/>
          <w:bCs/>
        </w:rPr>
        <w:t>使用同样硬件实现，</w:t>
      </w:r>
      <w:r w:rsidRPr="006D2283">
        <w:rPr>
          <w:rFonts w:hint="eastAsia"/>
          <w:b/>
          <w:bCs/>
        </w:rPr>
        <w:t>DES</w:t>
      </w:r>
      <w:r w:rsidRPr="006D2283">
        <w:rPr>
          <w:rFonts w:hint="eastAsia"/>
          <w:b/>
          <w:bCs/>
        </w:rPr>
        <w:t>比</w:t>
      </w:r>
      <w:r w:rsidRPr="006D2283">
        <w:rPr>
          <w:rFonts w:hint="eastAsia"/>
          <w:b/>
          <w:bCs/>
        </w:rPr>
        <w:t>RSA</w:t>
      </w:r>
      <w:r w:rsidRPr="006D2283">
        <w:rPr>
          <w:rFonts w:hint="eastAsia"/>
          <w:b/>
          <w:bCs/>
        </w:rPr>
        <w:t>快大约</w:t>
      </w:r>
      <w:r w:rsidRPr="006D2283">
        <w:rPr>
          <w:rFonts w:hint="eastAsia"/>
          <w:b/>
          <w:bCs/>
        </w:rPr>
        <w:t>1000</w:t>
      </w:r>
      <w:r w:rsidRPr="006D2283">
        <w:rPr>
          <w:rFonts w:hint="eastAsia"/>
          <w:b/>
          <w:bCs/>
        </w:rPr>
        <w:t>倍。</w:t>
      </w:r>
      <w:r w:rsidRPr="006D2283">
        <w:rPr>
          <w:rFonts w:hint="eastAsia"/>
          <w:b/>
          <w:bCs/>
        </w:rPr>
        <w:t xml:space="preserve"> </w:t>
      </w:r>
    </w:p>
    <w:p w:rsidR="00000000" w:rsidRPr="006D2283" w:rsidRDefault="00B67AC1" w:rsidP="00B67AC1">
      <w:pPr>
        <w:numPr>
          <w:ilvl w:val="1"/>
          <w:numId w:val="12"/>
        </w:numPr>
      </w:pPr>
      <w:r w:rsidRPr="006D2283">
        <w:rPr>
          <w:rFonts w:hint="eastAsia"/>
          <w:b/>
          <w:bCs/>
        </w:rPr>
        <w:t>在一些智能卡应用中也采用了</w:t>
      </w:r>
      <w:r w:rsidRPr="006D2283">
        <w:rPr>
          <w:rFonts w:hint="eastAsia"/>
          <w:b/>
          <w:bCs/>
        </w:rPr>
        <w:t>RSA</w:t>
      </w:r>
      <w:r w:rsidRPr="006D2283">
        <w:rPr>
          <w:rFonts w:hint="eastAsia"/>
          <w:b/>
          <w:bCs/>
        </w:rPr>
        <w:t>算法，速度都比较慢。</w:t>
      </w:r>
      <w:r w:rsidRPr="006D2283">
        <w:rPr>
          <w:rFonts w:hint="eastAsia"/>
          <w:b/>
          <w:bCs/>
        </w:rPr>
        <w:t xml:space="preserve"> </w:t>
      </w:r>
    </w:p>
    <w:p w:rsidR="00000000" w:rsidRPr="006D2283" w:rsidRDefault="00B67AC1" w:rsidP="00B67AC1">
      <w:pPr>
        <w:numPr>
          <w:ilvl w:val="1"/>
          <w:numId w:val="12"/>
        </w:numPr>
      </w:pPr>
      <w:r w:rsidRPr="006D2283">
        <w:rPr>
          <w:rFonts w:hint="eastAsia"/>
          <w:b/>
          <w:bCs/>
        </w:rPr>
        <w:t>软件实现方法的速度要更慢一些，这与计算机的处理能力和速度有关。同样使用软件实现，</w:t>
      </w:r>
      <w:r w:rsidRPr="006D2283">
        <w:rPr>
          <w:rFonts w:hint="eastAsia"/>
          <w:b/>
          <w:bCs/>
        </w:rPr>
        <w:t>DES</w:t>
      </w:r>
      <w:r w:rsidRPr="006D2283">
        <w:rPr>
          <w:rFonts w:hint="eastAsia"/>
          <w:b/>
          <w:bCs/>
        </w:rPr>
        <w:t>比</w:t>
      </w:r>
      <w:r w:rsidRPr="006D2283">
        <w:rPr>
          <w:rFonts w:hint="eastAsia"/>
          <w:b/>
          <w:bCs/>
        </w:rPr>
        <w:t>RSA</w:t>
      </w:r>
      <w:r w:rsidRPr="006D2283">
        <w:rPr>
          <w:rFonts w:hint="eastAsia"/>
          <w:b/>
          <w:bCs/>
        </w:rPr>
        <w:t>快大约</w:t>
      </w:r>
      <w:r w:rsidRPr="006D2283">
        <w:rPr>
          <w:rFonts w:hint="eastAsia"/>
          <w:b/>
          <w:bCs/>
        </w:rPr>
        <w:t>100</w:t>
      </w:r>
      <w:r w:rsidRPr="006D2283">
        <w:rPr>
          <w:rFonts w:hint="eastAsia"/>
          <w:b/>
          <w:bCs/>
        </w:rPr>
        <w:t>倍。</w:t>
      </w:r>
    </w:p>
    <w:p w:rsidR="00000000" w:rsidRPr="006D2283" w:rsidRDefault="00B67AC1" w:rsidP="00B67AC1">
      <w:pPr>
        <w:numPr>
          <w:ilvl w:val="1"/>
          <w:numId w:val="12"/>
        </w:numPr>
      </w:pPr>
      <w:r w:rsidRPr="006D2283">
        <w:rPr>
          <w:rFonts w:hint="eastAsia"/>
          <w:b/>
          <w:bCs/>
        </w:rPr>
        <w:t>在实际应用中，</w:t>
      </w:r>
      <w:r w:rsidRPr="006D2283">
        <w:rPr>
          <w:rFonts w:hint="eastAsia"/>
          <w:b/>
          <w:bCs/>
        </w:rPr>
        <w:t>RSA</w:t>
      </w:r>
      <w:r w:rsidRPr="006D2283">
        <w:rPr>
          <w:rFonts w:hint="eastAsia"/>
          <w:b/>
          <w:bCs/>
        </w:rPr>
        <w:t>算法很少用于加密大块的数据，通常采用</w:t>
      </w:r>
      <w:r w:rsidRPr="006D2283">
        <w:rPr>
          <w:rFonts w:hint="eastAsia"/>
          <w:b/>
          <w:bCs/>
        </w:rPr>
        <w:t>混合密码系统</w:t>
      </w:r>
      <w:r w:rsidRPr="006D2283">
        <w:rPr>
          <w:rFonts w:hint="eastAsia"/>
          <w:b/>
          <w:bCs/>
        </w:rPr>
        <w:t>。</w:t>
      </w:r>
      <w:r w:rsidRPr="006D2283">
        <w:rPr>
          <w:rFonts w:hint="eastAsia"/>
          <w:b/>
          <w:bCs/>
        </w:rPr>
        <w:t xml:space="preserve"> </w:t>
      </w:r>
    </w:p>
    <w:p w:rsidR="00000000" w:rsidRPr="006D2283" w:rsidRDefault="00B67AC1" w:rsidP="00B67AC1">
      <w:pPr>
        <w:numPr>
          <w:ilvl w:val="1"/>
          <w:numId w:val="12"/>
        </w:numPr>
      </w:pPr>
      <w:r w:rsidRPr="006D2283">
        <w:rPr>
          <w:rFonts w:hint="eastAsia"/>
          <w:b/>
          <w:bCs/>
        </w:rPr>
        <w:t>首先</w:t>
      </w:r>
      <w:r w:rsidRPr="006D2283">
        <w:rPr>
          <w:rFonts w:hint="eastAsia"/>
          <w:b/>
          <w:bCs/>
        </w:rPr>
        <w:t>使用</w:t>
      </w:r>
      <w:r w:rsidRPr="006D2283">
        <w:rPr>
          <w:rFonts w:hint="eastAsia"/>
          <w:b/>
          <w:bCs/>
        </w:rPr>
        <w:t>RSA</w:t>
      </w:r>
      <w:r w:rsidRPr="006D2283">
        <w:rPr>
          <w:rFonts w:hint="eastAsia"/>
          <w:b/>
          <w:bCs/>
        </w:rPr>
        <w:t>传送会话密钥（对称），</w:t>
      </w:r>
      <w:r w:rsidRPr="006D2283">
        <w:rPr>
          <w:rFonts w:hint="eastAsia"/>
          <w:b/>
          <w:bCs/>
        </w:rPr>
        <w:t>然后</w:t>
      </w:r>
      <w:r w:rsidRPr="006D2283">
        <w:rPr>
          <w:rFonts w:hint="eastAsia"/>
          <w:b/>
          <w:bCs/>
        </w:rPr>
        <w:t>采用该对称密钥加密数据。</w:t>
      </w:r>
      <w:r w:rsidRPr="006D2283">
        <w:rPr>
          <w:rFonts w:hint="eastAsia"/>
          <w:b/>
          <w:bCs/>
        </w:rPr>
        <w:t xml:space="preserve"> </w:t>
      </w:r>
    </w:p>
    <w:p w:rsidR="00000000" w:rsidRPr="006D2283" w:rsidRDefault="00B67AC1" w:rsidP="00B67AC1">
      <w:pPr>
        <w:numPr>
          <w:ilvl w:val="0"/>
          <w:numId w:val="12"/>
        </w:numPr>
      </w:pPr>
      <w:r w:rsidRPr="006D2283">
        <w:rPr>
          <w:rFonts w:hint="eastAsia"/>
          <w:b/>
          <w:bCs/>
        </w:rPr>
        <w:t>什么是数据的完整性？</w:t>
      </w:r>
      <w:r w:rsidRPr="006D2283">
        <w:rPr>
          <w:rFonts w:hint="eastAsia"/>
          <w:b/>
          <w:bCs/>
        </w:rPr>
        <w:t xml:space="preserve"> </w:t>
      </w:r>
    </w:p>
    <w:p w:rsidR="00000000" w:rsidRPr="006D2283" w:rsidRDefault="00B67AC1" w:rsidP="00B67AC1">
      <w:pPr>
        <w:numPr>
          <w:ilvl w:val="1"/>
          <w:numId w:val="12"/>
        </w:numPr>
      </w:pPr>
      <w:r w:rsidRPr="006D2283">
        <w:rPr>
          <w:rFonts w:hint="eastAsia"/>
          <w:b/>
          <w:bCs/>
        </w:rPr>
        <w:t>数据</w:t>
      </w:r>
      <w:r w:rsidRPr="006D2283">
        <w:rPr>
          <w:rFonts w:hint="eastAsia"/>
          <w:b/>
          <w:bCs/>
        </w:rPr>
        <w:t>在存储、传输和处理中可能遭受未授权、未预期或无意的修改，这就破坏了数据的完整性。</w:t>
      </w:r>
      <w:r w:rsidRPr="006D2283">
        <w:rPr>
          <w:rFonts w:hint="eastAsia"/>
          <w:b/>
          <w:bCs/>
        </w:rPr>
        <w:t xml:space="preserve"> </w:t>
      </w:r>
    </w:p>
    <w:p w:rsidR="00000000" w:rsidRPr="006D2283" w:rsidRDefault="00B67AC1" w:rsidP="00B67AC1">
      <w:pPr>
        <w:numPr>
          <w:ilvl w:val="0"/>
          <w:numId w:val="12"/>
        </w:numPr>
      </w:pPr>
      <w:r w:rsidRPr="006D2283">
        <w:rPr>
          <w:rFonts w:hint="eastAsia"/>
          <w:b/>
          <w:bCs/>
        </w:rPr>
        <w:t>如何确保数据的完整性</w:t>
      </w:r>
      <w:r w:rsidRPr="006D2283">
        <w:rPr>
          <w:rFonts w:hint="eastAsia"/>
          <w:b/>
          <w:bCs/>
        </w:rPr>
        <w:t xml:space="preserve"> </w:t>
      </w:r>
    </w:p>
    <w:p w:rsidR="00000000" w:rsidRPr="006D2283" w:rsidRDefault="00B67AC1" w:rsidP="00B67AC1">
      <w:pPr>
        <w:numPr>
          <w:ilvl w:val="1"/>
          <w:numId w:val="12"/>
        </w:numPr>
      </w:pPr>
      <w:r w:rsidRPr="006D2283">
        <w:rPr>
          <w:rFonts w:hint="eastAsia"/>
          <w:b/>
          <w:bCs/>
        </w:rPr>
        <w:t>除了事前的访问控制，还可以通过事后的完整性检测。</w:t>
      </w:r>
      <w:r w:rsidRPr="006D2283">
        <w:rPr>
          <w:rFonts w:hint="eastAsia"/>
          <w:b/>
          <w:bCs/>
        </w:rPr>
        <w:t xml:space="preserve"> </w:t>
      </w:r>
    </w:p>
    <w:p w:rsidR="00000000" w:rsidRPr="006D2283" w:rsidRDefault="00B67AC1" w:rsidP="00B67AC1">
      <w:pPr>
        <w:numPr>
          <w:ilvl w:val="1"/>
          <w:numId w:val="12"/>
        </w:numPr>
      </w:pPr>
      <w:r w:rsidRPr="006D2283">
        <w:rPr>
          <w:rFonts w:hint="eastAsia"/>
          <w:b/>
          <w:bCs/>
        </w:rPr>
        <w:t>本讲将介绍哈希函数，以及利用哈希函数进行消息的完整性检测。</w:t>
      </w:r>
      <w:r w:rsidRPr="006D2283">
        <w:rPr>
          <w:rFonts w:hint="eastAsia"/>
          <w:b/>
          <w:bCs/>
        </w:rPr>
        <w:t xml:space="preserve"> </w:t>
      </w:r>
    </w:p>
    <w:p w:rsidR="00000000" w:rsidRPr="006D2283" w:rsidRDefault="00B67AC1" w:rsidP="00B67AC1">
      <w:pPr>
        <w:numPr>
          <w:ilvl w:val="0"/>
          <w:numId w:val="12"/>
        </w:numPr>
      </w:pPr>
      <w:r w:rsidRPr="006D2283">
        <w:rPr>
          <w:rFonts w:hint="eastAsia"/>
          <w:b/>
          <w:bCs/>
        </w:rPr>
        <w:t>哈希函数的概念</w:t>
      </w:r>
      <w:r w:rsidRPr="006D2283">
        <w:rPr>
          <w:rFonts w:hint="eastAsia"/>
          <w:b/>
          <w:bCs/>
        </w:rPr>
        <w:t xml:space="preserve"> </w:t>
      </w:r>
    </w:p>
    <w:p w:rsidR="00000000" w:rsidRPr="006D2283" w:rsidRDefault="00B67AC1" w:rsidP="00B67AC1">
      <w:pPr>
        <w:numPr>
          <w:ilvl w:val="1"/>
          <w:numId w:val="12"/>
        </w:numPr>
      </w:pPr>
      <w:r w:rsidRPr="006D2283">
        <w:rPr>
          <w:rFonts w:hint="eastAsia"/>
          <w:b/>
          <w:bCs/>
        </w:rPr>
        <w:t>哈希（</w:t>
      </w:r>
      <w:r w:rsidRPr="006D2283">
        <w:rPr>
          <w:rFonts w:hint="eastAsia"/>
          <w:b/>
          <w:bCs/>
        </w:rPr>
        <w:t>Hash</w:t>
      </w:r>
      <w:r w:rsidRPr="006D2283">
        <w:rPr>
          <w:rFonts w:hint="eastAsia"/>
          <w:b/>
          <w:bCs/>
        </w:rPr>
        <w:t>）函数又称为</w:t>
      </w:r>
      <w:r w:rsidRPr="006D2283">
        <w:rPr>
          <w:rFonts w:hint="eastAsia"/>
          <w:b/>
          <w:bCs/>
        </w:rPr>
        <w:t>散列函数</w:t>
      </w:r>
      <w:r w:rsidRPr="006D2283">
        <w:rPr>
          <w:rFonts w:hint="eastAsia"/>
          <w:b/>
          <w:bCs/>
        </w:rPr>
        <w:t>、</w:t>
      </w:r>
      <w:r w:rsidRPr="006D2283">
        <w:rPr>
          <w:rFonts w:hint="eastAsia"/>
          <w:b/>
          <w:bCs/>
        </w:rPr>
        <w:t>消息摘要</w:t>
      </w:r>
      <w:r w:rsidRPr="006D2283">
        <w:rPr>
          <w:rFonts w:hint="eastAsia"/>
          <w:b/>
          <w:bCs/>
        </w:rPr>
        <w:t>（</w:t>
      </w:r>
      <w:r w:rsidRPr="006D2283">
        <w:rPr>
          <w:rFonts w:hint="eastAsia"/>
          <w:b/>
          <w:bCs/>
        </w:rPr>
        <w:t>Message Digest</w:t>
      </w:r>
      <w:r w:rsidRPr="006D2283">
        <w:rPr>
          <w:rFonts w:hint="eastAsia"/>
          <w:b/>
          <w:bCs/>
        </w:rPr>
        <w:t>）</w:t>
      </w:r>
      <w:r w:rsidRPr="006D2283">
        <w:rPr>
          <w:rFonts w:hint="eastAsia"/>
          <w:b/>
          <w:bCs/>
        </w:rPr>
        <w:t>函数</w:t>
      </w:r>
      <w:r w:rsidRPr="006D2283">
        <w:rPr>
          <w:rFonts w:hint="eastAsia"/>
          <w:b/>
          <w:bCs/>
        </w:rPr>
        <w:t>、</w:t>
      </w:r>
      <w:r w:rsidRPr="006D2283">
        <w:rPr>
          <w:rFonts w:hint="eastAsia"/>
          <w:b/>
          <w:bCs/>
        </w:rPr>
        <w:t>杂凑函数</w:t>
      </w:r>
      <w:r w:rsidRPr="006D2283">
        <w:rPr>
          <w:rFonts w:hint="eastAsia"/>
          <w:b/>
          <w:bCs/>
        </w:rPr>
        <w:t>。</w:t>
      </w:r>
      <w:r w:rsidRPr="006D2283">
        <w:rPr>
          <w:rFonts w:hint="eastAsia"/>
          <w:b/>
          <w:bCs/>
        </w:rPr>
        <w:t xml:space="preserve"> </w:t>
      </w:r>
    </w:p>
    <w:p w:rsidR="00000000" w:rsidRPr="006D2283" w:rsidRDefault="00B67AC1" w:rsidP="00B67AC1">
      <w:pPr>
        <w:numPr>
          <w:ilvl w:val="1"/>
          <w:numId w:val="12"/>
        </w:numPr>
      </w:pPr>
      <w:r w:rsidRPr="006D2283">
        <w:rPr>
          <w:rFonts w:hint="eastAsia"/>
          <w:b/>
          <w:bCs/>
        </w:rPr>
        <w:t>哈希函数可以把</w:t>
      </w:r>
      <w:r w:rsidRPr="006D2283">
        <w:rPr>
          <w:rFonts w:hint="eastAsia"/>
          <w:b/>
          <w:bCs/>
        </w:rPr>
        <w:t>任意长度</w:t>
      </w:r>
      <w:r w:rsidRPr="006D2283">
        <w:rPr>
          <w:rFonts w:hint="eastAsia"/>
          <w:b/>
          <w:bCs/>
        </w:rPr>
        <w:t>的输入转换成</w:t>
      </w:r>
      <w:r w:rsidRPr="006D2283">
        <w:rPr>
          <w:rFonts w:hint="eastAsia"/>
          <w:b/>
          <w:bCs/>
        </w:rPr>
        <w:t>固定长度</w:t>
      </w:r>
      <w:r w:rsidRPr="006D2283">
        <w:rPr>
          <w:rFonts w:hint="eastAsia"/>
          <w:b/>
          <w:bCs/>
        </w:rPr>
        <w:t>的输出。</w:t>
      </w:r>
      <w:r w:rsidRPr="006D2283">
        <w:rPr>
          <w:rFonts w:hint="eastAsia"/>
          <w:b/>
          <w:bCs/>
        </w:rPr>
        <w:t xml:space="preserve"> </w:t>
      </w:r>
    </w:p>
    <w:p w:rsidR="00000000" w:rsidRPr="006D2283" w:rsidRDefault="00B67AC1" w:rsidP="00B67AC1">
      <w:pPr>
        <w:numPr>
          <w:ilvl w:val="1"/>
          <w:numId w:val="12"/>
        </w:numPr>
      </w:pPr>
      <w:r w:rsidRPr="006D2283">
        <w:rPr>
          <w:rFonts w:hint="eastAsia"/>
          <w:b/>
          <w:bCs/>
        </w:rPr>
        <w:t>它是一种</w:t>
      </w:r>
      <w:r w:rsidRPr="006D2283">
        <w:rPr>
          <w:rFonts w:hint="eastAsia"/>
          <w:b/>
          <w:bCs/>
        </w:rPr>
        <w:t>单向密码体制</w:t>
      </w:r>
      <w:r w:rsidRPr="006D2283">
        <w:rPr>
          <w:rFonts w:hint="eastAsia"/>
          <w:b/>
          <w:bCs/>
        </w:rPr>
        <w:t>，即从一个明文到密文的不可逆映射，只有加密过程，没有解密过程。</w:t>
      </w:r>
      <w:r w:rsidRPr="006D2283">
        <w:rPr>
          <w:rFonts w:hint="eastAsia"/>
          <w:b/>
          <w:bCs/>
        </w:rPr>
        <w:t xml:space="preserve"> </w:t>
      </w:r>
    </w:p>
    <w:p w:rsidR="00000000" w:rsidRPr="006D2283" w:rsidRDefault="00B67AC1" w:rsidP="00B67AC1">
      <w:pPr>
        <w:numPr>
          <w:ilvl w:val="1"/>
          <w:numId w:val="12"/>
        </w:numPr>
      </w:pPr>
      <w:r w:rsidRPr="006D2283">
        <w:rPr>
          <w:rFonts w:hint="eastAsia"/>
          <w:b/>
          <w:bCs/>
        </w:rPr>
        <w:t>与</w:t>
      </w:r>
      <w:r w:rsidRPr="006D2283">
        <w:rPr>
          <w:rFonts w:hint="eastAsia"/>
          <w:b/>
          <w:bCs/>
        </w:rPr>
        <w:t>对称密码算法和公钥密码算法不同，哈希函数</w:t>
      </w:r>
      <w:r w:rsidRPr="006D2283">
        <w:rPr>
          <w:rFonts w:hint="eastAsia"/>
          <w:b/>
          <w:bCs/>
        </w:rPr>
        <w:t>没有密钥</w:t>
      </w:r>
      <w:r w:rsidRPr="006D2283">
        <w:rPr>
          <w:rFonts w:hint="eastAsia"/>
          <w:b/>
          <w:bCs/>
        </w:rPr>
        <w:t>。</w:t>
      </w:r>
      <w:r w:rsidRPr="006D2283">
        <w:rPr>
          <w:rFonts w:hint="eastAsia"/>
          <w:b/>
          <w:bCs/>
        </w:rPr>
        <w:t xml:space="preserve"> </w:t>
      </w:r>
    </w:p>
    <w:p w:rsidR="00000000" w:rsidRPr="006D2283" w:rsidRDefault="00B67AC1" w:rsidP="00B67AC1">
      <w:pPr>
        <w:numPr>
          <w:ilvl w:val="0"/>
          <w:numId w:val="12"/>
        </w:numPr>
      </w:pPr>
      <w:r w:rsidRPr="006D2283">
        <w:rPr>
          <w:rFonts w:hint="eastAsia"/>
          <w:b/>
          <w:bCs/>
        </w:rPr>
        <w:t>哈希函数的特点</w:t>
      </w:r>
      <w:r w:rsidRPr="006D2283">
        <w:rPr>
          <w:rFonts w:hint="eastAsia"/>
          <w:b/>
          <w:bCs/>
        </w:rPr>
        <w:t xml:space="preserve"> </w:t>
      </w:r>
    </w:p>
    <w:p w:rsidR="00000000" w:rsidRPr="006D2283" w:rsidRDefault="00B67AC1" w:rsidP="00B67AC1">
      <w:pPr>
        <w:numPr>
          <w:ilvl w:val="1"/>
          <w:numId w:val="12"/>
        </w:numPr>
      </w:pPr>
      <w:r w:rsidRPr="006D2283">
        <w:rPr>
          <w:rFonts w:hint="eastAsia"/>
          <w:b/>
          <w:bCs/>
        </w:rPr>
        <w:t>它能处理</w:t>
      </w:r>
      <w:r w:rsidRPr="006D2283">
        <w:rPr>
          <w:rFonts w:hint="eastAsia"/>
          <w:b/>
          <w:bCs/>
        </w:rPr>
        <w:t>任意大小</w:t>
      </w:r>
      <w:r w:rsidRPr="006D2283">
        <w:rPr>
          <w:rFonts w:hint="eastAsia"/>
          <w:b/>
          <w:bCs/>
        </w:rPr>
        <w:t>的信息，并将其摘要生成</w:t>
      </w:r>
      <w:r w:rsidRPr="006D2283">
        <w:rPr>
          <w:rFonts w:hint="eastAsia"/>
          <w:b/>
          <w:bCs/>
        </w:rPr>
        <w:t>固定大小</w:t>
      </w:r>
      <w:r w:rsidRPr="006D2283">
        <w:rPr>
          <w:rFonts w:hint="eastAsia"/>
          <w:b/>
          <w:bCs/>
        </w:rPr>
        <w:t>的数据块，对同一个源</w:t>
      </w:r>
      <w:r w:rsidRPr="006D2283">
        <w:rPr>
          <w:rFonts w:hint="eastAsia"/>
          <w:b/>
          <w:bCs/>
        </w:rPr>
        <w:lastRenderedPageBreak/>
        <w:t>数据反复执行哈希函数总是得到</w:t>
      </w:r>
      <w:r w:rsidRPr="006D2283">
        <w:rPr>
          <w:rFonts w:hint="eastAsia"/>
          <w:b/>
          <w:bCs/>
        </w:rPr>
        <w:t>同样的结果</w:t>
      </w:r>
      <w:r w:rsidRPr="006D2283">
        <w:rPr>
          <w:rFonts w:hint="eastAsia"/>
          <w:b/>
          <w:bCs/>
        </w:rPr>
        <w:t>。</w:t>
      </w:r>
    </w:p>
    <w:p w:rsidR="00000000" w:rsidRPr="006D2283" w:rsidRDefault="00B67AC1" w:rsidP="00B67AC1">
      <w:pPr>
        <w:numPr>
          <w:ilvl w:val="1"/>
          <w:numId w:val="12"/>
        </w:numPr>
      </w:pPr>
      <w:r w:rsidRPr="006D2283">
        <w:rPr>
          <w:rFonts w:hint="eastAsia"/>
          <w:b/>
          <w:bCs/>
        </w:rPr>
        <w:t>它是</w:t>
      </w:r>
      <w:r w:rsidRPr="006D2283">
        <w:rPr>
          <w:rFonts w:hint="eastAsia"/>
          <w:b/>
          <w:bCs/>
        </w:rPr>
        <w:t>不可预见</w:t>
      </w:r>
      <w:r w:rsidRPr="006D2283">
        <w:rPr>
          <w:rFonts w:hint="eastAsia"/>
          <w:b/>
          <w:bCs/>
        </w:rPr>
        <w:t>的。产生的数据块的大小与原始信息的大小没有任何联系，同时源数据和产生的数据块看起来没有明显关系，但源数据的一个微小变化都会对数据块产生很大的影响。</w:t>
      </w:r>
    </w:p>
    <w:p w:rsidR="00000000" w:rsidRPr="006D2283" w:rsidRDefault="00B67AC1" w:rsidP="00B67AC1">
      <w:pPr>
        <w:numPr>
          <w:ilvl w:val="1"/>
          <w:numId w:val="12"/>
        </w:numPr>
      </w:pPr>
      <w:r w:rsidRPr="006D2283">
        <w:rPr>
          <w:rFonts w:hint="eastAsia"/>
          <w:b/>
          <w:bCs/>
        </w:rPr>
        <w:t>它是</w:t>
      </w:r>
      <w:r w:rsidRPr="006D2283">
        <w:rPr>
          <w:rFonts w:hint="eastAsia"/>
          <w:b/>
          <w:bCs/>
        </w:rPr>
        <w:t>完全不可逆</w:t>
      </w:r>
      <w:r w:rsidRPr="006D2283">
        <w:rPr>
          <w:rFonts w:hint="eastAsia"/>
          <w:b/>
          <w:bCs/>
        </w:rPr>
        <w:t>的。即哈希函数是单向的，从源数据很容易计算其散列值，</w:t>
      </w:r>
      <w:r w:rsidRPr="006D2283">
        <w:rPr>
          <w:rFonts w:hint="eastAsia"/>
          <w:b/>
          <w:bCs/>
        </w:rPr>
        <w:t>没有办法</w:t>
      </w:r>
      <w:r w:rsidRPr="006D2283">
        <w:rPr>
          <w:rFonts w:hint="eastAsia"/>
          <w:b/>
          <w:bCs/>
        </w:rPr>
        <w:t>通过生成的散列值恢复源数据。</w:t>
      </w:r>
    </w:p>
    <w:p w:rsidR="00000000" w:rsidRPr="006D2283" w:rsidRDefault="00B67AC1" w:rsidP="00B67AC1">
      <w:pPr>
        <w:numPr>
          <w:ilvl w:val="1"/>
          <w:numId w:val="12"/>
        </w:numPr>
      </w:pPr>
      <w:r w:rsidRPr="006D2283">
        <w:rPr>
          <w:rFonts w:hint="eastAsia"/>
          <w:b/>
          <w:bCs/>
        </w:rPr>
        <w:t>它是</w:t>
      </w:r>
      <w:r w:rsidRPr="006D2283">
        <w:rPr>
          <w:rFonts w:hint="eastAsia"/>
          <w:b/>
          <w:bCs/>
        </w:rPr>
        <w:t>抗碰撞</w:t>
      </w:r>
      <w:r w:rsidRPr="006D2283">
        <w:rPr>
          <w:rFonts w:hint="eastAsia"/>
          <w:b/>
          <w:bCs/>
        </w:rPr>
        <w:t>的。即寻找两个输入得到相同的输出值在</w:t>
      </w:r>
      <w:r w:rsidRPr="006D2283">
        <w:rPr>
          <w:rFonts w:hint="eastAsia"/>
          <w:b/>
          <w:bCs/>
        </w:rPr>
        <w:t>计算上不可行</w:t>
      </w:r>
      <w:r w:rsidRPr="006D2283">
        <w:rPr>
          <w:rFonts w:hint="eastAsia"/>
          <w:b/>
          <w:bCs/>
        </w:rPr>
        <w:t>。</w:t>
      </w:r>
      <w:r w:rsidRPr="006D2283">
        <w:rPr>
          <w:rFonts w:hint="eastAsia"/>
          <w:b/>
          <w:bCs/>
        </w:rPr>
        <w:t xml:space="preserve"> </w:t>
      </w:r>
    </w:p>
    <w:p w:rsidR="00000000" w:rsidRPr="006D2283" w:rsidRDefault="00B67AC1" w:rsidP="00B67AC1">
      <w:pPr>
        <w:numPr>
          <w:ilvl w:val="0"/>
          <w:numId w:val="12"/>
        </w:numPr>
      </w:pPr>
      <w:r w:rsidRPr="006D2283">
        <w:rPr>
          <w:rFonts w:hint="eastAsia"/>
          <w:b/>
          <w:bCs/>
        </w:rPr>
        <w:t>哈希函数的应用</w:t>
      </w:r>
      <w:r w:rsidRPr="006D2283">
        <w:rPr>
          <w:rFonts w:hint="eastAsia"/>
          <w:b/>
          <w:bCs/>
        </w:rPr>
        <w:t xml:space="preserve"> </w:t>
      </w:r>
    </w:p>
    <w:p w:rsidR="00000000" w:rsidRPr="006D2283" w:rsidRDefault="00B67AC1" w:rsidP="00B67AC1">
      <w:pPr>
        <w:numPr>
          <w:ilvl w:val="1"/>
          <w:numId w:val="12"/>
        </w:numPr>
      </w:pPr>
      <w:r w:rsidRPr="006D2283">
        <w:rPr>
          <w:rFonts w:hint="eastAsia"/>
          <w:b/>
          <w:bCs/>
        </w:rPr>
        <w:t>2</w:t>
      </w:r>
      <w:r w:rsidRPr="006D2283">
        <w:rPr>
          <w:rFonts w:hint="eastAsia"/>
          <w:b/>
          <w:bCs/>
        </w:rPr>
        <w:t>）消息认证</w:t>
      </w:r>
    </w:p>
    <w:p w:rsidR="00000000" w:rsidRPr="006D2283" w:rsidRDefault="00B67AC1" w:rsidP="00B67AC1">
      <w:pPr>
        <w:numPr>
          <w:ilvl w:val="1"/>
          <w:numId w:val="12"/>
        </w:numPr>
      </w:pPr>
      <w:r w:rsidRPr="006D2283">
        <w:rPr>
          <w:rFonts w:hint="eastAsia"/>
          <w:b/>
          <w:bCs/>
        </w:rPr>
        <w:t>3</w:t>
      </w:r>
      <w:r w:rsidRPr="006D2283">
        <w:rPr>
          <w:rFonts w:hint="eastAsia"/>
          <w:b/>
          <w:bCs/>
        </w:rPr>
        <w:t>）数字签名</w:t>
      </w:r>
    </w:p>
    <w:p w:rsidR="00000000" w:rsidRPr="006D2283" w:rsidRDefault="00B67AC1" w:rsidP="00B67AC1">
      <w:pPr>
        <w:numPr>
          <w:ilvl w:val="1"/>
          <w:numId w:val="12"/>
        </w:numPr>
      </w:pPr>
      <w:r w:rsidRPr="006D2283">
        <w:rPr>
          <w:rFonts w:hint="eastAsia"/>
          <w:b/>
          <w:bCs/>
        </w:rPr>
        <w:t>4</w:t>
      </w:r>
      <w:r w:rsidRPr="006D2283">
        <w:rPr>
          <w:rFonts w:hint="eastAsia"/>
          <w:b/>
          <w:bCs/>
        </w:rPr>
        <w:t>）保护用户口令</w:t>
      </w:r>
    </w:p>
    <w:p w:rsidR="00000000" w:rsidRPr="006D2283" w:rsidRDefault="00B67AC1" w:rsidP="00B67AC1">
      <w:pPr>
        <w:numPr>
          <w:ilvl w:val="2"/>
          <w:numId w:val="12"/>
        </w:numPr>
      </w:pPr>
      <w:r w:rsidRPr="006D2283">
        <w:rPr>
          <w:rFonts w:hint="eastAsia"/>
          <w:b/>
          <w:bCs/>
        </w:rPr>
        <w:t>将用户口令的哈希值存储在数据库中，进行口令验证时只要比对哈希值即可。</w:t>
      </w:r>
      <w:r w:rsidRPr="006D2283">
        <w:rPr>
          <w:rFonts w:hint="eastAsia"/>
          <w:b/>
          <w:bCs/>
        </w:rPr>
        <w:t xml:space="preserve"> </w:t>
      </w:r>
    </w:p>
    <w:p w:rsidR="00000000" w:rsidRPr="006D2283" w:rsidRDefault="00B67AC1" w:rsidP="00B67AC1">
      <w:pPr>
        <w:numPr>
          <w:ilvl w:val="0"/>
          <w:numId w:val="12"/>
        </w:numPr>
      </w:pPr>
      <w:r w:rsidRPr="006D2283">
        <w:rPr>
          <w:rFonts w:hint="eastAsia"/>
          <w:b/>
          <w:bCs/>
        </w:rPr>
        <w:t>常用哈希函数</w:t>
      </w:r>
      <w:r w:rsidRPr="006D2283">
        <w:rPr>
          <w:rFonts w:hint="eastAsia"/>
          <w:b/>
          <w:bCs/>
        </w:rPr>
        <w:t xml:space="preserve"> </w:t>
      </w:r>
    </w:p>
    <w:p w:rsidR="00000000" w:rsidRPr="006D2283" w:rsidRDefault="00B67AC1" w:rsidP="00B67AC1">
      <w:pPr>
        <w:numPr>
          <w:ilvl w:val="1"/>
          <w:numId w:val="12"/>
        </w:numPr>
      </w:pPr>
      <w:r w:rsidRPr="006D2283">
        <w:rPr>
          <w:rFonts w:hint="eastAsia"/>
          <w:b/>
          <w:bCs/>
        </w:rPr>
        <w:t>MD5</w:t>
      </w:r>
    </w:p>
    <w:p w:rsidR="00000000" w:rsidRPr="006D2283" w:rsidRDefault="00B67AC1" w:rsidP="00B67AC1">
      <w:pPr>
        <w:numPr>
          <w:ilvl w:val="1"/>
          <w:numId w:val="12"/>
        </w:numPr>
      </w:pPr>
      <w:r w:rsidRPr="006D2283">
        <w:rPr>
          <w:rFonts w:hint="eastAsia"/>
          <w:b/>
          <w:bCs/>
        </w:rPr>
        <w:t>SHA</w:t>
      </w:r>
      <w:r w:rsidRPr="006D2283">
        <w:rPr>
          <w:rFonts w:hint="eastAsia"/>
          <w:b/>
          <w:bCs/>
        </w:rPr>
        <w:t>：</w:t>
      </w:r>
      <w:r w:rsidRPr="006D2283">
        <w:rPr>
          <w:rFonts w:hint="eastAsia"/>
          <w:b/>
          <w:bCs/>
        </w:rPr>
        <w:t>SHA-1</w:t>
      </w:r>
      <w:r w:rsidRPr="006D2283">
        <w:rPr>
          <w:rFonts w:hint="eastAsia"/>
          <w:b/>
          <w:bCs/>
        </w:rPr>
        <w:t>、</w:t>
      </w:r>
      <w:r w:rsidRPr="006D2283">
        <w:rPr>
          <w:rFonts w:hint="eastAsia"/>
          <w:b/>
          <w:bCs/>
        </w:rPr>
        <w:t>SHA-2</w:t>
      </w:r>
      <w:r w:rsidRPr="006D2283">
        <w:rPr>
          <w:rFonts w:hint="eastAsia"/>
          <w:b/>
          <w:bCs/>
        </w:rPr>
        <w:t>、</w:t>
      </w:r>
      <w:r w:rsidRPr="006D2283">
        <w:rPr>
          <w:rFonts w:hint="eastAsia"/>
          <w:b/>
          <w:bCs/>
        </w:rPr>
        <w:t>SHA-3</w:t>
      </w:r>
    </w:p>
    <w:p w:rsidR="00000000" w:rsidRPr="006D2283" w:rsidRDefault="00B67AC1" w:rsidP="00B67AC1">
      <w:pPr>
        <w:numPr>
          <w:ilvl w:val="0"/>
          <w:numId w:val="12"/>
        </w:numPr>
      </w:pPr>
      <w:r w:rsidRPr="006D2283">
        <w:rPr>
          <w:rFonts w:hint="eastAsia"/>
          <w:b/>
          <w:bCs/>
        </w:rPr>
        <w:t>确保信息的</w:t>
      </w:r>
      <w:r w:rsidRPr="006D2283">
        <w:rPr>
          <w:rFonts w:hint="eastAsia"/>
          <w:b/>
          <w:bCs/>
        </w:rPr>
        <w:t>不可否认性</w:t>
      </w:r>
      <w:r w:rsidRPr="006D2283">
        <w:rPr>
          <w:rFonts w:hint="eastAsia"/>
          <w:b/>
          <w:bCs/>
        </w:rPr>
        <w:t>，就是要确保信息的发送者无法否认已发出的信息或信息的部分内容，信息的接收者无法否认已经接收的信息或信息的部分内容。</w:t>
      </w:r>
      <w:r w:rsidRPr="006D2283">
        <w:rPr>
          <w:rFonts w:hint="eastAsia"/>
          <w:b/>
          <w:bCs/>
        </w:rPr>
        <w:t xml:space="preserve"> </w:t>
      </w:r>
    </w:p>
    <w:p w:rsidR="00000000" w:rsidRPr="006D2283" w:rsidRDefault="00B67AC1" w:rsidP="00B67AC1">
      <w:pPr>
        <w:numPr>
          <w:ilvl w:val="0"/>
          <w:numId w:val="12"/>
        </w:numPr>
      </w:pPr>
      <w:r w:rsidRPr="006D2283">
        <w:rPr>
          <w:rFonts w:hint="eastAsia"/>
          <w:b/>
          <w:bCs/>
        </w:rPr>
        <w:t>确保信息的</w:t>
      </w:r>
      <w:r w:rsidRPr="006D2283">
        <w:rPr>
          <w:rFonts w:hint="eastAsia"/>
          <w:b/>
          <w:bCs/>
        </w:rPr>
        <w:t>可认证性</w:t>
      </w:r>
      <w:r w:rsidRPr="006D2283">
        <w:rPr>
          <w:rFonts w:hint="eastAsia"/>
          <w:b/>
          <w:bCs/>
        </w:rPr>
        <w:t>，就是要确保信息的发送者和接收者的真实身份，防止冒充和重放。</w:t>
      </w:r>
      <w:r w:rsidRPr="006D2283">
        <w:rPr>
          <w:rFonts w:hint="eastAsia"/>
          <w:b/>
          <w:bCs/>
        </w:rPr>
        <w:t xml:space="preserve"> </w:t>
      </w:r>
    </w:p>
    <w:p w:rsidR="00000000" w:rsidRPr="006D2283" w:rsidRDefault="00B67AC1" w:rsidP="00B67AC1">
      <w:pPr>
        <w:numPr>
          <w:ilvl w:val="0"/>
          <w:numId w:val="12"/>
        </w:numPr>
      </w:pPr>
      <w:r w:rsidRPr="006D2283">
        <w:rPr>
          <w:rFonts w:hint="eastAsia"/>
          <w:b/>
          <w:bCs/>
        </w:rPr>
        <w:t>实现不可否认性和可认证性的措施主要有：</w:t>
      </w:r>
      <w:r w:rsidRPr="006D2283">
        <w:rPr>
          <w:rFonts w:hint="eastAsia"/>
          <w:b/>
          <w:bCs/>
        </w:rPr>
        <w:t>数字签名</w:t>
      </w:r>
      <w:r w:rsidRPr="006D2283">
        <w:rPr>
          <w:rFonts w:hint="eastAsia"/>
          <w:b/>
          <w:bCs/>
        </w:rPr>
        <w:t>，</w:t>
      </w:r>
      <w:r w:rsidRPr="006D2283">
        <w:rPr>
          <w:rFonts w:hint="eastAsia"/>
          <w:b/>
          <w:bCs/>
        </w:rPr>
        <w:t>可信第三方认证技术</w:t>
      </w:r>
      <w:r w:rsidRPr="006D2283">
        <w:rPr>
          <w:rFonts w:hint="eastAsia"/>
          <w:b/>
          <w:bCs/>
        </w:rPr>
        <w:t>等。本讲将介绍数字签名相关的技术和方法。</w:t>
      </w:r>
      <w:r w:rsidRPr="006D2283">
        <w:rPr>
          <w:rFonts w:hint="eastAsia"/>
          <w:b/>
          <w:bCs/>
        </w:rPr>
        <w:t xml:space="preserve"> </w:t>
      </w:r>
    </w:p>
    <w:p w:rsidR="00000000" w:rsidRPr="006D2283" w:rsidRDefault="00B67AC1" w:rsidP="00B67AC1">
      <w:pPr>
        <w:numPr>
          <w:ilvl w:val="0"/>
          <w:numId w:val="12"/>
        </w:numPr>
      </w:pPr>
      <w:r w:rsidRPr="006D2283">
        <w:rPr>
          <w:rFonts w:hint="eastAsia"/>
          <w:b/>
          <w:bCs/>
        </w:rPr>
        <w:t>数字签名的概念</w:t>
      </w:r>
    </w:p>
    <w:p w:rsidR="00000000" w:rsidRPr="006D2283" w:rsidRDefault="00B67AC1" w:rsidP="00B67AC1">
      <w:pPr>
        <w:numPr>
          <w:ilvl w:val="1"/>
          <w:numId w:val="12"/>
        </w:numPr>
      </w:pPr>
      <w:r w:rsidRPr="006D2283">
        <w:rPr>
          <w:rFonts w:hint="eastAsia"/>
          <w:b/>
          <w:bCs/>
        </w:rPr>
        <w:t>在传统的以书面文件为基础的日常事务处理中，通常采用书面签名的形式，如</w:t>
      </w:r>
      <w:r w:rsidRPr="006D2283">
        <w:rPr>
          <w:rFonts w:hint="eastAsia"/>
          <w:b/>
          <w:bCs/>
        </w:rPr>
        <w:t>手写签名、印章、手印</w:t>
      </w:r>
      <w:r w:rsidRPr="006D2283">
        <w:rPr>
          <w:rFonts w:hint="eastAsia"/>
          <w:b/>
          <w:bCs/>
        </w:rPr>
        <w:t>等，来确保当事人的身份真实和不可否认。</w:t>
      </w:r>
      <w:r w:rsidRPr="006D2283">
        <w:rPr>
          <w:rFonts w:hint="eastAsia"/>
          <w:b/>
          <w:bCs/>
        </w:rPr>
        <w:t xml:space="preserve"> </w:t>
      </w:r>
    </w:p>
    <w:p w:rsidR="00000000" w:rsidRPr="006D2283" w:rsidRDefault="00B67AC1" w:rsidP="00B67AC1">
      <w:pPr>
        <w:numPr>
          <w:ilvl w:val="1"/>
          <w:numId w:val="12"/>
        </w:numPr>
      </w:pPr>
      <w:r w:rsidRPr="006D2283">
        <w:rPr>
          <w:rFonts w:hint="eastAsia"/>
          <w:b/>
          <w:bCs/>
        </w:rPr>
        <w:t>这样的书面签名具有一定的法律意义。在以计算机为基础的数字信息处理过程中，就应当采用电子形式的签名，即</w:t>
      </w:r>
      <w:r w:rsidRPr="006D2283">
        <w:rPr>
          <w:rFonts w:hint="eastAsia"/>
          <w:b/>
          <w:bCs/>
        </w:rPr>
        <w:t>数字签名</w:t>
      </w:r>
      <w:r w:rsidRPr="006D2283">
        <w:rPr>
          <w:rFonts w:hint="eastAsia"/>
          <w:b/>
          <w:bCs/>
        </w:rPr>
        <w:t>（</w:t>
      </w:r>
      <w:r w:rsidRPr="006D2283">
        <w:rPr>
          <w:rFonts w:hint="eastAsia"/>
          <w:b/>
          <w:bCs/>
        </w:rPr>
        <w:t>Digital Signatures</w:t>
      </w:r>
      <w:r w:rsidRPr="006D2283">
        <w:rPr>
          <w:rFonts w:hint="eastAsia"/>
          <w:b/>
          <w:bCs/>
        </w:rPr>
        <w:t>）。</w:t>
      </w:r>
    </w:p>
    <w:p w:rsidR="00000000" w:rsidRPr="006D2283" w:rsidRDefault="00B67AC1" w:rsidP="00B67AC1">
      <w:pPr>
        <w:numPr>
          <w:ilvl w:val="1"/>
          <w:numId w:val="12"/>
        </w:numPr>
      </w:pPr>
      <w:r w:rsidRPr="006D2283">
        <w:rPr>
          <w:rFonts w:hint="eastAsia"/>
          <w:b/>
          <w:bCs/>
        </w:rPr>
        <w:t>数字签名是</w:t>
      </w:r>
      <w:r w:rsidRPr="006D2283">
        <w:rPr>
          <w:rFonts w:hint="eastAsia"/>
          <w:b/>
          <w:bCs/>
        </w:rPr>
        <w:t>一种以电子形式存在于数据信息之中的，或作为附件，或逻辑上与之有关联的</w:t>
      </w:r>
      <w:r w:rsidRPr="006D2283">
        <w:rPr>
          <w:rFonts w:hint="eastAsia"/>
          <w:b/>
          <w:bCs/>
        </w:rPr>
        <w:t>数据</w:t>
      </w:r>
      <w:r w:rsidRPr="006D2283">
        <w:rPr>
          <w:rFonts w:hint="eastAsia"/>
          <w:b/>
          <w:bCs/>
        </w:rPr>
        <w:t>，可用于辨别签署人真实身份，并标明签署人对数据信息内容认可的技术。</w:t>
      </w:r>
    </w:p>
    <w:p w:rsidR="00000000" w:rsidRPr="006D2283" w:rsidRDefault="00B67AC1" w:rsidP="00B67AC1">
      <w:pPr>
        <w:numPr>
          <w:ilvl w:val="0"/>
          <w:numId w:val="12"/>
        </w:numPr>
      </w:pPr>
      <w:r w:rsidRPr="006D2283">
        <w:rPr>
          <w:rFonts w:hint="eastAsia"/>
          <w:b/>
          <w:bCs/>
        </w:rPr>
        <w:t>数字签名的特性</w:t>
      </w:r>
      <w:r w:rsidRPr="006D2283">
        <w:rPr>
          <w:rFonts w:hint="eastAsia"/>
          <w:b/>
          <w:bCs/>
        </w:rPr>
        <w:t xml:space="preserve"> </w:t>
      </w:r>
    </w:p>
    <w:p w:rsidR="00000000" w:rsidRPr="006D2283" w:rsidRDefault="00B67AC1" w:rsidP="00B67AC1">
      <w:pPr>
        <w:numPr>
          <w:ilvl w:val="1"/>
          <w:numId w:val="12"/>
        </w:numPr>
      </w:pPr>
      <w:r w:rsidRPr="006D2283">
        <w:rPr>
          <w:rFonts w:hint="eastAsia"/>
          <w:b/>
          <w:bCs/>
        </w:rPr>
        <w:t>不可否认</w:t>
      </w:r>
      <w:r w:rsidRPr="006D2283">
        <w:rPr>
          <w:rFonts w:hint="eastAsia"/>
          <w:b/>
          <w:bCs/>
        </w:rPr>
        <w:t>：签署人不能否认自己的签名。</w:t>
      </w:r>
    </w:p>
    <w:p w:rsidR="00000000" w:rsidRPr="006D2283" w:rsidRDefault="00B67AC1" w:rsidP="00B67AC1">
      <w:pPr>
        <w:numPr>
          <w:ilvl w:val="1"/>
          <w:numId w:val="12"/>
        </w:numPr>
      </w:pPr>
      <w:r w:rsidRPr="006D2283">
        <w:rPr>
          <w:rFonts w:hint="eastAsia"/>
          <w:b/>
          <w:bCs/>
        </w:rPr>
        <w:t>不可伪造</w:t>
      </w:r>
      <w:r w:rsidRPr="006D2283">
        <w:rPr>
          <w:rFonts w:hint="eastAsia"/>
          <w:b/>
          <w:bCs/>
        </w:rPr>
        <w:t>：任何人不能伪造数字签名。</w:t>
      </w:r>
    </w:p>
    <w:p w:rsidR="00000000" w:rsidRPr="006D2283" w:rsidRDefault="00B67AC1" w:rsidP="00B67AC1">
      <w:pPr>
        <w:numPr>
          <w:ilvl w:val="1"/>
          <w:numId w:val="12"/>
        </w:numPr>
      </w:pPr>
      <w:r w:rsidRPr="006D2283">
        <w:rPr>
          <w:rFonts w:hint="eastAsia"/>
          <w:b/>
          <w:bCs/>
        </w:rPr>
        <w:t>可认证</w:t>
      </w:r>
      <w:r w:rsidRPr="006D2283">
        <w:rPr>
          <w:rFonts w:hint="eastAsia"/>
          <w:b/>
          <w:bCs/>
        </w:rPr>
        <w:t>：签名接收者可以验证签名的真伪，也可以通过第三方仲裁来解决争议和纠纷。签名接收者还可通过验证签名，确保信息未被篡改。</w:t>
      </w:r>
    </w:p>
    <w:p w:rsidR="00B81C43" w:rsidRDefault="006D2283" w:rsidP="0073796F">
      <w:pPr>
        <w:ind w:left="720"/>
        <w:rPr>
          <w:rFonts w:hint="eastAsia"/>
        </w:rPr>
      </w:pPr>
      <w:r>
        <w:rPr>
          <w:noProof/>
        </w:rPr>
        <w:lastRenderedPageBreak/>
        <w:drawing>
          <wp:inline distT="0" distB="0" distL="0" distR="0">
            <wp:extent cx="4819650" cy="2315102"/>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819650" cy="2315102"/>
                    </a:xfrm>
                    <a:prstGeom prst="rect">
                      <a:avLst/>
                    </a:prstGeom>
                    <a:noFill/>
                    <a:ln w="9525">
                      <a:noFill/>
                      <a:miter lim="800000"/>
                      <a:headEnd/>
                      <a:tailEnd/>
                    </a:ln>
                  </pic:spPr>
                </pic:pic>
              </a:graphicData>
            </a:graphic>
          </wp:inline>
        </w:drawing>
      </w:r>
      <w:r>
        <w:rPr>
          <w:noProof/>
        </w:rPr>
        <w:drawing>
          <wp:inline distT="0" distB="0" distL="0" distR="0">
            <wp:extent cx="4991100" cy="3227111"/>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991100" cy="3227111"/>
                    </a:xfrm>
                    <a:prstGeom prst="rect">
                      <a:avLst/>
                    </a:prstGeom>
                    <a:noFill/>
                    <a:ln w="9525">
                      <a:noFill/>
                      <a:miter lim="800000"/>
                      <a:headEnd/>
                      <a:tailEnd/>
                    </a:ln>
                  </pic:spPr>
                </pic:pic>
              </a:graphicData>
            </a:graphic>
          </wp:inline>
        </w:drawing>
      </w:r>
    </w:p>
    <w:p w:rsidR="00000000" w:rsidRPr="00426E51" w:rsidRDefault="00B67AC1" w:rsidP="00B67AC1">
      <w:pPr>
        <w:numPr>
          <w:ilvl w:val="0"/>
          <w:numId w:val="13"/>
        </w:numPr>
      </w:pPr>
      <w:r w:rsidRPr="00426E51">
        <w:rPr>
          <w:rFonts w:hint="eastAsia"/>
          <w:b/>
          <w:bCs/>
        </w:rPr>
        <w:t>数字签名算法</w:t>
      </w:r>
      <w:r w:rsidRPr="00426E51">
        <w:rPr>
          <w:rFonts w:hint="eastAsia"/>
          <w:b/>
          <w:bCs/>
        </w:rPr>
        <w:t xml:space="preserve"> </w:t>
      </w:r>
    </w:p>
    <w:p w:rsidR="00000000" w:rsidRPr="00426E51" w:rsidRDefault="00B67AC1" w:rsidP="00B67AC1">
      <w:pPr>
        <w:numPr>
          <w:ilvl w:val="0"/>
          <w:numId w:val="13"/>
        </w:numPr>
      </w:pPr>
      <w:r w:rsidRPr="00426E51">
        <w:rPr>
          <w:rFonts w:hint="eastAsia"/>
          <w:b/>
          <w:bCs/>
        </w:rPr>
        <w:t>目前主要采用基于公钥密码体制的数字签名，包括普通数字签名和</w:t>
      </w:r>
      <w:r w:rsidRPr="00426E51">
        <w:rPr>
          <w:rFonts w:hint="eastAsia"/>
          <w:b/>
          <w:bCs/>
        </w:rPr>
        <w:t>特殊数字签名。</w:t>
      </w:r>
      <w:r w:rsidRPr="00426E51">
        <w:rPr>
          <w:rFonts w:hint="eastAsia"/>
          <w:b/>
          <w:bCs/>
        </w:rPr>
        <w:t xml:space="preserve"> </w:t>
      </w:r>
    </w:p>
    <w:p w:rsidR="00000000" w:rsidRPr="00426E51" w:rsidRDefault="00B67AC1" w:rsidP="00B67AC1">
      <w:pPr>
        <w:numPr>
          <w:ilvl w:val="1"/>
          <w:numId w:val="13"/>
        </w:numPr>
      </w:pPr>
      <w:r w:rsidRPr="00426E51">
        <w:rPr>
          <w:rFonts w:hint="eastAsia"/>
          <w:b/>
          <w:bCs/>
        </w:rPr>
        <w:t>普通数字签名算法有</w:t>
      </w:r>
      <w:r w:rsidRPr="00426E51">
        <w:rPr>
          <w:rFonts w:hint="eastAsia"/>
          <w:b/>
          <w:bCs/>
        </w:rPr>
        <w:t>RSA</w:t>
      </w:r>
      <w:r w:rsidRPr="00426E51">
        <w:rPr>
          <w:rFonts w:hint="eastAsia"/>
          <w:b/>
          <w:bCs/>
        </w:rPr>
        <w:t>、</w:t>
      </w:r>
      <w:r w:rsidRPr="00426E51">
        <w:rPr>
          <w:rFonts w:hint="eastAsia"/>
          <w:b/>
          <w:bCs/>
        </w:rPr>
        <w:t>ElGamal</w:t>
      </w:r>
      <w:r w:rsidRPr="00426E51">
        <w:rPr>
          <w:rFonts w:hint="eastAsia"/>
          <w:b/>
          <w:bCs/>
        </w:rPr>
        <w:t>、</w:t>
      </w:r>
      <w:r w:rsidRPr="00426E51">
        <w:rPr>
          <w:rFonts w:hint="eastAsia"/>
          <w:b/>
          <w:bCs/>
        </w:rPr>
        <w:t>椭圆曲线</w:t>
      </w:r>
      <w:r w:rsidRPr="00426E51">
        <w:rPr>
          <w:rFonts w:hint="eastAsia"/>
          <w:b/>
          <w:bCs/>
        </w:rPr>
        <w:t>数字签名算法等。</w:t>
      </w:r>
      <w:r w:rsidRPr="00426E51">
        <w:rPr>
          <w:rFonts w:hint="eastAsia"/>
          <w:b/>
          <w:bCs/>
        </w:rPr>
        <w:t xml:space="preserve"> </w:t>
      </w:r>
    </w:p>
    <w:p w:rsidR="00000000" w:rsidRPr="00426E51" w:rsidRDefault="00B67AC1" w:rsidP="00B67AC1">
      <w:pPr>
        <w:numPr>
          <w:ilvl w:val="1"/>
          <w:numId w:val="13"/>
        </w:numPr>
      </w:pPr>
      <w:r w:rsidRPr="00426E51">
        <w:rPr>
          <w:rFonts w:hint="eastAsia"/>
          <w:b/>
          <w:bCs/>
        </w:rPr>
        <w:t>特殊数字签名有</w:t>
      </w:r>
      <w:r w:rsidRPr="00426E51">
        <w:rPr>
          <w:rFonts w:hint="eastAsia"/>
          <w:b/>
          <w:bCs/>
        </w:rPr>
        <w:t>盲签名</w:t>
      </w:r>
      <w:r w:rsidRPr="00426E51">
        <w:rPr>
          <w:rFonts w:hint="eastAsia"/>
          <w:b/>
          <w:bCs/>
        </w:rPr>
        <w:t>、</w:t>
      </w:r>
      <w:r w:rsidRPr="00426E51">
        <w:rPr>
          <w:rFonts w:hint="eastAsia"/>
          <w:b/>
          <w:bCs/>
        </w:rPr>
        <w:t>代理签名</w:t>
      </w:r>
      <w:r w:rsidRPr="00426E51">
        <w:rPr>
          <w:rFonts w:hint="eastAsia"/>
          <w:b/>
          <w:bCs/>
        </w:rPr>
        <w:t>、</w:t>
      </w:r>
      <w:r w:rsidRPr="00426E51">
        <w:rPr>
          <w:rFonts w:hint="eastAsia"/>
          <w:b/>
          <w:bCs/>
        </w:rPr>
        <w:t>群签名</w:t>
      </w:r>
      <w:r w:rsidRPr="00426E51">
        <w:rPr>
          <w:rFonts w:hint="eastAsia"/>
          <w:b/>
          <w:bCs/>
        </w:rPr>
        <w:t>等。</w:t>
      </w:r>
    </w:p>
    <w:p w:rsidR="00000000" w:rsidRPr="00426E51" w:rsidRDefault="00B67AC1" w:rsidP="00B67AC1">
      <w:pPr>
        <w:numPr>
          <w:ilvl w:val="0"/>
          <w:numId w:val="13"/>
        </w:numPr>
      </w:pPr>
      <w:r w:rsidRPr="00426E51">
        <w:rPr>
          <w:rFonts w:hint="eastAsia"/>
          <w:b/>
          <w:bCs/>
        </w:rPr>
        <w:t>信息隐藏的概念</w:t>
      </w:r>
      <w:r w:rsidRPr="00426E51">
        <w:rPr>
          <w:rFonts w:hint="eastAsia"/>
          <w:b/>
          <w:bCs/>
        </w:rPr>
        <w:t xml:space="preserve"> </w:t>
      </w:r>
    </w:p>
    <w:p w:rsidR="00000000" w:rsidRPr="00426E51" w:rsidRDefault="00B67AC1" w:rsidP="00B67AC1">
      <w:pPr>
        <w:numPr>
          <w:ilvl w:val="1"/>
          <w:numId w:val="13"/>
        </w:numPr>
      </w:pPr>
      <w:r w:rsidRPr="00426E51">
        <w:rPr>
          <w:rFonts w:hint="eastAsia"/>
          <w:b/>
          <w:bCs/>
        </w:rPr>
        <w:t>信息隐藏</w:t>
      </w:r>
      <w:r w:rsidRPr="00426E51">
        <w:rPr>
          <w:rFonts w:hint="eastAsia"/>
          <w:b/>
          <w:bCs/>
        </w:rPr>
        <w:t>(Information Hiding)</w:t>
      </w:r>
      <w:r w:rsidRPr="00426E51">
        <w:rPr>
          <w:rFonts w:hint="eastAsia"/>
          <w:b/>
          <w:bCs/>
        </w:rPr>
        <w:t>，是指将机密信息秘密隐藏于另一公开的信息（通常为称为载体）中，然后将其通过公开通道来传递。</w:t>
      </w:r>
      <w:r w:rsidRPr="00426E51">
        <w:rPr>
          <w:rFonts w:hint="eastAsia"/>
          <w:b/>
          <w:bCs/>
        </w:rPr>
        <w:t xml:space="preserve"> </w:t>
      </w:r>
    </w:p>
    <w:p w:rsidR="00000000" w:rsidRPr="00426E51" w:rsidRDefault="00B67AC1" w:rsidP="00B67AC1">
      <w:pPr>
        <w:numPr>
          <w:ilvl w:val="0"/>
          <w:numId w:val="13"/>
        </w:numPr>
      </w:pPr>
      <w:r w:rsidRPr="00426E51">
        <w:rPr>
          <w:rFonts w:hint="eastAsia"/>
          <w:b/>
          <w:bCs/>
        </w:rPr>
        <w:t>信息隐藏与加密的区别</w:t>
      </w:r>
      <w:r w:rsidRPr="00426E51">
        <w:rPr>
          <w:rFonts w:hint="eastAsia"/>
          <w:b/>
          <w:bCs/>
        </w:rPr>
        <w:t xml:space="preserve"> </w:t>
      </w:r>
    </w:p>
    <w:p w:rsidR="00000000" w:rsidRPr="00426E51" w:rsidRDefault="00B67AC1" w:rsidP="00B67AC1">
      <w:pPr>
        <w:numPr>
          <w:ilvl w:val="1"/>
          <w:numId w:val="13"/>
        </w:numPr>
      </w:pPr>
      <w:r w:rsidRPr="00426E51">
        <w:rPr>
          <w:rFonts w:hint="eastAsia"/>
          <w:b/>
          <w:bCs/>
        </w:rPr>
        <w:t>利用密码技术可以将机密信息变换成不可识别的密文，信息经过</w:t>
      </w:r>
      <w:r w:rsidRPr="00426E51">
        <w:rPr>
          <w:rFonts w:hint="eastAsia"/>
          <w:b/>
          <w:bCs/>
        </w:rPr>
        <w:t>加密后容易引起攻击者的好奇和注意</w:t>
      </w:r>
      <w:r w:rsidRPr="00426E51">
        <w:rPr>
          <w:rFonts w:hint="eastAsia"/>
          <w:b/>
          <w:bCs/>
        </w:rPr>
        <w:t>，诱使其怀着强烈的好奇心和成就感去破解密码。</w:t>
      </w:r>
      <w:r w:rsidRPr="00426E51">
        <w:rPr>
          <w:rFonts w:hint="eastAsia"/>
          <w:b/>
          <w:bCs/>
        </w:rPr>
        <w:t xml:space="preserve"> </w:t>
      </w:r>
    </w:p>
    <w:p w:rsidR="00000000" w:rsidRPr="00426E51" w:rsidRDefault="00B67AC1" w:rsidP="00B67AC1">
      <w:pPr>
        <w:numPr>
          <w:ilvl w:val="1"/>
          <w:numId w:val="13"/>
        </w:numPr>
      </w:pPr>
      <w:r w:rsidRPr="00426E51">
        <w:rPr>
          <w:rFonts w:hint="eastAsia"/>
          <w:b/>
          <w:bCs/>
        </w:rPr>
        <w:t>但对信息隐藏而言，攻击者</w:t>
      </w:r>
      <w:r w:rsidRPr="00426E51">
        <w:rPr>
          <w:rFonts w:hint="eastAsia"/>
          <w:b/>
          <w:bCs/>
        </w:rPr>
        <w:t>难以从公开信息中判断其中是否存在机密信息</w:t>
      </w:r>
      <w:r w:rsidRPr="00426E51">
        <w:rPr>
          <w:rFonts w:hint="eastAsia"/>
          <w:b/>
          <w:bCs/>
        </w:rPr>
        <w:t>，从而保证机密信息的安全。</w:t>
      </w:r>
      <w:r w:rsidRPr="00426E51">
        <w:rPr>
          <w:rFonts w:hint="eastAsia"/>
          <w:b/>
          <w:bCs/>
        </w:rPr>
        <w:t xml:space="preserve"> </w:t>
      </w:r>
    </w:p>
    <w:p w:rsidR="00000000" w:rsidRPr="00426E51" w:rsidRDefault="00B67AC1" w:rsidP="00B67AC1">
      <w:pPr>
        <w:numPr>
          <w:ilvl w:val="1"/>
          <w:numId w:val="13"/>
        </w:numPr>
      </w:pPr>
      <w:r w:rsidRPr="00426E51">
        <w:rPr>
          <w:rFonts w:hint="eastAsia"/>
          <w:b/>
          <w:bCs/>
        </w:rPr>
        <w:t>简单地说，</w:t>
      </w:r>
      <w:r w:rsidRPr="00426E51">
        <w:rPr>
          <w:rFonts w:hint="eastAsia"/>
          <w:b/>
          <w:bCs/>
        </w:rPr>
        <w:t>加密保护的是信息内容本身，而信息隐藏则掩盖它们的存在</w:t>
      </w:r>
      <w:r w:rsidRPr="00426E51">
        <w:rPr>
          <w:rFonts w:hint="eastAsia"/>
          <w:b/>
          <w:bCs/>
        </w:rPr>
        <w:t>。</w:t>
      </w:r>
      <w:r w:rsidRPr="00426E51">
        <w:rPr>
          <w:rFonts w:hint="eastAsia"/>
          <w:b/>
          <w:bCs/>
        </w:rPr>
        <w:t xml:space="preserve"> </w:t>
      </w:r>
    </w:p>
    <w:p w:rsidR="00000000" w:rsidRPr="00426E51" w:rsidRDefault="00B67AC1" w:rsidP="00B67AC1">
      <w:pPr>
        <w:numPr>
          <w:ilvl w:val="0"/>
          <w:numId w:val="13"/>
        </w:numPr>
      </w:pPr>
      <w:r w:rsidRPr="00426E51">
        <w:rPr>
          <w:rFonts w:hint="eastAsia"/>
          <w:b/>
          <w:bCs/>
        </w:rPr>
        <w:t>信息隐藏的原理</w:t>
      </w:r>
      <w:r w:rsidRPr="00426E51">
        <w:rPr>
          <w:rFonts w:hint="eastAsia"/>
          <w:b/>
          <w:bCs/>
        </w:rPr>
        <w:t xml:space="preserve"> </w:t>
      </w:r>
    </w:p>
    <w:p w:rsidR="00000000" w:rsidRPr="00426E51" w:rsidRDefault="00B67AC1" w:rsidP="00B67AC1">
      <w:pPr>
        <w:numPr>
          <w:ilvl w:val="1"/>
          <w:numId w:val="13"/>
        </w:numPr>
      </w:pPr>
      <w:r w:rsidRPr="00426E51">
        <w:rPr>
          <w:rFonts w:hint="eastAsia"/>
          <w:b/>
          <w:bCs/>
        </w:rPr>
        <w:t>人的生理学弱点</w:t>
      </w:r>
      <w:r w:rsidRPr="00426E51">
        <w:rPr>
          <w:rFonts w:hint="eastAsia"/>
          <w:b/>
          <w:bCs/>
        </w:rPr>
        <w:t>。人眼的色彩感觉和亮度适应性缺陷、人耳的相位感知缺陷</w:t>
      </w:r>
      <w:r w:rsidRPr="00426E51">
        <w:rPr>
          <w:rFonts w:hint="eastAsia"/>
          <w:b/>
          <w:bCs/>
        </w:rPr>
        <w:lastRenderedPageBreak/>
        <w:t>都为信息隐藏在图片、音频或视频等文件中提供了可能。</w:t>
      </w:r>
    </w:p>
    <w:p w:rsidR="00000000" w:rsidRPr="00426E51" w:rsidRDefault="00B67AC1" w:rsidP="00B67AC1">
      <w:pPr>
        <w:numPr>
          <w:ilvl w:val="1"/>
          <w:numId w:val="13"/>
        </w:numPr>
      </w:pPr>
      <w:r w:rsidRPr="00426E51">
        <w:rPr>
          <w:rFonts w:hint="eastAsia"/>
          <w:b/>
          <w:bCs/>
        </w:rPr>
        <w:t>载体中存在冗余</w:t>
      </w:r>
      <w:r w:rsidRPr="00426E51">
        <w:rPr>
          <w:rFonts w:hint="eastAsia"/>
          <w:b/>
          <w:bCs/>
        </w:rPr>
        <w:t>。例如多媒体信息本身存在很大的冗余性，网络数据包中存在冗余位。</w:t>
      </w:r>
    </w:p>
    <w:p w:rsidR="00000000" w:rsidRPr="00426E51" w:rsidRDefault="00B67AC1" w:rsidP="00B67AC1">
      <w:pPr>
        <w:numPr>
          <w:ilvl w:val="1"/>
          <w:numId w:val="13"/>
        </w:numPr>
      </w:pPr>
      <w:r w:rsidRPr="00426E51">
        <w:rPr>
          <w:rFonts w:hint="eastAsia"/>
          <w:b/>
          <w:bCs/>
        </w:rPr>
        <w:t>因此，可以将机密信息进行加密后隐藏在一幅普通的</w:t>
      </w:r>
      <w:r w:rsidRPr="00426E51">
        <w:rPr>
          <w:rFonts w:hint="eastAsia"/>
          <w:b/>
          <w:bCs/>
        </w:rPr>
        <w:t>图片</w:t>
      </w:r>
      <w:r w:rsidRPr="00426E51">
        <w:rPr>
          <w:rFonts w:hint="eastAsia"/>
          <w:b/>
          <w:bCs/>
        </w:rPr>
        <w:t>（</w:t>
      </w:r>
      <w:r w:rsidRPr="00426E51">
        <w:rPr>
          <w:rFonts w:hint="eastAsia"/>
          <w:b/>
          <w:bCs/>
        </w:rPr>
        <w:t>音频</w:t>
      </w:r>
      <w:r w:rsidRPr="00426E51">
        <w:rPr>
          <w:rFonts w:hint="eastAsia"/>
          <w:b/>
          <w:bCs/>
        </w:rPr>
        <w:t>、</w:t>
      </w:r>
      <w:r w:rsidRPr="00426E51">
        <w:rPr>
          <w:rFonts w:hint="eastAsia"/>
          <w:b/>
          <w:bCs/>
        </w:rPr>
        <w:t>视频</w:t>
      </w:r>
      <w:r w:rsidRPr="00426E51">
        <w:rPr>
          <w:rFonts w:hint="eastAsia"/>
          <w:b/>
          <w:bCs/>
        </w:rPr>
        <w:t>、</w:t>
      </w:r>
      <w:r w:rsidRPr="00426E51">
        <w:rPr>
          <w:rFonts w:hint="eastAsia"/>
          <w:b/>
          <w:bCs/>
        </w:rPr>
        <w:t>文档</w:t>
      </w:r>
      <w:r w:rsidRPr="00426E51">
        <w:rPr>
          <w:rFonts w:hint="eastAsia"/>
          <w:b/>
          <w:bCs/>
        </w:rPr>
        <w:t>或</w:t>
      </w:r>
      <w:r w:rsidRPr="00426E51">
        <w:rPr>
          <w:rFonts w:hint="eastAsia"/>
          <w:b/>
          <w:bCs/>
        </w:rPr>
        <w:t>数据包</w:t>
      </w:r>
      <w:r w:rsidRPr="00426E51">
        <w:rPr>
          <w:rFonts w:hint="eastAsia"/>
          <w:b/>
          <w:bCs/>
        </w:rPr>
        <w:t>）中发送，这样攻击者不易对普通图片产生兴趣，而且由于经过加密，即使被截获，</w:t>
      </w:r>
      <w:r w:rsidRPr="00426E51">
        <w:rPr>
          <w:rFonts w:hint="eastAsia"/>
          <w:b/>
          <w:bCs/>
        </w:rPr>
        <w:t>也很难破解其中的内容。</w:t>
      </w:r>
    </w:p>
    <w:p w:rsidR="00000000" w:rsidRPr="00426E51" w:rsidRDefault="00B67AC1" w:rsidP="00B67AC1">
      <w:pPr>
        <w:numPr>
          <w:ilvl w:val="1"/>
          <w:numId w:val="13"/>
        </w:numPr>
      </w:pPr>
      <w:r w:rsidRPr="00426E51">
        <w:rPr>
          <w:rFonts w:hint="eastAsia"/>
          <w:b/>
          <w:bCs/>
        </w:rPr>
        <w:t>图片文件中隐藏信息的原理（</w:t>
      </w:r>
      <w:r w:rsidRPr="00426E51">
        <w:rPr>
          <w:rFonts w:hint="eastAsia"/>
          <w:b/>
          <w:bCs/>
        </w:rPr>
        <w:t>LSB</w:t>
      </w:r>
      <w:r w:rsidRPr="00426E51">
        <w:rPr>
          <w:rFonts w:hint="eastAsia"/>
          <w:b/>
          <w:bCs/>
        </w:rPr>
        <w:t>算法）</w:t>
      </w:r>
      <w:r w:rsidRPr="00426E51">
        <w:rPr>
          <w:rFonts w:hint="eastAsia"/>
          <w:b/>
          <w:bCs/>
        </w:rPr>
        <w:t xml:space="preserve"> </w:t>
      </w:r>
    </w:p>
    <w:p w:rsidR="00000000" w:rsidRPr="00426E51" w:rsidRDefault="00B67AC1" w:rsidP="00B67AC1">
      <w:pPr>
        <w:numPr>
          <w:ilvl w:val="1"/>
          <w:numId w:val="13"/>
        </w:numPr>
      </w:pPr>
      <w:r w:rsidRPr="00426E51">
        <w:rPr>
          <w:rFonts w:hint="eastAsia"/>
          <w:b/>
          <w:bCs/>
        </w:rPr>
        <w:t>图像的能量集中在高几层位平面，</w:t>
      </w:r>
      <w:r w:rsidRPr="00426E51">
        <w:rPr>
          <w:rFonts w:hint="eastAsia"/>
          <w:b/>
          <w:bCs/>
        </w:rPr>
        <w:t>图像对高几层的修改比较敏感</w:t>
      </w:r>
      <w:r w:rsidRPr="00426E51">
        <w:rPr>
          <w:rFonts w:hint="eastAsia"/>
          <w:b/>
          <w:bCs/>
        </w:rPr>
        <w:t>。</w:t>
      </w:r>
    </w:p>
    <w:p w:rsidR="00000000" w:rsidRPr="00426E51" w:rsidRDefault="00B67AC1" w:rsidP="00B67AC1">
      <w:pPr>
        <w:numPr>
          <w:ilvl w:val="1"/>
          <w:numId w:val="13"/>
        </w:numPr>
      </w:pPr>
      <w:r w:rsidRPr="00426E51">
        <w:rPr>
          <w:rFonts w:hint="eastAsia"/>
          <w:b/>
          <w:bCs/>
        </w:rPr>
        <w:t>图像的最低位平面甚至是</w:t>
      </w:r>
      <w:r w:rsidRPr="00426E51">
        <w:rPr>
          <w:rFonts w:hint="eastAsia"/>
          <w:b/>
          <w:bCs/>
        </w:rPr>
        <w:t>最低的几层位平面几乎不含有信息量</w:t>
      </w:r>
      <w:r w:rsidRPr="00426E51">
        <w:rPr>
          <w:rFonts w:hint="eastAsia"/>
          <w:b/>
          <w:bCs/>
        </w:rPr>
        <w:t>，对修改不敏感。</w:t>
      </w:r>
    </w:p>
    <w:p w:rsidR="00000000" w:rsidRPr="00426E51" w:rsidRDefault="00426E51" w:rsidP="00B67AC1">
      <w:pPr>
        <w:numPr>
          <w:ilvl w:val="0"/>
          <w:numId w:val="14"/>
        </w:numPr>
        <w:rPr>
          <w:b/>
          <w:bCs/>
        </w:rPr>
      </w:pPr>
      <w:r w:rsidRPr="00426E51">
        <w:rPr>
          <w:rFonts w:hint="eastAsia"/>
          <w:b/>
          <w:bCs/>
        </w:rPr>
        <w:t>可以用待隐藏信息去替换原始载体最低位平面或最低几层位平面，从而实现信息隐藏，又不会使载体发生视觉上的可察觉性改变</w:t>
      </w:r>
      <w:r w:rsidR="00B67AC1" w:rsidRPr="00426E51">
        <w:rPr>
          <w:rFonts w:hint="eastAsia"/>
          <w:b/>
          <w:bCs/>
        </w:rPr>
        <w:t>信息隐藏的载体</w:t>
      </w:r>
      <w:r w:rsidR="00B67AC1" w:rsidRPr="00426E51">
        <w:rPr>
          <w:rFonts w:hint="eastAsia"/>
          <w:b/>
          <w:bCs/>
        </w:rPr>
        <w:t xml:space="preserve"> </w:t>
      </w:r>
    </w:p>
    <w:p w:rsidR="00000000" w:rsidRPr="00426E51" w:rsidRDefault="00B67AC1" w:rsidP="00B67AC1">
      <w:pPr>
        <w:numPr>
          <w:ilvl w:val="1"/>
          <w:numId w:val="14"/>
        </w:numPr>
        <w:rPr>
          <w:b/>
          <w:bCs/>
        </w:rPr>
      </w:pPr>
      <w:r w:rsidRPr="00426E51">
        <w:rPr>
          <w:rFonts w:hint="eastAsia"/>
          <w:b/>
          <w:bCs/>
        </w:rPr>
        <w:t>信息隐藏的载体除了上述的图像文件，还可以是：</w:t>
      </w:r>
      <w:r w:rsidRPr="00426E51">
        <w:rPr>
          <w:rFonts w:hint="eastAsia"/>
          <w:b/>
          <w:bCs/>
        </w:rPr>
        <w:t xml:space="preserve"> </w:t>
      </w:r>
    </w:p>
    <w:p w:rsidR="00000000" w:rsidRPr="00426E51" w:rsidRDefault="00B67AC1" w:rsidP="00B67AC1">
      <w:pPr>
        <w:numPr>
          <w:ilvl w:val="2"/>
          <w:numId w:val="14"/>
        </w:numPr>
        <w:rPr>
          <w:b/>
          <w:bCs/>
        </w:rPr>
      </w:pPr>
      <w:r w:rsidRPr="00426E51">
        <w:rPr>
          <w:rFonts w:hint="eastAsia"/>
          <w:b/>
          <w:bCs/>
        </w:rPr>
        <w:t>音频</w:t>
      </w:r>
      <w:r w:rsidRPr="00426E51">
        <w:rPr>
          <w:rFonts w:hint="eastAsia"/>
          <w:b/>
          <w:bCs/>
        </w:rPr>
        <w:t xml:space="preserve"> </w:t>
      </w:r>
    </w:p>
    <w:p w:rsidR="00000000" w:rsidRPr="00426E51" w:rsidRDefault="00B67AC1" w:rsidP="00B67AC1">
      <w:pPr>
        <w:numPr>
          <w:ilvl w:val="2"/>
          <w:numId w:val="14"/>
        </w:numPr>
        <w:rPr>
          <w:b/>
          <w:bCs/>
        </w:rPr>
      </w:pPr>
      <w:r w:rsidRPr="00426E51">
        <w:rPr>
          <w:rFonts w:hint="eastAsia"/>
          <w:b/>
          <w:bCs/>
        </w:rPr>
        <w:t>视频</w:t>
      </w:r>
      <w:r w:rsidRPr="00426E51">
        <w:rPr>
          <w:rFonts w:hint="eastAsia"/>
          <w:b/>
          <w:bCs/>
        </w:rPr>
        <w:t xml:space="preserve"> </w:t>
      </w:r>
    </w:p>
    <w:p w:rsidR="00000000" w:rsidRPr="00426E51" w:rsidRDefault="00B67AC1" w:rsidP="00B67AC1">
      <w:pPr>
        <w:numPr>
          <w:ilvl w:val="2"/>
          <w:numId w:val="14"/>
        </w:numPr>
        <w:rPr>
          <w:b/>
          <w:bCs/>
        </w:rPr>
      </w:pPr>
      <w:r w:rsidRPr="00426E51">
        <w:rPr>
          <w:rFonts w:hint="eastAsia"/>
          <w:b/>
          <w:bCs/>
        </w:rPr>
        <w:t>文本</w:t>
      </w:r>
      <w:r w:rsidRPr="00426E51">
        <w:rPr>
          <w:rFonts w:hint="eastAsia"/>
          <w:b/>
          <w:bCs/>
        </w:rPr>
        <w:t xml:space="preserve"> </w:t>
      </w:r>
    </w:p>
    <w:p w:rsidR="00000000" w:rsidRPr="00426E51" w:rsidRDefault="00B67AC1" w:rsidP="00B67AC1">
      <w:pPr>
        <w:numPr>
          <w:ilvl w:val="2"/>
          <w:numId w:val="14"/>
        </w:numPr>
        <w:rPr>
          <w:b/>
          <w:bCs/>
        </w:rPr>
      </w:pPr>
      <w:r w:rsidRPr="00426E51">
        <w:rPr>
          <w:rFonts w:hint="eastAsia"/>
          <w:b/>
          <w:bCs/>
        </w:rPr>
        <w:t>数据库</w:t>
      </w:r>
      <w:r w:rsidRPr="00426E51">
        <w:rPr>
          <w:rFonts w:hint="eastAsia"/>
          <w:b/>
          <w:bCs/>
        </w:rPr>
        <w:t xml:space="preserve"> </w:t>
      </w:r>
    </w:p>
    <w:p w:rsidR="00000000" w:rsidRPr="00426E51" w:rsidRDefault="00B67AC1" w:rsidP="00B67AC1">
      <w:pPr>
        <w:numPr>
          <w:ilvl w:val="2"/>
          <w:numId w:val="14"/>
        </w:numPr>
        <w:rPr>
          <w:b/>
          <w:bCs/>
        </w:rPr>
      </w:pPr>
      <w:r w:rsidRPr="00426E51">
        <w:rPr>
          <w:rFonts w:hint="eastAsia"/>
          <w:b/>
          <w:bCs/>
        </w:rPr>
        <w:t>文件系统</w:t>
      </w:r>
      <w:r w:rsidRPr="00426E51">
        <w:rPr>
          <w:rFonts w:hint="eastAsia"/>
          <w:b/>
          <w:bCs/>
        </w:rPr>
        <w:t xml:space="preserve"> </w:t>
      </w:r>
    </w:p>
    <w:p w:rsidR="00000000" w:rsidRPr="00426E51" w:rsidRDefault="00B67AC1" w:rsidP="00B67AC1">
      <w:pPr>
        <w:numPr>
          <w:ilvl w:val="2"/>
          <w:numId w:val="14"/>
        </w:numPr>
        <w:rPr>
          <w:b/>
          <w:bCs/>
        </w:rPr>
      </w:pPr>
      <w:r w:rsidRPr="00426E51">
        <w:rPr>
          <w:rFonts w:hint="eastAsia"/>
          <w:b/>
          <w:bCs/>
        </w:rPr>
        <w:t>硬盘</w:t>
      </w:r>
      <w:r w:rsidRPr="00426E51">
        <w:rPr>
          <w:rFonts w:hint="eastAsia"/>
          <w:b/>
          <w:bCs/>
        </w:rPr>
        <w:t xml:space="preserve"> </w:t>
      </w:r>
    </w:p>
    <w:p w:rsidR="00000000" w:rsidRPr="00426E51" w:rsidRDefault="00B67AC1" w:rsidP="00B67AC1">
      <w:pPr>
        <w:numPr>
          <w:ilvl w:val="2"/>
          <w:numId w:val="14"/>
        </w:numPr>
        <w:rPr>
          <w:b/>
          <w:bCs/>
        </w:rPr>
      </w:pPr>
      <w:r w:rsidRPr="00426E51">
        <w:rPr>
          <w:rFonts w:hint="eastAsia"/>
          <w:b/>
          <w:bCs/>
        </w:rPr>
        <w:t>可执行代码</w:t>
      </w:r>
      <w:r w:rsidRPr="00426E51">
        <w:rPr>
          <w:rFonts w:hint="eastAsia"/>
          <w:b/>
          <w:bCs/>
        </w:rPr>
        <w:t xml:space="preserve"> </w:t>
      </w:r>
    </w:p>
    <w:p w:rsidR="00000000" w:rsidRPr="00426E51" w:rsidRDefault="00B67AC1" w:rsidP="00B67AC1">
      <w:pPr>
        <w:numPr>
          <w:ilvl w:val="2"/>
          <w:numId w:val="14"/>
        </w:numPr>
        <w:rPr>
          <w:b/>
          <w:bCs/>
        </w:rPr>
      </w:pPr>
      <w:r w:rsidRPr="00426E51">
        <w:rPr>
          <w:rFonts w:hint="eastAsia"/>
          <w:b/>
          <w:bCs/>
        </w:rPr>
        <w:t>网络数据包</w:t>
      </w:r>
      <w:r w:rsidRPr="00426E51">
        <w:rPr>
          <w:rFonts w:hint="eastAsia"/>
          <w:b/>
          <w:bCs/>
        </w:rPr>
        <w:t xml:space="preserve"> </w:t>
      </w:r>
    </w:p>
    <w:p w:rsidR="00000000" w:rsidRPr="00426E51" w:rsidRDefault="00B67AC1" w:rsidP="00B67AC1">
      <w:pPr>
        <w:numPr>
          <w:ilvl w:val="2"/>
          <w:numId w:val="14"/>
        </w:numPr>
        <w:rPr>
          <w:b/>
          <w:bCs/>
        </w:rPr>
      </w:pPr>
      <w:r w:rsidRPr="00426E51">
        <w:rPr>
          <w:rFonts w:hint="eastAsia"/>
          <w:b/>
          <w:bCs/>
        </w:rPr>
        <w:t>……</w:t>
      </w:r>
      <w:r w:rsidRPr="00426E51">
        <w:rPr>
          <w:rFonts w:hint="eastAsia"/>
          <w:b/>
          <w:bCs/>
        </w:rPr>
        <w:t xml:space="preserve"> </w:t>
      </w:r>
    </w:p>
    <w:p w:rsidR="00000000" w:rsidRPr="00426E51" w:rsidRDefault="00B67AC1" w:rsidP="00B67AC1">
      <w:pPr>
        <w:numPr>
          <w:ilvl w:val="0"/>
          <w:numId w:val="14"/>
        </w:numPr>
      </w:pPr>
      <w:r w:rsidRPr="00426E51">
        <w:rPr>
          <w:rFonts w:hint="eastAsia"/>
          <w:b/>
          <w:bCs/>
        </w:rPr>
        <w:t>常用文档面临安全问题</w:t>
      </w:r>
      <w:r w:rsidRPr="00426E51">
        <w:rPr>
          <w:rFonts w:hint="eastAsia"/>
          <w:b/>
          <w:bCs/>
        </w:rPr>
        <w:t xml:space="preserve"> </w:t>
      </w:r>
    </w:p>
    <w:p w:rsidR="00000000" w:rsidRPr="00426E51" w:rsidRDefault="00B67AC1" w:rsidP="00B67AC1">
      <w:pPr>
        <w:numPr>
          <w:ilvl w:val="1"/>
          <w:numId w:val="14"/>
        </w:numPr>
      </w:pPr>
      <w:r w:rsidRPr="00426E51">
        <w:rPr>
          <w:rFonts w:hint="eastAsia"/>
          <w:b/>
          <w:bCs/>
        </w:rPr>
        <w:t>非授权访问，即未经文档的所有人同意，查看、修改、处理文档；</w:t>
      </w:r>
    </w:p>
    <w:p w:rsidR="00000000" w:rsidRPr="00426E51" w:rsidRDefault="00B67AC1" w:rsidP="00B67AC1">
      <w:pPr>
        <w:numPr>
          <w:ilvl w:val="1"/>
          <w:numId w:val="14"/>
        </w:numPr>
      </w:pPr>
      <w:r w:rsidRPr="00426E51">
        <w:rPr>
          <w:rFonts w:hint="eastAsia"/>
          <w:b/>
          <w:bCs/>
        </w:rPr>
        <w:t>篡改，文档的内容被非授权修改；</w:t>
      </w:r>
    </w:p>
    <w:p w:rsidR="00000000" w:rsidRPr="00426E51" w:rsidRDefault="00B67AC1" w:rsidP="00B67AC1">
      <w:pPr>
        <w:numPr>
          <w:ilvl w:val="1"/>
          <w:numId w:val="14"/>
        </w:numPr>
      </w:pPr>
      <w:r w:rsidRPr="00426E51">
        <w:rPr>
          <w:rFonts w:hint="eastAsia"/>
          <w:b/>
          <w:bCs/>
        </w:rPr>
        <w:t>伪造和否认，伪造和否认文档的内容；</w:t>
      </w:r>
    </w:p>
    <w:p w:rsidR="00000000" w:rsidRPr="00426E51" w:rsidRDefault="00B67AC1" w:rsidP="00B67AC1">
      <w:pPr>
        <w:numPr>
          <w:ilvl w:val="1"/>
          <w:numId w:val="14"/>
        </w:numPr>
      </w:pPr>
      <w:r w:rsidRPr="00426E51">
        <w:rPr>
          <w:rFonts w:hint="eastAsia"/>
          <w:b/>
          <w:bCs/>
        </w:rPr>
        <w:t>意外损坏。</w:t>
      </w:r>
    </w:p>
    <w:p w:rsidR="00000000" w:rsidRPr="00426E51" w:rsidRDefault="00B67AC1" w:rsidP="00B67AC1">
      <w:pPr>
        <w:numPr>
          <w:ilvl w:val="0"/>
          <w:numId w:val="14"/>
        </w:numPr>
      </w:pPr>
      <w:r w:rsidRPr="00426E51">
        <w:rPr>
          <w:rFonts w:hint="eastAsia"/>
          <w:b/>
          <w:bCs/>
        </w:rPr>
        <w:t>常用文档安全防护：</w:t>
      </w:r>
      <w:r w:rsidRPr="00426E51">
        <w:rPr>
          <w:rFonts w:hint="eastAsia"/>
          <w:b/>
          <w:bCs/>
        </w:rPr>
        <w:t>口令认证、修改权限保护</w:t>
      </w:r>
      <w:r w:rsidRPr="00426E51">
        <w:rPr>
          <w:rFonts w:hint="eastAsia"/>
          <w:b/>
          <w:bCs/>
        </w:rPr>
        <w:t xml:space="preserve"> </w:t>
      </w:r>
    </w:p>
    <w:p w:rsidR="00000000" w:rsidRPr="00426E51" w:rsidRDefault="00B67AC1" w:rsidP="00B67AC1">
      <w:pPr>
        <w:numPr>
          <w:ilvl w:val="0"/>
          <w:numId w:val="14"/>
        </w:numPr>
      </w:pPr>
      <w:r w:rsidRPr="00426E51">
        <w:rPr>
          <w:rFonts w:hint="eastAsia"/>
          <w:b/>
          <w:bCs/>
        </w:rPr>
        <w:t>不过，上述密码（口令）的设置对于文档的保护能力很弱，因为现在网上能够很容易找到破解这些密码（口令）的软件。这些软件本是为用户忘记了密码（口令）而帮助他们恢复的，然而可以恢复自己文档的密码，当然也可以恢复别人的密码了，不过这就不能算是恢复了，这些软件实际上成为了破解工具。</w:t>
      </w:r>
      <w:r w:rsidRPr="00426E51">
        <w:rPr>
          <w:rFonts w:hint="eastAsia"/>
          <w:b/>
          <w:bCs/>
        </w:rPr>
        <w:t xml:space="preserve"> </w:t>
      </w:r>
    </w:p>
    <w:p w:rsidR="00000000" w:rsidRPr="00426E51" w:rsidRDefault="00B67AC1" w:rsidP="00B67AC1">
      <w:pPr>
        <w:numPr>
          <w:ilvl w:val="0"/>
          <w:numId w:val="14"/>
        </w:numPr>
      </w:pPr>
      <w:r w:rsidRPr="00426E51">
        <w:rPr>
          <w:rFonts w:hint="eastAsia"/>
          <w:b/>
          <w:bCs/>
        </w:rPr>
        <w:t>常用文档安全防护</w:t>
      </w:r>
      <w:r w:rsidRPr="00426E51">
        <w:rPr>
          <w:rFonts w:hint="eastAsia"/>
          <w:b/>
          <w:bCs/>
        </w:rPr>
        <w:t>：</w:t>
      </w:r>
      <w:r w:rsidRPr="00426E51">
        <w:rPr>
          <w:rFonts w:hint="eastAsia"/>
          <w:b/>
          <w:bCs/>
        </w:rPr>
        <w:t>文档加密、隐藏保护</w:t>
      </w:r>
      <w:r w:rsidRPr="00426E51">
        <w:rPr>
          <w:rFonts w:hint="eastAsia"/>
          <w:b/>
          <w:bCs/>
        </w:rPr>
        <w:t xml:space="preserve"> </w:t>
      </w:r>
    </w:p>
    <w:p w:rsidR="00000000" w:rsidRPr="00426E51" w:rsidRDefault="00B67AC1" w:rsidP="00B67AC1">
      <w:pPr>
        <w:numPr>
          <w:ilvl w:val="0"/>
          <w:numId w:val="14"/>
        </w:numPr>
      </w:pPr>
      <w:r w:rsidRPr="00426E51">
        <w:rPr>
          <w:rFonts w:hint="eastAsia"/>
          <w:b/>
          <w:bCs/>
        </w:rPr>
        <w:t>修改文档的属性为“隐藏”，当然这需要在“文件夹选项”→“查看”页框中设置“隐藏文件和文件夹”。</w:t>
      </w:r>
    </w:p>
    <w:p w:rsidR="00000000" w:rsidRPr="00426E51" w:rsidRDefault="00B67AC1" w:rsidP="00B67AC1">
      <w:pPr>
        <w:numPr>
          <w:ilvl w:val="0"/>
          <w:numId w:val="14"/>
        </w:numPr>
      </w:pPr>
      <w:r w:rsidRPr="00426E51">
        <w:rPr>
          <w:rFonts w:hint="eastAsia"/>
          <w:b/>
          <w:bCs/>
        </w:rPr>
        <w:t>直接修改文件名的扩展名，如将</w:t>
      </w:r>
      <w:r w:rsidRPr="00426E51">
        <w:rPr>
          <w:rFonts w:hint="eastAsia"/>
          <w:b/>
          <w:bCs/>
        </w:rPr>
        <w:t>doc</w:t>
      </w:r>
      <w:r w:rsidRPr="00426E51">
        <w:rPr>
          <w:rFonts w:hint="eastAsia"/>
          <w:b/>
          <w:bCs/>
        </w:rPr>
        <w:t>的扩展名改成</w:t>
      </w:r>
      <w:r w:rsidRPr="00426E51">
        <w:rPr>
          <w:rFonts w:hint="eastAsia"/>
          <w:b/>
          <w:bCs/>
        </w:rPr>
        <w:t>bmp</w:t>
      </w:r>
      <w:r w:rsidRPr="00426E51">
        <w:rPr>
          <w:rFonts w:hint="eastAsia"/>
          <w:b/>
          <w:bCs/>
        </w:rPr>
        <w:t>，双击后将在绘图中打开该文件，然而无法正常显示该</w:t>
      </w:r>
      <w:r w:rsidRPr="00426E51">
        <w:rPr>
          <w:rFonts w:hint="eastAsia"/>
          <w:b/>
          <w:bCs/>
        </w:rPr>
        <w:t>Word</w:t>
      </w:r>
      <w:r w:rsidRPr="00426E51">
        <w:rPr>
          <w:rFonts w:hint="eastAsia"/>
          <w:b/>
          <w:bCs/>
        </w:rPr>
        <w:t>文件内容，准确地说，这是起到伪装的作用。</w:t>
      </w:r>
    </w:p>
    <w:p w:rsidR="00000000" w:rsidRPr="00426E51" w:rsidRDefault="00426E51" w:rsidP="00B67AC1">
      <w:pPr>
        <w:numPr>
          <w:ilvl w:val="0"/>
          <w:numId w:val="15"/>
        </w:numPr>
        <w:rPr>
          <w:b/>
          <w:bCs/>
        </w:rPr>
      </w:pPr>
      <w:r w:rsidRPr="00426E51">
        <w:rPr>
          <w:rFonts w:hint="eastAsia"/>
          <w:b/>
          <w:bCs/>
        </w:rPr>
        <w:t>使用信息隐藏工具</w:t>
      </w:r>
      <w:r w:rsidR="00B67AC1" w:rsidRPr="00426E51">
        <w:rPr>
          <w:rFonts w:hint="eastAsia"/>
          <w:b/>
          <w:bCs/>
        </w:rPr>
        <w:t>常用文档安全防护：</w:t>
      </w:r>
      <w:r w:rsidR="00B67AC1" w:rsidRPr="00426E51">
        <w:rPr>
          <w:rFonts w:hint="eastAsia"/>
          <w:b/>
          <w:bCs/>
        </w:rPr>
        <w:t>文档完整性检测和数字签名</w:t>
      </w:r>
      <w:r w:rsidR="00B67AC1" w:rsidRPr="00426E51">
        <w:rPr>
          <w:rFonts w:hint="eastAsia"/>
          <w:b/>
          <w:bCs/>
        </w:rPr>
        <w:t xml:space="preserve"> </w:t>
      </w:r>
    </w:p>
    <w:p w:rsidR="00000000" w:rsidRPr="00426E51" w:rsidRDefault="00B67AC1" w:rsidP="00B67AC1">
      <w:pPr>
        <w:numPr>
          <w:ilvl w:val="0"/>
          <w:numId w:val="15"/>
        </w:numPr>
        <w:rPr>
          <w:b/>
          <w:bCs/>
        </w:rPr>
      </w:pPr>
      <w:r w:rsidRPr="00426E51">
        <w:rPr>
          <w:rFonts w:hint="eastAsia"/>
          <w:b/>
          <w:bCs/>
        </w:rPr>
        <w:t>可以下载完整性检测工具，为文档计算哈希值，在传送文档时同时提供该文档的哈希值，以进行完整性检测。</w:t>
      </w:r>
      <w:r w:rsidRPr="00426E51">
        <w:rPr>
          <w:rFonts w:hint="eastAsia"/>
          <w:b/>
          <w:bCs/>
        </w:rPr>
        <w:t xml:space="preserve"> </w:t>
      </w:r>
    </w:p>
    <w:p w:rsidR="00000000" w:rsidRPr="00426E51" w:rsidRDefault="00B67AC1" w:rsidP="00B67AC1">
      <w:pPr>
        <w:numPr>
          <w:ilvl w:val="0"/>
          <w:numId w:val="15"/>
        </w:numPr>
        <w:rPr>
          <w:b/>
          <w:bCs/>
        </w:rPr>
      </w:pPr>
      <w:r w:rsidRPr="00426E51">
        <w:rPr>
          <w:rFonts w:hint="eastAsia"/>
          <w:b/>
          <w:bCs/>
        </w:rPr>
        <w:t>一些软件还提供了数字签名功能，例如</w:t>
      </w:r>
      <w:r w:rsidRPr="00426E51">
        <w:rPr>
          <w:rFonts w:hint="eastAsia"/>
          <w:b/>
          <w:bCs/>
        </w:rPr>
        <w:t>Adobe Acrobat</w:t>
      </w:r>
      <w:r w:rsidRPr="00426E51">
        <w:rPr>
          <w:rFonts w:hint="eastAsia"/>
          <w:b/>
          <w:bCs/>
        </w:rPr>
        <w:t>制作</w:t>
      </w:r>
      <w:r w:rsidRPr="00426E51">
        <w:rPr>
          <w:rFonts w:hint="eastAsia"/>
          <w:b/>
          <w:bCs/>
        </w:rPr>
        <w:t>pdf</w:t>
      </w:r>
      <w:r w:rsidRPr="00426E51">
        <w:rPr>
          <w:rFonts w:hint="eastAsia"/>
          <w:b/>
          <w:bCs/>
        </w:rPr>
        <w:t>文档的软件中，提供了为文档进行签名的功能。</w:t>
      </w:r>
      <w:r w:rsidRPr="00426E51">
        <w:rPr>
          <w:rFonts w:hint="eastAsia"/>
          <w:b/>
          <w:bCs/>
        </w:rPr>
        <w:t xml:space="preserve"> </w:t>
      </w:r>
    </w:p>
    <w:p w:rsidR="00000000" w:rsidRPr="00426E51" w:rsidRDefault="00B67AC1" w:rsidP="00B67AC1">
      <w:pPr>
        <w:numPr>
          <w:ilvl w:val="0"/>
          <w:numId w:val="15"/>
        </w:numPr>
      </w:pPr>
      <w:r w:rsidRPr="00426E51">
        <w:rPr>
          <w:rFonts w:hint="eastAsia"/>
          <w:b/>
          <w:bCs/>
        </w:rPr>
        <w:t>常用文档安全防护：</w:t>
      </w:r>
      <w:r w:rsidRPr="00426E51">
        <w:rPr>
          <w:rFonts w:hint="eastAsia"/>
          <w:b/>
          <w:bCs/>
        </w:rPr>
        <w:t>PGP</w:t>
      </w:r>
      <w:r w:rsidRPr="00426E51">
        <w:rPr>
          <w:rFonts w:hint="eastAsia"/>
          <w:b/>
          <w:bCs/>
        </w:rPr>
        <w:t>综合安全防护</w:t>
      </w:r>
      <w:r w:rsidRPr="00426E51">
        <w:rPr>
          <w:rFonts w:hint="eastAsia"/>
          <w:b/>
          <w:bCs/>
        </w:rPr>
        <w:t xml:space="preserve"> </w:t>
      </w:r>
    </w:p>
    <w:p w:rsidR="00000000" w:rsidRPr="00426E51" w:rsidRDefault="00B67AC1" w:rsidP="00B67AC1">
      <w:pPr>
        <w:numPr>
          <w:ilvl w:val="0"/>
          <w:numId w:val="15"/>
        </w:numPr>
      </w:pPr>
      <w:r w:rsidRPr="00426E51">
        <w:rPr>
          <w:rFonts w:hint="eastAsia"/>
          <w:b/>
          <w:bCs/>
        </w:rPr>
        <w:t>OpenPGP(RFC 4880)</w:t>
      </w:r>
      <w:r w:rsidRPr="00426E51">
        <w:rPr>
          <w:rFonts w:hint="eastAsia"/>
          <w:b/>
          <w:bCs/>
        </w:rPr>
        <w:t>是世界上最广泛使用的电子邮件数字签名</w:t>
      </w:r>
      <w:r w:rsidRPr="00426E51">
        <w:rPr>
          <w:rFonts w:hint="eastAsia"/>
          <w:b/>
          <w:bCs/>
        </w:rPr>
        <w:t>/</w:t>
      </w:r>
      <w:r w:rsidRPr="00426E51">
        <w:rPr>
          <w:rFonts w:hint="eastAsia"/>
          <w:b/>
          <w:bCs/>
        </w:rPr>
        <w:t>加密标准，它源于</w:t>
      </w:r>
      <w:r w:rsidRPr="00426E51">
        <w:rPr>
          <w:rFonts w:hint="eastAsia"/>
          <w:b/>
          <w:bCs/>
        </w:rPr>
        <w:lastRenderedPageBreak/>
        <w:t>PGP</w:t>
      </w:r>
      <w:r w:rsidRPr="00426E51">
        <w:rPr>
          <w:rFonts w:hint="eastAsia"/>
          <w:b/>
          <w:bCs/>
        </w:rPr>
        <w:t>，定义了对信息的加密解密、签名、公钥私钥和数字证书等格式，通过对信息的加密、签名，以及编码变换等操作对信息提供安全保密服务。</w:t>
      </w:r>
      <w:r w:rsidRPr="00426E51">
        <w:rPr>
          <w:rFonts w:hint="eastAsia"/>
          <w:b/>
          <w:bCs/>
        </w:rPr>
        <w:t xml:space="preserve"> </w:t>
      </w:r>
    </w:p>
    <w:p w:rsidR="00000000" w:rsidRPr="007E3AE8" w:rsidRDefault="00B67AC1" w:rsidP="00B67AC1">
      <w:pPr>
        <w:numPr>
          <w:ilvl w:val="0"/>
          <w:numId w:val="15"/>
        </w:numPr>
      </w:pPr>
      <w:r w:rsidRPr="007E3AE8">
        <w:rPr>
          <w:rFonts w:hint="eastAsia"/>
          <w:b/>
          <w:bCs/>
        </w:rPr>
        <w:t>身份认证分为两个过程：</w:t>
      </w:r>
      <w:r w:rsidRPr="007E3AE8">
        <w:rPr>
          <w:rFonts w:hint="eastAsia"/>
          <w:b/>
          <w:bCs/>
        </w:rPr>
        <w:t>标识</w:t>
      </w:r>
      <w:r w:rsidRPr="007E3AE8">
        <w:rPr>
          <w:rFonts w:hint="eastAsia"/>
          <w:b/>
          <w:bCs/>
        </w:rPr>
        <w:t>与</w:t>
      </w:r>
      <w:r w:rsidRPr="007E3AE8">
        <w:rPr>
          <w:rFonts w:hint="eastAsia"/>
          <w:b/>
          <w:bCs/>
        </w:rPr>
        <w:t>鉴别</w:t>
      </w:r>
      <w:r w:rsidRPr="007E3AE8">
        <w:rPr>
          <w:rFonts w:hint="eastAsia"/>
          <w:b/>
          <w:bCs/>
        </w:rPr>
        <w:t>。</w:t>
      </w:r>
      <w:r w:rsidRPr="007E3AE8">
        <w:rPr>
          <w:rFonts w:hint="eastAsia"/>
          <w:b/>
          <w:bCs/>
        </w:rPr>
        <w:t xml:space="preserve"> </w:t>
      </w:r>
    </w:p>
    <w:p w:rsidR="00000000" w:rsidRPr="007E3AE8" w:rsidRDefault="00B67AC1" w:rsidP="00B67AC1">
      <w:pPr>
        <w:numPr>
          <w:ilvl w:val="1"/>
          <w:numId w:val="15"/>
        </w:numPr>
      </w:pPr>
      <w:r w:rsidRPr="007E3AE8">
        <w:rPr>
          <w:rFonts w:hint="eastAsia"/>
          <w:b/>
          <w:bCs/>
        </w:rPr>
        <w:t>标识</w:t>
      </w:r>
      <w:r w:rsidRPr="007E3AE8">
        <w:rPr>
          <w:rFonts w:hint="eastAsia"/>
          <w:b/>
          <w:bCs/>
        </w:rPr>
        <w:t>（</w:t>
      </w:r>
      <w:r w:rsidRPr="007E3AE8">
        <w:rPr>
          <w:rFonts w:hint="eastAsia"/>
          <w:b/>
          <w:bCs/>
        </w:rPr>
        <w:t>Identification</w:t>
      </w:r>
      <w:r w:rsidRPr="007E3AE8">
        <w:rPr>
          <w:rFonts w:hint="eastAsia"/>
          <w:b/>
          <w:bCs/>
        </w:rPr>
        <w:t>）就是系统要标识实体的身份，并为每个实体取一个系统可以识别的内部名称——标识符</w:t>
      </w:r>
      <w:r w:rsidRPr="007E3AE8">
        <w:rPr>
          <w:rFonts w:hint="eastAsia"/>
          <w:b/>
          <w:bCs/>
        </w:rPr>
        <w:t>ID</w:t>
      </w:r>
      <w:r w:rsidRPr="007E3AE8">
        <w:rPr>
          <w:rFonts w:hint="eastAsia"/>
          <w:b/>
          <w:bCs/>
        </w:rPr>
        <w:t>。</w:t>
      </w:r>
      <w:r w:rsidRPr="007E3AE8">
        <w:rPr>
          <w:rFonts w:hint="eastAsia"/>
          <w:b/>
          <w:bCs/>
        </w:rPr>
        <w:t xml:space="preserve"> </w:t>
      </w:r>
    </w:p>
    <w:p w:rsidR="00000000" w:rsidRPr="007E3AE8" w:rsidRDefault="00B67AC1" w:rsidP="00B67AC1">
      <w:pPr>
        <w:numPr>
          <w:ilvl w:val="1"/>
          <w:numId w:val="15"/>
        </w:numPr>
      </w:pPr>
      <w:r w:rsidRPr="007E3AE8">
        <w:rPr>
          <w:rFonts w:hint="eastAsia"/>
          <w:b/>
          <w:bCs/>
        </w:rPr>
        <w:t>识别实体真实身份的过程称为</w:t>
      </w:r>
      <w:r w:rsidRPr="007E3AE8">
        <w:rPr>
          <w:rFonts w:hint="eastAsia"/>
          <w:b/>
          <w:bCs/>
        </w:rPr>
        <w:t>鉴别</w:t>
      </w:r>
      <w:r w:rsidRPr="007E3AE8">
        <w:rPr>
          <w:rFonts w:hint="eastAsia"/>
          <w:b/>
          <w:bCs/>
        </w:rPr>
        <w:t>（</w:t>
      </w:r>
      <w:r w:rsidRPr="007E3AE8">
        <w:rPr>
          <w:rFonts w:hint="eastAsia"/>
          <w:b/>
          <w:bCs/>
        </w:rPr>
        <w:t>Authentication</w:t>
      </w:r>
      <w:r w:rsidRPr="007E3AE8">
        <w:rPr>
          <w:rFonts w:hint="eastAsia"/>
          <w:b/>
          <w:bCs/>
        </w:rPr>
        <w:t>），也有称作认证或验证。</w:t>
      </w:r>
      <w:r w:rsidRPr="007E3AE8">
        <w:rPr>
          <w:rFonts w:hint="eastAsia"/>
          <w:b/>
          <w:bCs/>
        </w:rPr>
        <w:t xml:space="preserve"> </w:t>
      </w:r>
    </w:p>
    <w:p w:rsidR="00000000" w:rsidRPr="007E3AE8" w:rsidRDefault="00B67AC1" w:rsidP="00B67AC1">
      <w:pPr>
        <w:numPr>
          <w:ilvl w:val="0"/>
          <w:numId w:val="15"/>
        </w:numPr>
      </w:pPr>
      <w:r w:rsidRPr="007E3AE8">
        <w:rPr>
          <w:rFonts w:hint="eastAsia"/>
          <w:b/>
          <w:bCs/>
        </w:rPr>
        <w:t>户名或账户就可以作为身份标识。为了对实体身份的正确性进行验证，实体往往还需要提供进一步的凭证，例如密码（口令）、令牌或是生物特征。</w:t>
      </w:r>
      <w:r w:rsidRPr="007E3AE8">
        <w:rPr>
          <w:rFonts w:hint="eastAsia"/>
          <w:b/>
          <w:bCs/>
        </w:rPr>
        <w:t xml:space="preserve"> </w:t>
      </w:r>
    </w:p>
    <w:p w:rsidR="00000000" w:rsidRPr="007E3AE8" w:rsidRDefault="00B67AC1" w:rsidP="00B67AC1">
      <w:pPr>
        <w:numPr>
          <w:ilvl w:val="0"/>
          <w:numId w:val="15"/>
        </w:numPr>
      </w:pPr>
      <w:r w:rsidRPr="007E3AE8">
        <w:rPr>
          <w:rFonts w:hint="eastAsia"/>
          <w:b/>
          <w:bCs/>
        </w:rPr>
        <w:t>系统会将实体提供的账号和凭证这两类身份信息与先前已存储的该实体的身份信息进行比较，如果相匹配，那么实体就通过了身份鉴别。</w:t>
      </w:r>
      <w:r w:rsidRPr="007E3AE8">
        <w:rPr>
          <w:rFonts w:hint="eastAsia"/>
          <w:b/>
          <w:bCs/>
        </w:rPr>
        <w:t xml:space="preserve"> </w:t>
      </w:r>
    </w:p>
    <w:p w:rsidR="00000000" w:rsidRPr="007E3AE8" w:rsidRDefault="00B67AC1" w:rsidP="00B67AC1">
      <w:pPr>
        <w:numPr>
          <w:ilvl w:val="0"/>
          <w:numId w:val="15"/>
        </w:numPr>
      </w:pPr>
      <w:r w:rsidRPr="007E3AE8">
        <w:rPr>
          <w:rFonts w:hint="eastAsia"/>
          <w:b/>
          <w:bCs/>
        </w:rPr>
        <w:t>创建和发布的身份信息必须具有</w:t>
      </w:r>
      <w:r w:rsidRPr="007E3AE8">
        <w:rPr>
          <w:rFonts w:hint="eastAsia"/>
          <w:b/>
          <w:bCs/>
        </w:rPr>
        <w:t>3</w:t>
      </w:r>
      <w:r w:rsidRPr="007E3AE8">
        <w:rPr>
          <w:rFonts w:hint="eastAsia"/>
          <w:b/>
          <w:bCs/>
        </w:rPr>
        <w:t>个特性：</w:t>
      </w:r>
    </w:p>
    <w:p w:rsidR="00000000" w:rsidRPr="007E3AE8" w:rsidRDefault="00B67AC1" w:rsidP="00B67AC1">
      <w:pPr>
        <w:numPr>
          <w:ilvl w:val="0"/>
          <w:numId w:val="15"/>
        </w:numPr>
      </w:pPr>
      <w:r w:rsidRPr="007E3AE8">
        <w:rPr>
          <w:rFonts w:hint="eastAsia"/>
          <w:b/>
          <w:bCs/>
        </w:rPr>
        <w:t>1</w:t>
      </w:r>
      <w:r w:rsidRPr="007E3AE8">
        <w:rPr>
          <w:rFonts w:hint="eastAsia"/>
          <w:b/>
          <w:bCs/>
        </w:rPr>
        <w:t>）唯一性</w:t>
      </w:r>
      <w:r w:rsidRPr="007E3AE8">
        <w:rPr>
          <w:rFonts w:hint="eastAsia"/>
          <w:b/>
          <w:bCs/>
        </w:rPr>
        <w:t>。标识符必须是唯一的且不能被伪造，防止一个实体冒充另一个实体。不同的计算机系统、不同的应用中，可以使用不同的方式来标识实体的身份：可以</w:t>
      </w:r>
      <w:r w:rsidRPr="007E3AE8">
        <w:rPr>
          <w:rFonts w:hint="eastAsia"/>
          <w:b/>
          <w:bCs/>
        </w:rPr>
        <w:t>是一个唯一的字符串，可以是一张数字证书（类似于现实生活中的居民身份证），也可以是主机</w:t>
      </w:r>
      <w:r w:rsidRPr="007E3AE8">
        <w:rPr>
          <w:rFonts w:hint="eastAsia"/>
          <w:b/>
          <w:bCs/>
        </w:rPr>
        <w:t>IP</w:t>
      </w:r>
      <w:r w:rsidRPr="007E3AE8">
        <w:rPr>
          <w:rFonts w:hint="eastAsia"/>
          <w:b/>
          <w:bCs/>
        </w:rPr>
        <w:t>地址或</w:t>
      </w:r>
      <w:r w:rsidRPr="007E3AE8">
        <w:rPr>
          <w:rFonts w:hint="eastAsia"/>
          <w:b/>
          <w:bCs/>
        </w:rPr>
        <w:t>MAC</w:t>
      </w:r>
      <w:r w:rsidRPr="007E3AE8">
        <w:rPr>
          <w:rFonts w:hint="eastAsia"/>
          <w:b/>
          <w:bCs/>
        </w:rPr>
        <w:t>地址（</w:t>
      </w:r>
      <w:r w:rsidRPr="007E3AE8">
        <w:rPr>
          <w:rFonts w:hint="eastAsia"/>
          <w:b/>
          <w:bCs/>
        </w:rPr>
        <w:t>Media Access Control</w:t>
      </w:r>
      <w:r w:rsidRPr="007E3AE8">
        <w:rPr>
          <w:rFonts w:hint="eastAsia"/>
          <w:b/>
          <w:bCs/>
        </w:rPr>
        <w:t>，媒介访问控制）。</w:t>
      </w:r>
      <w:r w:rsidRPr="007E3AE8">
        <w:rPr>
          <w:rFonts w:hint="eastAsia"/>
          <w:b/>
          <w:bCs/>
        </w:rPr>
        <w:t xml:space="preserve"> </w:t>
      </w:r>
    </w:p>
    <w:p w:rsidR="00000000" w:rsidRPr="007E3AE8" w:rsidRDefault="00B67AC1" w:rsidP="00B67AC1">
      <w:pPr>
        <w:numPr>
          <w:ilvl w:val="0"/>
          <w:numId w:val="15"/>
        </w:numPr>
      </w:pPr>
      <w:r w:rsidRPr="007E3AE8">
        <w:rPr>
          <w:rFonts w:hint="eastAsia"/>
          <w:b/>
          <w:bCs/>
        </w:rPr>
        <w:t>例如：</w:t>
      </w:r>
      <w:r w:rsidRPr="007E3AE8">
        <w:rPr>
          <w:rFonts w:hint="eastAsia"/>
          <w:b/>
          <w:bCs/>
        </w:rPr>
        <w:t xml:space="preserve"> </w:t>
      </w:r>
    </w:p>
    <w:p w:rsidR="00000000" w:rsidRPr="007E3AE8" w:rsidRDefault="00B67AC1" w:rsidP="00B67AC1">
      <w:pPr>
        <w:numPr>
          <w:ilvl w:val="1"/>
          <w:numId w:val="15"/>
        </w:numPr>
      </w:pPr>
      <w:r w:rsidRPr="007E3AE8">
        <w:rPr>
          <w:rFonts w:hint="eastAsia"/>
          <w:b/>
          <w:bCs/>
        </w:rPr>
        <w:t>Windows</w:t>
      </w:r>
      <w:r w:rsidRPr="007E3AE8">
        <w:rPr>
          <w:rFonts w:hint="eastAsia"/>
          <w:b/>
          <w:bCs/>
        </w:rPr>
        <w:t>系统的登录用户名和口令标识了一个用户的身份；</w:t>
      </w:r>
      <w:r w:rsidRPr="007E3AE8">
        <w:rPr>
          <w:rFonts w:hint="eastAsia"/>
          <w:b/>
          <w:bCs/>
        </w:rPr>
        <w:t xml:space="preserve"> </w:t>
      </w:r>
    </w:p>
    <w:p w:rsidR="00000000" w:rsidRPr="007E3AE8" w:rsidRDefault="00B67AC1" w:rsidP="00B67AC1">
      <w:pPr>
        <w:numPr>
          <w:ilvl w:val="1"/>
          <w:numId w:val="15"/>
        </w:numPr>
      </w:pPr>
      <w:r w:rsidRPr="007E3AE8">
        <w:rPr>
          <w:rFonts w:hint="eastAsia"/>
          <w:b/>
          <w:bCs/>
        </w:rPr>
        <w:t>校园网用户登录学校图书馆资源时根据用户的</w:t>
      </w:r>
      <w:r w:rsidRPr="007E3AE8">
        <w:rPr>
          <w:rFonts w:hint="eastAsia"/>
          <w:b/>
          <w:bCs/>
        </w:rPr>
        <w:t>IP</w:t>
      </w:r>
      <w:r w:rsidRPr="007E3AE8">
        <w:rPr>
          <w:rFonts w:hint="eastAsia"/>
          <w:b/>
          <w:bCs/>
        </w:rPr>
        <w:t>地址确认用户主机的合法身份等。</w:t>
      </w:r>
      <w:r w:rsidRPr="007E3AE8">
        <w:rPr>
          <w:rFonts w:hint="eastAsia"/>
          <w:b/>
          <w:bCs/>
        </w:rPr>
        <w:t xml:space="preserve"> </w:t>
      </w:r>
    </w:p>
    <w:p w:rsidR="00000000" w:rsidRPr="007E3AE8" w:rsidRDefault="00B67AC1" w:rsidP="00B67AC1">
      <w:pPr>
        <w:numPr>
          <w:ilvl w:val="0"/>
          <w:numId w:val="15"/>
        </w:numPr>
      </w:pPr>
      <w:r w:rsidRPr="007E3AE8">
        <w:rPr>
          <w:rFonts w:hint="eastAsia"/>
          <w:b/>
          <w:bCs/>
        </w:rPr>
        <w:t>创建和发布的身份信息必须具有</w:t>
      </w:r>
      <w:r w:rsidRPr="007E3AE8">
        <w:rPr>
          <w:rFonts w:hint="eastAsia"/>
          <w:b/>
          <w:bCs/>
        </w:rPr>
        <w:t>3</w:t>
      </w:r>
      <w:r w:rsidRPr="007E3AE8">
        <w:rPr>
          <w:rFonts w:hint="eastAsia"/>
          <w:b/>
          <w:bCs/>
        </w:rPr>
        <w:t>个特性：</w:t>
      </w:r>
    </w:p>
    <w:p w:rsidR="00000000" w:rsidRPr="007E3AE8" w:rsidRDefault="00B67AC1" w:rsidP="00B67AC1">
      <w:pPr>
        <w:numPr>
          <w:ilvl w:val="0"/>
          <w:numId w:val="15"/>
        </w:numPr>
      </w:pPr>
      <w:r w:rsidRPr="007E3AE8">
        <w:rPr>
          <w:rFonts w:hint="eastAsia"/>
          <w:b/>
          <w:bCs/>
        </w:rPr>
        <w:t>2</w:t>
      </w:r>
      <w:r w:rsidRPr="007E3AE8">
        <w:rPr>
          <w:rFonts w:hint="eastAsia"/>
          <w:b/>
          <w:bCs/>
        </w:rPr>
        <w:t>）非描述性</w:t>
      </w:r>
      <w:r w:rsidRPr="007E3AE8">
        <w:rPr>
          <w:rFonts w:hint="eastAsia"/>
          <w:b/>
          <w:bCs/>
        </w:rPr>
        <w:t>。任何身份的标识都不能表明账户的目的，例如</w:t>
      </w:r>
      <w:r w:rsidRPr="007E3AE8">
        <w:rPr>
          <w:rFonts w:hint="eastAsia"/>
          <w:b/>
          <w:bCs/>
        </w:rPr>
        <w:t>Administrator</w:t>
      </w:r>
      <w:r w:rsidRPr="007E3AE8">
        <w:rPr>
          <w:rFonts w:hint="eastAsia"/>
          <w:b/>
          <w:bCs/>
        </w:rPr>
        <w:t>这样的身份标识对于攻击者太具有诱惑力了。</w:t>
      </w:r>
    </w:p>
    <w:p w:rsidR="00000000" w:rsidRPr="007E3AE8" w:rsidRDefault="00B67AC1" w:rsidP="00B67AC1">
      <w:pPr>
        <w:numPr>
          <w:ilvl w:val="0"/>
          <w:numId w:val="15"/>
        </w:numPr>
      </w:pPr>
      <w:r w:rsidRPr="007E3AE8">
        <w:rPr>
          <w:rFonts w:hint="eastAsia"/>
          <w:b/>
          <w:bCs/>
        </w:rPr>
        <w:t>3</w:t>
      </w:r>
      <w:r w:rsidRPr="007E3AE8">
        <w:rPr>
          <w:rFonts w:hint="eastAsia"/>
          <w:b/>
          <w:bCs/>
        </w:rPr>
        <w:t>）权威签发</w:t>
      </w:r>
      <w:r w:rsidRPr="007E3AE8">
        <w:rPr>
          <w:rFonts w:hint="eastAsia"/>
          <w:b/>
          <w:bCs/>
        </w:rPr>
        <w:t>。有的身</w:t>
      </w:r>
      <w:r w:rsidRPr="007E3AE8">
        <w:rPr>
          <w:rFonts w:hint="eastAsia"/>
          <w:b/>
          <w:bCs/>
        </w:rPr>
        <w:t>份标识，如数字证书应当由权威机构颁发，以便对标识进行验真，或在出现争执时提供仲裁。</w:t>
      </w:r>
    </w:p>
    <w:p w:rsidR="00000000" w:rsidRPr="007E3AE8" w:rsidRDefault="00B67AC1" w:rsidP="00B67AC1">
      <w:pPr>
        <w:numPr>
          <w:ilvl w:val="0"/>
          <w:numId w:val="15"/>
        </w:numPr>
      </w:pPr>
      <w:r w:rsidRPr="007E3AE8">
        <w:rPr>
          <w:rFonts w:hint="eastAsia"/>
          <w:b/>
          <w:bCs/>
        </w:rPr>
        <w:t>如何提高口令质量？</w:t>
      </w:r>
      <w:r w:rsidRPr="007E3AE8">
        <w:rPr>
          <w:rFonts w:hint="eastAsia"/>
          <w:b/>
          <w:bCs/>
        </w:rPr>
        <w:t xml:space="preserve"> </w:t>
      </w:r>
    </w:p>
    <w:p w:rsidR="00000000" w:rsidRPr="007E3AE8" w:rsidRDefault="00B67AC1" w:rsidP="00B67AC1">
      <w:pPr>
        <w:numPr>
          <w:ilvl w:val="0"/>
          <w:numId w:val="15"/>
        </w:numPr>
      </w:pPr>
      <w:r w:rsidRPr="007E3AE8">
        <w:rPr>
          <w:rFonts w:hint="eastAsia"/>
          <w:b/>
          <w:bCs/>
        </w:rPr>
        <w:t>对于用户</w:t>
      </w:r>
      <w:r w:rsidRPr="007E3AE8">
        <w:rPr>
          <w:rFonts w:hint="eastAsia"/>
          <w:b/>
          <w:bCs/>
        </w:rPr>
        <w:t xml:space="preserve"> </w:t>
      </w:r>
    </w:p>
    <w:p w:rsidR="00000000" w:rsidRPr="007E3AE8" w:rsidRDefault="00B67AC1" w:rsidP="00B67AC1">
      <w:pPr>
        <w:numPr>
          <w:ilvl w:val="1"/>
          <w:numId w:val="15"/>
        </w:numPr>
      </w:pPr>
      <w:r w:rsidRPr="007E3AE8">
        <w:rPr>
          <w:rFonts w:hint="eastAsia"/>
          <w:b/>
          <w:bCs/>
        </w:rPr>
        <w:t>增大口令空间。</w:t>
      </w:r>
      <w:r w:rsidRPr="007E3AE8">
        <w:rPr>
          <w:rFonts w:hint="eastAsia"/>
          <w:b/>
          <w:bCs/>
        </w:rPr>
        <w:t xml:space="preserve"> </w:t>
      </w:r>
    </w:p>
    <w:p w:rsidR="00000000" w:rsidRPr="007E3AE8" w:rsidRDefault="00B67AC1" w:rsidP="00B67AC1">
      <w:pPr>
        <w:numPr>
          <w:ilvl w:val="1"/>
          <w:numId w:val="15"/>
        </w:numPr>
      </w:pPr>
      <w:r w:rsidRPr="007E3AE8">
        <w:rPr>
          <w:rFonts w:hint="eastAsia"/>
          <w:b/>
          <w:bCs/>
        </w:rPr>
        <w:t>选用无规律的口令</w:t>
      </w:r>
      <w:r w:rsidRPr="007E3AE8">
        <w:rPr>
          <w:rFonts w:hint="eastAsia"/>
          <w:b/>
          <w:bCs/>
        </w:rPr>
        <w:t xml:space="preserve"> </w:t>
      </w:r>
    </w:p>
    <w:p w:rsidR="00000000" w:rsidRPr="007E3AE8" w:rsidRDefault="00B67AC1" w:rsidP="00B67AC1">
      <w:pPr>
        <w:numPr>
          <w:ilvl w:val="1"/>
          <w:numId w:val="15"/>
        </w:numPr>
      </w:pPr>
      <w:r w:rsidRPr="007E3AE8">
        <w:rPr>
          <w:rFonts w:hint="eastAsia"/>
          <w:b/>
          <w:bCs/>
        </w:rPr>
        <w:t>多个口令</w:t>
      </w:r>
      <w:r w:rsidRPr="007E3AE8">
        <w:rPr>
          <w:rFonts w:hint="eastAsia"/>
          <w:b/>
          <w:bCs/>
        </w:rPr>
        <w:t xml:space="preserve"> </w:t>
      </w:r>
    </w:p>
    <w:p w:rsidR="00000000" w:rsidRPr="007E3AE8" w:rsidRDefault="00B67AC1" w:rsidP="00B67AC1">
      <w:pPr>
        <w:numPr>
          <w:ilvl w:val="1"/>
          <w:numId w:val="15"/>
        </w:numPr>
      </w:pPr>
      <w:r w:rsidRPr="007E3AE8">
        <w:rPr>
          <w:rFonts w:hint="eastAsia"/>
          <w:b/>
          <w:bCs/>
        </w:rPr>
        <w:t>用工具生成口令</w:t>
      </w:r>
      <w:r w:rsidRPr="007E3AE8">
        <w:rPr>
          <w:rFonts w:hint="eastAsia"/>
          <w:b/>
          <w:bCs/>
        </w:rPr>
        <w:t xml:space="preserve"> </w:t>
      </w:r>
    </w:p>
    <w:p w:rsidR="00000000" w:rsidRPr="007E3AE8" w:rsidRDefault="00B67AC1" w:rsidP="00B67AC1">
      <w:pPr>
        <w:numPr>
          <w:ilvl w:val="0"/>
          <w:numId w:val="15"/>
        </w:numPr>
      </w:pPr>
      <w:r w:rsidRPr="007E3AE8">
        <w:rPr>
          <w:rFonts w:hint="eastAsia"/>
          <w:b/>
          <w:bCs/>
        </w:rPr>
        <w:t>对于网站</w:t>
      </w:r>
      <w:r w:rsidRPr="007E3AE8">
        <w:rPr>
          <w:rFonts w:hint="eastAsia"/>
          <w:b/>
          <w:bCs/>
        </w:rPr>
        <w:t xml:space="preserve"> </w:t>
      </w:r>
    </w:p>
    <w:p w:rsidR="00000000" w:rsidRPr="007E3AE8" w:rsidRDefault="00B67AC1" w:rsidP="00B67AC1">
      <w:pPr>
        <w:numPr>
          <w:ilvl w:val="1"/>
          <w:numId w:val="15"/>
        </w:numPr>
      </w:pPr>
      <w:r w:rsidRPr="007E3AE8">
        <w:rPr>
          <w:rFonts w:hint="eastAsia"/>
          <w:b/>
          <w:bCs/>
        </w:rPr>
        <w:t>登录时间限制。</w:t>
      </w:r>
      <w:r w:rsidRPr="007E3AE8">
        <w:rPr>
          <w:rFonts w:hint="eastAsia"/>
          <w:b/>
          <w:bCs/>
        </w:rPr>
        <w:t xml:space="preserve"> </w:t>
      </w:r>
    </w:p>
    <w:p w:rsidR="00000000" w:rsidRPr="007E3AE8" w:rsidRDefault="00B67AC1" w:rsidP="00B67AC1">
      <w:pPr>
        <w:numPr>
          <w:ilvl w:val="1"/>
          <w:numId w:val="15"/>
        </w:numPr>
      </w:pPr>
      <w:r w:rsidRPr="007E3AE8">
        <w:rPr>
          <w:rFonts w:hint="eastAsia"/>
          <w:b/>
          <w:bCs/>
        </w:rPr>
        <w:t>登录次数限制。</w:t>
      </w:r>
      <w:r w:rsidRPr="007E3AE8">
        <w:rPr>
          <w:rFonts w:hint="eastAsia"/>
          <w:b/>
          <w:bCs/>
        </w:rPr>
        <w:t xml:space="preserve"> </w:t>
      </w:r>
    </w:p>
    <w:p w:rsidR="00000000" w:rsidRPr="007E3AE8" w:rsidRDefault="00B67AC1" w:rsidP="00B67AC1">
      <w:pPr>
        <w:numPr>
          <w:ilvl w:val="1"/>
          <w:numId w:val="15"/>
        </w:numPr>
      </w:pPr>
      <w:r w:rsidRPr="007E3AE8">
        <w:rPr>
          <w:rFonts w:hint="eastAsia"/>
          <w:b/>
          <w:bCs/>
        </w:rPr>
        <w:t>尽量减少会话透露的信息。</w:t>
      </w:r>
      <w:r w:rsidRPr="007E3AE8">
        <w:rPr>
          <w:rFonts w:hint="eastAsia"/>
          <w:b/>
          <w:bCs/>
        </w:rPr>
        <w:t xml:space="preserve"> </w:t>
      </w:r>
    </w:p>
    <w:p w:rsidR="00000000" w:rsidRPr="007E3AE8" w:rsidRDefault="00B67AC1" w:rsidP="00B67AC1">
      <w:pPr>
        <w:numPr>
          <w:ilvl w:val="1"/>
          <w:numId w:val="15"/>
        </w:numPr>
      </w:pPr>
      <w:r w:rsidRPr="007E3AE8">
        <w:rPr>
          <w:rFonts w:hint="eastAsia"/>
          <w:b/>
          <w:bCs/>
        </w:rPr>
        <w:t>增加认证的信息量。</w:t>
      </w:r>
    </w:p>
    <w:p w:rsidR="007E3AE8" w:rsidRPr="007E3AE8" w:rsidRDefault="007E3AE8" w:rsidP="00B67AC1">
      <w:pPr>
        <w:numPr>
          <w:ilvl w:val="0"/>
          <w:numId w:val="15"/>
        </w:numPr>
      </w:pPr>
      <w:r w:rsidRPr="007E3AE8">
        <w:rPr>
          <w:rFonts w:hint="eastAsia"/>
        </w:rPr>
        <w:t>除因用户管理不善以及认证端数据库遭受攻击被拖库而泄露口令外，口令在传输的过程中也面临着被截获的威胁。</w:t>
      </w:r>
      <w:r w:rsidRPr="007E3AE8">
        <w:t xml:space="preserve"> </w:t>
      </w:r>
    </w:p>
    <w:p w:rsidR="007E3AE8" w:rsidRPr="007E3AE8" w:rsidRDefault="007E3AE8" w:rsidP="00B67AC1">
      <w:pPr>
        <w:numPr>
          <w:ilvl w:val="0"/>
          <w:numId w:val="15"/>
        </w:numPr>
      </w:pPr>
      <w:r w:rsidRPr="007E3AE8">
        <w:rPr>
          <w:rFonts w:hint="eastAsia"/>
        </w:rPr>
        <w:t>尽管引入散列函数的认证方案可以起到保密作用，但是攻击者可以监听用户计算机与服务器之间涉及登录请求</w:t>
      </w:r>
      <w:r w:rsidRPr="007E3AE8">
        <w:t>/</w:t>
      </w:r>
      <w:r w:rsidRPr="007E3AE8">
        <w:rPr>
          <w:rFonts w:hint="eastAsia"/>
        </w:rPr>
        <w:t>响应的通信，并截获用户名和口令散列值。攻击者可以构造一个口令字典，其中包括尽可能多的猜测的口令，计算它们的散列值并与截获的散列值比对；利用这样的“字典攻击”，攻击者能以很高的概率找到用户的口令。</w:t>
      </w:r>
      <w:r w:rsidRPr="007E3AE8">
        <w:t xml:space="preserve"> </w:t>
      </w:r>
    </w:p>
    <w:p w:rsidR="007E3AE8" w:rsidRPr="007E3AE8" w:rsidRDefault="007E3AE8" w:rsidP="00B67AC1">
      <w:pPr>
        <w:numPr>
          <w:ilvl w:val="0"/>
          <w:numId w:val="15"/>
        </w:numPr>
      </w:pPr>
      <w:r w:rsidRPr="007E3AE8">
        <w:rPr>
          <w:rFonts w:hint="eastAsia"/>
        </w:rPr>
        <w:t>此外，利用截获的散列值，攻击者可以在新的登录请求中将其提交到同一服务器，服务器不能区分这个登录请求是来自合法用户还是攻击者，这种攻击方式称为字典攻击。</w:t>
      </w:r>
      <w:r w:rsidRPr="007E3AE8">
        <w:t xml:space="preserve"> </w:t>
      </w:r>
    </w:p>
    <w:p w:rsidR="007E3AE8" w:rsidRPr="007E3AE8" w:rsidRDefault="007E3AE8" w:rsidP="00B67AC1">
      <w:pPr>
        <w:numPr>
          <w:ilvl w:val="0"/>
          <w:numId w:val="15"/>
        </w:numPr>
      </w:pPr>
      <w:r w:rsidRPr="007E3AE8">
        <w:rPr>
          <w:rFonts w:hint="eastAsia"/>
        </w:rPr>
        <w:lastRenderedPageBreak/>
        <w:t>原因：静态口令，登录信息不变。</w:t>
      </w:r>
      <w:r w:rsidRPr="007E3AE8">
        <w:t xml:space="preserve"> </w:t>
      </w:r>
    </w:p>
    <w:p w:rsidR="00426E51" w:rsidRPr="007E3AE8" w:rsidRDefault="00426E51" w:rsidP="00426E51">
      <w:pPr>
        <w:ind w:left="720"/>
      </w:pPr>
    </w:p>
    <w:p w:rsidR="0073796F" w:rsidRPr="0073796F" w:rsidRDefault="0073796F" w:rsidP="0033032F">
      <w:pPr>
        <w:ind w:left="720"/>
        <w:rPr>
          <w:u w:val="single"/>
        </w:rPr>
      </w:pPr>
    </w:p>
    <w:p w:rsidR="00FA2B5B" w:rsidRPr="0033032F" w:rsidRDefault="00FA2B5B"/>
    <w:sectPr w:rsidR="00FA2B5B" w:rsidRPr="003303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AC1" w:rsidRDefault="00B67AC1" w:rsidP="00FA2B5B">
      <w:r>
        <w:separator/>
      </w:r>
    </w:p>
  </w:endnote>
  <w:endnote w:type="continuationSeparator" w:id="1">
    <w:p w:rsidR="00B67AC1" w:rsidRDefault="00B67AC1" w:rsidP="00FA2B5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AC1" w:rsidRDefault="00B67AC1" w:rsidP="00FA2B5B">
      <w:r>
        <w:separator/>
      </w:r>
    </w:p>
  </w:footnote>
  <w:footnote w:type="continuationSeparator" w:id="1">
    <w:p w:rsidR="00B67AC1" w:rsidRDefault="00B67AC1" w:rsidP="00FA2B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660F"/>
    <w:multiLevelType w:val="hybridMultilevel"/>
    <w:tmpl w:val="59904132"/>
    <w:lvl w:ilvl="0" w:tplc="9A82E754">
      <w:start w:val="1"/>
      <w:numFmt w:val="bullet"/>
      <w:lvlText w:val=""/>
      <w:lvlJc w:val="left"/>
      <w:pPr>
        <w:tabs>
          <w:tab w:val="num" w:pos="720"/>
        </w:tabs>
        <w:ind w:left="720" w:hanging="360"/>
      </w:pPr>
      <w:rPr>
        <w:rFonts w:ascii="Wingdings" w:hAnsi="Wingdings" w:hint="default"/>
      </w:rPr>
    </w:lvl>
    <w:lvl w:ilvl="1" w:tplc="0E147028">
      <w:start w:val="164"/>
      <w:numFmt w:val="bullet"/>
      <w:lvlText w:val=""/>
      <w:lvlJc w:val="left"/>
      <w:pPr>
        <w:tabs>
          <w:tab w:val="num" w:pos="1440"/>
        </w:tabs>
        <w:ind w:left="1440" w:hanging="360"/>
      </w:pPr>
      <w:rPr>
        <w:rFonts w:ascii="Wingdings" w:hAnsi="Wingdings" w:hint="default"/>
      </w:rPr>
    </w:lvl>
    <w:lvl w:ilvl="2" w:tplc="40567344">
      <w:start w:val="164"/>
      <w:numFmt w:val="bullet"/>
      <w:lvlText w:val="•"/>
      <w:lvlJc w:val="left"/>
      <w:pPr>
        <w:tabs>
          <w:tab w:val="num" w:pos="2160"/>
        </w:tabs>
        <w:ind w:left="2160" w:hanging="360"/>
      </w:pPr>
      <w:rPr>
        <w:rFonts w:ascii="宋体" w:hAnsi="宋体" w:hint="default"/>
      </w:rPr>
    </w:lvl>
    <w:lvl w:ilvl="3" w:tplc="9ADC977A" w:tentative="1">
      <w:start w:val="1"/>
      <w:numFmt w:val="bullet"/>
      <w:lvlText w:val=""/>
      <w:lvlJc w:val="left"/>
      <w:pPr>
        <w:tabs>
          <w:tab w:val="num" w:pos="2880"/>
        </w:tabs>
        <w:ind w:left="2880" w:hanging="360"/>
      </w:pPr>
      <w:rPr>
        <w:rFonts w:ascii="Wingdings" w:hAnsi="Wingdings" w:hint="default"/>
      </w:rPr>
    </w:lvl>
    <w:lvl w:ilvl="4" w:tplc="89E81038" w:tentative="1">
      <w:start w:val="1"/>
      <w:numFmt w:val="bullet"/>
      <w:lvlText w:val=""/>
      <w:lvlJc w:val="left"/>
      <w:pPr>
        <w:tabs>
          <w:tab w:val="num" w:pos="3600"/>
        </w:tabs>
        <w:ind w:left="3600" w:hanging="360"/>
      </w:pPr>
      <w:rPr>
        <w:rFonts w:ascii="Wingdings" w:hAnsi="Wingdings" w:hint="default"/>
      </w:rPr>
    </w:lvl>
    <w:lvl w:ilvl="5" w:tplc="AEE87932" w:tentative="1">
      <w:start w:val="1"/>
      <w:numFmt w:val="bullet"/>
      <w:lvlText w:val=""/>
      <w:lvlJc w:val="left"/>
      <w:pPr>
        <w:tabs>
          <w:tab w:val="num" w:pos="4320"/>
        </w:tabs>
        <w:ind w:left="4320" w:hanging="360"/>
      </w:pPr>
      <w:rPr>
        <w:rFonts w:ascii="Wingdings" w:hAnsi="Wingdings" w:hint="default"/>
      </w:rPr>
    </w:lvl>
    <w:lvl w:ilvl="6" w:tplc="18BAE6EA" w:tentative="1">
      <w:start w:val="1"/>
      <w:numFmt w:val="bullet"/>
      <w:lvlText w:val=""/>
      <w:lvlJc w:val="left"/>
      <w:pPr>
        <w:tabs>
          <w:tab w:val="num" w:pos="5040"/>
        </w:tabs>
        <w:ind w:left="5040" w:hanging="360"/>
      </w:pPr>
      <w:rPr>
        <w:rFonts w:ascii="Wingdings" w:hAnsi="Wingdings" w:hint="default"/>
      </w:rPr>
    </w:lvl>
    <w:lvl w:ilvl="7" w:tplc="401CE2F4" w:tentative="1">
      <w:start w:val="1"/>
      <w:numFmt w:val="bullet"/>
      <w:lvlText w:val=""/>
      <w:lvlJc w:val="left"/>
      <w:pPr>
        <w:tabs>
          <w:tab w:val="num" w:pos="5760"/>
        </w:tabs>
        <w:ind w:left="5760" w:hanging="360"/>
      </w:pPr>
      <w:rPr>
        <w:rFonts w:ascii="Wingdings" w:hAnsi="Wingdings" w:hint="default"/>
      </w:rPr>
    </w:lvl>
    <w:lvl w:ilvl="8" w:tplc="288ABC8A" w:tentative="1">
      <w:start w:val="1"/>
      <w:numFmt w:val="bullet"/>
      <w:lvlText w:val=""/>
      <w:lvlJc w:val="left"/>
      <w:pPr>
        <w:tabs>
          <w:tab w:val="num" w:pos="6480"/>
        </w:tabs>
        <w:ind w:left="6480" w:hanging="360"/>
      </w:pPr>
      <w:rPr>
        <w:rFonts w:ascii="Wingdings" w:hAnsi="Wingdings" w:hint="default"/>
      </w:rPr>
    </w:lvl>
  </w:abstractNum>
  <w:abstractNum w:abstractNumId="1">
    <w:nsid w:val="17A84A33"/>
    <w:multiLevelType w:val="hybridMultilevel"/>
    <w:tmpl w:val="88E06370"/>
    <w:lvl w:ilvl="0" w:tplc="4552C8CE">
      <w:start w:val="1"/>
      <w:numFmt w:val="bullet"/>
      <w:lvlText w:val=""/>
      <w:lvlJc w:val="left"/>
      <w:pPr>
        <w:tabs>
          <w:tab w:val="num" w:pos="720"/>
        </w:tabs>
        <w:ind w:left="720" w:hanging="360"/>
      </w:pPr>
      <w:rPr>
        <w:rFonts w:ascii="Wingdings" w:hAnsi="Wingdings" w:hint="default"/>
      </w:rPr>
    </w:lvl>
    <w:lvl w:ilvl="1" w:tplc="FDF66BD4">
      <w:start w:val="1640"/>
      <w:numFmt w:val="bullet"/>
      <w:lvlText w:val=""/>
      <w:lvlJc w:val="left"/>
      <w:pPr>
        <w:tabs>
          <w:tab w:val="num" w:pos="1440"/>
        </w:tabs>
        <w:ind w:left="1440" w:hanging="360"/>
      </w:pPr>
      <w:rPr>
        <w:rFonts w:ascii="Wingdings" w:hAnsi="Wingdings" w:hint="default"/>
      </w:rPr>
    </w:lvl>
    <w:lvl w:ilvl="2" w:tplc="024C7040" w:tentative="1">
      <w:start w:val="1"/>
      <w:numFmt w:val="bullet"/>
      <w:lvlText w:val=""/>
      <w:lvlJc w:val="left"/>
      <w:pPr>
        <w:tabs>
          <w:tab w:val="num" w:pos="2160"/>
        </w:tabs>
        <w:ind w:left="2160" w:hanging="360"/>
      </w:pPr>
      <w:rPr>
        <w:rFonts w:ascii="Wingdings" w:hAnsi="Wingdings" w:hint="default"/>
      </w:rPr>
    </w:lvl>
    <w:lvl w:ilvl="3" w:tplc="B1467448" w:tentative="1">
      <w:start w:val="1"/>
      <w:numFmt w:val="bullet"/>
      <w:lvlText w:val=""/>
      <w:lvlJc w:val="left"/>
      <w:pPr>
        <w:tabs>
          <w:tab w:val="num" w:pos="2880"/>
        </w:tabs>
        <w:ind w:left="2880" w:hanging="360"/>
      </w:pPr>
      <w:rPr>
        <w:rFonts w:ascii="Wingdings" w:hAnsi="Wingdings" w:hint="default"/>
      </w:rPr>
    </w:lvl>
    <w:lvl w:ilvl="4" w:tplc="8AF8B854" w:tentative="1">
      <w:start w:val="1"/>
      <w:numFmt w:val="bullet"/>
      <w:lvlText w:val=""/>
      <w:lvlJc w:val="left"/>
      <w:pPr>
        <w:tabs>
          <w:tab w:val="num" w:pos="3600"/>
        </w:tabs>
        <w:ind w:left="3600" w:hanging="360"/>
      </w:pPr>
      <w:rPr>
        <w:rFonts w:ascii="Wingdings" w:hAnsi="Wingdings" w:hint="default"/>
      </w:rPr>
    </w:lvl>
    <w:lvl w:ilvl="5" w:tplc="F9BC5FAE" w:tentative="1">
      <w:start w:val="1"/>
      <w:numFmt w:val="bullet"/>
      <w:lvlText w:val=""/>
      <w:lvlJc w:val="left"/>
      <w:pPr>
        <w:tabs>
          <w:tab w:val="num" w:pos="4320"/>
        </w:tabs>
        <w:ind w:left="4320" w:hanging="360"/>
      </w:pPr>
      <w:rPr>
        <w:rFonts w:ascii="Wingdings" w:hAnsi="Wingdings" w:hint="default"/>
      </w:rPr>
    </w:lvl>
    <w:lvl w:ilvl="6" w:tplc="156E9C66" w:tentative="1">
      <w:start w:val="1"/>
      <w:numFmt w:val="bullet"/>
      <w:lvlText w:val=""/>
      <w:lvlJc w:val="left"/>
      <w:pPr>
        <w:tabs>
          <w:tab w:val="num" w:pos="5040"/>
        </w:tabs>
        <w:ind w:left="5040" w:hanging="360"/>
      </w:pPr>
      <w:rPr>
        <w:rFonts w:ascii="Wingdings" w:hAnsi="Wingdings" w:hint="default"/>
      </w:rPr>
    </w:lvl>
    <w:lvl w:ilvl="7" w:tplc="814CCD8C" w:tentative="1">
      <w:start w:val="1"/>
      <w:numFmt w:val="bullet"/>
      <w:lvlText w:val=""/>
      <w:lvlJc w:val="left"/>
      <w:pPr>
        <w:tabs>
          <w:tab w:val="num" w:pos="5760"/>
        </w:tabs>
        <w:ind w:left="5760" w:hanging="360"/>
      </w:pPr>
      <w:rPr>
        <w:rFonts w:ascii="Wingdings" w:hAnsi="Wingdings" w:hint="default"/>
      </w:rPr>
    </w:lvl>
    <w:lvl w:ilvl="8" w:tplc="1060B562" w:tentative="1">
      <w:start w:val="1"/>
      <w:numFmt w:val="bullet"/>
      <w:lvlText w:val=""/>
      <w:lvlJc w:val="left"/>
      <w:pPr>
        <w:tabs>
          <w:tab w:val="num" w:pos="6480"/>
        </w:tabs>
        <w:ind w:left="6480" w:hanging="360"/>
      </w:pPr>
      <w:rPr>
        <w:rFonts w:ascii="Wingdings" w:hAnsi="Wingdings" w:hint="default"/>
      </w:rPr>
    </w:lvl>
  </w:abstractNum>
  <w:abstractNum w:abstractNumId="2">
    <w:nsid w:val="1A99273E"/>
    <w:multiLevelType w:val="hybridMultilevel"/>
    <w:tmpl w:val="4F7217D2"/>
    <w:lvl w:ilvl="0" w:tplc="333A9832">
      <w:start w:val="1"/>
      <w:numFmt w:val="bullet"/>
      <w:lvlText w:val=""/>
      <w:lvlJc w:val="left"/>
      <w:pPr>
        <w:tabs>
          <w:tab w:val="num" w:pos="720"/>
        </w:tabs>
        <w:ind w:left="720" w:hanging="360"/>
      </w:pPr>
      <w:rPr>
        <w:rFonts w:ascii="Wingdings" w:hAnsi="Wingdings" w:hint="default"/>
      </w:rPr>
    </w:lvl>
    <w:lvl w:ilvl="1" w:tplc="5C76A436">
      <w:start w:val="558"/>
      <w:numFmt w:val="bullet"/>
      <w:lvlText w:val=""/>
      <w:lvlJc w:val="left"/>
      <w:pPr>
        <w:tabs>
          <w:tab w:val="num" w:pos="1440"/>
        </w:tabs>
        <w:ind w:left="1440" w:hanging="360"/>
      </w:pPr>
      <w:rPr>
        <w:rFonts w:ascii="Wingdings" w:hAnsi="Wingdings" w:hint="default"/>
      </w:rPr>
    </w:lvl>
    <w:lvl w:ilvl="2" w:tplc="2C40E2C0" w:tentative="1">
      <w:start w:val="1"/>
      <w:numFmt w:val="bullet"/>
      <w:lvlText w:val=""/>
      <w:lvlJc w:val="left"/>
      <w:pPr>
        <w:tabs>
          <w:tab w:val="num" w:pos="2160"/>
        </w:tabs>
        <w:ind w:left="2160" w:hanging="360"/>
      </w:pPr>
      <w:rPr>
        <w:rFonts w:ascii="Wingdings" w:hAnsi="Wingdings" w:hint="default"/>
      </w:rPr>
    </w:lvl>
    <w:lvl w:ilvl="3" w:tplc="661A8746" w:tentative="1">
      <w:start w:val="1"/>
      <w:numFmt w:val="bullet"/>
      <w:lvlText w:val=""/>
      <w:lvlJc w:val="left"/>
      <w:pPr>
        <w:tabs>
          <w:tab w:val="num" w:pos="2880"/>
        </w:tabs>
        <w:ind w:left="2880" w:hanging="360"/>
      </w:pPr>
      <w:rPr>
        <w:rFonts w:ascii="Wingdings" w:hAnsi="Wingdings" w:hint="default"/>
      </w:rPr>
    </w:lvl>
    <w:lvl w:ilvl="4" w:tplc="FE42DFAE" w:tentative="1">
      <w:start w:val="1"/>
      <w:numFmt w:val="bullet"/>
      <w:lvlText w:val=""/>
      <w:lvlJc w:val="left"/>
      <w:pPr>
        <w:tabs>
          <w:tab w:val="num" w:pos="3600"/>
        </w:tabs>
        <w:ind w:left="3600" w:hanging="360"/>
      </w:pPr>
      <w:rPr>
        <w:rFonts w:ascii="Wingdings" w:hAnsi="Wingdings" w:hint="default"/>
      </w:rPr>
    </w:lvl>
    <w:lvl w:ilvl="5" w:tplc="CCB24ED2" w:tentative="1">
      <w:start w:val="1"/>
      <w:numFmt w:val="bullet"/>
      <w:lvlText w:val=""/>
      <w:lvlJc w:val="left"/>
      <w:pPr>
        <w:tabs>
          <w:tab w:val="num" w:pos="4320"/>
        </w:tabs>
        <w:ind w:left="4320" w:hanging="360"/>
      </w:pPr>
      <w:rPr>
        <w:rFonts w:ascii="Wingdings" w:hAnsi="Wingdings" w:hint="default"/>
      </w:rPr>
    </w:lvl>
    <w:lvl w:ilvl="6" w:tplc="5380B680" w:tentative="1">
      <w:start w:val="1"/>
      <w:numFmt w:val="bullet"/>
      <w:lvlText w:val=""/>
      <w:lvlJc w:val="left"/>
      <w:pPr>
        <w:tabs>
          <w:tab w:val="num" w:pos="5040"/>
        </w:tabs>
        <w:ind w:left="5040" w:hanging="360"/>
      </w:pPr>
      <w:rPr>
        <w:rFonts w:ascii="Wingdings" w:hAnsi="Wingdings" w:hint="default"/>
      </w:rPr>
    </w:lvl>
    <w:lvl w:ilvl="7" w:tplc="C35C46F8" w:tentative="1">
      <w:start w:val="1"/>
      <w:numFmt w:val="bullet"/>
      <w:lvlText w:val=""/>
      <w:lvlJc w:val="left"/>
      <w:pPr>
        <w:tabs>
          <w:tab w:val="num" w:pos="5760"/>
        </w:tabs>
        <w:ind w:left="5760" w:hanging="360"/>
      </w:pPr>
      <w:rPr>
        <w:rFonts w:ascii="Wingdings" w:hAnsi="Wingdings" w:hint="default"/>
      </w:rPr>
    </w:lvl>
    <w:lvl w:ilvl="8" w:tplc="029A3878" w:tentative="1">
      <w:start w:val="1"/>
      <w:numFmt w:val="bullet"/>
      <w:lvlText w:val=""/>
      <w:lvlJc w:val="left"/>
      <w:pPr>
        <w:tabs>
          <w:tab w:val="num" w:pos="6480"/>
        </w:tabs>
        <w:ind w:left="6480" w:hanging="360"/>
      </w:pPr>
      <w:rPr>
        <w:rFonts w:ascii="Wingdings" w:hAnsi="Wingdings" w:hint="default"/>
      </w:rPr>
    </w:lvl>
  </w:abstractNum>
  <w:abstractNum w:abstractNumId="3">
    <w:nsid w:val="1B1D52C6"/>
    <w:multiLevelType w:val="hybridMultilevel"/>
    <w:tmpl w:val="6BFE58FE"/>
    <w:lvl w:ilvl="0" w:tplc="7B5E287E">
      <w:start w:val="1"/>
      <w:numFmt w:val="bullet"/>
      <w:lvlText w:val=""/>
      <w:lvlJc w:val="left"/>
      <w:pPr>
        <w:tabs>
          <w:tab w:val="num" w:pos="720"/>
        </w:tabs>
        <w:ind w:left="720" w:hanging="360"/>
      </w:pPr>
      <w:rPr>
        <w:rFonts w:ascii="Wingdings" w:hAnsi="Wingdings" w:hint="default"/>
      </w:rPr>
    </w:lvl>
    <w:lvl w:ilvl="1" w:tplc="BC9C541E" w:tentative="1">
      <w:start w:val="1"/>
      <w:numFmt w:val="bullet"/>
      <w:lvlText w:val=""/>
      <w:lvlJc w:val="left"/>
      <w:pPr>
        <w:tabs>
          <w:tab w:val="num" w:pos="1440"/>
        </w:tabs>
        <w:ind w:left="1440" w:hanging="360"/>
      </w:pPr>
      <w:rPr>
        <w:rFonts w:ascii="Wingdings" w:hAnsi="Wingdings" w:hint="default"/>
      </w:rPr>
    </w:lvl>
    <w:lvl w:ilvl="2" w:tplc="9726232C" w:tentative="1">
      <w:start w:val="1"/>
      <w:numFmt w:val="bullet"/>
      <w:lvlText w:val=""/>
      <w:lvlJc w:val="left"/>
      <w:pPr>
        <w:tabs>
          <w:tab w:val="num" w:pos="2160"/>
        </w:tabs>
        <w:ind w:left="2160" w:hanging="360"/>
      </w:pPr>
      <w:rPr>
        <w:rFonts w:ascii="Wingdings" w:hAnsi="Wingdings" w:hint="default"/>
      </w:rPr>
    </w:lvl>
    <w:lvl w:ilvl="3" w:tplc="B352DBEC" w:tentative="1">
      <w:start w:val="1"/>
      <w:numFmt w:val="bullet"/>
      <w:lvlText w:val=""/>
      <w:lvlJc w:val="left"/>
      <w:pPr>
        <w:tabs>
          <w:tab w:val="num" w:pos="2880"/>
        </w:tabs>
        <w:ind w:left="2880" w:hanging="360"/>
      </w:pPr>
      <w:rPr>
        <w:rFonts w:ascii="Wingdings" w:hAnsi="Wingdings" w:hint="default"/>
      </w:rPr>
    </w:lvl>
    <w:lvl w:ilvl="4" w:tplc="79E24FE8" w:tentative="1">
      <w:start w:val="1"/>
      <w:numFmt w:val="bullet"/>
      <w:lvlText w:val=""/>
      <w:lvlJc w:val="left"/>
      <w:pPr>
        <w:tabs>
          <w:tab w:val="num" w:pos="3600"/>
        </w:tabs>
        <w:ind w:left="3600" w:hanging="360"/>
      </w:pPr>
      <w:rPr>
        <w:rFonts w:ascii="Wingdings" w:hAnsi="Wingdings" w:hint="default"/>
      </w:rPr>
    </w:lvl>
    <w:lvl w:ilvl="5" w:tplc="DC0692D2" w:tentative="1">
      <w:start w:val="1"/>
      <w:numFmt w:val="bullet"/>
      <w:lvlText w:val=""/>
      <w:lvlJc w:val="left"/>
      <w:pPr>
        <w:tabs>
          <w:tab w:val="num" w:pos="4320"/>
        </w:tabs>
        <w:ind w:left="4320" w:hanging="360"/>
      </w:pPr>
      <w:rPr>
        <w:rFonts w:ascii="Wingdings" w:hAnsi="Wingdings" w:hint="default"/>
      </w:rPr>
    </w:lvl>
    <w:lvl w:ilvl="6" w:tplc="260A9C66" w:tentative="1">
      <w:start w:val="1"/>
      <w:numFmt w:val="bullet"/>
      <w:lvlText w:val=""/>
      <w:lvlJc w:val="left"/>
      <w:pPr>
        <w:tabs>
          <w:tab w:val="num" w:pos="5040"/>
        </w:tabs>
        <w:ind w:left="5040" w:hanging="360"/>
      </w:pPr>
      <w:rPr>
        <w:rFonts w:ascii="Wingdings" w:hAnsi="Wingdings" w:hint="default"/>
      </w:rPr>
    </w:lvl>
    <w:lvl w:ilvl="7" w:tplc="9B70C074" w:tentative="1">
      <w:start w:val="1"/>
      <w:numFmt w:val="bullet"/>
      <w:lvlText w:val=""/>
      <w:lvlJc w:val="left"/>
      <w:pPr>
        <w:tabs>
          <w:tab w:val="num" w:pos="5760"/>
        </w:tabs>
        <w:ind w:left="5760" w:hanging="360"/>
      </w:pPr>
      <w:rPr>
        <w:rFonts w:ascii="Wingdings" w:hAnsi="Wingdings" w:hint="default"/>
      </w:rPr>
    </w:lvl>
    <w:lvl w:ilvl="8" w:tplc="CD82AA2E" w:tentative="1">
      <w:start w:val="1"/>
      <w:numFmt w:val="bullet"/>
      <w:lvlText w:val=""/>
      <w:lvlJc w:val="left"/>
      <w:pPr>
        <w:tabs>
          <w:tab w:val="num" w:pos="6480"/>
        </w:tabs>
        <w:ind w:left="6480" w:hanging="360"/>
      </w:pPr>
      <w:rPr>
        <w:rFonts w:ascii="Wingdings" w:hAnsi="Wingdings" w:hint="default"/>
      </w:rPr>
    </w:lvl>
  </w:abstractNum>
  <w:abstractNum w:abstractNumId="4">
    <w:nsid w:val="23DA1CED"/>
    <w:multiLevelType w:val="hybridMultilevel"/>
    <w:tmpl w:val="B9F8EA9A"/>
    <w:lvl w:ilvl="0" w:tplc="9C5CFFEE">
      <w:start w:val="1"/>
      <w:numFmt w:val="bullet"/>
      <w:lvlText w:val=""/>
      <w:lvlJc w:val="left"/>
      <w:pPr>
        <w:tabs>
          <w:tab w:val="num" w:pos="720"/>
        </w:tabs>
        <w:ind w:left="720" w:hanging="360"/>
      </w:pPr>
      <w:rPr>
        <w:rFonts w:ascii="Wingdings" w:hAnsi="Wingdings" w:hint="default"/>
      </w:rPr>
    </w:lvl>
    <w:lvl w:ilvl="1" w:tplc="F548931C" w:tentative="1">
      <w:start w:val="1"/>
      <w:numFmt w:val="bullet"/>
      <w:lvlText w:val=""/>
      <w:lvlJc w:val="left"/>
      <w:pPr>
        <w:tabs>
          <w:tab w:val="num" w:pos="1440"/>
        </w:tabs>
        <w:ind w:left="1440" w:hanging="360"/>
      </w:pPr>
      <w:rPr>
        <w:rFonts w:ascii="Wingdings" w:hAnsi="Wingdings" w:hint="default"/>
      </w:rPr>
    </w:lvl>
    <w:lvl w:ilvl="2" w:tplc="11FC4D74" w:tentative="1">
      <w:start w:val="1"/>
      <w:numFmt w:val="bullet"/>
      <w:lvlText w:val=""/>
      <w:lvlJc w:val="left"/>
      <w:pPr>
        <w:tabs>
          <w:tab w:val="num" w:pos="2160"/>
        </w:tabs>
        <w:ind w:left="2160" w:hanging="360"/>
      </w:pPr>
      <w:rPr>
        <w:rFonts w:ascii="Wingdings" w:hAnsi="Wingdings" w:hint="default"/>
      </w:rPr>
    </w:lvl>
    <w:lvl w:ilvl="3" w:tplc="DB56F910" w:tentative="1">
      <w:start w:val="1"/>
      <w:numFmt w:val="bullet"/>
      <w:lvlText w:val=""/>
      <w:lvlJc w:val="left"/>
      <w:pPr>
        <w:tabs>
          <w:tab w:val="num" w:pos="2880"/>
        </w:tabs>
        <w:ind w:left="2880" w:hanging="360"/>
      </w:pPr>
      <w:rPr>
        <w:rFonts w:ascii="Wingdings" w:hAnsi="Wingdings" w:hint="default"/>
      </w:rPr>
    </w:lvl>
    <w:lvl w:ilvl="4" w:tplc="93E43F70" w:tentative="1">
      <w:start w:val="1"/>
      <w:numFmt w:val="bullet"/>
      <w:lvlText w:val=""/>
      <w:lvlJc w:val="left"/>
      <w:pPr>
        <w:tabs>
          <w:tab w:val="num" w:pos="3600"/>
        </w:tabs>
        <w:ind w:left="3600" w:hanging="360"/>
      </w:pPr>
      <w:rPr>
        <w:rFonts w:ascii="Wingdings" w:hAnsi="Wingdings" w:hint="default"/>
      </w:rPr>
    </w:lvl>
    <w:lvl w:ilvl="5" w:tplc="10D63E84" w:tentative="1">
      <w:start w:val="1"/>
      <w:numFmt w:val="bullet"/>
      <w:lvlText w:val=""/>
      <w:lvlJc w:val="left"/>
      <w:pPr>
        <w:tabs>
          <w:tab w:val="num" w:pos="4320"/>
        </w:tabs>
        <w:ind w:left="4320" w:hanging="360"/>
      </w:pPr>
      <w:rPr>
        <w:rFonts w:ascii="Wingdings" w:hAnsi="Wingdings" w:hint="default"/>
      </w:rPr>
    </w:lvl>
    <w:lvl w:ilvl="6" w:tplc="CAF00960" w:tentative="1">
      <w:start w:val="1"/>
      <w:numFmt w:val="bullet"/>
      <w:lvlText w:val=""/>
      <w:lvlJc w:val="left"/>
      <w:pPr>
        <w:tabs>
          <w:tab w:val="num" w:pos="5040"/>
        </w:tabs>
        <w:ind w:left="5040" w:hanging="360"/>
      </w:pPr>
      <w:rPr>
        <w:rFonts w:ascii="Wingdings" w:hAnsi="Wingdings" w:hint="default"/>
      </w:rPr>
    </w:lvl>
    <w:lvl w:ilvl="7" w:tplc="1A462F52" w:tentative="1">
      <w:start w:val="1"/>
      <w:numFmt w:val="bullet"/>
      <w:lvlText w:val=""/>
      <w:lvlJc w:val="left"/>
      <w:pPr>
        <w:tabs>
          <w:tab w:val="num" w:pos="5760"/>
        </w:tabs>
        <w:ind w:left="5760" w:hanging="360"/>
      </w:pPr>
      <w:rPr>
        <w:rFonts w:ascii="Wingdings" w:hAnsi="Wingdings" w:hint="default"/>
      </w:rPr>
    </w:lvl>
    <w:lvl w:ilvl="8" w:tplc="CF2A1AC2" w:tentative="1">
      <w:start w:val="1"/>
      <w:numFmt w:val="bullet"/>
      <w:lvlText w:val=""/>
      <w:lvlJc w:val="left"/>
      <w:pPr>
        <w:tabs>
          <w:tab w:val="num" w:pos="6480"/>
        </w:tabs>
        <w:ind w:left="6480" w:hanging="360"/>
      </w:pPr>
      <w:rPr>
        <w:rFonts w:ascii="Wingdings" w:hAnsi="Wingdings" w:hint="default"/>
      </w:rPr>
    </w:lvl>
  </w:abstractNum>
  <w:abstractNum w:abstractNumId="5">
    <w:nsid w:val="284F1C65"/>
    <w:multiLevelType w:val="hybridMultilevel"/>
    <w:tmpl w:val="1FCA0E90"/>
    <w:lvl w:ilvl="0" w:tplc="1186B59E">
      <w:start w:val="1"/>
      <w:numFmt w:val="bullet"/>
      <w:lvlText w:val=""/>
      <w:lvlJc w:val="left"/>
      <w:pPr>
        <w:tabs>
          <w:tab w:val="num" w:pos="720"/>
        </w:tabs>
        <w:ind w:left="720" w:hanging="360"/>
      </w:pPr>
      <w:rPr>
        <w:rFonts w:ascii="Wingdings" w:hAnsi="Wingdings" w:hint="default"/>
      </w:rPr>
    </w:lvl>
    <w:lvl w:ilvl="1" w:tplc="F0766D46">
      <w:start w:val="1"/>
      <w:numFmt w:val="bullet"/>
      <w:lvlText w:val=""/>
      <w:lvlJc w:val="left"/>
      <w:pPr>
        <w:tabs>
          <w:tab w:val="num" w:pos="1440"/>
        </w:tabs>
        <w:ind w:left="1440" w:hanging="360"/>
      </w:pPr>
      <w:rPr>
        <w:rFonts w:ascii="Wingdings" w:hAnsi="Wingdings" w:hint="default"/>
      </w:rPr>
    </w:lvl>
    <w:lvl w:ilvl="2" w:tplc="917CE28A" w:tentative="1">
      <w:start w:val="1"/>
      <w:numFmt w:val="bullet"/>
      <w:lvlText w:val=""/>
      <w:lvlJc w:val="left"/>
      <w:pPr>
        <w:tabs>
          <w:tab w:val="num" w:pos="2160"/>
        </w:tabs>
        <w:ind w:left="2160" w:hanging="360"/>
      </w:pPr>
      <w:rPr>
        <w:rFonts w:ascii="Wingdings" w:hAnsi="Wingdings" w:hint="default"/>
      </w:rPr>
    </w:lvl>
    <w:lvl w:ilvl="3" w:tplc="64A223D0" w:tentative="1">
      <w:start w:val="1"/>
      <w:numFmt w:val="bullet"/>
      <w:lvlText w:val=""/>
      <w:lvlJc w:val="left"/>
      <w:pPr>
        <w:tabs>
          <w:tab w:val="num" w:pos="2880"/>
        </w:tabs>
        <w:ind w:left="2880" w:hanging="360"/>
      </w:pPr>
      <w:rPr>
        <w:rFonts w:ascii="Wingdings" w:hAnsi="Wingdings" w:hint="default"/>
      </w:rPr>
    </w:lvl>
    <w:lvl w:ilvl="4" w:tplc="48E26BE6" w:tentative="1">
      <w:start w:val="1"/>
      <w:numFmt w:val="bullet"/>
      <w:lvlText w:val=""/>
      <w:lvlJc w:val="left"/>
      <w:pPr>
        <w:tabs>
          <w:tab w:val="num" w:pos="3600"/>
        </w:tabs>
        <w:ind w:left="3600" w:hanging="360"/>
      </w:pPr>
      <w:rPr>
        <w:rFonts w:ascii="Wingdings" w:hAnsi="Wingdings" w:hint="default"/>
      </w:rPr>
    </w:lvl>
    <w:lvl w:ilvl="5" w:tplc="F20C7CBA" w:tentative="1">
      <w:start w:val="1"/>
      <w:numFmt w:val="bullet"/>
      <w:lvlText w:val=""/>
      <w:lvlJc w:val="left"/>
      <w:pPr>
        <w:tabs>
          <w:tab w:val="num" w:pos="4320"/>
        </w:tabs>
        <w:ind w:left="4320" w:hanging="360"/>
      </w:pPr>
      <w:rPr>
        <w:rFonts w:ascii="Wingdings" w:hAnsi="Wingdings" w:hint="default"/>
      </w:rPr>
    </w:lvl>
    <w:lvl w:ilvl="6" w:tplc="5D26DAC2" w:tentative="1">
      <w:start w:val="1"/>
      <w:numFmt w:val="bullet"/>
      <w:lvlText w:val=""/>
      <w:lvlJc w:val="left"/>
      <w:pPr>
        <w:tabs>
          <w:tab w:val="num" w:pos="5040"/>
        </w:tabs>
        <w:ind w:left="5040" w:hanging="360"/>
      </w:pPr>
      <w:rPr>
        <w:rFonts w:ascii="Wingdings" w:hAnsi="Wingdings" w:hint="default"/>
      </w:rPr>
    </w:lvl>
    <w:lvl w:ilvl="7" w:tplc="FA9CC4E2" w:tentative="1">
      <w:start w:val="1"/>
      <w:numFmt w:val="bullet"/>
      <w:lvlText w:val=""/>
      <w:lvlJc w:val="left"/>
      <w:pPr>
        <w:tabs>
          <w:tab w:val="num" w:pos="5760"/>
        </w:tabs>
        <w:ind w:left="5760" w:hanging="360"/>
      </w:pPr>
      <w:rPr>
        <w:rFonts w:ascii="Wingdings" w:hAnsi="Wingdings" w:hint="default"/>
      </w:rPr>
    </w:lvl>
    <w:lvl w:ilvl="8" w:tplc="C910126C" w:tentative="1">
      <w:start w:val="1"/>
      <w:numFmt w:val="bullet"/>
      <w:lvlText w:val=""/>
      <w:lvlJc w:val="left"/>
      <w:pPr>
        <w:tabs>
          <w:tab w:val="num" w:pos="6480"/>
        </w:tabs>
        <w:ind w:left="6480" w:hanging="360"/>
      </w:pPr>
      <w:rPr>
        <w:rFonts w:ascii="Wingdings" w:hAnsi="Wingdings" w:hint="default"/>
      </w:rPr>
    </w:lvl>
  </w:abstractNum>
  <w:abstractNum w:abstractNumId="6">
    <w:nsid w:val="4246453B"/>
    <w:multiLevelType w:val="hybridMultilevel"/>
    <w:tmpl w:val="47307880"/>
    <w:lvl w:ilvl="0" w:tplc="64BE31B2">
      <w:start w:val="1"/>
      <w:numFmt w:val="bullet"/>
      <w:lvlText w:val=""/>
      <w:lvlJc w:val="left"/>
      <w:pPr>
        <w:tabs>
          <w:tab w:val="num" w:pos="720"/>
        </w:tabs>
        <w:ind w:left="720" w:hanging="360"/>
      </w:pPr>
      <w:rPr>
        <w:rFonts w:ascii="Wingdings" w:hAnsi="Wingdings" w:hint="default"/>
      </w:rPr>
    </w:lvl>
    <w:lvl w:ilvl="1" w:tplc="ECF4CBDE">
      <w:start w:val="1"/>
      <w:numFmt w:val="bullet"/>
      <w:lvlText w:val=""/>
      <w:lvlJc w:val="left"/>
      <w:pPr>
        <w:tabs>
          <w:tab w:val="num" w:pos="1440"/>
        </w:tabs>
        <w:ind w:left="1440" w:hanging="360"/>
      </w:pPr>
      <w:rPr>
        <w:rFonts w:ascii="Wingdings" w:hAnsi="Wingdings" w:hint="default"/>
      </w:rPr>
    </w:lvl>
    <w:lvl w:ilvl="2" w:tplc="AAB681D0">
      <w:start w:val="1"/>
      <w:numFmt w:val="bullet"/>
      <w:lvlText w:val=""/>
      <w:lvlJc w:val="left"/>
      <w:pPr>
        <w:tabs>
          <w:tab w:val="num" w:pos="2160"/>
        </w:tabs>
        <w:ind w:left="2160" w:hanging="360"/>
      </w:pPr>
      <w:rPr>
        <w:rFonts w:ascii="Wingdings" w:hAnsi="Wingdings" w:hint="default"/>
      </w:rPr>
    </w:lvl>
    <w:lvl w:ilvl="3" w:tplc="85B299AC" w:tentative="1">
      <w:start w:val="1"/>
      <w:numFmt w:val="bullet"/>
      <w:lvlText w:val=""/>
      <w:lvlJc w:val="left"/>
      <w:pPr>
        <w:tabs>
          <w:tab w:val="num" w:pos="2880"/>
        </w:tabs>
        <w:ind w:left="2880" w:hanging="360"/>
      </w:pPr>
      <w:rPr>
        <w:rFonts w:ascii="Wingdings" w:hAnsi="Wingdings" w:hint="default"/>
      </w:rPr>
    </w:lvl>
    <w:lvl w:ilvl="4" w:tplc="F6EA3126" w:tentative="1">
      <w:start w:val="1"/>
      <w:numFmt w:val="bullet"/>
      <w:lvlText w:val=""/>
      <w:lvlJc w:val="left"/>
      <w:pPr>
        <w:tabs>
          <w:tab w:val="num" w:pos="3600"/>
        </w:tabs>
        <w:ind w:left="3600" w:hanging="360"/>
      </w:pPr>
      <w:rPr>
        <w:rFonts w:ascii="Wingdings" w:hAnsi="Wingdings" w:hint="default"/>
      </w:rPr>
    </w:lvl>
    <w:lvl w:ilvl="5" w:tplc="F286C57A" w:tentative="1">
      <w:start w:val="1"/>
      <w:numFmt w:val="bullet"/>
      <w:lvlText w:val=""/>
      <w:lvlJc w:val="left"/>
      <w:pPr>
        <w:tabs>
          <w:tab w:val="num" w:pos="4320"/>
        </w:tabs>
        <w:ind w:left="4320" w:hanging="360"/>
      </w:pPr>
      <w:rPr>
        <w:rFonts w:ascii="Wingdings" w:hAnsi="Wingdings" w:hint="default"/>
      </w:rPr>
    </w:lvl>
    <w:lvl w:ilvl="6" w:tplc="7D56B0E0" w:tentative="1">
      <w:start w:val="1"/>
      <w:numFmt w:val="bullet"/>
      <w:lvlText w:val=""/>
      <w:lvlJc w:val="left"/>
      <w:pPr>
        <w:tabs>
          <w:tab w:val="num" w:pos="5040"/>
        </w:tabs>
        <w:ind w:left="5040" w:hanging="360"/>
      </w:pPr>
      <w:rPr>
        <w:rFonts w:ascii="Wingdings" w:hAnsi="Wingdings" w:hint="default"/>
      </w:rPr>
    </w:lvl>
    <w:lvl w:ilvl="7" w:tplc="071AED02" w:tentative="1">
      <w:start w:val="1"/>
      <w:numFmt w:val="bullet"/>
      <w:lvlText w:val=""/>
      <w:lvlJc w:val="left"/>
      <w:pPr>
        <w:tabs>
          <w:tab w:val="num" w:pos="5760"/>
        </w:tabs>
        <w:ind w:left="5760" w:hanging="360"/>
      </w:pPr>
      <w:rPr>
        <w:rFonts w:ascii="Wingdings" w:hAnsi="Wingdings" w:hint="default"/>
      </w:rPr>
    </w:lvl>
    <w:lvl w:ilvl="8" w:tplc="E370CC1A" w:tentative="1">
      <w:start w:val="1"/>
      <w:numFmt w:val="bullet"/>
      <w:lvlText w:val=""/>
      <w:lvlJc w:val="left"/>
      <w:pPr>
        <w:tabs>
          <w:tab w:val="num" w:pos="6480"/>
        </w:tabs>
        <w:ind w:left="6480" w:hanging="360"/>
      </w:pPr>
      <w:rPr>
        <w:rFonts w:ascii="Wingdings" w:hAnsi="Wingdings" w:hint="default"/>
      </w:rPr>
    </w:lvl>
  </w:abstractNum>
  <w:abstractNum w:abstractNumId="7">
    <w:nsid w:val="44133CC2"/>
    <w:multiLevelType w:val="hybridMultilevel"/>
    <w:tmpl w:val="4B6CDBDE"/>
    <w:lvl w:ilvl="0" w:tplc="56E4EBDA">
      <w:start w:val="1"/>
      <w:numFmt w:val="bullet"/>
      <w:lvlText w:val=""/>
      <w:lvlJc w:val="left"/>
      <w:pPr>
        <w:tabs>
          <w:tab w:val="num" w:pos="720"/>
        </w:tabs>
        <w:ind w:left="720" w:hanging="360"/>
      </w:pPr>
      <w:rPr>
        <w:rFonts w:ascii="Wingdings" w:hAnsi="Wingdings" w:hint="default"/>
      </w:rPr>
    </w:lvl>
    <w:lvl w:ilvl="1" w:tplc="B5B0961C" w:tentative="1">
      <w:start w:val="1"/>
      <w:numFmt w:val="bullet"/>
      <w:lvlText w:val=""/>
      <w:lvlJc w:val="left"/>
      <w:pPr>
        <w:tabs>
          <w:tab w:val="num" w:pos="1440"/>
        </w:tabs>
        <w:ind w:left="1440" w:hanging="360"/>
      </w:pPr>
      <w:rPr>
        <w:rFonts w:ascii="Wingdings" w:hAnsi="Wingdings" w:hint="default"/>
      </w:rPr>
    </w:lvl>
    <w:lvl w:ilvl="2" w:tplc="34109ECE" w:tentative="1">
      <w:start w:val="1"/>
      <w:numFmt w:val="bullet"/>
      <w:lvlText w:val=""/>
      <w:lvlJc w:val="left"/>
      <w:pPr>
        <w:tabs>
          <w:tab w:val="num" w:pos="2160"/>
        </w:tabs>
        <w:ind w:left="2160" w:hanging="360"/>
      </w:pPr>
      <w:rPr>
        <w:rFonts w:ascii="Wingdings" w:hAnsi="Wingdings" w:hint="default"/>
      </w:rPr>
    </w:lvl>
    <w:lvl w:ilvl="3" w:tplc="DF3ED1F0" w:tentative="1">
      <w:start w:val="1"/>
      <w:numFmt w:val="bullet"/>
      <w:lvlText w:val=""/>
      <w:lvlJc w:val="left"/>
      <w:pPr>
        <w:tabs>
          <w:tab w:val="num" w:pos="2880"/>
        </w:tabs>
        <w:ind w:left="2880" w:hanging="360"/>
      </w:pPr>
      <w:rPr>
        <w:rFonts w:ascii="Wingdings" w:hAnsi="Wingdings" w:hint="default"/>
      </w:rPr>
    </w:lvl>
    <w:lvl w:ilvl="4" w:tplc="9A9270BA" w:tentative="1">
      <w:start w:val="1"/>
      <w:numFmt w:val="bullet"/>
      <w:lvlText w:val=""/>
      <w:lvlJc w:val="left"/>
      <w:pPr>
        <w:tabs>
          <w:tab w:val="num" w:pos="3600"/>
        </w:tabs>
        <w:ind w:left="3600" w:hanging="360"/>
      </w:pPr>
      <w:rPr>
        <w:rFonts w:ascii="Wingdings" w:hAnsi="Wingdings" w:hint="default"/>
      </w:rPr>
    </w:lvl>
    <w:lvl w:ilvl="5" w:tplc="0DC0BFEE" w:tentative="1">
      <w:start w:val="1"/>
      <w:numFmt w:val="bullet"/>
      <w:lvlText w:val=""/>
      <w:lvlJc w:val="left"/>
      <w:pPr>
        <w:tabs>
          <w:tab w:val="num" w:pos="4320"/>
        </w:tabs>
        <w:ind w:left="4320" w:hanging="360"/>
      </w:pPr>
      <w:rPr>
        <w:rFonts w:ascii="Wingdings" w:hAnsi="Wingdings" w:hint="default"/>
      </w:rPr>
    </w:lvl>
    <w:lvl w:ilvl="6" w:tplc="BCD4AABA" w:tentative="1">
      <w:start w:val="1"/>
      <w:numFmt w:val="bullet"/>
      <w:lvlText w:val=""/>
      <w:lvlJc w:val="left"/>
      <w:pPr>
        <w:tabs>
          <w:tab w:val="num" w:pos="5040"/>
        </w:tabs>
        <w:ind w:left="5040" w:hanging="360"/>
      </w:pPr>
      <w:rPr>
        <w:rFonts w:ascii="Wingdings" w:hAnsi="Wingdings" w:hint="default"/>
      </w:rPr>
    </w:lvl>
    <w:lvl w:ilvl="7" w:tplc="48A69EC2" w:tentative="1">
      <w:start w:val="1"/>
      <w:numFmt w:val="bullet"/>
      <w:lvlText w:val=""/>
      <w:lvlJc w:val="left"/>
      <w:pPr>
        <w:tabs>
          <w:tab w:val="num" w:pos="5760"/>
        </w:tabs>
        <w:ind w:left="5760" w:hanging="360"/>
      </w:pPr>
      <w:rPr>
        <w:rFonts w:ascii="Wingdings" w:hAnsi="Wingdings" w:hint="default"/>
      </w:rPr>
    </w:lvl>
    <w:lvl w:ilvl="8" w:tplc="279020D6" w:tentative="1">
      <w:start w:val="1"/>
      <w:numFmt w:val="bullet"/>
      <w:lvlText w:val=""/>
      <w:lvlJc w:val="left"/>
      <w:pPr>
        <w:tabs>
          <w:tab w:val="num" w:pos="6480"/>
        </w:tabs>
        <w:ind w:left="6480" w:hanging="360"/>
      </w:pPr>
      <w:rPr>
        <w:rFonts w:ascii="Wingdings" w:hAnsi="Wingdings" w:hint="default"/>
      </w:rPr>
    </w:lvl>
  </w:abstractNum>
  <w:abstractNum w:abstractNumId="8">
    <w:nsid w:val="4A026E80"/>
    <w:multiLevelType w:val="hybridMultilevel"/>
    <w:tmpl w:val="F23EF5E8"/>
    <w:lvl w:ilvl="0" w:tplc="8278BAB0">
      <w:start w:val="1"/>
      <w:numFmt w:val="bullet"/>
      <w:lvlText w:val=""/>
      <w:lvlJc w:val="left"/>
      <w:pPr>
        <w:tabs>
          <w:tab w:val="num" w:pos="720"/>
        </w:tabs>
        <w:ind w:left="720" w:hanging="360"/>
      </w:pPr>
      <w:rPr>
        <w:rFonts w:ascii="Wingdings" w:hAnsi="Wingdings" w:hint="default"/>
      </w:rPr>
    </w:lvl>
    <w:lvl w:ilvl="1" w:tplc="A6B4B518">
      <w:start w:val="164"/>
      <w:numFmt w:val="bullet"/>
      <w:lvlText w:val=""/>
      <w:lvlJc w:val="left"/>
      <w:pPr>
        <w:tabs>
          <w:tab w:val="num" w:pos="1440"/>
        </w:tabs>
        <w:ind w:left="1440" w:hanging="360"/>
      </w:pPr>
      <w:rPr>
        <w:rFonts w:ascii="Wingdings" w:hAnsi="Wingdings" w:hint="default"/>
      </w:rPr>
    </w:lvl>
    <w:lvl w:ilvl="2" w:tplc="D6C60836" w:tentative="1">
      <w:start w:val="1"/>
      <w:numFmt w:val="bullet"/>
      <w:lvlText w:val=""/>
      <w:lvlJc w:val="left"/>
      <w:pPr>
        <w:tabs>
          <w:tab w:val="num" w:pos="2160"/>
        </w:tabs>
        <w:ind w:left="2160" w:hanging="360"/>
      </w:pPr>
      <w:rPr>
        <w:rFonts w:ascii="Wingdings" w:hAnsi="Wingdings" w:hint="default"/>
      </w:rPr>
    </w:lvl>
    <w:lvl w:ilvl="3" w:tplc="67F24B7C" w:tentative="1">
      <w:start w:val="1"/>
      <w:numFmt w:val="bullet"/>
      <w:lvlText w:val=""/>
      <w:lvlJc w:val="left"/>
      <w:pPr>
        <w:tabs>
          <w:tab w:val="num" w:pos="2880"/>
        </w:tabs>
        <w:ind w:left="2880" w:hanging="360"/>
      </w:pPr>
      <w:rPr>
        <w:rFonts w:ascii="Wingdings" w:hAnsi="Wingdings" w:hint="default"/>
      </w:rPr>
    </w:lvl>
    <w:lvl w:ilvl="4" w:tplc="27986EF6" w:tentative="1">
      <w:start w:val="1"/>
      <w:numFmt w:val="bullet"/>
      <w:lvlText w:val=""/>
      <w:lvlJc w:val="left"/>
      <w:pPr>
        <w:tabs>
          <w:tab w:val="num" w:pos="3600"/>
        </w:tabs>
        <w:ind w:left="3600" w:hanging="360"/>
      </w:pPr>
      <w:rPr>
        <w:rFonts w:ascii="Wingdings" w:hAnsi="Wingdings" w:hint="default"/>
      </w:rPr>
    </w:lvl>
    <w:lvl w:ilvl="5" w:tplc="55FAF2F4" w:tentative="1">
      <w:start w:val="1"/>
      <w:numFmt w:val="bullet"/>
      <w:lvlText w:val=""/>
      <w:lvlJc w:val="left"/>
      <w:pPr>
        <w:tabs>
          <w:tab w:val="num" w:pos="4320"/>
        </w:tabs>
        <w:ind w:left="4320" w:hanging="360"/>
      </w:pPr>
      <w:rPr>
        <w:rFonts w:ascii="Wingdings" w:hAnsi="Wingdings" w:hint="default"/>
      </w:rPr>
    </w:lvl>
    <w:lvl w:ilvl="6" w:tplc="30B28F38" w:tentative="1">
      <w:start w:val="1"/>
      <w:numFmt w:val="bullet"/>
      <w:lvlText w:val=""/>
      <w:lvlJc w:val="left"/>
      <w:pPr>
        <w:tabs>
          <w:tab w:val="num" w:pos="5040"/>
        </w:tabs>
        <w:ind w:left="5040" w:hanging="360"/>
      </w:pPr>
      <w:rPr>
        <w:rFonts w:ascii="Wingdings" w:hAnsi="Wingdings" w:hint="default"/>
      </w:rPr>
    </w:lvl>
    <w:lvl w:ilvl="7" w:tplc="BF7446E4" w:tentative="1">
      <w:start w:val="1"/>
      <w:numFmt w:val="bullet"/>
      <w:lvlText w:val=""/>
      <w:lvlJc w:val="left"/>
      <w:pPr>
        <w:tabs>
          <w:tab w:val="num" w:pos="5760"/>
        </w:tabs>
        <w:ind w:left="5760" w:hanging="360"/>
      </w:pPr>
      <w:rPr>
        <w:rFonts w:ascii="Wingdings" w:hAnsi="Wingdings" w:hint="default"/>
      </w:rPr>
    </w:lvl>
    <w:lvl w:ilvl="8" w:tplc="03DEC07E" w:tentative="1">
      <w:start w:val="1"/>
      <w:numFmt w:val="bullet"/>
      <w:lvlText w:val=""/>
      <w:lvlJc w:val="left"/>
      <w:pPr>
        <w:tabs>
          <w:tab w:val="num" w:pos="6480"/>
        </w:tabs>
        <w:ind w:left="6480" w:hanging="360"/>
      </w:pPr>
      <w:rPr>
        <w:rFonts w:ascii="Wingdings" w:hAnsi="Wingdings" w:hint="default"/>
      </w:rPr>
    </w:lvl>
  </w:abstractNum>
  <w:abstractNum w:abstractNumId="9">
    <w:nsid w:val="4D6B52D3"/>
    <w:multiLevelType w:val="hybridMultilevel"/>
    <w:tmpl w:val="6FF80002"/>
    <w:lvl w:ilvl="0" w:tplc="AC24730C">
      <w:start w:val="1"/>
      <w:numFmt w:val="bullet"/>
      <w:lvlText w:val=""/>
      <w:lvlJc w:val="left"/>
      <w:pPr>
        <w:tabs>
          <w:tab w:val="num" w:pos="720"/>
        </w:tabs>
        <w:ind w:left="720" w:hanging="360"/>
      </w:pPr>
      <w:rPr>
        <w:rFonts w:ascii="Wingdings" w:hAnsi="Wingdings" w:hint="default"/>
      </w:rPr>
    </w:lvl>
    <w:lvl w:ilvl="1" w:tplc="F81877BC" w:tentative="1">
      <w:start w:val="1"/>
      <w:numFmt w:val="bullet"/>
      <w:lvlText w:val=""/>
      <w:lvlJc w:val="left"/>
      <w:pPr>
        <w:tabs>
          <w:tab w:val="num" w:pos="1440"/>
        </w:tabs>
        <w:ind w:left="1440" w:hanging="360"/>
      </w:pPr>
      <w:rPr>
        <w:rFonts w:ascii="Wingdings" w:hAnsi="Wingdings" w:hint="default"/>
      </w:rPr>
    </w:lvl>
    <w:lvl w:ilvl="2" w:tplc="CE400EE2" w:tentative="1">
      <w:start w:val="1"/>
      <w:numFmt w:val="bullet"/>
      <w:lvlText w:val=""/>
      <w:lvlJc w:val="left"/>
      <w:pPr>
        <w:tabs>
          <w:tab w:val="num" w:pos="2160"/>
        </w:tabs>
        <w:ind w:left="2160" w:hanging="360"/>
      </w:pPr>
      <w:rPr>
        <w:rFonts w:ascii="Wingdings" w:hAnsi="Wingdings" w:hint="default"/>
      </w:rPr>
    </w:lvl>
    <w:lvl w:ilvl="3" w:tplc="7A605160" w:tentative="1">
      <w:start w:val="1"/>
      <w:numFmt w:val="bullet"/>
      <w:lvlText w:val=""/>
      <w:lvlJc w:val="left"/>
      <w:pPr>
        <w:tabs>
          <w:tab w:val="num" w:pos="2880"/>
        </w:tabs>
        <w:ind w:left="2880" w:hanging="360"/>
      </w:pPr>
      <w:rPr>
        <w:rFonts w:ascii="Wingdings" w:hAnsi="Wingdings" w:hint="default"/>
      </w:rPr>
    </w:lvl>
    <w:lvl w:ilvl="4" w:tplc="24505556" w:tentative="1">
      <w:start w:val="1"/>
      <w:numFmt w:val="bullet"/>
      <w:lvlText w:val=""/>
      <w:lvlJc w:val="left"/>
      <w:pPr>
        <w:tabs>
          <w:tab w:val="num" w:pos="3600"/>
        </w:tabs>
        <w:ind w:left="3600" w:hanging="360"/>
      </w:pPr>
      <w:rPr>
        <w:rFonts w:ascii="Wingdings" w:hAnsi="Wingdings" w:hint="default"/>
      </w:rPr>
    </w:lvl>
    <w:lvl w:ilvl="5" w:tplc="5A8E8574" w:tentative="1">
      <w:start w:val="1"/>
      <w:numFmt w:val="bullet"/>
      <w:lvlText w:val=""/>
      <w:lvlJc w:val="left"/>
      <w:pPr>
        <w:tabs>
          <w:tab w:val="num" w:pos="4320"/>
        </w:tabs>
        <w:ind w:left="4320" w:hanging="360"/>
      </w:pPr>
      <w:rPr>
        <w:rFonts w:ascii="Wingdings" w:hAnsi="Wingdings" w:hint="default"/>
      </w:rPr>
    </w:lvl>
    <w:lvl w:ilvl="6" w:tplc="26B42DB8" w:tentative="1">
      <w:start w:val="1"/>
      <w:numFmt w:val="bullet"/>
      <w:lvlText w:val=""/>
      <w:lvlJc w:val="left"/>
      <w:pPr>
        <w:tabs>
          <w:tab w:val="num" w:pos="5040"/>
        </w:tabs>
        <w:ind w:left="5040" w:hanging="360"/>
      </w:pPr>
      <w:rPr>
        <w:rFonts w:ascii="Wingdings" w:hAnsi="Wingdings" w:hint="default"/>
      </w:rPr>
    </w:lvl>
    <w:lvl w:ilvl="7" w:tplc="51B889DE" w:tentative="1">
      <w:start w:val="1"/>
      <w:numFmt w:val="bullet"/>
      <w:lvlText w:val=""/>
      <w:lvlJc w:val="left"/>
      <w:pPr>
        <w:tabs>
          <w:tab w:val="num" w:pos="5760"/>
        </w:tabs>
        <w:ind w:left="5760" w:hanging="360"/>
      </w:pPr>
      <w:rPr>
        <w:rFonts w:ascii="Wingdings" w:hAnsi="Wingdings" w:hint="default"/>
      </w:rPr>
    </w:lvl>
    <w:lvl w:ilvl="8" w:tplc="B3DC93B4" w:tentative="1">
      <w:start w:val="1"/>
      <w:numFmt w:val="bullet"/>
      <w:lvlText w:val=""/>
      <w:lvlJc w:val="left"/>
      <w:pPr>
        <w:tabs>
          <w:tab w:val="num" w:pos="6480"/>
        </w:tabs>
        <w:ind w:left="6480" w:hanging="360"/>
      </w:pPr>
      <w:rPr>
        <w:rFonts w:ascii="Wingdings" w:hAnsi="Wingdings" w:hint="default"/>
      </w:rPr>
    </w:lvl>
  </w:abstractNum>
  <w:abstractNum w:abstractNumId="10">
    <w:nsid w:val="5C241147"/>
    <w:multiLevelType w:val="hybridMultilevel"/>
    <w:tmpl w:val="1FF08528"/>
    <w:lvl w:ilvl="0" w:tplc="E6921BF2">
      <w:start w:val="1"/>
      <w:numFmt w:val="bullet"/>
      <w:lvlText w:val=""/>
      <w:lvlJc w:val="left"/>
      <w:pPr>
        <w:tabs>
          <w:tab w:val="num" w:pos="720"/>
        </w:tabs>
        <w:ind w:left="720" w:hanging="360"/>
      </w:pPr>
      <w:rPr>
        <w:rFonts w:ascii="Wingdings" w:hAnsi="Wingdings" w:hint="default"/>
      </w:rPr>
    </w:lvl>
    <w:lvl w:ilvl="1" w:tplc="7C0EBB66">
      <w:start w:val="1"/>
      <w:numFmt w:val="bullet"/>
      <w:lvlText w:val=""/>
      <w:lvlJc w:val="left"/>
      <w:pPr>
        <w:tabs>
          <w:tab w:val="num" w:pos="1440"/>
        </w:tabs>
        <w:ind w:left="1440" w:hanging="360"/>
      </w:pPr>
      <w:rPr>
        <w:rFonts w:ascii="Wingdings" w:hAnsi="Wingdings" w:hint="default"/>
      </w:rPr>
    </w:lvl>
    <w:lvl w:ilvl="2" w:tplc="BC7C7E36" w:tentative="1">
      <w:start w:val="1"/>
      <w:numFmt w:val="bullet"/>
      <w:lvlText w:val=""/>
      <w:lvlJc w:val="left"/>
      <w:pPr>
        <w:tabs>
          <w:tab w:val="num" w:pos="2160"/>
        </w:tabs>
        <w:ind w:left="2160" w:hanging="360"/>
      </w:pPr>
      <w:rPr>
        <w:rFonts w:ascii="Wingdings" w:hAnsi="Wingdings" w:hint="default"/>
      </w:rPr>
    </w:lvl>
    <w:lvl w:ilvl="3" w:tplc="4A982624" w:tentative="1">
      <w:start w:val="1"/>
      <w:numFmt w:val="bullet"/>
      <w:lvlText w:val=""/>
      <w:lvlJc w:val="left"/>
      <w:pPr>
        <w:tabs>
          <w:tab w:val="num" w:pos="2880"/>
        </w:tabs>
        <w:ind w:left="2880" w:hanging="360"/>
      </w:pPr>
      <w:rPr>
        <w:rFonts w:ascii="Wingdings" w:hAnsi="Wingdings" w:hint="default"/>
      </w:rPr>
    </w:lvl>
    <w:lvl w:ilvl="4" w:tplc="9966614C" w:tentative="1">
      <w:start w:val="1"/>
      <w:numFmt w:val="bullet"/>
      <w:lvlText w:val=""/>
      <w:lvlJc w:val="left"/>
      <w:pPr>
        <w:tabs>
          <w:tab w:val="num" w:pos="3600"/>
        </w:tabs>
        <w:ind w:left="3600" w:hanging="360"/>
      </w:pPr>
      <w:rPr>
        <w:rFonts w:ascii="Wingdings" w:hAnsi="Wingdings" w:hint="default"/>
      </w:rPr>
    </w:lvl>
    <w:lvl w:ilvl="5" w:tplc="12E4F6EA" w:tentative="1">
      <w:start w:val="1"/>
      <w:numFmt w:val="bullet"/>
      <w:lvlText w:val=""/>
      <w:lvlJc w:val="left"/>
      <w:pPr>
        <w:tabs>
          <w:tab w:val="num" w:pos="4320"/>
        </w:tabs>
        <w:ind w:left="4320" w:hanging="360"/>
      </w:pPr>
      <w:rPr>
        <w:rFonts w:ascii="Wingdings" w:hAnsi="Wingdings" w:hint="default"/>
      </w:rPr>
    </w:lvl>
    <w:lvl w:ilvl="6" w:tplc="1848DC52" w:tentative="1">
      <w:start w:val="1"/>
      <w:numFmt w:val="bullet"/>
      <w:lvlText w:val=""/>
      <w:lvlJc w:val="left"/>
      <w:pPr>
        <w:tabs>
          <w:tab w:val="num" w:pos="5040"/>
        </w:tabs>
        <w:ind w:left="5040" w:hanging="360"/>
      </w:pPr>
      <w:rPr>
        <w:rFonts w:ascii="Wingdings" w:hAnsi="Wingdings" w:hint="default"/>
      </w:rPr>
    </w:lvl>
    <w:lvl w:ilvl="7" w:tplc="D980BC38" w:tentative="1">
      <w:start w:val="1"/>
      <w:numFmt w:val="bullet"/>
      <w:lvlText w:val=""/>
      <w:lvlJc w:val="left"/>
      <w:pPr>
        <w:tabs>
          <w:tab w:val="num" w:pos="5760"/>
        </w:tabs>
        <w:ind w:left="5760" w:hanging="360"/>
      </w:pPr>
      <w:rPr>
        <w:rFonts w:ascii="Wingdings" w:hAnsi="Wingdings" w:hint="default"/>
      </w:rPr>
    </w:lvl>
    <w:lvl w:ilvl="8" w:tplc="4CE0A7FE" w:tentative="1">
      <w:start w:val="1"/>
      <w:numFmt w:val="bullet"/>
      <w:lvlText w:val=""/>
      <w:lvlJc w:val="left"/>
      <w:pPr>
        <w:tabs>
          <w:tab w:val="num" w:pos="6480"/>
        </w:tabs>
        <w:ind w:left="6480" w:hanging="360"/>
      </w:pPr>
      <w:rPr>
        <w:rFonts w:ascii="Wingdings" w:hAnsi="Wingdings" w:hint="default"/>
      </w:rPr>
    </w:lvl>
  </w:abstractNum>
  <w:abstractNum w:abstractNumId="11">
    <w:nsid w:val="675855E9"/>
    <w:multiLevelType w:val="hybridMultilevel"/>
    <w:tmpl w:val="3CFCF1E2"/>
    <w:lvl w:ilvl="0" w:tplc="1DEAF44E">
      <w:start w:val="1"/>
      <w:numFmt w:val="bullet"/>
      <w:lvlText w:val=""/>
      <w:lvlJc w:val="left"/>
      <w:pPr>
        <w:tabs>
          <w:tab w:val="num" w:pos="720"/>
        </w:tabs>
        <w:ind w:left="720" w:hanging="360"/>
      </w:pPr>
      <w:rPr>
        <w:rFonts w:ascii="Wingdings" w:hAnsi="Wingdings" w:hint="default"/>
      </w:rPr>
    </w:lvl>
    <w:lvl w:ilvl="1" w:tplc="05FA94BC" w:tentative="1">
      <w:start w:val="1"/>
      <w:numFmt w:val="bullet"/>
      <w:lvlText w:val=""/>
      <w:lvlJc w:val="left"/>
      <w:pPr>
        <w:tabs>
          <w:tab w:val="num" w:pos="1440"/>
        </w:tabs>
        <w:ind w:left="1440" w:hanging="360"/>
      </w:pPr>
      <w:rPr>
        <w:rFonts w:ascii="Wingdings" w:hAnsi="Wingdings" w:hint="default"/>
      </w:rPr>
    </w:lvl>
    <w:lvl w:ilvl="2" w:tplc="9E2A5B60" w:tentative="1">
      <w:start w:val="1"/>
      <w:numFmt w:val="bullet"/>
      <w:lvlText w:val=""/>
      <w:lvlJc w:val="left"/>
      <w:pPr>
        <w:tabs>
          <w:tab w:val="num" w:pos="2160"/>
        </w:tabs>
        <w:ind w:left="2160" w:hanging="360"/>
      </w:pPr>
      <w:rPr>
        <w:rFonts w:ascii="Wingdings" w:hAnsi="Wingdings" w:hint="default"/>
      </w:rPr>
    </w:lvl>
    <w:lvl w:ilvl="3" w:tplc="DE6A1D2E" w:tentative="1">
      <w:start w:val="1"/>
      <w:numFmt w:val="bullet"/>
      <w:lvlText w:val=""/>
      <w:lvlJc w:val="left"/>
      <w:pPr>
        <w:tabs>
          <w:tab w:val="num" w:pos="2880"/>
        </w:tabs>
        <w:ind w:left="2880" w:hanging="360"/>
      </w:pPr>
      <w:rPr>
        <w:rFonts w:ascii="Wingdings" w:hAnsi="Wingdings" w:hint="default"/>
      </w:rPr>
    </w:lvl>
    <w:lvl w:ilvl="4" w:tplc="DD5836EC" w:tentative="1">
      <w:start w:val="1"/>
      <w:numFmt w:val="bullet"/>
      <w:lvlText w:val=""/>
      <w:lvlJc w:val="left"/>
      <w:pPr>
        <w:tabs>
          <w:tab w:val="num" w:pos="3600"/>
        </w:tabs>
        <w:ind w:left="3600" w:hanging="360"/>
      </w:pPr>
      <w:rPr>
        <w:rFonts w:ascii="Wingdings" w:hAnsi="Wingdings" w:hint="default"/>
      </w:rPr>
    </w:lvl>
    <w:lvl w:ilvl="5" w:tplc="714CF1C0" w:tentative="1">
      <w:start w:val="1"/>
      <w:numFmt w:val="bullet"/>
      <w:lvlText w:val=""/>
      <w:lvlJc w:val="left"/>
      <w:pPr>
        <w:tabs>
          <w:tab w:val="num" w:pos="4320"/>
        </w:tabs>
        <w:ind w:left="4320" w:hanging="360"/>
      </w:pPr>
      <w:rPr>
        <w:rFonts w:ascii="Wingdings" w:hAnsi="Wingdings" w:hint="default"/>
      </w:rPr>
    </w:lvl>
    <w:lvl w:ilvl="6" w:tplc="08920CEE" w:tentative="1">
      <w:start w:val="1"/>
      <w:numFmt w:val="bullet"/>
      <w:lvlText w:val=""/>
      <w:lvlJc w:val="left"/>
      <w:pPr>
        <w:tabs>
          <w:tab w:val="num" w:pos="5040"/>
        </w:tabs>
        <w:ind w:left="5040" w:hanging="360"/>
      </w:pPr>
      <w:rPr>
        <w:rFonts w:ascii="Wingdings" w:hAnsi="Wingdings" w:hint="default"/>
      </w:rPr>
    </w:lvl>
    <w:lvl w:ilvl="7" w:tplc="6180D37A" w:tentative="1">
      <w:start w:val="1"/>
      <w:numFmt w:val="bullet"/>
      <w:lvlText w:val=""/>
      <w:lvlJc w:val="left"/>
      <w:pPr>
        <w:tabs>
          <w:tab w:val="num" w:pos="5760"/>
        </w:tabs>
        <w:ind w:left="5760" w:hanging="360"/>
      </w:pPr>
      <w:rPr>
        <w:rFonts w:ascii="Wingdings" w:hAnsi="Wingdings" w:hint="default"/>
      </w:rPr>
    </w:lvl>
    <w:lvl w:ilvl="8" w:tplc="676406E4" w:tentative="1">
      <w:start w:val="1"/>
      <w:numFmt w:val="bullet"/>
      <w:lvlText w:val=""/>
      <w:lvlJc w:val="left"/>
      <w:pPr>
        <w:tabs>
          <w:tab w:val="num" w:pos="6480"/>
        </w:tabs>
        <w:ind w:left="6480" w:hanging="360"/>
      </w:pPr>
      <w:rPr>
        <w:rFonts w:ascii="Wingdings" w:hAnsi="Wingdings" w:hint="default"/>
      </w:rPr>
    </w:lvl>
  </w:abstractNum>
  <w:abstractNum w:abstractNumId="12">
    <w:nsid w:val="70912A91"/>
    <w:multiLevelType w:val="hybridMultilevel"/>
    <w:tmpl w:val="1A7E98EE"/>
    <w:lvl w:ilvl="0" w:tplc="91E2224C">
      <w:start w:val="1"/>
      <w:numFmt w:val="bullet"/>
      <w:lvlText w:val=""/>
      <w:lvlJc w:val="left"/>
      <w:pPr>
        <w:tabs>
          <w:tab w:val="num" w:pos="720"/>
        </w:tabs>
        <w:ind w:left="720" w:hanging="360"/>
      </w:pPr>
      <w:rPr>
        <w:rFonts w:ascii="Wingdings" w:hAnsi="Wingdings" w:hint="default"/>
      </w:rPr>
    </w:lvl>
    <w:lvl w:ilvl="1" w:tplc="3C641FA8">
      <w:start w:val="1"/>
      <w:numFmt w:val="bullet"/>
      <w:lvlText w:val=""/>
      <w:lvlJc w:val="left"/>
      <w:pPr>
        <w:tabs>
          <w:tab w:val="num" w:pos="1440"/>
        </w:tabs>
        <w:ind w:left="1440" w:hanging="360"/>
      </w:pPr>
      <w:rPr>
        <w:rFonts w:ascii="Wingdings" w:hAnsi="Wingdings" w:hint="default"/>
      </w:rPr>
    </w:lvl>
    <w:lvl w:ilvl="2" w:tplc="B4025B40" w:tentative="1">
      <w:start w:val="1"/>
      <w:numFmt w:val="bullet"/>
      <w:lvlText w:val=""/>
      <w:lvlJc w:val="left"/>
      <w:pPr>
        <w:tabs>
          <w:tab w:val="num" w:pos="2160"/>
        </w:tabs>
        <w:ind w:left="2160" w:hanging="360"/>
      </w:pPr>
      <w:rPr>
        <w:rFonts w:ascii="Wingdings" w:hAnsi="Wingdings" w:hint="default"/>
      </w:rPr>
    </w:lvl>
    <w:lvl w:ilvl="3" w:tplc="0C64AB30" w:tentative="1">
      <w:start w:val="1"/>
      <w:numFmt w:val="bullet"/>
      <w:lvlText w:val=""/>
      <w:lvlJc w:val="left"/>
      <w:pPr>
        <w:tabs>
          <w:tab w:val="num" w:pos="2880"/>
        </w:tabs>
        <w:ind w:left="2880" w:hanging="360"/>
      </w:pPr>
      <w:rPr>
        <w:rFonts w:ascii="Wingdings" w:hAnsi="Wingdings" w:hint="default"/>
      </w:rPr>
    </w:lvl>
    <w:lvl w:ilvl="4" w:tplc="FF06502C" w:tentative="1">
      <w:start w:val="1"/>
      <w:numFmt w:val="bullet"/>
      <w:lvlText w:val=""/>
      <w:lvlJc w:val="left"/>
      <w:pPr>
        <w:tabs>
          <w:tab w:val="num" w:pos="3600"/>
        </w:tabs>
        <w:ind w:left="3600" w:hanging="360"/>
      </w:pPr>
      <w:rPr>
        <w:rFonts w:ascii="Wingdings" w:hAnsi="Wingdings" w:hint="default"/>
      </w:rPr>
    </w:lvl>
    <w:lvl w:ilvl="5" w:tplc="0890D6C0" w:tentative="1">
      <w:start w:val="1"/>
      <w:numFmt w:val="bullet"/>
      <w:lvlText w:val=""/>
      <w:lvlJc w:val="left"/>
      <w:pPr>
        <w:tabs>
          <w:tab w:val="num" w:pos="4320"/>
        </w:tabs>
        <w:ind w:left="4320" w:hanging="360"/>
      </w:pPr>
      <w:rPr>
        <w:rFonts w:ascii="Wingdings" w:hAnsi="Wingdings" w:hint="default"/>
      </w:rPr>
    </w:lvl>
    <w:lvl w:ilvl="6" w:tplc="3170142A" w:tentative="1">
      <w:start w:val="1"/>
      <w:numFmt w:val="bullet"/>
      <w:lvlText w:val=""/>
      <w:lvlJc w:val="left"/>
      <w:pPr>
        <w:tabs>
          <w:tab w:val="num" w:pos="5040"/>
        </w:tabs>
        <w:ind w:left="5040" w:hanging="360"/>
      </w:pPr>
      <w:rPr>
        <w:rFonts w:ascii="Wingdings" w:hAnsi="Wingdings" w:hint="default"/>
      </w:rPr>
    </w:lvl>
    <w:lvl w:ilvl="7" w:tplc="0C4C274E" w:tentative="1">
      <w:start w:val="1"/>
      <w:numFmt w:val="bullet"/>
      <w:lvlText w:val=""/>
      <w:lvlJc w:val="left"/>
      <w:pPr>
        <w:tabs>
          <w:tab w:val="num" w:pos="5760"/>
        </w:tabs>
        <w:ind w:left="5760" w:hanging="360"/>
      </w:pPr>
      <w:rPr>
        <w:rFonts w:ascii="Wingdings" w:hAnsi="Wingdings" w:hint="default"/>
      </w:rPr>
    </w:lvl>
    <w:lvl w:ilvl="8" w:tplc="2B1E73FA" w:tentative="1">
      <w:start w:val="1"/>
      <w:numFmt w:val="bullet"/>
      <w:lvlText w:val=""/>
      <w:lvlJc w:val="left"/>
      <w:pPr>
        <w:tabs>
          <w:tab w:val="num" w:pos="6480"/>
        </w:tabs>
        <w:ind w:left="6480" w:hanging="360"/>
      </w:pPr>
      <w:rPr>
        <w:rFonts w:ascii="Wingdings" w:hAnsi="Wingdings" w:hint="default"/>
      </w:rPr>
    </w:lvl>
  </w:abstractNum>
  <w:abstractNum w:abstractNumId="13">
    <w:nsid w:val="7C884D3B"/>
    <w:multiLevelType w:val="hybridMultilevel"/>
    <w:tmpl w:val="287C68AC"/>
    <w:lvl w:ilvl="0" w:tplc="F21CCCC0">
      <w:start w:val="1"/>
      <w:numFmt w:val="bullet"/>
      <w:lvlText w:val=""/>
      <w:lvlJc w:val="left"/>
      <w:pPr>
        <w:tabs>
          <w:tab w:val="num" w:pos="720"/>
        </w:tabs>
        <w:ind w:left="720" w:hanging="360"/>
      </w:pPr>
      <w:rPr>
        <w:rFonts w:ascii="Wingdings" w:hAnsi="Wingdings" w:hint="default"/>
      </w:rPr>
    </w:lvl>
    <w:lvl w:ilvl="1" w:tplc="9CCA7978">
      <w:start w:val="568"/>
      <w:numFmt w:val="bullet"/>
      <w:lvlText w:val=""/>
      <w:lvlJc w:val="left"/>
      <w:pPr>
        <w:tabs>
          <w:tab w:val="num" w:pos="1440"/>
        </w:tabs>
        <w:ind w:left="1440" w:hanging="360"/>
      </w:pPr>
      <w:rPr>
        <w:rFonts w:ascii="Wingdings" w:hAnsi="Wingdings" w:hint="default"/>
      </w:rPr>
    </w:lvl>
    <w:lvl w:ilvl="2" w:tplc="85385FCA" w:tentative="1">
      <w:start w:val="1"/>
      <w:numFmt w:val="bullet"/>
      <w:lvlText w:val=""/>
      <w:lvlJc w:val="left"/>
      <w:pPr>
        <w:tabs>
          <w:tab w:val="num" w:pos="2160"/>
        </w:tabs>
        <w:ind w:left="2160" w:hanging="360"/>
      </w:pPr>
      <w:rPr>
        <w:rFonts w:ascii="Wingdings" w:hAnsi="Wingdings" w:hint="default"/>
      </w:rPr>
    </w:lvl>
    <w:lvl w:ilvl="3" w:tplc="45B23604" w:tentative="1">
      <w:start w:val="1"/>
      <w:numFmt w:val="bullet"/>
      <w:lvlText w:val=""/>
      <w:lvlJc w:val="left"/>
      <w:pPr>
        <w:tabs>
          <w:tab w:val="num" w:pos="2880"/>
        </w:tabs>
        <w:ind w:left="2880" w:hanging="360"/>
      </w:pPr>
      <w:rPr>
        <w:rFonts w:ascii="Wingdings" w:hAnsi="Wingdings" w:hint="default"/>
      </w:rPr>
    </w:lvl>
    <w:lvl w:ilvl="4" w:tplc="C7B4DBE2" w:tentative="1">
      <w:start w:val="1"/>
      <w:numFmt w:val="bullet"/>
      <w:lvlText w:val=""/>
      <w:lvlJc w:val="left"/>
      <w:pPr>
        <w:tabs>
          <w:tab w:val="num" w:pos="3600"/>
        </w:tabs>
        <w:ind w:left="3600" w:hanging="360"/>
      </w:pPr>
      <w:rPr>
        <w:rFonts w:ascii="Wingdings" w:hAnsi="Wingdings" w:hint="default"/>
      </w:rPr>
    </w:lvl>
    <w:lvl w:ilvl="5" w:tplc="0F86FAA6" w:tentative="1">
      <w:start w:val="1"/>
      <w:numFmt w:val="bullet"/>
      <w:lvlText w:val=""/>
      <w:lvlJc w:val="left"/>
      <w:pPr>
        <w:tabs>
          <w:tab w:val="num" w:pos="4320"/>
        </w:tabs>
        <w:ind w:left="4320" w:hanging="360"/>
      </w:pPr>
      <w:rPr>
        <w:rFonts w:ascii="Wingdings" w:hAnsi="Wingdings" w:hint="default"/>
      </w:rPr>
    </w:lvl>
    <w:lvl w:ilvl="6" w:tplc="4D948B76" w:tentative="1">
      <w:start w:val="1"/>
      <w:numFmt w:val="bullet"/>
      <w:lvlText w:val=""/>
      <w:lvlJc w:val="left"/>
      <w:pPr>
        <w:tabs>
          <w:tab w:val="num" w:pos="5040"/>
        </w:tabs>
        <w:ind w:left="5040" w:hanging="360"/>
      </w:pPr>
      <w:rPr>
        <w:rFonts w:ascii="Wingdings" w:hAnsi="Wingdings" w:hint="default"/>
      </w:rPr>
    </w:lvl>
    <w:lvl w:ilvl="7" w:tplc="B4965E7C" w:tentative="1">
      <w:start w:val="1"/>
      <w:numFmt w:val="bullet"/>
      <w:lvlText w:val=""/>
      <w:lvlJc w:val="left"/>
      <w:pPr>
        <w:tabs>
          <w:tab w:val="num" w:pos="5760"/>
        </w:tabs>
        <w:ind w:left="5760" w:hanging="360"/>
      </w:pPr>
      <w:rPr>
        <w:rFonts w:ascii="Wingdings" w:hAnsi="Wingdings" w:hint="default"/>
      </w:rPr>
    </w:lvl>
    <w:lvl w:ilvl="8" w:tplc="4028CAB0" w:tentative="1">
      <w:start w:val="1"/>
      <w:numFmt w:val="bullet"/>
      <w:lvlText w:val=""/>
      <w:lvlJc w:val="left"/>
      <w:pPr>
        <w:tabs>
          <w:tab w:val="num" w:pos="6480"/>
        </w:tabs>
        <w:ind w:left="6480" w:hanging="360"/>
      </w:pPr>
      <w:rPr>
        <w:rFonts w:ascii="Wingdings" w:hAnsi="Wingdings" w:hint="default"/>
      </w:rPr>
    </w:lvl>
  </w:abstractNum>
  <w:abstractNum w:abstractNumId="14">
    <w:nsid w:val="7D632024"/>
    <w:multiLevelType w:val="hybridMultilevel"/>
    <w:tmpl w:val="853E2770"/>
    <w:lvl w:ilvl="0" w:tplc="8188BBF6">
      <w:start w:val="1"/>
      <w:numFmt w:val="bullet"/>
      <w:lvlText w:val=""/>
      <w:lvlJc w:val="left"/>
      <w:pPr>
        <w:tabs>
          <w:tab w:val="num" w:pos="720"/>
        </w:tabs>
        <w:ind w:left="720" w:hanging="360"/>
      </w:pPr>
      <w:rPr>
        <w:rFonts w:ascii="Wingdings" w:hAnsi="Wingdings" w:hint="default"/>
      </w:rPr>
    </w:lvl>
    <w:lvl w:ilvl="1" w:tplc="570274BC" w:tentative="1">
      <w:start w:val="1"/>
      <w:numFmt w:val="bullet"/>
      <w:lvlText w:val=""/>
      <w:lvlJc w:val="left"/>
      <w:pPr>
        <w:tabs>
          <w:tab w:val="num" w:pos="1440"/>
        </w:tabs>
        <w:ind w:left="1440" w:hanging="360"/>
      </w:pPr>
      <w:rPr>
        <w:rFonts w:ascii="Wingdings" w:hAnsi="Wingdings" w:hint="default"/>
      </w:rPr>
    </w:lvl>
    <w:lvl w:ilvl="2" w:tplc="DF92A126" w:tentative="1">
      <w:start w:val="1"/>
      <w:numFmt w:val="bullet"/>
      <w:lvlText w:val=""/>
      <w:lvlJc w:val="left"/>
      <w:pPr>
        <w:tabs>
          <w:tab w:val="num" w:pos="2160"/>
        </w:tabs>
        <w:ind w:left="2160" w:hanging="360"/>
      </w:pPr>
      <w:rPr>
        <w:rFonts w:ascii="Wingdings" w:hAnsi="Wingdings" w:hint="default"/>
      </w:rPr>
    </w:lvl>
    <w:lvl w:ilvl="3" w:tplc="C9CC306A" w:tentative="1">
      <w:start w:val="1"/>
      <w:numFmt w:val="bullet"/>
      <w:lvlText w:val=""/>
      <w:lvlJc w:val="left"/>
      <w:pPr>
        <w:tabs>
          <w:tab w:val="num" w:pos="2880"/>
        </w:tabs>
        <w:ind w:left="2880" w:hanging="360"/>
      </w:pPr>
      <w:rPr>
        <w:rFonts w:ascii="Wingdings" w:hAnsi="Wingdings" w:hint="default"/>
      </w:rPr>
    </w:lvl>
    <w:lvl w:ilvl="4" w:tplc="CBF03BAA" w:tentative="1">
      <w:start w:val="1"/>
      <w:numFmt w:val="bullet"/>
      <w:lvlText w:val=""/>
      <w:lvlJc w:val="left"/>
      <w:pPr>
        <w:tabs>
          <w:tab w:val="num" w:pos="3600"/>
        </w:tabs>
        <w:ind w:left="3600" w:hanging="360"/>
      </w:pPr>
      <w:rPr>
        <w:rFonts w:ascii="Wingdings" w:hAnsi="Wingdings" w:hint="default"/>
      </w:rPr>
    </w:lvl>
    <w:lvl w:ilvl="5" w:tplc="67B4F95C" w:tentative="1">
      <w:start w:val="1"/>
      <w:numFmt w:val="bullet"/>
      <w:lvlText w:val=""/>
      <w:lvlJc w:val="left"/>
      <w:pPr>
        <w:tabs>
          <w:tab w:val="num" w:pos="4320"/>
        </w:tabs>
        <w:ind w:left="4320" w:hanging="360"/>
      </w:pPr>
      <w:rPr>
        <w:rFonts w:ascii="Wingdings" w:hAnsi="Wingdings" w:hint="default"/>
      </w:rPr>
    </w:lvl>
    <w:lvl w:ilvl="6" w:tplc="FE7A5422" w:tentative="1">
      <w:start w:val="1"/>
      <w:numFmt w:val="bullet"/>
      <w:lvlText w:val=""/>
      <w:lvlJc w:val="left"/>
      <w:pPr>
        <w:tabs>
          <w:tab w:val="num" w:pos="5040"/>
        </w:tabs>
        <w:ind w:left="5040" w:hanging="360"/>
      </w:pPr>
      <w:rPr>
        <w:rFonts w:ascii="Wingdings" w:hAnsi="Wingdings" w:hint="default"/>
      </w:rPr>
    </w:lvl>
    <w:lvl w:ilvl="7" w:tplc="1F8CBC74" w:tentative="1">
      <w:start w:val="1"/>
      <w:numFmt w:val="bullet"/>
      <w:lvlText w:val=""/>
      <w:lvlJc w:val="left"/>
      <w:pPr>
        <w:tabs>
          <w:tab w:val="num" w:pos="5760"/>
        </w:tabs>
        <w:ind w:left="5760" w:hanging="360"/>
      </w:pPr>
      <w:rPr>
        <w:rFonts w:ascii="Wingdings" w:hAnsi="Wingdings" w:hint="default"/>
      </w:rPr>
    </w:lvl>
    <w:lvl w:ilvl="8" w:tplc="396A1F0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8"/>
  </w:num>
  <w:num w:numId="3">
    <w:abstractNumId w:val="13"/>
  </w:num>
  <w:num w:numId="4">
    <w:abstractNumId w:val="2"/>
  </w:num>
  <w:num w:numId="5">
    <w:abstractNumId w:val="11"/>
  </w:num>
  <w:num w:numId="6">
    <w:abstractNumId w:val="4"/>
  </w:num>
  <w:num w:numId="7">
    <w:abstractNumId w:val="3"/>
  </w:num>
  <w:num w:numId="8">
    <w:abstractNumId w:val="5"/>
  </w:num>
  <w:num w:numId="9">
    <w:abstractNumId w:val="14"/>
  </w:num>
  <w:num w:numId="10">
    <w:abstractNumId w:val="7"/>
  </w:num>
  <w:num w:numId="11">
    <w:abstractNumId w:val="9"/>
  </w:num>
  <w:num w:numId="12">
    <w:abstractNumId w:val="6"/>
  </w:num>
  <w:num w:numId="13">
    <w:abstractNumId w:val="1"/>
  </w:num>
  <w:num w:numId="14">
    <w:abstractNumId w:val="0"/>
  </w:num>
  <w:num w:numId="15">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2B5B"/>
    <w:rsid w:val="0033032F"/>
    <w:rsid w:val="00395EA7"/>
    <w:rsid w:val="00426E51"/>
    <w:rsid w:val="00552521"/>
    <w:rsid w:val="006D2283"/>
    <w:rsid w:val="0073796F"/>
    <w:rsid w:val="007E3AE8"/>
    <w:rsid w:val="00B67AC1"/>
    <w:rsid w:val="00B81C43"/>
    <w:rsid w:val="00DD48BD"/>
    <w:rsid w:val="00FA2B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2B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2B5B"/>
    <w:rPr>
      <w:sz w:val="18"/>
      <w:szCs w:val="18"/>
    </w:rPr>
  </w:style>
  <w:style w:type="paragraph" w:styleId="a4">
    <w:name w:val="footer"/>
    <w:basedOn w:val="a"/>
    <w:link w:val="Char0"/>
    <w:uiPriority w:val="99"/>
    <w:semiHidden/>
    <w:unhideWhenUsed/>
    <w:rsid w:val="00FA2B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2B5B"/>
    <w:rPr>
      <w:sz w:val="18"/>
      <w:szCs w:val="18"/>
    </w:rPr>
  </w:style>
  <w:style w:type="paragraph" w:styleId="a5">
    <w:name w:val="Balloon Text"/>
    <w:basedOn w:val="a"/>
    <w:link w:val="Char1"/>
    <w:uiPriority w:val="99"/>
    <w:semiHidden/>
    <w:unhideWhenUsed/>
    <w:rsid w:val="00FA2B5B"/>
    <w:rPr>
      <w:sz w:val="18"/>
      <w:szCs w:val="18"/>
    </w:rPr>
  </w:style>
  <w:style w:type="character" w:customStyle="1" w:styleId="Char1">
    <w:name w:val="批注框文本 Char"/>
    <w:basedOn w:val="a0"/>
    <w:link w:val="a5"/>
    <w:uiPriority w:val="99"/>
    <w:semiHidden/>
    <w:rsid w:val="00FA2B5B"/>
    <w:rPr>
      <w:sz w:val="18"/>
      <w:szCs w:val="18"/>
    </w:rPr>
  </w:style>
  <w:style w:type="paragraph" w:styleId="a6">
    <w:name w:val="List Paragraph"/>
    <w:basedOn w:val="a"/>
    <w:uiPriority w:val="34"/>
    <w:qFormat/>
    <w:rsid w:val="00FA2B5B"/>
    <w:pPr>
      <w:widowControl/>
      <w:ind w:firstLineChars="200" w:firstLine="42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5660114">
      <w:bodyDiv w:val="1"/>
      <w:marLeft w:val="0"/>
      <w:marRight w:val="0"/>
      <w:marTop w:val="0"/>
      <w:marBottom w:val="0"/>
      <w:divBdr>
        <w:top w:val="none" w:sz="0" w:space="0" w:color="auto"/>
        <w:left w:val="none" w:sz="0" w:space="0" w:color="auto"/>
        <w:bottom w:val="none" w:sz="0" w:space="0" w:color="auto"/>
        <w:right w:val="none" w:sz="0" w:space="0" w:color="auto"/>
      </w:divBdr>
      <w:divsChild>
        <w:div w:id="1430196565">
          <w:marLeft w:val="547"/>
          <w:marRight w:val="0"/>
          <w:marTop w:val="240"/>
          <w:marBottom w:val="0"/>
          <w:divBdr>
            <w:top w:val="none" w:sz="0" w:space="0" w:color="auto"/>
            <w:left w:val="none" w:sz="0" w:space="0" w:color="auto"/>
            <w:bottom w:val="none" w:sz="0" w:space="0" w:color="auto"/>
            <w:right w:val="none" w:sz="0" w:space="0" w:color="auto"/>
          </w:divBdr>
        </w:div>
        <w:div w:id="1952473245">
          <w:marLeft w:val="547"/>
          <w:marRight w:val="0"/>
          <w:marTop w:val="240"/>
          <w:marBottom w:val="0"/>
          <w:divBdr>
            <w:top w:val="none" w:sz="0" w:space="0" w:color="auto"/>
            <w:left w:val="none" w:sz="0" w:space="0" w:color="auto"/>
            <w:bottom w:val="none" w:sz="0" w:space="0" w:color="auto"/>
            <w:right w:val="none" w:sz="0" w:space="0" w:color="auto"/>
          </w:divBdr>
        </w:div>
        <w:div w:id="74017849">
          <w:marLeft w:val="547"/>
          <w:marRight w:val="0"/>
          <w:marTop w:val="240"/>
          <w:marBottom w:val="0"/>
          <w:divBdr>
            <w:top w:val="none" w:sz="0" w:space="0" w:color="auto"/>
            <w:left w:val="none" w:sz="0" w:space="0" w:color="auto"/>
            <w:bottom w:val="none" w:sz="0" w:space="0" w:color="auto"/>
            <w:right w:val="none" w:sz="0" w:space="0" w:color="auto"/>
          </w:divBdr>
        </w:div>
        <w:div w:id="1742831084">
          <w:marLeft w:val="547"/>
          <w:marRight w:val="0"/>
          <w:marTop w:val="240"/>
          <w:marBottom w:val="0"/>
          <w:divBdr>
            <w:top w:val="none" w:sz="0" w:space="0" w:color="auto"/>
            <w:left w:val="none" w:sz="0" w:space="0" w:color="auto"/>
            <w:bottom w:val="none" w:sz="0" w:space="0" w:color="auto"/>
            <w:right w:val="none" w:sz="0" w:space="0" w:color="auto"/>
          </w:divBdr>
        </w:div>
      </w:divsChild>
    </w:div>
    <w:div w:id="47582397">
      <w:bodyDiv w:val="1"/>
      <w:marLeft w:val="0"/>
      <w:marRight w:val="0"/>
      <w:marTop w:val="0"/>
      <w:marBottom w:val="0"/>
      <w:divBdr>
        <w:top w:val="none" w:sz="0" w:space="0" w:color="auto"/>
        <w:left w:val="none" w:sz="0" w:space="0" w:color="auto"/>
        <w:bottom w:val="none" w:sz="0" w:space="0" w:color="auto"/>
        <w:right w:val="none" w:sz="0" w:space="0" w:color="auto"/>
      </w:divBdr>
      <w:divsChild>
        <w:div w:id="1292977853">
          <w:marLeft w:val="547"/>
          <w:marRight w:val="0"/>
          <w:marTop w:val="240"/>
          <w:marBottom w:val="0"/>
          <w:divBdr>
            <w:top w:val="none" w:sz="0" w:space="0" w:color="auto"/>
            <w:left w:val="none" w:sz="0" w:space="0" w:color="auto"/>
            <w:bottom w:val="none" w:sz="0" w:space="0" w:color="auto"/>
            <w:right w:val="none" w:sz="0" w:space="0" w:color="auto"/>
          </w:divBdr>
        </w:div>
        <w:div w:id="1486968470">
          <w:marLeft w:val="1166"/>
          <w:marRight w:val="0"/>
          <w:marTop w:val="240"/>
          <w:marBottom w:val="0"/>
          <w:divBdr>
            <w:top w:val="none" w:sz="0" w:space="0" w:color="auto"/>
            <w:left w:val="none" w:sz="0" w:space="0" w:color="auto"/>
            <w:bottom w:val="none" w:sz="0" w:space="0" w:color="auto"/>
            <w:right w:val="none" w:sz="0" w:space="0" w:color="auto"/>
          </w:divBdr>
        </w:div>
        <w:div w:id="1544053808">
          <w:marLeft w:val="1166"/>
          <w:marRight w:val="0"/>
          <w:marTop w:val="240"/>
          <w:marBottom w:val="0"/>
          <w:divBdr>
            <w:top w:val="none" w:sz="0" w:space="0" w:color="auto"/>
            <w:left w:val="none" w:sz="0" w:space="0" w:color="auto"/>
            <w:bottom w:val="none" w:sz="0" w:space="0" w:color="auto"/>
            <w:right w:val="none" w:sz="0" w:space="0" w:color="auto"/>
          </w:divBdr>
        </w:div>
        <w:div w:id="705984260">
          <w:marLeft w:val="1166"/>
          <w:marRight w:val="0"/>
          <w:marTop w:val="240"/>
          <w:marBottom w:val="0"/>
          <w:divBdr>
            <w:top w:val="none" w:sz="0" w:space="0" w:color="auto"/>
            <w:left w:val="none" w:sz="0" w:space="0" w:color="auto"/>
            <w:bottom w:val="none" w:sz="0" w:space="0" w:color="auto"/>
            <w:right w:val="none" w:sz="0" w:space="0" w:color="auto"/>
          </w:divBdr>
        </w:div>
        <w:div w:id="1850174975">
          <w:marLeft w:val="1166"/>
          <w:marRight w:val="0"/>
          <w:marTop w:val="240"/>
          <w:marBottom w:val="0"/>
          <w:divBdr>
            <w:top w:val="none" w:sz="0" w:space="0" w:color="auto"/>
            <w:left w:val="none" w:sz="0" w:space="0" w:color="auto"/>
            <w:bottom w:val="none" w:sz="0" w:space="0" w:color="auto"/>
            <w:right w:val="none" w:sz="0" w:space="0" w:color="auto"/>
          </w:divBdr>
        </w:div>
      </w:divsChild>
    </w:div>
    <w:div w:id="50463282">
      <w:bodyDiv w:val="1"/>
      <w:marLeft w:val="0"/>
      <w:marRight w:val="0"/>
      <w:marTop w:val="0"/>
      <w:marBottom w:val="0"/>
      <w:divBdr>
        <w:top w:val="none" w:sz="0" w:space="0" w:color="auto"/>
        <w:left w:val="none" w:sz="0" w:space="0" w:color="auto"/>
        <w:bottom w:val="none" w:sz="0" w:space="0" w:color="auto"/>
        <w:right w:val="none" w:sz="0" w:space="0" w:color="auto"/>
      </w:divBdr>
      <w:divsChild>
        <w:div w:id="823862653">
          <w:marLeft w:val="547"/>
          <w:marRight w:val="0"/>
          <w:marTop w:val="115"/>
          <w:marBottom w:val="0"/>
          <w:divBdr>
            <w:top w:val="none" w:sz="0" w:space="0" w:color="auto"/>
            <w:left w:val="none" w:sz="0" w:space="0" w:color="auto"/>
            <w:bottom w:val="none" w:sz="0" w:space="0" w:color="auto"/>
            <w:right w:val="none" w:sz="0" w:space="0" w:color="auto"/>
          </w:divBdr>
        </w:div>
        <w:div w:id="977537856">
          <w:marLeft w:val="547"/>
          <w:marRight w:val="0"/>
          <w:marTop w:val="115"/>
          <w:marBottom w:val="0"/>
          <w:divBdr>
            <w:top w:val="none" w:sz="0" w:space="0" w:color="auto"/>
            <w:left w:val="none" w:sz="0" w:space="0" w:color="auto"/>
            <w:bottom w:val="none" w:sz="0" w:space="0" w:color="auto"/>
            <w:right w:val="none" w:sz="0" w:space="0" w:color="auto"/>
          </w:divBdr>
        </w:div>
        <w:div w:id="410854403">
          <w:marLeft w:val="1166"/>
          <w:marRight w:val="0"/>
          <w:marTop w:val="115"/>
          <w:marBottom w:val="0"/>
          <w:divBdr>
            <w:top w:val="none" w:sz="0" w:space="0" w:color="auto"/>
            <w:left w:val="none" w:sz="0" w:space="0" w:color="auto"/>
            <w:bottom w:val="none" w:sz="0" w:space="0" w:color="auto"/>
            <w:right w:val="none" w:sz="0" w:space="0" w:color="auto"/>
          </w:divBdr>
        </w:div>
        <w:div w:id="116222650">
          <w:marLeft w:val="1166"/>
          <w:marRight w:val="0"/>
          <w:marTop w:val="115"/>
          <w:marBottom w:val="0"/>
          <w:divBdr>
            <w:top w:val="none" w:sz="0" w:space="0" w:color="auto"/>
            <w:left w:val="none" w:sz="0" w:space="0" w:color="auto"/>
            <w:bottom w:val="none" w:sz="0" w:space="0" w:color="auto"/>
            <w:right w:val="none" w:sz="0" w:space="0" w:color="auto"/>
          </w:divBdr>
        </w:div>
      </w:divsChild>
    </w:div>
    <w:div w:id="63333119">
      <w:bodyDiv w:val="1"/>
      <w:marLeft w:val="0"/>
      <w:marRight w:val="0"/>
      <w:marTop w:val="0"/>
      <w:marBottom w:val="0"/>
      <w:divBdr>
        <w:top w:val="none" w:sz="0" w:space="0" w:color="auto"/>
        <w:left w:val="none" w:sz="0" w:space="0" w:color="auto"/>
        <w:bottom w:val="none" w:sz="0" w:space="0" w:color="auto"/>
        <w:right w:val="none" w:sz="0" w:space="0" w:color="auto"/>
      </w:divBdr>
      <w:divsChild>
        <w:div w:id="1573661878">
          <w:marLeft w:val="547"/>
          <w:marRight w:val="0"/>
          <w:marTop w:val="240"/>
          <w:marBottom w:val="0"/>
          <w:divBdr>
            <w:top w:val="none" w:sz="0" w:space="0" w:color="auto"/>
            <w:left w:val="none" w:sz="0" w:space="0" w:color="auto"/>
            <w:bottom w:val="none" w:sz="0" w:space="0" w:color="auto"/>
            <w:right w:val="none" w:sz="0" w:space="0" w:color="auto"/>
          </w:divBdr>
        </w:div>
        <w:div w:id="1253315814">
          <w:marLeft w:val="547"/>
          <w:marRight w:val="0"/>
          <w:marTop w:val="240"/>
          <w:marBottom w:val="0"/>
          <w:divBdr>
            <w:top w:val="none" w:sz="0" w:space="0" w:color="auto"/>
            <w:left w:val="none" w:sz="0" w:space="0" w:color="auto"/>
            <w:bottom w:val="none" w:sz="0" w:space="0" w:color="auto"/>
            <w:right w:val="none" w:sz="0" w:space="0" w:color="auto"/>
          </w:divBdr>
        </w:div>
        <w:div w:id="1467359955">
          <w:marLeft w:val="547"/>
          <w:marRight w:val="0"/>
          <w:marTop w:val="240"/>
          <w:marBottom w:val="0"/>
          <w:divBdr>
            <w:top w:val="none" w:sz="0" w:space="0" w:color="auto"/>
            <w:left w:val="none" w:sz="0" w:space="0" w:color="auto"/>
            <w:bottom w:val="none" w:sz="0" w:space="0" w:color="auto"/>
            <w:right w:val="none" w:sz="0" w:space="0" w:color="auto"/>
          </w:divBdr>
        </w:div>
      </w:divsChild>
    </w:div>
    <w:div w:id="68427771">
      <w:bodyDiv w:val="1"/>
      <w:marLeft w:val="0"/>
      <w:marRight w:val="0"/>
      <w:marTop w:val="0"/>
      <w:marBottom w:val="0"/>
      <w:divBdr>
        <w:top w:val="none" w:sz="0" w:space="0" w:color="auto"/>
        <w:left w:val="none" w:sz="0" w:space="0" w:color="auto"/>
        <w:bottom w:val="none" w:sz="0" w:space="0" w:color="auto"/>
        <w:right w:val="none" w:sz="0" w:space="0" w:color="auto"/>
      </w:divBdr>
      <w:divsChild>
        <w:div w:id="347873752">
          <w:marLeft w:val="547"/>
          <w:marRight w:val="0"/>
          <w:marTop w:val="115"/>
          <w:marBottom w:val="0"/>
          <w:divBdr>
            <w:top w:val="none" w:sz="0" w:space="0" w:color="auto"/>
            <w:left w:val="none" w:sz="0" w:space="0" w:color="auto"/>
            <w:bottom w:val="none" w:sz="0" w:space="0" w:color="auto"/>
            <w:right w:val="none" w:sz="0" w:space="0" w:color="auto"/>
          </w:divBdr>
        </w:div>
        <w:div w:id="1899826721">
          <w:marLeft w:val="1166"/>
          <w:marRight w:val="0"/>
          <w:marTop w:val="115"/>
          <w:marBottom w:val="0"/>
          <w:divBdr>
            <w:top w:val="none" w:sz="0" w:space="0" w:color="auto"/>
            <w:left w:val="none" w:sz="0" w:space="0" w:color="auto"/>
            <w:bottom w:val="none" w:sz="0" w:space="0" w:color="auto"/>
            <w:right w:val="none" w:sz="0" w:space="0" w:color="auto"/>
          </w:divBdr>
        </w:div>
      </w:divsChild>
    </w:div>
    <w:div w:id="92283925">
      <w:bodyDiv w:val="1"/>
      <w:marLeft w:val="0"/>
      <w:marRight w:val="0"/>
      <w:marTop w:val="0"/>
      <w:marBottom w:val="0"/>
      <w:divBdr>
        <w:top w:val="none" w:sz="0" w:space="0" w:color="auto"/>
        <w:left w:val="none" w:sz="0" w:space="0" w:color="auto"/>
        <w:bottom w:val="none" w:sz="0" w:space="0" w:color="auto"/>
        <w:right w:val="none" w:sz="0" w:space="0" w:color="auto"/>
      </w:divBdr>
      <w:divsChild>
        <w:div w:id="1635479371">
          <w:marLeft w:val="547"/>
          <w:marRight w:val="0"/>
          <w:marTop w:val="134"/>
          <w:marBottom w:val="0"/>
          <w:divBdr>
            <w:top w:val="none" w:sz="0" w:space="0" w:color="auto"/>
            <w:left w:val="none" w:sz="0" w:space="0" w:color="auto"/>
            <w:bottom w:val="none" w:sz="0" w:space="0" w:color="auto"/>
            <w:right w:val="none" w:sz="0" w:space="0" w:color="auto"/>
          </w:divBdr>
        </w:div>
        <w:div w:id="1027221213">
          <w:marLeft w:val="547"/>
          <w:marRight w:val="0"/>
          <w:marTop w:val="134"/>
          <w:marBottom w:val="0"/>
          <w:divBdr>
            <w:top w:val="none" w:sz="0" w:space="0" w:color="auto"/>
            <w:left w:val="none" w:sz="0" w:space="0" w:color="auto"/>
            <w:bottom w:val="none" w:sz="0" w:space="0" w:color="auto"/>
            <w:right w:val="none" w:sz="0" w:space="0" w:color="auto"/>
          </w:divBdr>
        </w:div>
        <w:div w:id="240215725">
          <w:marLeft w:val="1166"/>
          <w:marRight w:val="0"/>
          <w:marTop w:val="134"/>
          <w:marBottom w:val="0"/>
          <w:divBdr>
            <w:top w:val="none" w:sz="0" w:space="0" w:color="auto"/>
            <w:left w:val="none" w:sz="0" w:space="0" w:color="auto"/>
            <w:bottom w:val="none" w:sz="0" w:space="0" w:color="auto"/>
            <w:right w:val="none" w:sz="0" w:space="0" w:color="auto"/>
          </w:divBdr>
        </w:div>
        <w:div w:id="409471225">
          <w:marLeft w:val="1166"/>
          <w:marRight w:val="0"/>
          <w:marTop w:val="134"/>
          <w:marBottom w:val="0"/>
          <w:divBdr>
            <w:top w:val="none" w:sz="0" w:space="0" w:color="auto"/>
            <w:left w:val="none" w:sz="0" w:space="0" w:color="auto"/>
            <w:bottom w:val="none" w:sz="0" w:space="0" w:color="auto"/>
            <w:right w:val="none" w:sz="0" w:space="0" w:color="auto"/>
          </w:divBdr>
        </w:div>
        <w:div w:id="1048913189">
          <w:marLeft w:val="1166"/>
          <w:marRight w:val="0"/>
          <w:marTop w:val="134"/>
          <w:marBottom w:val="0"/>
          <w:divBdr>
            <w:top w:val="none" w:sz="0" w:space="0" w:color="auto"/>
            <w:left w:val="none" w:sz="0" w:space="0" w:color="auto"/>
            <w:bottom w:val="none" w:sz="0" w:space="0" w:color="auto"/>
            <w:right w:val="none" w:sz="0" w:space="0" w:color="auto"/>
          </w:divBdr>
        </w:div>
      </w:divsChild>
    </w:div>
    <w:div w:id="92552656">
      <w:bodyDiv w:val="1"/>
      <w:marLeft w:val="0"/>
      <w:marRight w:val="0"/>
      <w:marTop w:val="0"/>
      <w:marBottom w:val="0"/>
      <w:divBdr>
        <w:top w:val="none" w:sz="0" w:space="0" w:color="auto"/>
        <w:left w:val="none" w:sz="0" w:space="0" w:color="auto"/>
        <w:bottom w:val="none" w:sz="0" w:space="0" w:color="auto"/>
        <w:right w:val="none" w:sz="0" w:space="0" w:color="auto"/>
      </w:divBdr>
      <w:divsChild>
        <w:div w:id="1705325719">
          <w:marLeft w:val="547"/>
          <w:marRight w:val="0"/>
          <w:marTop w:val="115"/>
          <w:marBottom w:val="0"/>
          <w:divBdr>
            <w:top w:val="none" w:sz="0" w:space="0" w:color="auto"/>
            <w:left w:val="none" w:sz="0" w:space="0" w:color="auto"/>
            <w:bottom w:val="none" w:sz="0" w:space="0" w:color="auto"/>
            <w:right w:val="none" w:sz="0" w:space="0" w:color="auto"/>
          </w:divBdr>
        </w:div>
        <w:div w:id="450708958">
          <w:marLeft w:val="547"/>
          <w:marRight w:val="0"/>
          <w:marTop w:val="115"/>
          <w:marBottom w:val="0"/>
          <w:divBdr>
            <w:top w:val="none" w:sz="0" w:space="0" w:color="auto"/>
            <w:left w:val="none" w:sz="0" w:space="0" w:color="auto"/>
            <w:bottom w:val="none" w:sz="0" w:space="0" w:color="auto"/>
            <w:right w:val="none" w:sz="0" w:space="0" w:color="auto"/>
          </w:divBdr>
        </w:div>
        <w:div w:id="1603804115">
          <w:marLeft w:val="547"/>
          <w:marRight w:val="0"/>
          <w:marTop w:val="115"/>
          <w:marBottom w:val="0"/>
          <w:divBdr>
            <w:top w:val="none" w:sz="0" w:space="0" w:color="auto"/>
            <w:left w:val="none" w:sz="0" w:space="0" w:color="auto"/>
            <w:bottom w:val="none" w:sz="0" w:space="0" w:color="auto"/>
            <w:right w:val="none" w:sz="0" w:space="0" w:color="auto"/>
          </w:divBdr>
        </w:div>
      </w:divsChild>
    </w:div>
    <w:div w:id="152110515">
      <w:bodyDiv w:val="1"/>
      <w:marLeft w:val="0"/>
      <w:marRight w:val="0"/>
      <w:marTop w:val="0"/>
      <w:marBottom w:val="0"/>
      <w:divBdr>
        <w:top w:val="none" w:sz="0" w:space="0" w:color="auto"/>
        <w:left w:val="none" w:sz="0" w:space="0" w:color="auto"/>
        <w:bottom w:val="none" w:sz="0" w:space="0" w:color="auto"/>
        <w:right w:val="none" w:sz="0" w:space="0" w:color="auto"/>
      </w:divBdr>
      <w:divsChild>
        <w:div w:id="334040886">
          <w:marLeft w:val="547"/>
          <w:marRight w:val="0"/>
          <w:marTop w:val="240"/>
          <w:marBottom w:val="0"/>
          <w:divBdr>
            <w:top w:val="none" w:sz="0" w:space="0" w:color="auto"/>
            <w:left w:val="none" w:sz="0" w:space="0" w:color="auto"/>
            <w:bottom w:val="none" w:sz="0" w:space="0" w:color="auto"/>
            <w:right w:val="none" w:sz="0" w:space="0" w:color="auto"/>
          </w:divBdr>
        </w:div>
        <w:div w:id="520558182">
          <w:marLeft w:val="547"/>
          <w:marRight w:val="0"/>
          <w:marTop w:val="240"/>
          <w:marBottom w:val="0"/>
          <w:divBdr>
            <w:top w:val="none" w:sz="0" w:space="0" w:color="auto"/>
            <w:left w:val="none" w:sz="0" w:space="0" w:color="auto"/>
            <w:bottom w:val="none" w:sz="0" w:space="0" w:color="auto"/>
            <w:right w:val="none" w:sz="0" w:space="0" w:color="auto"/>
          </w:divBdr>
        </w:div>
        <w:div w:id="1700006433">
          <w:marLeft w:val="547"/>
          <w:marRight w:val="0"/>
          <w:marTop w:val="240"/>
          <w:marBottom w:val="0"/>
          <w:divBdr>
            <w:top w:val="none" w:sz="0" w:space="0" w:color="auto"/>
            <w:left w:val="none" w:sz="0" w:space="0" w:color="auto"/>
            <w:bottom w:val="none" w:sz="0" w:space="0" w:color="auto"/>
            <w:right w:val="none" w:sz="0" w:space="0" w:color="auto"/>
          </w:divBdr>
        </w:div>
        <w:div w:id="716316395">
          <w:marLeft w:val="1166"/>
          <w:marRight w:val="0"/>
          <w:marTop w:val="240"/>
          <w:marBottom w:val="0"/>
          <w:divBdr>
            <w:top w:val="none" w:sz="0" w:space="0" w:color="auto"/>
            <w:left w:val="none" w:sz="0" w:space="0" w:color="auto"/>
            <w:bottom w:val="none" w:sz="0" w:space="0" w:color="auto"/>
            <w:right w:val="none" w:sz="0" w:space="0" w:color="auto"/>
          </w:divBdr>
        </w:div>
        <w:div w:id="763648453">
          <w:marLeft w:val="1166"/>
          <w:marRight w:val="0"/>
          <w:marTop w:val="240"/>
          <w:marBottom w:val="0"/>
          <w:divBdr>
            <w:top w:val="none" w:sz="0" w:space="0" w:color="auto"/>
            <w:left w:val="none" w:sz="0" w:space="0" w:color="auto"/>
            <w:bottom w:val="none" w:sz="0" w:space="0" w:color="auto"/>
            <w:right w:val="none" w:sz="0" w:space="0" w:color="auto"/>
          </w:divBdr>
        </w:div>
        <w:div w:id="1814055968">
          <w:marLeft w:val="1166"/>
          <w:marRight w:val="0"/>
          <w:marTop w:val="240"/>
          <w:marBottom w:val="0"/>
          <w:divBdr>
            <w:top w:val="none" w:sz="0" w:space="0" w:color="auto"/>
            <w:left w:val="none" w:sz="0" w:space="0" w:color="auto"/>
            <w:bottom w:val="none" w:sz="0" w:space="0" w:color="auto"/>
            <w:right w:val="none" w:sz="0" w:space="0" w:color="auto"/>
          </w:divBdr>
        </w:div>
      </w:divsChild>
    </w:div>
    <w:div w:id="158229702">
      <w:bodyDiv w:val="1"/>
      <w:marLeft w:val="0"/>
      <w:marRight w:val="0"/>
      <w:marTop w:val="0"/>
      <w:marBottom w:val="0"/>
      <w:divBdr>
        <w:top w:val="none" w:sz="0" w:space="0" w:color="auto"/>
        <w:left w:val="none" w:sz="0" w:space="0" w:color="auto"/>
        <w:bottom w:val="none" w:sz="0" w:space="0" w:color="auto"/>
        <w:right w:val="none" w:sz="0" w:space="0" w:color="auto"/>
      </w:divBdr>
      <w:divsChild>
        <w:div w:id="1726559228">
          <w:marLeft w:val="547"/>
          <w:marRight w:val="0"/>
          <w:marTop w:val="134"/>
          <w:marBottom w:val="0"/>
          <w:divBdr>
            <w:top w:val="none" w:sz="0" w:space="0" w:color="auto"/>
            <w:left w:val="none" w:sz="0" w:space="0" w:color="auto"/>
            <w:bottom w:val="none" w:sz="0" w:space="0" w:color="auto"/>
            <w:right w:val="none" w:sz="0" w:space="0" w:color="auto"/>
          </w:divBdr>
        </w:div>
        <w:div w:id="1387292412">
          <w:marLeft w:val="547"/>
          <w:marRight w:val="0"/>
          <w:marTop w:val="134"/>
          <w:marBottom w:val="0"/>
          <w:divBdr>
            <w:top w:val="none" w:sz="0" w:space="0" w:color="auto"/>
            <w:left w:val="none" w:sz="0" w:space="0" w:color="auto"/>
            <w:bottom w:val="none" w:sz="0" w:space="0" w:color="auto"/>
            <w:right w:val="none" w:sz="0" w:space="0" w:color="auto"/>
          </w:divBdr>
        </w:div>
      </w:divsChild>
    </w:div>
    <w:div w:id="164175776">
      <w:bodyDiv w:val="1"/>
      <w:marLeft w:val="0"/>
      <w:marRight w:val="0"/>
      <w:marTop w:val="0"/>
      <w:marBottom w:val="0"/>
      <w:divBdr>
        <w:top w:val="none" w:sz="0" w:space="0" w:color="auto"/>
        <w:left w:val="none" w:sz="0" w:space="0" w:color="auto"/>
        <w:bottom w:val="none" w:sz="0" w:space="0" w:color="auto"/>
        <w:right w:val="none" w:sz="0" w:space="0" w:color="auto"/>
      </w:divBdr>
      <w:divsChild>
        <w:div w:id="618413220">
          <w:marLeft w:val="547"/>
          <w:marRight w:val="0"/>
          <w:marTop w:val="134"/>
          <w:marBottom w:val="0"/>
          <w:divBdr>
            <w:top w:val="none" w:sz="0" w:space="0" w:color="auto"/>
            <w:left w:val="none" w:sz="0" w:space="0" w:color="auto"/>
            <w:bottom w:val="none" w:sz="0" w:space="0" w:color="auto"/>
            <w:right w:val="none" w:sz="0" w:space="0" w:color="auto"/>
          </w:divBdr>
        </w:div>
        <w:div w:id="1985043994">
          <w:marLeft w:val="1166"/>
          <w:marRight w:val="0"/>
          <w:marTop w:val="134"/>
          <w:marBottom w:val="0"/>
          <w:divBdr>
            <w:top w:val="none" w:sz="0" w:space="0" w:color="auto"/>
            <w:left w:val="none" w:sz="0" w:space="0" w:color="auto"/>
            <w:bottom w:val="none" w:sz="0" w:space="0" w:color="auto"/>
            <w:right w:val="none" w:sz="0" w:space="0" w:color="auto"/>
          </w:divBdr>
        </w:div>
        <w:div w:id="506947057">
          <w:marLeft w:val="1166"/>
          <w:marRight w:val="0"/>
          <w:marTop w:val="134"/>
          <w:marBottom w:val="0"/>
          <w:divBdr>
            <w:top w:val="none" w:sz="0" w:space="0" w:color="auto"/>
            <w:left w:val="none" w:sz="0" w:space="0" w:color="auto"/>
            <w:bottom w:val="none" w:sz="0" w:space="0" w:color="auto"/>
            <w:right w:val="none" w:sz="0" w:space="0" w:color="auto"/>
          </w:divBdr>
        </w:div>
        <w:div w:id="1914702047">
          <w:marLeft w:val="1166"/>
          <w:marRight w:val="0"/>
          <w:marTop w:val="134"/>
          <w:marBottom w:val="0"/>
          <w:divBdr>
            <w:top w:val="none" w:sz="0" w:space="0" w:color="auto"/>
            <w:left w:val="none" w:sz="0" w:space="0" w:color="auto"/>
            <w:bottom w:val="none" w:sz="0" w:space="0" w:color="auto"/>
            <w:right w:val="none" w:sz="0" w:space="0" w:color="auto"/>
          </w:divBdr>
        </w:div>
        <w:div w:id="1822574952">
          <w:marLeft w:val="1166"/>
          <w:marRight w:val="0"/>
          <w:marTop w:val="134"/>
          <w:marBottom w:val="0"/>
          <w:divBdr>
            <w:top w:val="none" w:sz="0" w:space="0" w:color="auto"/>
            <w:left w:val="none" w:sz="0" w:space="0" w:color="auto"/>
            <w:bottom w:val="none" w:sz="0" w:space="0" w:color="auto"/>
            <w:right w:val="none" w:sz="0" w:space="0" w:color="auto"/>
          </w:divBdr>
        </w:div>
        <w:div w:id="819419232">
          <w:marLeft w:val="1166"/>
          <w:marRight w:val="0"/>
          <w:marTop w:val="134"/>
          <w:marBottom w:val="0"/>
          <w:divBdr>
            <w:top w:val="none" w:sz="0" w:space="0" w:color="auto"/>
            <w:left w:val="none" w:sz="0" w:space="0" w:color="auto"/>
            <w:bottom w:val="none" w:sz="0" w:space="0" w:color="auto"/>
            <w:right w:val="none" w:sz="0" w:space="0" w:color="auto"/>
          </w:divBdr>
        </w:div>
        <w:div w:id="140005839">
          <w:marLeft w:val="1166"/>
          <w:marRight w:val="0"/>
          <w:marTop w:val="134"/>
          <w:marBottom w:val="0"/>
          <w:divBdr>
            <w:top w:val="none" w:sz="0" w:space="0" w:color="auto"/>
            <w:left w:val="none" w:sz="0" w:space="0" w:color="auto"/>
            <w:bottom w:val="none" w:sz="0" w:space="0" w:color="auto"/>
            <w:right w:val="none" w:sz="0" w:space="0" w:color="auto"/>
          </w:divBdr>
        </w:div>
      </w:divsChild>
    </w:div>
    <w:div w:id="201213716">
      <w:bodyDiv w:val="1"/>
      <w:marLeft w:val="0"/>
      <w:marRight w:val="0"/>
      <w:marTop w:val="0"/>
      <w:marBottom w:val="0"/>
      <w:divBdr>
        <w:top w:val="none" w:sz="0" w:space="0" w:color="auto"/>
        <w:left w:val="none" w:sz="0" w:space="0" w:color="auto"/>
        <w:bottom w:val="none" w:sz="0" w:space="0" w:color="auto"/>
        <w:right w:val="none" w:sz="0" w:space="0" w:color="auto"/>
      </w:divBdr>
      <w:divsChild>
        <w:div w:id="811598289">
          <w:marLeft w:val="547"/>
          <w:marRight w:val="0"/>
          <w:marTop w:val="240"/>
          <w:marBottom w:val="0"/>
          <w:divBdr>
            <w:top w:val="none" w:sz="0" w:space="0" w:color="auto"/>
            <w:left w:val="none" w:sz="0" w:space="0" w:color="auto"/>
            <w:bottom w:val="none" w:sz="0" w:space="0" w:color="auto"/>
            <w:right w:val="none" w:sz="0" w:space="0" w:color="auto"/>
          </w:divBdr>
        </w:div>
        <w:div w:id="654380962">
          <w:marLeft w:val="547"/>
          <w:marRight w:val="0"/>
          <w:marTop w:val="240"/>
          <w:marBottom w:val="0"/>
          <w:divBdr>
            <w:top w:val="none" w:sz="0" w:space="0" w:color="auto"/>
            <w:left w:val="none" w:sz="0" w:space="0" w:color="auto"/>
            <w:bottom w:val="none" w:sz="0" w:space="0" w:color="auto"/>
            <w:right w:val="none" w:sz="0" w:space="0" w:color="auto"/>
          </w:divBdr>
        </w:div>
        <w:div w:id="1417557613">
          <w:marLeft w:val="547"/>
          <w:marRight w:val="0"/>
          <w:marTop w:val="240"/>
          <w:marBottom w:val="0"/>
          <w:divBdr>
            <w:top w:val="none" w:sz="0" w:space="0" w:color="auto"/>
            <w:left w:val="none" w:sz="0" w:space="0" w:color="auto"/>
            <w:bottom w:val="none" w:sz="0" w:space="0" w:color="auto"/>
            <w:right w:val="none" w:sz="0" w:space="0" w:color="auto"/>
          </w:divBdr>
        </w:div>
      </w:divsChild>
    </w:div>
    <w:div w:id="211813456">
      <w:bodyDiv w:val="1"/>
      <w:marLeft w:val="0"/>
      <w:marRight w:val="0"/>
      <w:marTop w:val="0"/>
      <w:marBottom w:val="0"/>
      <w:divBdr>
        <w:top w:val="none" w:sz="0" w:space="0" w:color="auto"/>
        <w:left w:val="none" w:sz="0" w:space="0" w:color="auto"/>
        <w:bottom w:val="none" w:sz="0" w:space="0" w:color="auto"/>
        <w:right w:val="none" w:sz="0" w:space="0" w:color="auto"/>
      </w:divBdr>
      <w:divsChild>
        <w:div w:id="1003436807">
          <w:marLeft w:val="547"/>
          <w:marRight w:val="0"/>
          <w:marTop w:val="240"/>
          <w:marBottom w:val="0"/>
          <w:divBdr>
            <w:top w:val="none" w:sz="0" w:space="0" w:color="auto"/>
            <w:left w:val="none" w:sz="0" w:space="0" w:color="auto"/>
            <w:bottom w:val="none" w:sz="0" w:space="0" w:color="auto"/>
            <w:right w:val="none" w:sz="0" w:space="0" w:color="auto"/>
          </w:divBdr>
        </w:div>
        <w:div w:id="587467554">
          <w:marLeft w:val="1166"/>
          <w:marRight w:val="0"/>
          <w:marTop w:val="240"/>
          <w:marBottom w:val="0"/>
          <w:divBdr>
            <w:top w:val="none" w:sz="0" w:space="0" w:color="auto"/>
            <w:left w:val="none" w:sz="0" w:space="0" w:color="auto"/>
            <w:bottom w:val="none" w:sz="0" w:space="0" w:color="auto"/>
            <w:right w:val="none" w:sz="0" w:space="0" w:color="auto"/>
          </w:divBdr>
        </w:div>
        <w:div w:id="298458764">
          <w:marLeft w:val="1166"/>
          <w:marRight w:val="0"/>
          <w:marTop w:val="240"/>
          <w:marBottom w:val="0"/>
          <w:divBdr>
            <w:top w:val="none" w:sz="0" w:space="0" w:color="auto"/>
            <w:left w:val="none" w:sz="0" w:space="0" w:color="auto"/>
            <w:bottom w:val="none" w:sz="0" w:space="0" w:color="auto"/>
            <w:right w:val="none" w:sz="0" w:space="0" w:color="auto"/>
          </w:divBdr>
        </w:div>
        <w:div w:id="1791048448">
          <w:marLeft w:val="1166"/>
          <w:marRight w:val="0"/>
          <w:marTop w:val="240"/>
          <w:marBottom w:val="0"/>
          <w:divBdr>
            <w:top w:val="none" w:sz="0" w:space="0" w:color="auto"/>
            <w:left w:val="none" w:sz="0" w:space="0" w:color="auto"/>
            <w:bottom w:val="none" w:sz="0" w:space="0" w:color="auto"/>
            <w:right w:val="none" w:sz="0" w:space="0" w:color="auto"/>
          </w:divBdr>
        </w:div>
      </w:divsChild>
    </w:div>
    <w:div w:id="234169194">
      <w:bodyDiv w:val="1"/>
      <w:marLeft w:val="0"/>
      <w:marRight w:val="0"/>
      <w:marTop w:val="0"/>
      <w:marBottom w:val="0"/>
      <w:divBdr>
        <w:top w:val="none" w:sz="0" w:space="0" w:color="auto"/>
        <w:left w:val="none" w:sz="0" w:space="0" w:color="auto"/>
        <w:bottom w:val="none" w:sz="0" w:space="0" w:color="auto"/>
        <w:right w:val="none" w:sz="0" w:space="0" w:color="auto"/>
      </w:divBdr>
      <w:divsChild>
        <w:div w:id="1808626601">
          <w:marLeft w:val="547"/>
          <w:marRight w:val="0"/>
          <w:marTop w:val="240"/>
          <w:marBottom w:val="0"/>
          <w:divBdr>
            <w:top w:val="none" w:sz="0" w:space="0" w:color="auto"/>
            <w:left w:val="none" w:sz="0" w:space="0" w:color="auto"/>
            <w:bottom w:val="none" w:sz="0" w:space="0" w:color="auto"/>
            <w:right w:val="none" w:sz="0" w:space="0" w:color="auto"/>
          </w:divBdr>
        </w:div>
        <w:div w:id="921068406">
          <w:marLeft w:val="547"/>
          <w:marRight w:val="0"/>
          <w:marTop w:val="240"/>
          <w:marBottom w:val="0"/>
          <w:divBdr>
            <w:top w:val="none" w:sz="0" w:space="0" w:color="auto"/>
            <w:left w:val="none" w:sz="0" w:space="0" w:color="auto"/>
            <w:bottom w:val="none" w:sz="0" w:space="0" w:color="auto"/>
            <w:right w:val="none" w:sz="0" w:space="0" w:color="auto"/>
          </w:divBdr>
        </w:div>
        <w:div w:id="1414006351">
          <w:marLeft w:val="547"/>
          <w:marRight w:val="0"/>
          <w:marTop w:val="240"/>
          <w:marBottom w:val="0"/>
          <w:divBdr>
            <w:top w:val="none" w:sz="0" w:space="0" w:color="auto"/>
            <w:left w:val="none" w:sz="0" w:space="0" w:color="auto"/>
            <w:bottom w:val="none" w:sz="0" w:space="0" w:color="auto"/>
            <w:right w:val="none" w:sz="0" w:space="0" w:color="auto"/>
          </w:divBdr>
        </w:div>
        <w:div w:id="481043462">
          <w:marLeft w:val="547"/>
          <w:marRight w:val="0"/>
          <w:marTop w:val="240"/>
          <w:marBottom w:val="0"/>
          <w:divBdr>
            <w:top w:val="none" w:sz="0" w:space="0" w:color="auto"/>
            <w:left w:val="none" w:sz="0" w:space="0" w:color="auto"/>
            <w:bottom w:val="none" w:sz="0" w:space="0" w:color="auto"/>
            <w:right w:val="none" w:sz="0" w:space="0" w:color="auto"/>
          </w:divBdr>
        </w:div>
      </w:divsChild>
    </w:div>
    <w:div w:id="251163067">
      <w:bodyDiv w:val="1"/>
      <w:marLeft w:val="0"/>
      <w:marRight w:val="0"/>
      <w:marTop w:val="0"/>
      <w:marBottom w:val="0"/>
      <w:divBdr>
        <w:top w:val="none" w:sz="0" w:space="0" w:color="auto"/>
        <w:left w:val="none" w:sz="0" w:space="0" w:color="auto"/>
        <w:bottom w:val="none" w:sz="0" w:space="0" w:color="auto"/>
        <w:right w:val="none" w:sz="0" w:space="0" w:color="auto"/>
      </w:divBdr>
    </w:div>
    <w:div w:id="393550931">
      <w:bodyDiv w:val="1"/>
      <w:marLeft w:val="0"/>
      <w:marRight w:val="0"/>
      <w:marTop w:val="0"/>
      <w:marBottom w:val="0"/>
      <w:divBdr>
        <w:top w:val="none" w:sz="0" w:space="0" w:color="auto"/>
        <w:left w:val="none" w:sz="0" w:space="0" w:color="auto"/>
        <w:bottom w:val="none" w:sz="0" w:space="0" w:color="auto"/>
        <w:right w:val="none" w:sz="0" w:space="0" w:color="auto"/>
      </w:divBdr>
      <w:divsChild>
        <w:div w:id="423767780">
          <w:marLeft w:val="547"/>
          <w:marRight w:val="0"/>
          <w:marTop w:val="134"/>
          <w:marBottom w:val="0"/>
          <w:divBdr>
            <w:top w:val="none" w:sz="0" w:space="0" w:color="auto"/>
            <w:left w:val="none" w:sz="0" w:space="0" w:color="auto"/>
            <w:bottom w:val="none" w:sz="0" w:space="0" w:color="auto"/>
            <w:right w:val="none" w:sz="0" w:space="0" w:color="auto"/>
          </w:divBdr>
        </w:div>
        <w:div w:id="148059221">
          <w:marLeft w:val="1166"/>
          <w:marRight w:val="0"/>
          <w:marTop w:val="115"/>
          <w:marBottom w:val="0"/>
          <w:divBdr>
            <w:top w:val="none" w:sz="0" w:space="0" w:color="auto"/>
            <w:left w:val="none" w:sz="0" w:space="0" w:color="auto"/>
            <w:bottom w:val="none" w:sz="0" w:space="0" w:color="auto"/>
            <w:right w:val="none" w:sz="0" w:space="0" w:color="auto"/>
          </w:divBdr>
        </w:div>
        <w:div w:id="1054504410">
          <w:marLeft w:val="1166"/>
          <w:marRight w:val="0"/>
          <w:marTop w:val="115"/>
          <w:marBottom w:val="0"/>
          <w:divBdr>
            <w:top w:val="none" w:sz="0" w:space="0" w:color="auto"/>
            <w:left w:val="none" w:sz="0" w:space="0" w:color="auto"/>
            <w:bottom w:val="none" w:sz="0" w:space="0" w:color="auto"/>
            <w:right w:val="none" w:sz="0" w:space="0" w:color="auto"/>
          </w:divBdr>
        </w:div>
        <w:div w:id="1643464462">
          <w:marLeft w:val="1166"/>
          <w:marRight w:val="0"/>
          <w:marTop w:val="115"/>
          <w:marBottom w:val="0"/>
          <w:divBdr>
            <w:top w:val="none" w:sz="0" w:space="0" w:color="auto"/>
            <w:left w:val="none" w:sz="0" w:space="0" w:color="auto"/>
            <w:bottom w:val="none" w:sz="0" w:space="0" w:color="auto"/>
            <w:right w:val="none" w:sz="0" w:space="0" w:color="auto"/>
          </w:divBdr>
        </w:div>
        <w:div w:id="299379806">
          <w:marLeft w:val="1166"/>
          <w:marRight w:val="0"/>
          <w:marTop w:val="115"/>
          <w:marBottom w:val="0"/>
          <w:divBdr>
            <w:top w:val="none" w:sz="0" w:space="0" w:color="auto"/>
            <w:left w:val="none" w:sz="0" w:space="0" w:color="auto"/>
            <w:bottom w:val="none" w:sz="0" w:space="0" w:color="auto"/>
            <w:right w:val="none" w:sz="0" w:space="0" w:color="auto"/>
          </w:divBdr>
        </w:div>
      </w:divsChild>
    </w:div>
    <w:div w:id="417409519">
      <w:bodyDiv w:val="1"/>
      <w:marLeft w:val="0"/>
      <w:marRight w:val="0"/>
      <w:marTop w:val="0"/>
      <w:marBottom w:val="0"/>
      <w:divBdr>
        <w:top w:val="none" w:sz="0" w:space="0" w:color="auto"/>
        <w:left w:val="none" w:sz="0" w:space="0" w:color="auto"/>
        <w:bottom w:val="none" w:sz="0" w:space="0" w:color="auto"/>
        <w:right w:val="none" w:sz="0" w:space="0" w:color="auto"/>
      </w:divBdr>
      <w:divsChild>
        <w:div w:id="825164681">
          <w:marLeft w:val="547"/>
          <w:marRight w:val="0"/>
          <w:marTop w:val="115"/>
          <w:marBottom w:val="0"/>
          <w:divBdr>
            <w:top w:val="none" w:sz="0" w:space="0" w:color="auto"/>
            <w:left w:val="none" w:sz="0" w:space="0" w:color="auto"/>
            <w:bottom w:val="none" w:sz="0" w:space="0" w:color="auto"/>
            <w:right w:val="none" w:sz="0" w:space="0" w:color="auto"/>
          </w:divBdr>
        </w:div>
        <w:div w:id="795874656">
          <w:marLeft w:val="1166"/>
          <w:marRight w:val="0"/>
          <w:marTop w:val="115"/>
          <w:marBottom w:val="0"/>
          <w:divBdr>
            <w:top w:val="none" w:sz="0" w:space="0" w:color="auto"/>
            <w:left w:val="none" w:sz="0" w:space="0" w:color="auto"/>
            <w:bottom w:val="none" w:sz="0" w:space="0" w:color="auto"/>
            <w:right w:val="none" w:sz="0" w:space="0" w:color="auto"/>
          </w:divBdr>
        </w:div>
        <w:div w:id="312951079">
          <w:marLeft w:val="1166"/>
          <w:marRight w:val="0"/>
          <w:marTop w:val="115"/>
          <w:marBottom w:val="0"/>
          <w:divBdr>
            <w:top w:val="none" w:sz="0" w:space="0" w:color="auto"/>
            <w:left w:val="none" w:sz="0" w:space="0" w:color="auto"/>
            <w:bottom w:val="none" w:sz="0" w:space="0" w:color="auto"/>
            <w:right w:val="none" w:sz="0" w:space="0" w:color="auto"/>
          </w:divBdr>
        </w:div>
      </w:divsChild>
    </w:div>
    <w:div w:id="422188513">
      <w:bodyDiv w:val="1"/>
      <w:marLeft w:val="0"/>
      <w:marRight w:val="0"/>
      <w:marTop w:val="0"/>
      <w:marBottom w:val="0"/>
      <w:divBdr>
        <w:top w:val="none" w:sz="0" w:space="0" w:color="auto"/>
        <w:left w:val="none" w:sz="0" w:space="0" w:color="auto"/>
        <w:bottom w:val="none" w:sz="0" w:space="0" w:color="auto"/>
        <w:right w:val="none" w:sz="0" w:space="0" w:color="auto"/>
      </w:divBdr>
      <w:divsChild>
        <w:div w:id="965623805">
          <w:marLeft w:val="547"/>
          <w:marRight w:val="0"/>
          <w:marTop w:val="115"/>
          <w:marBottom w:val="0"/>
          <w:divBdr>
            <w:top w:val="none" w:sz="0" w:space="0" w:color="auto"/>
            <w:left w:val="none" w:sz="0" w:space="0" w:color="auto"/>
            <w:bottom w:val="none" w:sz="0" w:space="0" w:color="auto"/>
            <w:right w:val="none" w:sz="0" w:space="0" w:color="auto"/>
          </w:divBdr>
        </w:div>
        <w:div w:id="1548569043">
          <w:marLeft w:val="547"/>
          <w:marRight w:val="0"/>
          <w:marTop w:val="115"/>
          <w:marBottom w:val="0"/>
          <w:divBdr>
            <w:top w:val="none" w:sz="0" w:space="0" w:color="auto"/>
            <w:left w:val="none" w:sz="0" w:space="0" w:color="auto"/>
            <w:bottom w:val="none" w:sz="0" w:space="0" w:color="auto"/>
            <w:right w:val="none" w:sz="0" w:space="0" w:color="auto"/>
          </w:divBdr>
        </w:div>
        <w:div w:id="1150637082">
          <w:marLeft w:val="547"/>
          <w:marRight w:val="0"/>
          <w:marTop w:val="115"/>
          <w:marBottom w:val="0"/>
          <w:divBdr>
            <w:top w:val="none" w:sz="0" w:space="0" w:color="auto"/>
            <w:left w:val="none" w:sz="0" w:space="0" w:color="auto"/>
            <w:bottom w:val="none" w:sz="0" w:space="0" w:color="auto"/>
            <w:right w:val="none" w:sz="0" w:space="0" w:color="auto"/>
          </w:divBdr>
        </w:div>
      </w:divsChild>
    </w:div>
    <w:div w:id="424569449">
      <w:bodyDiv w:val="1"/>
      <w:marLeft w:val="0"/>
      <w:marRight w:val="0"/>
      <w:marTop w:val="0"/>
      <w:marBottom w:val="0"/>
      <w:divBdr>
        <w:top w:val="none" w:sz="0" w:space="0" w:color="auto"/>
        <w:left w:val="none" w:sz="0" w:space="0" w:color="auto"/>
        <w:bottom w:val="none" w:sz="0" w:space="0" w:color="auto"/>
        <w:right w:val="none" w:sz="0" w:space="0" w:color="auto"/>
      </w:divBdr>
      <w:divsChild>
        <w:div w:id="1545631173">
          <w:marLeft w:val="547"/>
          <w:marRight w:val="0"/>
          <w:marTop w:val="115"/>
          <w:marBottom w:val="0"/>
          <w:divBdr>
            <w:top w:val="none" w:sz="0" w:space="0" w:color="auto"/>
            <w:left w:val="none" w:sz="0" w:space="0" w:color="auto"/>
            <w:bottom w:val="none" w:sz="0" w:space="0" w:color="auto"/>
            <w:right w:val="none" w:sz="0" w:space="0" w:color="auto"/>
          </w:divBdr>
        </w:div>
        <w:div w:id="678510066">
          <w:marLeft w:val="1166"/>
          <w:marRight w:val="0"/>
          <w:marTop w:val="115"/>
          <w:marBottom w:val="0"/>
          <w:divBdr>
            <w:top w:val="none" w:sz="0" w:space="0" w:color="auto"/>
            <w:left w:val="none" w:sz="0" w:space="0" w:color="auto"/>
            <w:bottom w:val="none" w:sz="0" w:space="0" w:color="auto"/>
            <w:right w:val="none" w:sz="0" w:space="0" w:color="auto"/>
          </w:divBdr>
        </w:div>
      </w:divsChild>
    </w:div>
    <w:div w:id="451285423">
      <w:bodyDiv w:val="1"/>
      <w:marLeft w:val="0"/>
      <w:marRight w:val="0"/>
      <w:marTop w:val="0"/>
      <w:marBottom w:val="0"/>
      <w:divBdr>
        <w:top w:val="none" w:sz="0" w:space="0" w:color="auto"/>
        <w:left w:val="none" w:sz="0" w:space="0" w:color="auto"/>
        <w:bottom w:val="none" w:sz="0" w:space="0" w:color="auto"/>
        <w:right w:val="none" w:sz="0" w:space="0" w:color="auto"/>
      </w:divBdr>
      <w:divsChild>
        <w:div w:id="616252921">
          <w:marLeft w:val="547"/>
          <w:marRight w:val="0"/>
          <w:marTop w:val="115"/>
          <w:marBottom w:val="0"/>
          <w:divBdr>
            <w:top w:val="none" w:sz="0" w:space="0" w:color="auto"/>
            <w:left w:val="none" w:sz="0" w:space="0" w:color="auto"/>
            <w:bottom w:val="none" w:sz="0" w:space="0" w:color="auto"/>
            <w:right w:val="none" w:sz="0" w:space="0" w:color="auto"/>
          </w:divBdr>
        </w:div>
        <w:div w:id="1863856500">
          <w:marLeft w:val="547"/>
          <w:marRight w:val="0"/>
          <w:marTop w:val="115"/>
          <w:marBottom w:val="0"/>
          <w:divBdr>
            <w:top w:val="none" w:sz="0" w:space="0" w:color="auto"/>
            <w:left w:val="none" w:sz="0" w:space="0" w:color="auto"/>
            <w:bottom w:val="none" w:sz="0" w:space="0" w:color="auto"/>
            <w:right w:val="none" w:sz="0" w:space="0" w:color="auto"/>
          </w:divBdr>
        </w:div>
        <w:div w:id="1010066300">
          <w:marLeft w:val="1166"/>
          <w:marRight w:val="0"/>
          <w:marTop w:val="115"/>
          <w:marBottom w:val="0"/>
          <w:divBdr>
            <w:top w:val="none" w:sz="0" w:space="0" w:color="auto"/>
            <w:left w:val="none" w:sz="0" w:space="0" w:color="auto"/>
            <w:bottom w:val="none" w:sz="0" w:space="0" w:color="auto"/>
            <w:right w:val="none" w:sz="0" w:space="0" w:color="auto"/>
          </w:divBdr>
        </w:div>
        <w:div w:id="1089079781">
          <w:marLeft w:val="1166"/>
          <w:marRight w:val="0"/>
          <w:marTop w:val="115"/>
          <w:marBottom w:val="0"/>
          <w:divBdr>
            <w:top w:val="none" w:sz="0" w:space="0" w:color="auto"/>
            <w:left w:val="none" w:sz="0" w:space="0" w:color="auto"/>
            <w:bottom w:val="none" w:sz="0" w:space="0" w:color="auto"/>
            <w:right w:val="none" w:sz="0" w:space="0" w:color="auto"/>
          </w:divBdr>
        </w:div>
      </w:divsChild>
    </w:div>
    <w:div w:id="548341091">
      <w:bodyDiv w:val="1"/>
      <w:marLeft w:val="0"/>
      <w:marRight w:val="0"/>
      <w:marTop w:val="0"/>
      <w:marBottom w:val="0"/>
      <w:divBdr>
        <w:top w:val="none" w:sz="0" w:space="0" w:color="auto"/>
        <w:left w:val="none" w:sz="0" w:space="0" w:color="auto"/>
        <w:bottom w:val="none" w:sz="0" w:space="0" w:color="auto"/>
        <w:right w:val="none" w:sz="0" w:space="0" w:color="auto"/>
      </w:divBdr>
    </w:div>
    <w:div w:id="609123955">
      <w:bodyDiv w:val="1"/>
      <w:marLeft w:val="0"/>
      <w:marRight w:val="0"/>
      <w:marTop w:val="0"/>
      <w:marBottom w:val="0"/>
      <w:divBdr>
        <w:top w:val="none" w:sz="0" w:space="0" w:color="auto"/>
        <w:left w:val="none" w:sz="0" w:space="0" w:color="auto"/>
        <w:bottom w:val="none" w:sz="0" w:space="0" w:color="auto"/>
        <w:right w:val="none" w:sz="0" w:space="0" w:color="auto"/>
      </w:divBdr>
      <w:divsChild>
        <w:div w:id="1529565831">
          <w:marLeft w:val="547"/>
          <w:marRight w:val="0"/>
          <w:marTop w:val="115"/>
          <w:marBottom w:val="0"/>
          <w:divBdr>
            <w:top w:val="none" w:sz="0" w:space="0" w:color="auto"/>
            <w:left w:val="none" w:sz="0" w:space="0" w:color="auto"/>
            <w:bottom w:val="none" w:sz="0" w:space="0" w:color="auto"/>
            <w:right w:val="none" w:sz="0" w:space="0" w:color="auto"/>
          </w:divBdr>
        </w:div>
        <w:div w:id="363167572">
          <w:marLeft w:val="547"/>
          <w:marRight w:val="0"/>
          <w:marTop w:val="115"/>
          <w:marBottom w:val="0"/>
          <w:divBdr>
            <w:top w:val="none" w:sz="0" w:space="0" w:color="auto"/>
            <w:left w:val="none" w:sz="0" w:space="0" w:color="auto"/>
            <w:bottom w:val="none" w:sz="0" w:space="0" w:color="auto"/>
            <w:right w:val="none" w:sz="0" w:space="0" w:color="auto"/>
          </w:divBdr>
        </w:div>
        <w:div w:id="1647392730">
          <w:marLeft w:val="1166"/>
          <w:marRight w:val="0"/>
          <w:marTop w:val="115"/>
          <w:marBottom w:val="0"/>
          <w:divBdr>
            <w:top w:val="none" w:sz="0" w:space="0" w:color="auto"/>
            <w:left w:val="none" w:sz="0" w:space="0" w:color="auto"/>
            <w:bottom w:val="none" w:sz="0" w:space="0" w:color="auto"/>
            <w:right w:val="none" w:sz="0" w:space="0" w:color="auto"/>
          </w:divBdr>
        </w:div>
        <w:div w:id="1275793824">
          <w:marLeft w:val="1166"/>
          <w:marRight w:val="0"/>
          <w:marTop w:val="115"/>
          <w:marBottom w:val="0"/>
          <w:divBdr>
            <w:top w:val="none" w:sz="0" w:space="0" w:color="auto"/>
            <w:left w:val="none" w:sz="0" w:space="0" w:color="auto"/>
            <w:bottom w:val="none" w:sz="0" w:space="0" w:color="auto"/>
            <w:right w:val="none" w:sz="0" w:space="0" w:color="auto"/>
          </w:divBdr>
        </w:div>
      </w:divsChild>
    </w:div>
    <w:div w:id="673996782">
      <w:bodyDiv w:val="1"/>
      <w:marLeft w:val="0"/>
      <w:marRight w:val="0"/>
      <w:marTop w:val="0"/>
      <w:marBottom w:val="0"/>
      <w:divBdr>
        <w:top w:val="none" w:sz="0" w:space="0" w:color="auto"/>
        <w:left w:val="none" w:sz="0" w:space="0" w:color="auto"/>
        <w:bottom w:val="none" w:sz="0" w:space="0" w:color="auto"/>
        <w:right w:val="none" w:sz="0" w:space="0" w:color="auto"/>
      </w:divBdr>
      <w:divsChild>
        <w:div w:id="2023700292">
          <w:marLeft w:val="547"/>
          <w:marRight w:val="0"/>
          <w:marTop w:val="115"/>
          <w:marBottom w:val="0"/>
          <w:divBdr>
            <w:top w:val="none" w:sz="0" w:space="0" w:color="auto"/>
            <w:left w:val="none" w:sz="0" w:space="0" w:color="auto"/>
            <w:bottom w:val="none" w:sz="0" w:space="0" w:color="auto"/>
            <w:right w:val="none" w:sz="0" w:space="0" w:color="auto"/>
          </w:divBdr>
        </w:div>
        <w:div w:id="1192263622">
          <w:marLeft w:val="547"/>
          <w:marRight w:val="0"/>
          <w:marTop w:val="240"/>
          <w:marBottom w:val="0"/>
          <w:divBdr>
            <w:top w:val="none" w:sz="0" w:space="0" w:color="auto"/>
            <w:left w:val="none" w:sz="0" w:space="0" w:color="auto"/>
            <w:bottom w:val="none" w:sz="0" w:space="0" w:color="auto"/>
            <w:right w:val="none" w:sz="0" w:space="0" w:color="auto"/>
          </w:divBdr>
        </w:div>
        <w:div w:id="2050716831">
          <w:marLeft w:val="1166"/>
          <w:marRight w:val="0"/>
          <w:marTop w:val="240"/>
          <w:marBottom w:val="0"/>
          <w:divBdr>
            <w:top w:val="none" w:sz="0" w:space="0" w:color="auto"/>
            <w:left w:val="none" w:sz="0" w:space="0" w:color="auto"/>
            <w:bottom w:val="none" w:sz="0" w:space="0" w:color="auto"/>
            <w:right w:val="none" w:sz="0" w:space="0" w:color="auto"/>
          </w:divBdr>
        </w:div>
      </w:divsChild>
    </w:div>
    <w:div w:id="682509036">
      <w:bodyDiv w:val="1"/>
      <w:marLeft w:val="0"/>
      <w:marRight w:val="0"/>
      <w:marTop w:val="0"/>
      <w:marBottom w:val="0"/>
      <w:divBdr>
        <w:top w:val="none" w:sz="0" w:space="0" w:color="auto"/>
        <w:left w:val="none" w:sz="0" w:space="0" w:color="auto"/>
        <w:bottom w:val="none" w:sz="0" w:space="0" w:color="auto"/>
        <w:right w:val="none" w:sz="0" w:space="0" w:color="auto"/>
      </w:divBdr>
      <w:divsChild>
        <w:div w:id="705181971">
          <w:marLeft w:val="547"/>
          <w:marRight w:val="0"/>
          <w:marTop w:val="115"/>
          <w:marBottom w:val="0"/>
          <w:divBdr>
            <w:top w:val="none" w:sz="0" w:space="0" w:color="auto"/>
            <w:left w:val="none" w:sz="0" w:space="0" w:color="auto"/>
            <w:bottom w:val="none" w:sz="0" w:space="0" w:color="auto"/>
            <w:right w:val="none" w:sz="0" w:space="0" w:color="auto"/>
          </w:divBdr>
        </w:div>
        <w:div w:id="550380683">
          <w:marLeft w:val="547"/>
          <w:marRight w:val="0"/>
          <w:marTop w:val="115"/>
          <w:marBottom w:val="0"/>
          <w:divBdr>
            <w:top w:val="none" w:sz="0" w:space="0" w:color="auto"/>
            <w:left w:val="none" w:sz="0" w:space="0" w:color="auto"/>
            <w:bottom w:val="none" w:sz="0" w:space="0" w:color="auto"/>
            <w:right w:val="none" w:sz="0" w:space="0" w:color="auto"/>
          </w:divBdr>
        </w:div>
        <w:div w:id="2084447101">
          <w:marLeft w:val="547"/>
          <w:marRight w:val="0"/>
          <w:marTop w:val="115"/>
          <w:marBottom w:val="0"/>
          <w:divBdr>
            <w:top w:val="none" w:sz="0" w:space="0" w:color="auto"/>
            <w:left w:val="none" w:sz="0" w:space="0" w:color="auto"/>
            <w:bottom w:val="none" w:sz="0" w:space="0" w:color="auto"/>
            <w:right w:val="none" w:sz="0" w:space="0" w:color="auto"/>
          </w:divBdr>
        </w:div>
        <w:div w:id="211964255">
          <w:marLeft w:val="547"/>
          <w:marRight w:val="0"/>
          <w:marTop w:val="115"/>
          <w:marBottom w:val="0"/>
          <w:divBdr>
            <w:top w:val="none" w:sz="0" w:space="0" w:color="auto"/>
            <w:left w:val="none" w:sz="0" w:space="0" w:color="auto"/>
            <w:bottom w:val="none" w:sz="0" w:space="0" w:color="auto"/>
            <w:right w:val="none" w:sz="0" w:space="0" w:color="auto"/>
          </w:divBdr>
        </w:div>
        <w:div w:id="1245455843">
          <w:marLeft w:val="547"/>
          <w:marRight w:val="0"/>
          <w:marTop w:val="115"/>
          <w:marBottom w:val="0"/>
          <w:divBdr>
            <w:top w:val="none" w:sz="0" w:space="0" w:color="auto"/>
            <w:left w:val="none" w:sz="0" w:space="0" w:color="auto"/>
            <w:bottom w:val="none" w:sz="0" w:space="0" w:color="auto"/>
            <w:right w:val="none" w:sz="0" w:space="0" w:color="auto"/>
          </w:divBdr>
        </w:div>
        <w:div w:id="136343357">
          <w:marLeft w:val="547"/>
          <w:marRight w:val="0"/>
          <w:marTop w:val="115"/>
          <w:marBottom w:val="0"/>
          <w:divBdr>
            <w:top w:val="none" w:sz="0" w:space="0" w:color="auto"/>
            <w:left w:val="none" w:sz="0" w:space="0" w:color="auto"/>
            <w:bottom w:val="none" w:sz="0" w:space="0" w:color="auto"/>
            <w:right w:val="none" w:sz="0" w:space="0" w:color="auto"/>
          </w:divBdr>
        </w:div>
      </w:divsChild>
    </w:div>
    <w:div w:id="687022802">
      <w:bodyDiv w:val="1"/>
      <w:marLeft w:val="0"/>
      <w:marRight w:val="0"/>
      <w:marTop w:val="0"/>
      <w:marBottom w:val="0"/>
      <w:divBdr>
        <w:top w:val="none" w:sz="0" w:space="0" w:color="auto"/>
        <w:left w:val="none" w:sz="0" w:space="0" w:color="auto"/>
        <w:bottom w:val="none" w:sz="0" w:space="0" w:color="auto"/>
        <w:right w:val="none" w:sz="0" w:space="0" w:color="auto"/>
      </w:divBdr>
      <w:divsChild>
        <w:div w:id="1630696737">
          <w:marLeft w:val="547"/>
          <w:marRight w:val="0"/>
          <w:marTop w:val="240"/>
          <w:marBottom w:val="0"/>
          <w:divBdr>
            <w:top w:val="none" w:sz="0" w:space="0" w:color="auto"/>
            <w:left w:val="none" w:sz="0" w:space="0" w:color="auto"/>
            <w:bottom w:val="none" w:sz="0" w:space="0" w:color="auto"/>
            <w:right w:val="none" w:sz="0" w:space="0" w:color="auto"/>
          </w:divBdr>
        </w:div>
        <w:div w:id="573054585">
          <w:marLeft w:val="1166"/>
          <w:marRight w:val="0"/>
          <w:marTop w:val="240"/>
          <w:marBottom w:val="0"/>
          <w:divBdr>
            <w:top w:val="none" w:sz="0" w:space="0" w:color="auto"/>
            <w:left w:val="none" w:sz="0" w:space="0" w:color="auto"/>
            <w:bottom w:val="none" w:sz="0" w:space="0" w:color="auto"/>
            <w:right w:val="none" w:sz="0" w:space="0" w:color="auto"/>
          </w:divBdr>
        </w:div>
        <w:div w:id="704670523">
          <w:marLeft w:val="1166"/>
          <w:marRight w:val="0"/>
          <w:marTop w:val="240"/>
          <w:marBottom w:val="0"/>
          <w:divBdr>
            <w:top w:val="none" w:sz="0" w:space="0" w:color="auto"/>
            <w:left w:val="none" w:sz="0" w:space="0" w:color="auto"/>
            <w:bottom w:val="none" w:sz="0" w:space="0" w:color="auto"/>
            <w:right w:val="none" w:sz="0" w:space="0" w:color="auto"/>
          </w:divBdr>
        </w:div>
        <w:div w:id="1732731935">
          <w:marLeft w:val="1166"/>
          <w:marRight w:val="0"/>
          <w:marTop w:val="240"/>
          <w:marBottom w:val="0"/>
          <w:divBdr>
            <w:top w:val="none" w:sz="0" w:space="0" w:color="auto"/>
            <w:left w:val="none" w:sz="0" w:space="0" w:color="auto"/>
            <w:bottom w:val="none" w:sz="0" w:space="0" w:color="auto"/>
            <w:right w:val="none" w:sz="0" w:space="0" w:color="auto"/>
          </w:divBdr>
        </w:div>
      </w:divsChild>
    </w:div>
    <w:div w:id="739210067">
      <w:bodyDiv w:val="1"/>
      <w:marLeft w:val="0"/>
      <w:marRight w:val="0"/>
      <w:marTop w:val="0"/>
      <w:marBottom w:val="0"/>
      <w:divBdr>
        <w:top w:val="none" w:sz="0" w:space="0" w:color="auto"/>
        <w:left w:val="none" w:sz="0" w:space="0" w:color="auto"/>
        <w:bottom w:val="none" w:sz="0" w:space="0" w:color="auto"/>
        <w:right w:val="none" w:sz="0" w:space="0" w:color="auto"/>
      </w:divBdr>
      <w:divsChild>
        <w:div w:id="862520652">
          <w:marLeft w:val="547"/>
          <w:marRight w:val="0"/>
          <w:marTop w:val="134"/>
          <w:marBottom w:val="0"/>
          <w:divBdr>
            <w:top w:val="none" w:sz="0" w:space="0" w:color="auto"/>
            <w:left w:val="none" w:sz="0" w:space="0" w:color="auto"/>
            <w:bottom w:val="none" w:sz="0" w:space="0" w:color="auto"/>
            <w:right w:val="none" w:sz="0" w:space="0" w:color="auto"/>
          </w:divBdr>
        </w:div>
        <w:div w:id="1159351046">
          <w:marLeft w:val="1166"/>
          <w:marRight w:val="0"/>
          <w:marTop w:val="134"/>
          <w:marBottom w:val="0"/>
          <w:divBdr>
            <w:top w:val="none" w:sz="0" w:space="0" w:color="auto"/>
            <w:left w:val="none" w:sz="0" w:space="0" w:color="auto"/>
            <w:bottom w:val="none" w:sz="0" w:space="0" w:color="auto"/>
            <w:right w:val="none" w:sz="0" w:space="0" w:color="auto"/>
          </w:divBdr>
        </w:div>
        <w:div w:id="1167671425">
          <w:marLeft w:val="547"/>
          <w:marRight w:val="0"/>
          <w:marTop w:val="134"/>
          <w:marBottom w:val="0"/>
          <w:divBdr>
            <w:top w:val="none" w:sz="0" w:space="0" w:color="auto"/>
            <w:left w:val="none" w:sz="0" w:space="0" w:color="auto"/>
            <w:bottom w:val="none" w:sz="0" w:space="0" w:color="auto"/>
            <w:right w:val="none" w:sz="0" w:space="0" w:color="auto"/>
          </w:divBdr>
        </w:div>
        <w:div w:id="705059621">
          <w:marLeft w:val="1166"/>
          <w:marRight w:val="0"/>
          <w:marTop w:val="134"/>
          <w:marBottom w:val="0"/>
          <w:divBdr>
            <w:top w:val="none" w:sz="0" w:space="0" w:color="auto"/>
            <w:left w:val="none" w:sz="0" w:space="0" w:color="auto"/>
            <w:bottom w:val="none" w:sz="0" w:space="0" w:color="auto"/>
            <w:right w:val="none" w:sz="0" w:space="0" w:color="auto"/>
          </w:divBdr>
        </w:div>
        <w:div w:id="1275746908">
          <w:marLeft w:val="1166"/>
          <w:marRight w:val="0"/>
          <w:marTop w:val="134"/>
          <w:marBottom w:val="0"/>
          <w:divBdr>
            <w:top w:val="none" w:sz="0" w:space="0" w:color="auto"/>
            <w:left w:val="none" w:sz="0" w:space="0" w:color="auto"/>
            <w:bottom w:val="none" w:sz="0" w:space="0" w:color="auto"/>
            <w:right w:val="none" w:sz="0" w:space="0" w:color="auto"/>
          </w:divBdr>
        </w:div>
      </w:divsChild>
    </w:div>
    <w:div w:id="831146582">
      <w:bodyDiv w:val="1"/>
      <w:marLeft w:val="0"/>
      <w:marRight w:val="0"/>
      <w:marTop w:val="0"/>
      <w:marBottom w:val="0"/>
      <w:divBdr>
        <w:top w:val="none" w:sz="0" w:space="0" w:color="auto"/>
        <w:left w:val="none" w:sz="0" w:space="0" w:color="auto"/>
        <w:bottom w:val="none" w:sz="0" w:space="0" w:color="auto"/>
        <w:right w:val="none" w:sz="0" w:space="0" w:color="auto"/>
      </w:divBdr>
      <w:divsChild>
        <w:div w:id="1773282068">
          <w:marLeft w:val="547"/>
          <w:marRight w:val="0"/>
          <w:marTop w:val="240"/>
          <w:marBottom w:val="0"/>
          <w:divBdr>
            <w:top w:val="none" w:sz="0" w:space="0" w:color="auto"/>
            <w:left w:val="none" w:sz="0" w:space="0" w:color="auto"/>
            <w:bottom w:val="none" w:sz="0" w:space="0" w:color="auto"/>
            <w:right w:val="none" w:sz="0" w:space="0" w:color="auto"/>
          </w:divBdr>
        </w:div>
        <w:div w:id="1191988037">
          <w:marLeft w:val="547"/>
          <w:marRight w:val="0"/>
          <w:marTop w:val="240"/>
          <w:marBottom w:val="0"/>
          <w:divBdr>
            <w:top w:val="none" w:sz="0" w:space="0" w:color="auto"/>
            <w:left w:val="none" w:sz="0" w:space="0" w:color="auto"/>
            <w:bottom w:val="none" w:sz="0" w:space="0" w:color="auto"/>
            <w:right w:val="none" w:sz="0" w:space="0" w:color="auto"/>
          </w:divBdr>
        </w:div>
      </w:divsChild>
    </w:div>
    <w:div w:id="840660096">
      <w:bodyDiv w:val="1"/>
      <w:marLeft w:val="0"/>
      <w:marRight w:val="0"/>
      <w:marTop w:val="0"/>
      <w:marBottom w:val="0"/>
      <w:divBdr>
        <w:top w:val="none" w:sz="0" w:space="0" w:color="auto"/>
        <w:left w:val="none" w:sz="0" w:space="0" w:color="auto"/>
        <w:bottom w:val="none" w:sz="0" w:space="0" w:color="auto"/>
        <w:right w:val="none" w:sz="0" w:space="0" w:color="auto"/>
      </w:divBdr>
      <w:divsChild>
        <w:div w:id="2003268050">
          <w:marLeft w:val="547"/>
          <w:marRight w:val="0"/>
          <w:marTop w:val="115"/>
          <w:marBottom w:val="0"/>
          <w:divBdr>
            <w:top w:val="none" w:sz="0" w:space="0" w:color="auto"/>
            <w:left w:val="none" w:sz="0" w:space="0" w:color="auto"/>
            <w:bottom w:val="none" w:sz="0" w:space="0" w:color="auto"/>
            <w:right w:val="none" w:sz="0" w:space="0" w:color="auto"/>
          </w:divBdr>
        </w:div>
        <w:div w:id="1030109053">
          <w:marLeft w:val="547"/>
          <w:marRight w:val="0"/>
          <w:marTop w:val="240"/>
          <w:marBottom w:val="0"/>
          <w:divBdr>
            <w:top w:val="none" w:sz="0" w:space="0" w:color="auto"/>
            <w:left w:val="none" w:sz="0" w:space="0" w:color="auto"/>
            <w:bottom w:val="none" w:sz="0" w:space="0" w:color="auto"/>
            <w:right w:val="none" w:sz="0" w:space="0" w:color="auto"/>
          </w:divBdr>
        </w:div>
        <w:div w:id="1545017716">
          <w:marLeft w:val="547"/>
          <w:marRight w:val="0"/>
          <w:marTop w:val="240"/>
          <w:marBottom w:val="0"/>
          <w:divBdr>
            <w:top w:val="none" w:sz="0" w:space="0" w:color="auto"/>
            <w:left w:val="none" w:sz="0" w:space="0" w:color="auto"/>
            <w:bottom w:val="none" w:sz="0" w:space="0" w:color="auto"/>
            <w:right w:val="none" w:sz="0" w:space="0" w:color="auto"/>
          </w:divBdr>
        </w:div>
        <w:div w:id="377749943">
          <w:marLeft w:val="1166"/>
          <w:marRight w:val="0"/>
          <w:marTop w:val="240"/>
          <w:marBottom w:val="0"/>
          <w:divBdr>
            <w:top w:val="none" w:sz="0" w:space="0" w:color="auto"/>
            <w:left w:val="none" w:sz="0" w:space="0" w:color="auto"/>
            <w:bottom w:val="none" w:sz="0" w:space="0" w:color="auto"/>
            <w:right w:val="none" w:sz="0" w:space="0" w:color="auto"/>
          </w:divBdr>
        </w:div>
        <w:div w:id="1422334729">
          <w:marLeft w:val="1166"/>
          <w:marRight w:val="0"/>
          <w:marTop w:val="240"/>
          <w:marBottom w:val="0"/>
          <w:divBdr>
            <w:top w:val="none" w:sz="0" w:space="0" w:color="auto"/>
            <w:left w:val="none" w:sz="0" w:space="0" w:color="auto"/>
            <w:bottom w:val="none" w:sz="0" w:space="0" w:color="auto"/>
            <w:right w:val="none" w:sz="0" w:space="0" w:color="auto"/>
          </w:divBdr>
        </w:div>
      </w:divsChild>
    </w:div>
    <w:div w:id="876888783">
      <w:bodyDiv w:val="1"/>
      <w:marLeft w:val="0"/>
      <w:marRight w:val="0"/>
      <w:marTop w:val="0"/>
      <w:marBottom w:val="0"/>
      <w:divBdr>
        <w:top w:val="none" w:sz="0" w:space="0" w:color="auto"/>
        <w:left w:val="none" w:sz="0" w:space="0" w:color="auto"/>
        <w:bottom w:val="none" w:sz="0" w:space="0" w:color="auto"/>
        <w:right w:val="none" w:sz="0" w:space="0" w:color="auto"/>
      </w:divBdr>
      <w:divsChild>
        <w:div w:id="144052738">
          <w:marLeft w:val="547"/>
          <w:marRight w:val="0"/>
          <w:marTop w:val="115"/>
          <w:marBottom w:val="0"/>
          <w:divBdr>
            <w:top w:val="none" w:sz="0" w:space="0" w:color="auto"/>
            <w:left w:val="none" w:sz="0" w:space="0" w:color="auto"/>
            <w:bottom w:val="none" w:sz="0" w:space="0" w:color="auto"/>
            <w:right w:val="none" w:sz="0" w:space="0" w:color="auto"/>
          </w:divBdr>
        </w:div>
        <w:div w:id="1908685812">
          <w:marLeft w:val="547"/>
          <w:marRight w:val="0"/>
          <w:marTop w:val="240"/>
          <w:marBottom w:val="0"/>
          <w:divBdr>
            <w:top w:val="none" w:sz="0" w:space="0" w:color="auto"/>
            <w:left w:val="none" w:sz="0" w:space="0" w:color="auto"/>
            <w:bottom w:val="none" w:sz="0" w:space="0" w:color="auto"/>
            <w:right w:val="none" w:sz="0" w:space="0" w:color="auto"/>
          </w:divBdr>
        </w:div>
        <w:div w:id="637535223">
          <w:marLeft w:val="1166"/>
          <w:marRight w:val="0"/>
          <w:marTop w:val="240"/>
          <w:marBottom w:val="0"/>
          <w:divBdr>
            <w:top w:val="none" w:sz="0" w:space="0" w:color="auto"/>
            <w:left w:val="none" w:sz="0" w:space="0" w:color="auto"/>
            <w:bottom w:val="none" w:sz="0" w:space="0" w:color="auto"/>
            <w:right w:val="none" w:sz="0" w:space="0" w:color="auto"/>
          </w:divBdr>
        </w:div>
        <w:div w:id="352390347">
          <w:marLeft w:val="1166"/>
          <w:marRight w:val="0"/>
          <w:marTop w:val="240"/>
          <w:marBottom w:val="0"/>
          <w:divBdr>
            <w:top w:val="none" w:sz="0" w:space="0" w:color="auto"/>
            <w:left w:val="none" w:sz="0" w:space="0" w:color="auto"/>
            <w:bottom w:val="none" w:sz="0" w:space="0" w:color="auto"/>
            <w:right w:val="none" w:sz="0" w:space="0" w:color="auto"/>
          </w:divBdr>
        </w:div>
        <w:div w:id="1517772117">
          <w:marLeft w:val="1166"/>
          <w:marRight w:val="0"/>
          <w:marTop w:val="240"/>
          <w:marBottom w:val="0"/>
          <w:divBdr>
            <w:top w:val="none" w:sz="0" w:space="0" w:color="auto"/>
            <w:left w:val="none" w:sz="0" w:space="0" w:color="auto"/>
            <w:bottom w:val="none" w:sz="0" w:space="0" w:color="auto"/>
            <w:right w:val="none" w:sz="0" w:space="0" w:color="auto"/>
          </w:divBdr>
        </w:div>
      </w:divsChild>
    </w:div>
    <w:div w:id="878012290">
      <w:bodyDiv w:val="1"/>
      <w:marLeft w:val="0"/>
      <w:marRight w:val="0"/>
      <w:marTop w:val="0"/>
      <w:marBottom w:val="0"/>
      <w:divBdr>
        <w:top w:val="none" w:sz="0" w:space="0" w:color="auto"/>
        <w:left w:val="none" w:sz="0" w:space="0" w:color="auto"/>
        <w:bottom w:val="none" w:sz="0" w:space="0" w:color="auto"/>
        <w:right w:val="none" w:sz="0" w:space="0" w:color="auto"/>
      </w:divBdr>
      <w:divsChild>
        <w:div w:id="282425963">
          <w:marLeft w:val="547"/>
          <w:marRight w:val="0"/>
          <w:marTop w:val="240"/>
          <w:marBottom w:val="0"/>
          <w:divBdr>
            <w:top w:val="none" w:sz="0" w:space="0" w:color="auto"/>
            <w:left w:val="none" w:sz="0" w:space="0" w:color="auto"/>
            <w:bottom w:val="none" w:sz="0" w:space="0" w:color="auto"/>
            <w:right w:val="none" w:sz="0" w:space="0" w:color="auto"/>
          </w:divBdr>
        </w:div>
        <w:div w:id="1986161580">
          <w:marLeft w:val="1166"/>
          <w:marRight w:val="0"/>
          <w:marTop w:val="240"/>
          <w:marBottom w:val="0"/>
          <w:divBdr>
            <w:top w:val="none" w:sz="0" w:space="0" w:color="auto"/>
            <w:left w:val="none" w:sz="0" w:space="0" w:color="auto"/>
            <w:bottom w:val="none" w:sz="0" w:space="0" w:color="auto"/>
            <w:right w:val="none" w:sz="0" w:space="0" w:color="auto"/>
          </w:divBdr>
        </w:div>
        <w:div w:id="1279096188">
          <w:marLeft w:val="547"/>
          <w:marRight w:val="0"/>
          <w:marTop w:val="240"/>
          <w:marBottom w:val="0"/>
          <w:divBdr>
            <w:top w:val="none" w:sz="0" w:space="0" w:color="auto"/>
            <w:left w:val="none" w:sz="0" w:space="0" w:color="auto"/>
            <w:bottom w:val="none" w:sz="0" w:space="0" w:color="auto"/>
            <w:right w:val="none" w:sz="0" w:space="0" w:color="auto"/>
          </w:divBdr>
        </w:div>
        <w:div w:id="1048342101">
          <w:marLeft w:val="1166"/>
          <w:marRight w:val="0"/>
          <w:marTop w:val="240"/>
          <w:marBottom w:val="0"/>
          <w:divBdr>
            <w:top w:val="none" w:sz="0" w:space="0" w:color="auto"/>
            <w:left w:val="none" w:sz="0" w:space="0" w:color="auto"/>
            <w:bottom w:val="none" w:sz="0" w:space="0" w:color="auto"/>
            <w:right w:val="none" w:sz="0" w:space="0" w:color="auto"/>
          </w:divBdr>
        </w:div>
        <w:div w:id="1450583711">
          <w:marLeft w:val="1166"/>
          <w:marRight w:val="0"/>
          <w:marTop w:val="240"/>
          <w:marBottom w:val="0"/>
          <w:divBdr>
            <w:top w:val="none" w:sz="0" w:space="0" w:color="auto"/>
            <w:left w:val="none" w:sz="0" w:space="0" w:color="auto"/>
            <w:bottom w:val="none" w:sz="0" w:space="0" w:color="auto"/>
            <w:right w:val="none" w:sz="0" w:space="0" w:color="auto"/>
          </w:divBdr>
        </w:div>
        <w:div w:id="1202521293">
          <w:marLeft w:val="1166"/>
          <w:marRight w:val="0"/>
          <w:marTop w:val="240"/>
          <w:marBottom w:val="0"/>
          <w:divBdr>
            <w:top w:val="none" w:sz="0" w:space="0" w:color="auto"/>
            <w:left w:val="none" w:sz="0" w:space="0" w:color="auto"/>
            <w:bottom w:val="none" w:sz="0" w:space="0" w:color="auto"/>
            <w:right w:val="none" w:sz="0" w:space="0" w:color="auto"/>
          </w:divBdr>
        </w:div>
      </w:divsChild>
    </w:div>
    <w:div w:id="882592635">
      <w:bodyDiv w:val="1"/>
      <w:marLeft w:val="0"/>
      <w:marRight w:val="0"/>
      <w:marTop w:val="0"/>
      <w:marBottom w:val="0"/>
      <w:divBdr>
        <w:top w:val="none" w:sz="0" w:space="0" w:color="auto"/>
        <w:left w:val="none" w:sz="0" w:space="0" w:color="auto"/>
        <w:bottom w:val="none" w:sz="0" w:space="0" w:color="auto"/>
        <w:right w:val="none" w:sz="0" w:space="0" w:color="auto"/>
      </w:divBdr>
      <w:divsChild>
        <w:div w:id="1513715253">
          <w:marLeft w:val="547"/>
          <w:marRight w:val="0"/>
          <w:marTop w:val="240"/>
          <w:marBottom w:val="0"/>
          <w:divBdr>
            <w:top w:val="none" w:sz="0" w:space="0" w:color="auto"/>
            <w:left w:val="none" w:sz="0" w:space="0" w:color="auto"/>
            <w:bottom w:val="none" w:sz="0" w:space="0" w:color="auto"/>
            <w:right w:val="none" w:sz="0" w:space="0" w:color="auto"/>
          </w:divBdr>
        </w:div>
        <w:div w:id="2031106943">
          <w:marLeft w:val="547"/>
          <w:marRight w:val="0"/>
          <w:marTop w:val="240"/>
          <w:marBottom w:val="0"/>
          <w:divBdr>
            <w:top w:val="none" w:sz="0" w:space="0" w:color="auto"/>
            <w:left w:val="none" w:sz="0" w:space="0" w:color="auto"/>
            <w:bottom w:val="none" w:sz="0" w:space="0" w:color="auto"/>
            <w:right w:val="none" w:sz="0" w:space="0" w:color="auto"/>
          </w:divBdr>
        </w:div>
        <w:div w:id="495152237">
          <w:marLeft w:val="547"/>
          <w:marRight w:val="0"/>
          <w:marTop w:val="240"/>
          <w:marBottom w:val="0"/>
          <w:divBdr>
            <w:top w:val="none" w:sz="0" w:space="0" w:color="auto"/>
            <w:left w:val="none" w:sz="0" w:space="0" w:color="auto"/>
            <w:bottom w:val="none" w:sz="0" w:space="0" w:color="auto"/>
            <w:right w:val="none" w:sz="0" w:space="0" w:color="auto"/>
          </w:divBdr>
        </w:div>
      </w:divsChild>
    </w:div>
    <w:div w:id="894436678">
      <w:bodyDiv w:val="1"/>
      <w:marLeft w:val="0"/>
      <w:marRight w:val="0"/>
      <w:marTop w:val="0"/>
      <w:marBottom w:val="0"/>
      <w:divBdr>
        <w:top w:val="none" w:sz="0" w:space="0" w:color="auto"/>
        <w:left w:val="none" w:sz="0" w:space="0" w:color="auto"/>
        <w:bottom w:val="none" w:sz="0" w:space="0" w:color="auto"/>
        <w:right w:val="none" w:sz="0" w:space="0" w:color="auto"/>
      </w:divBdr>
      <w:divsChild>
        <w:div w:id="1861894147">
          <w:marLeft w:val="547"/>
          <w:marRight w:val="0"/>
          <w:marTop w:val="240"/>
          <w:marBottom w:val="0"/>
          <w:divBdr>
            <w:top w:val="none" w:sz="0" w:space="0" w:color="auto"/>
            <w:left w:val="none" w:sz="0" w:space="0" w:color="auto"/>
            <w:bottom w:val="none" w:sz="0" w:space="0" w:color="auto"/>
            <w:right w:val="none" w:sz="0" w:space="0" w:color="auto"/>
          </w:divBdr>
        </w:div>
        <w:div w:id="1555123892">
          <w:marLeft w:val="547"/>
          <w:marRight w:val="0"/>
          <w:marTop w:val="240"/>
          <w:marBottom w:val="0"/>
          <w:divBdr>
            <w:top w:val="none" w:sz="0" w:space="0" w:color="auto"/>
            <w:left w:val="none" w:sz="0" w:space="0" w:color="auto"/>
            <w:bottom w:val="none" w:sz="0" w:space="0" w:color="auto"/>
            <w:right w:val="none" w:sz="0" w:space="0" w:color="auto"/>
          </w:divBdr>
        </w:div>
        <w:div w:id="18048701">
          <w:marLeft w:val="547"/>
          <w:marRight w:val="0"/>
          <w:marTop w:val="240"/>
          <w:marBottom w:val="0"/>
          <w:divBdr>
            <w:top w:val="none" w:sz="0" w:space="0" w:color="auto"/>
            <w:left w:val="none" w:sz="0" w:space="0" w:color="auto"/>
            <w:bottom w:val="none" w:sz="0" w:space="0" w:color="auto"/>
            <w:right w:val="none" w:sz="0" w:space="0" w:color="auto"/>
          </w:divBdr>
        </w:div>
        <w:div w:id="66929131">
          <w:marLeft w:val="547"/>
          <w:marRight w:val="0"/>
          <w:marTop w:val="240"/>
          <w:marBottom w:val="0"/>
          <w:divBdr>
            <w:top w:val="none" w:sz="0" w:space="0" w:color="auto"/>
            <w:left w:val="none" w:sz="0" w:space="0" w:color="auto"/>
            <w:bottom w:val="none" w:sz="0" w:space="0" w:color="auto"/>
            <w:right w:val="none" w:sz="0" w:space="0" w:color="auto"/>
          </w:divBdr>
        </w:div>
        <w:div w:id="2072539475">
          <w:marLeft w:val="547"/>
          <w:marRight w:val="0"/>
          <w:marTop w:val="240"/>
          <w:marBottom w:val="0"/>
          <w:divBdr>
            <w:top w:val="none" w:sz="0" w:space="0" w:color="auto"/>
            <w:left w:val="none" w:sz="0" w:space="0" w:color="auto"/>
            <w:bottom w:val="none" w:sz="0" w:space="0" w:color="auto"/>
            <w:right w:val="none" w:sz="0" w:space="0" w:color="auto"/>
          </w:divBdr>
        </w:div>
      </w:divsChild>
    </w:div>
    <w:div w:id="950672277">
      <w:bodyDiv w:val="1"/>
      <w:marLeft w:val="0"/>
      <w:marRight w:val="0"/>
      <w:marTop w:val="0"/>
      <w:marBottom w:val="0"/>
      <w:divBdr>
        <w:top w:val="none" w:sz="0" w:space="0" w:color="auto"/>
        <w:left w:val="none" w:sz="0" w:space="0" w:color="auto"/>
        <w:bottom w:val="none" w:sz="0" w:space="0" w:color="auto"/>
        <w:right w:val="none" w:sz="0" w:space="0" w:color="auto"/>
      </w:divBdr>
      <w:divsChild>
        <w:div w:id="254750432">
          <w:marLeft w:val="547"/>
          <w:marRight w:val="0"/>
          <w:marTop w:val="240"/>
          <w:marBottom w:val="0"/>
          <w:divBdr>
            <w:top w:val="none" w:sz="0" w:space="0" w:color="auto"/>
            <w:left w:val="none" w:sz="0" w:space="0" w:color="auto"/>
            <w:bottom w:val="none" w:sz="0" w:space="0" w:color="auto"/>
            <w:right w:val="none" w:sz="0" w:space="0" w:color="auto"/>
          </w:divBdr>
        </w:div>
        <w:div w:id="1609040961">
          <w:marLeft w:val="547"/>
          <w:marRight w:val="0"/>
          <w:marTop w:val="240"/>
          <w:marBottom w:val="0"/>
          <w:divBdr>
            <w:top w:val="none" w:sz="0" w:space="0" w:color="auto"/>
            <w:left w:val="none" w:sz="0" w:space="0" w:color="auto"/>
            <w:bottom w:val="none" w:sz="0" w:space="0" w:color="auto"/>
            <w:right w:val="none" w:sz="0" w:space="0" w:color="auto"/>
          </w:divBdr>
        </w:div>
      </w:divsChild>
    </w:div>
    <w:div w:id="963121996">
      <w:bodyDiv w:val="1"/>
      <w:marLeft w:val="0"/>
      <w:marRight w:val="0"/>
      <w:marTop w:val="0"/>
      <w:marBottom w:val="0"/>
      <w:divBdr>
        <w:top w:val="none" w:sz="0" w:space="0" w:color="auto"/>
        <w:left w:val="none" w:sz="0" w:space="0" w:color="auto"/>
        <w:bottom w:val="none" w:sz="0" w:space="0" w:color="auto"/>
        <w:right w:val="none" w:sz="0" w:space="0" w:color="auto"/>
      </w:divBdr>
      <w:divsChild>
        <w:div w:id="2087875161">
          <w:marLeft w:val="547"/>
          <w:marRight w:val="0"/>
          <w:marTop w:val="240"/>
          <w:marBottom w:val="0"/>
          <w:divBdr>
            <w:top w:val="none" w:sz="0" w:space="0" w:color="auto"/>
            <w:left w:val="none" w:sz="0" w:space="0" w:color="auto"/>
            <w:bottom w:val="none" w:sz="0" w:space="0" w:color="auto"/>
            <w:right w:val="none" w:sz="0" w:space="0" w:color="auto"/>
          </w:divBdr>
        </w:div>
        <w:div w:id="1995065398">
          <w:marLeft w:val="547"/>
          <w:marRight w:val="0"/>
          <w:marTop w:val="240"/>
          <w:marBottom w:val="0"/>
          <w:divBdr>
            <w:top w:val="none" w:sz="0" w:space="0" w:color="auto"/>
            <w:left w:val="none" w:sz="0" w:space="0" w:color="auto"/>
            <w:bottom w:val="none" w:sz="0" w:space="0" w:color="auto"/>
            <w:right w:val="none" w:sz="0" w:space="0" w:color="auto"/>
          </w:divBdr>
        </w:div>
        <w:div w:id="1844083745">
          <w:marLeft w:val="1166"/>
          <w:marRight w:val="0"/>
          <w:marTop w:val="240"/>
          <w:marBottom w:val="0"/>
          <w:divBdr>
            <w:top w:val="none" w:sz="0" w:space="0" w:color="auto"/>
            <w:left w:val="none" w:sz="0" w:space="0" w:color="auto"/>
            <w:bottom w:val="none" w:sz="0" w:space="0" w:color="auto"/>
            <w:right w:val="none" w:sz="0" w:space="0" w:color="auto"/>
          </w:divBdr>
        </w:div>
        <w:div w:id="842428612">
          <w:marLeft w:val="1166"/>
          <w:marRight w:val="0"/>
          <w:marTop w:val="240"/>
          <w:marBottom w:val="0"/>
          <w:divBdr>
            <w:top w:val="none" w:sz="0" w:space="0" w:color="auto"/>
            <w:left w:val="none" w:sz="0" w:space="0" w:color="auto"/>
            <w:bottom w:val="none" w:sz="0" w:space="0" w:color="auto"/>
            <w:right w:val="none" w:sz="0" w:space="0" w:color="auto"/>
          </w:divBdr>
        </w:div>
      </w:divsChild>
    </w:div>
    <w:div w:id="964580648">
      <w:bodyDiv w:val="1"/>
      <w:marLeft w:val="0"/>
      <w:marRight w:val="0"/>
      <w:marTop w:val="0"/>
      <w:marBottom w:val="0"/>
      <w:divBdr>
        <w:top w:val="none" w:sz="0" w:space="0" w:color="auto"/>
        <w:left w:val="none" w:sz="0" w:space="0" w:color="auto"/>
        <w:bottom w:val="none" w:sz="0" w:space="0" w:color="auto"/>
        <w:right w:val="none" w:sz="0" w:space="0" w:color="auto"/>
      </w:divBdr>
      <w:divsChild>
        <w:div w:id="264773653">
          <w:marLeft w:val="547"/>
          <w:marRight w:val="0"/>
          <w:marTop w:val="240"/>
          <w:marBottom w:val="0"/>
          <w:divBdr>
            <w:top w:val="none" w:sz="0" w:space="0" w:color="auto"/>
            <w:left w:val="none" w:sz="0" w:space="0" w:color="auto"/>
            <w:bottom w:val="none" w:sz="0" w:space="0" w:color="auto"/>
            <w:right w:val="none" w:sz="0" w:space="0" w:color="auto"/>
          </w:divBdr>
        </w:div>
        <w:div w:id="1542017915">
          <w:marLeft w:val="547"/>
          <w:marRight w:val="0"/>
          <w:marTop w:val="240"/>
          <w:marBottom w:val="0"/>
          <w:divBdr>
            <w:top w:val="none" w:sz="0" w:space="0" w:color="auto"/>
            <w:left w:val="none" w:sz="0" w:space="0" w:color="auto"/>
            <w:bottom w:val="none" w:sz="0" w:space="0" w:color="auto"/>
            <w:right w:val="none" w:sz="0" w:space="0" w:color="auto"/>
          </w:divBdr>
        </w:div>
      </w:divsChild>
    </w:div>
    <w:div w:id="987052585">
      <w:bodyDiv w:val="1"/>
      <w:marLeft w:val="0"/>
      <w:marRight w:val="0"/>
      <w:marTop w:val="0"/>
      <w:marBottom w:val="0"/>
      <w:divBdr>
        <w:top w:val="none" w:sz="0" w:space="0" w:color="auto"/>
        <w:left w:val="none" w:sz="0" w:space="0" w:color="auto"/>
        <w:bottom w:val="none" w:sz="0" w:space="0" w:color="auto"/>
        <w:right w:val="none" w:sz="0" w:space="0" w:color="auto"/>
      </w:divBdr>
      <w:divsChild>
        <w:div w:id="992295977">
          <w:marLeft w:val="547"/>
          <w:marRight w:val="0"/>
          <w:marTop w:val="115"/>
          <w:marBottom w:val="0"/>
          <w:divBdr>
            <w:top w:val="none" w:sz="0" w:space="0" w:color="auto"/>
            <w:left w:val="none" w:sz="0" w:space="0" w:color="auto"/>
            <w:bottom w:val="none" w:sz="0" w:space="0" w:color="auto"/>
            <w:right w:val="none" w:sz="0" w:space="0" w:color="auto"/>
          </w:divBdr>
        </w:div>
        <w:div w:id="101266827">
          <w:marLeft w:val="1166"/>
          <w:marRight w:val="0"/>
          <w:marTop w:val="96"/>
          <w:marBottom w:val="0"/>
          <w:divBdr>
            <w:top w:val="none" w:sz="0" w:space="0" w:color="auto"/>
            <w:left w:val="none" w:sz="0" w:space="0" w:color="auto"/>
            <w:bottom w:val="none" w:sz="0" w:space="0" w:color="auto"/>
            <w:right w:val="none" w:sz="0" w:space="0" w:color="auto"/>
          </w:divBdr>
        </w:div>
        <w:div w:id="849178237">
          <w:marLeft w:val="1166"/>
          <w:marRight w:val="0"/>
          <w:marTop w:val="96"/>
          <w:marBottom w:val="0"/>
          <w:divBdr>
            <w:top w:val="none" w:sz="0" w:space="0" w:color="auto"/>
            <w:left w:val="none" w:sz="0" w:space="0" w:color="auto"/>
            <w:bottom w:val="none" w:sz="0" w:space="0" w:color="auto"/>
            <w:right w:val="none" w:sz="0" w:space="0" w:color="auto"/>
          </w:divBdr>
        </w:div>
        <w:div w:id="1693650896">
          <w:marLeft w:val="547"/>
          <w:marRight w:val="0"/>
          <w:marTop w:val="115"/>
          <w:marBottom w:val="0"/>
          <w:divBdr>
            <w:top w:val="none" w:sz="0" w:space="0" w:color="auto"/>
            <w:left w:val="none" w:sz="0" w:space="0" w:color="auto"/>
            <w:bottom w:val="none" w:sz="0" w:space="0" w:color="auto"/>
            <w:right w:val="none" w:sz="0" w:space="0" w:color="auto"/>
          </w:divBdr>
        </w:div>
        <w:div w:id="498010918">
          <w:marLeft w:val="547"/>
          <w:marRight w:val="0"/>
          <w:marTop w:val="115"/>
          <w:marBottom w:val="0"/>
          <w:divBdr>
            <w:top w:val="none" w:sz="0" w:space="0" w:color="auto"/>
            <w:left w:val="none" w:sz="0" w:space="0" w:color="auto"/>
            <w:bottom w:val="none" w:sz="0" w:space="0" w:color="auto"/>
            <w:right w:val="none" w:sz="0" w:space="0" w:color="auto"/>
          </w:divBdr>
        </w:div>
      </w:divsChild>
    </w:div>
    <w:div w:id="1039628508">
      <w:bodyDiv w:val="1"/>
      <w:marLeft w:val="0"/>
      <w:marRight w:val="0"/>
      <w:marTop w:val="0"/>
      <w:marBottom w:val="0"/>
      <w:divBdr>
        <w:top w:val="none" w:sz="0" w:space="0" w:color="auto"/>
        <w:left w:val="none" w:sz="0" w:space="0" w:color="auto"/>
        <w:bottom w:val="none" w:sz="0" w:space="0" w:color="auto"/>
        <w:right w:val="none" w:sz="0" w:space="0" w:color="auto"/>
      </w:divBdr>
      <w:divsChild>
        <w:div w:id="1231773211">
          <w:marLeft w:val="547"/>
          <w:marRight w:val="0"/>
          <w:marTop w:val="240"/>
          <w:marBottom w:val="0"/>
          <w:divBdr>
            <w:top w:val="none" w:sz="0" w:space="0" w:color="auto"/>
            <w:left w:val="none" w:sz="0" w:space="0" w:color="auto"/>
            <w:bottom w:val="none" w:sz="0" w:space="0" w:color="auto"/>
            <w:right w:val="none" w:sz="0" w:space="0" w:color="auto"/>
          </w:divBdr>
        </w:div>
        <w:div w:id="1664503137">
          <w:marLeft w:val="547"/>
          <w:marRight w:val="0"/>
          <w:marTop w:val="240"/>
          <w:marBottom w:val="0"/>
          <w:divBdr>
            <w:top w:val="none" w:sz="0" w:space="0" w:color="auto"/>
            <w:left w:val="none" w:sz="0" w:space="0" w:color="auto"/>
            <w:bottom w:val="none" w:sz="0" w:space="0" w:color="auto"/>
            <w:right w:val="none" w:sz="0" w:space="0" w:color="auto"/>
          </w:divBdr>
        </w:div>
        <w:div w:id="643238871">
          <w:marLeft w:val="547"/>
          <w:marRight w:val="0"/>
          <w:marTop w:val="240"/>
          <w:marBottom w:val="0"/>
          <w:divBdr>
            <w:top w:val="none" w:sz="0" w:space="0" w:color="auto"/>
            <w:left w:val="none" w:sz="0" w:space="0" w:color="auto"/>
            <w:bottom w:val="none" w:sz="0" w:space="0" w:color="auto"/>
            <w:right w:val="none" w:sz="0" w:space="0" w:color="auto"/>
          </w:divBdr>
        </w:div>
      </w:divsChild>
    </w:div>
    <w:div w:id="1064336780">
      <w:bodyDiv w:val="1"/>
      <w:marLeft w:val="0"/>
      <w:marRight w:val="0"/>
      <w:marTop w:val="0"/>
      <w:marBottom w:val="0"/>
      <w:divBdr>
        <w:top w:val="none" w:sz="0" w:space="0" w:color="auto"/>
        <w:left w:val="none" w:sz="0" w:space="0" w:color="auto"/>
        <w:bottom w:val="none" w:sz="0" w:space="0" w:color="auto"/>
        <w:right w:val="none" w:sz="0" w:space="0" w:color="auto"/>
      </w:divBdr>
    </w:div>
    <w:div w:id="1097408557">
      <w:bodyDiv w:val="1"/>
      <w:marLeft w:val="0"/>
      <w:marRight w:val="0"/>
      <w:marTop w:val="0"/>
      <w:marBottom w:val="0"/>
      <w:divBdr>
        <w:top w:val="none" w:sz="0" w:space="0" w:color="auto"/>
        <w:left w:val="none" w:sz="0" w:space="0" w:color="auto"/>
        <w:bottom w:val="none" w:sz="0" w:space="0" w:color="auto"/>
        <w:right w:val="none" w:sz="0" w:space="0" w:color="auto"/>
      </w:divBdr>
      <w:divsChild>
        <w:div w:id="978992386">
          <w:marLeft w:val="547"/>
          <w:marRight w:val="0"/>
          <w:marTop w:val="115"/>
          <w:marBottom w:val="0"/>
          <w:divBdr>
            <w:top w:val="none" w:sz="0" w:space="0" w:color="auto"/>
            <w:left w:val="none" w:sz="0" w:space="0" w:color="auto"/>
            <w:bottom w:val="none" w:sz="0" w:space="0" w:color="auto"/>
            <w:right w:val="none" w:sz="0" w:space="0" w:color="auto"/>
          </w:divBdr>
        </w:div>
        <w:div w:id="241377881">
          <w:marLeft w:val="547"/>
          <w:marRight w:val="0"/>
          <w:marTop w:val="115"/>
          <w:marBottom w:val="0"/>
          <w:divBdr>
            <w:top w:val="none" w:sz="0" w:space="0" w:color="auto"/>
            <w:left w:val="none" w:sz="0" w:space="0" w:color="auto"/>
            <w:bottom w:val="none" w:sz="0" w:space="0" w:color="auto"/>
            <w:right w:val="none" w:sz="0" w:space="0" w:color="auto"/>
          </w:divBdr>
        </w:div>
        <w:div w:id="1066684773">
          <w:marLeft w:val="547"/>
          <w:marRight w:val="0"/>
          <w:marTop w:val="115"/>
          <w:marBottom w:val="0"/>
          <w:divBdr>
            <w:top w:val="none" w:sz="0" w:space="0" w:color="auto"/>
            <w:left w:val="none" w:sz="0" w:space="0" w:color="auto"/>
            <w:bottom w:val="none" w:sz="0" w:space="0" w:color="auto"/>
            <w:right w:val="none" w:sz="0" w:space="0" w:color="auto"/>
          </w:divBdr>
        </w:div>
        <w:div w:id="1122531585">
          <w:marLeft w:val="1166"/>
          <w:marRight w:val="0"/>
          <w:marTop w:val="115"/>
          <w:marBottom w:val="0"/>
          <w:divBdr>
            <w:top w:val="none" w:sz="0" w:space="0" w:color="auto"/>
            <w:left w:val="none" w:sz="0" w:space="0" w:color="auto"/>
            <w:bottom w:val="none" w:sz="0" w:space="0" w:color="auto"/>
            <w:right w:val="none" w:sz="0" w:space="0" w:color="auto"/>
          </w:divBdr>
        </w:div>
        <w:div w:id="1351029723">
          <w:marLeft w:val="1166"/>
          <w:marRight w:val="0"/>
          <w:marTop w:val="115"/>
          <w:marBottom w:val="0"/>
          <w:divBdr>
            <w:top w:val="none" w:sz="0" w:space="0" w:color="auto"/>
            <w:left w:val="none" w:sz="0" w:space="0" w:color="auto"/>
            <w:bottom w:val="none" w:sz="0" w:space="0" w:color="auto"/>
            <w:right w:val="none" w:sz="0" w:space="0" w:color="auto"/>
          </w:divBdr>
        </w:div>
      </w:divsChild>
    </w:div>
    <w:div w:id="1113476716">
      <w:bodyDiv w:val="1"/>
      <w:marLeft w:val="0"/>
      <w:marRight w:val="0"/>
      <w:marTop w:val="0"/>
      <w:marBottom w:val="0"/>
      <w:divBdr>
        <w:top w:val="none" w:sz="0" w:space="0" w:color="auto"/>
        <w:left w:val="none" w:sz="0" w:space="0" w:color="auto"/>
        <w:bottom w:val="none" w:sz="0" w:space="0" w:color="auto"/>
        <w:right w:val="none" w:sz="0" w:space="0" w:color="auto"/>
      </w:divBdr>
      <w:divsChild>
        <w:div w:id="25255331">
          <w:marLeft w:val="547"/>
          <w:marRight w:val="0"/>
          <w:marTop w:val="134"/>
          <w:marBottom w:val="0"/>
          <w:divBdr>
            <w:top w:val="none" w:sz="0" w:space="0" w:color="auto"/>
            <w:left w:val="none" w:sz="0" w:space="0" w:color="auto"/>
            <w:bottom w:val="none" w:sz="0" w:space="0" w:color="auto"/>
            <w:right w:val="none" w:sz="0" w:space="0" w:color="auto"/>
          </w:divBdr>
        </w:div>
        <w:div w:id="1729842652">
          <w:marLeft w:val="547"/>
          <w:marRight w:val="0"/>
          <w:marTop w:val="134"/>
          <w:marBottom w:val="0"/>
          <w:divBdr>
            <w:top w:val="none" w:sz="0" w:space="0" w:color="auto"/>
            <w:left w:val="none" w:sz="0" w:space="0" w:color="auto"/>
            <w:bottom w:val="none" w:sz="0" w:space="0" w:color="auto"/>
            <w:right w:val="none" w:sz="0" w:space="0" w:color="auto"/>
          </w:divBdr>
        </w:div>
        <w:div w:id="262883183">
          <w:marLeft w:val="1166"/>
          <w:marRight w:val="0"/>
          <w:marTop w:val="115"/>
          <w:marBottom w:val="0"/>
          <w:divBdr>
            <w:top w:val="none" w:sz="0" w:space="0" w:color="auto"/>
            <w:left w:val="none" w:sz="0" w:space="0" w:color="auto"/>
            <w:bottom w:val="none" w:sz="0" w:space="0" w:color="auto"/>
            <w:right w:val="none" w:sz="0" w:space="0" w:color="auto"/>
          </w:divBdr>
        </w:div>
        <w:div w:id="18120243">
          <w:marLeft w:val="1166"/>
          <w:marRight w:val="0"/>
          <w:marTop w:val="115"/>
          <w:marBottom w:val="0"/>
          <w:divBdr>
            <w:top w:val="none" w:sz="0" w:space="0" w:color="auto"/>
            <w:left w:val="none" w:sz="0" w:space="0" w:color="auto"/>
            <w:bottom w:val="none" w:sz="0" w:space="0" w:color="auto"/>
            <w:right w:val="none" w:sz="0" w:space="0" w:color="auto"/>
          </w:divBdr>
        </w:div>
        <w:div w:id="310719254">
          <w:marLeft w:val="1166"/>
          <w:marRight w:val="0"/>
          <w:marTop w:val="115"/>
          <w:marBottom w:val="0"/>
          <w:divBdr>
            <w:top w:val="none" w:sz="0" w:space="0" w:color="auto"/>
            <w:left w:val="none" w:sz="0" w:space="0" w:color="auto"/>
            <w:bottom w:val="none" w:sz="0" w:space="0" w:color="auto"/>
            <w:right w:val="none" w:sz="0" w:space="0" w:color="auto"/>
          </w:divBdr>
        </w:div>
        <w:div w:id="1610241200">
          <w:marLeft w:val="1166"/>
          <w:marRight w:val="0"/>
          <w:marTop w:val="115"/>
          <w:marBottom w:val="0"/>
          <w:divBdr>
            <w:top w:val="none" w:sz="0" w:space="0" w:color="auto"/>
            <w:left w:val="none" w:sz="0" w:space="0" w:color="auto"/>
            <w:bottom w:val="none" w:sz="0" w:space="0" w:color="auto"/>
            <w:right w:val="none" w:sz="0" w:space="0" w:color="auto"/>
          </w:divBdr>
        </w:div>
        <w:div w:id="96147289">
          <w:marLeft w:val="1166"/>
          <w:marRight w:val="0"/>
          <w:marTop w:val="115"/>
          <w:marBottom w:val="0"/>
          <w:divBdr>
            <w:top w:val="none" w:sz="0" w:space="0" w:color="auto"/>
            <w:left w:val="none" w:sz="0" w:space="0" w:color="auto"/>
            <w:bottom w:val="none" w:sz="0" w:space="0" w:color="auto"/>
            <w:right w:val="none" w:sz="0" w:space="0" w:color="auto"/>
          </w:divBdr>
        </w:div>
      </w:divsChild>
    </w:div>
    <w:div w:id="1121149670">
      <w:bodyDiv w:val="1"/>
      <w:marLeft w:val="0"/>
      <w:marRight w:val="0"/>
      <w:marTop w:val="0"/>
      <w:marBottom w:val="0"/>
      <w:divBdr>
        <w:top w:val="none" w:sz="0" w:space="0" w:color="auto"/>
        <w:left w:val="none" w:sz="0" w:space="0" w:color="auto"/>
        <w:bottom w:val="none" w:sz="0" w:space="0" w:color="auto"/>
        <w:right w:val="none" w:sz="0" w:space="0" w:color="auto"/>
      </w:divBdr>
      <w:divsChild>
        <w:div w:id="1297684327">
          <w:marLeft w:val="1166"/>
          <w:marRight w:val="0"/>
          <w:marTop w:val="240"/>
          <w:marBottom w:val="0"/>
          <w:divBdr>
            <w:top w:val="none" w:sz="0" w:space="0" w:color="auto"/>
            <w:left w:val="none" w:sz="0" w:space="0" w:color="auto"/>
            <w:bottom w:val="none" w:sz="0" w:space="0" w:color="auto"/>
            <w:right w:val="none" w:sz="0" w:space="0" w:color="auto"/>
          </w:divBdr>
        </w:div>
        <w:div w:id="1347903119">
          <w:marLeft w:val="1166"/>
          <w:marRight w:val="0"/>
          <w:marTop w:val="240"/>
          <w:marBottom w:val="0"/>
          <w:divBdr>
            <w:top w:val="none" w:sz="0" w:space="0" w:color="auto"/>
            <w:left w:val="none" w:sz="0" w:space="0" w:color="auto"/>
            <w:bottom w:val="none" w:sz="0" w:space="0" w:color="auto"/>
            <w:right w:val="none" w:sz="0" w:space="0" w:color="auto"/>
          </w:divBdr>
        </w:div>
        <w:div w:id="1037118419">
          <w:marLeft w:val="1166"/>
          <w:marRight w:val="0"/>
          <w:marTop w:val="240"/>
          <w:marBottom w:val="0"/>
          <w:divBdr>
            <w:top w:val="none" w:sz="0" w:space="0" w:color="auto"/>
            <w:left w:val="none" w:sz="0" w:space="0" w:color="auto"/>
            <w:bottom w:val="none" w:sz="0" w:space="0" w:color="auto"/>
            <w:right w:val="none" w:sz="0" w:space="0" w:color="auto"/>
          </w:divBdr>
        </w:div>
      </w:divsChild>
    </w:div>
    <w:div w:id="1135952625">
      <w:bodyDiv w:val="1"/>
      <w:marLeft w:val="0"/>
      <w:marRight w:val="0"/>
      <w:marTop w:val="0"/>
      <w:marBottom w:val="0"/>
      <w:divBdr>
        <w:top w:val="none" w:sz="0" w:space="0" w:color="auto"/>
        <w:left w:val="none" w:sz="0" w:space="0" w:color="auto"/>
        <w:bottom w:val="none" w:sz="0" w:space="0" w:color="auto"/>
        <w:right w:val="none" w:sz="0" w:space="0" w:color="auto"/>
      </w:divBdr>
      <w:divsChild>
        <w:div w:id="217783262">
          <w:marLeft w:val="547"/>
          <w:marRight w:val="0"/>
          <w:marTop w:val="240"/>
          <w:marBottom w:val="0"/>
          <w:divBdr>
            <w:top w:val="none" w:sz="0" w:space="0" w:color="auto"/>
            <w:left w:val="none" w:sz="0" w:space="0" w:color="auto"/>
            <w:bottom w:val="none" w:sz="0" w:space="0" w:color="auto"/>
            <w:right w:val="none" w:sz="0" w:space="0" w:color="auto"/>
          </w:divBdr>
        </w:div>
        <w:div w:id="721754338">
          <w:marLeft w:val="547"/>
          <w:marRight w:val="0"/>
          <w:marTop w:val="240"/>
          <w:marBottom w:val="0"/>
          <w:divBdr>
            <w:top w:val="none" w:sz="0" w:space="0" w:color="auto"/>
            <w:left w:val="none" w:sz="0" w:space="0" w:color="auto"/>
            <w:bottom w:val="none" w:sz="0" w:space="0" w:color="auto"/>
            <w:right w:val="none" w:sz="0" w:space="0" w:color="auto"/>
          </w:divBdr>
        </w:div>
        <w:div w:id="731347698">
          <w:marLeft w:val="547"/>
          <w:marRight w:val="0"/>
          <w:marTop w:val="240"/>
          <w:marBottom w:val="0"/>
          <w:divBdr>
            <w:top w:val="none" w:sz="0" w:space="0" w:color="auto"/>
            <w:left w:val="none" w:sz="0" w:space="0" w:color="auto"/>
            <w:bottom w:val="none" w:sz="0" w:space="0" w:color="auto"/>
            <w:right w:val="none" w:sz="0" w:space="0" w:color="auto"/>
          </w:divBdr>
        </w:div>
      </w:divsChild>
    </w:div>
    <w:div w:id="1167476396">
      <w:bodyDiv w:val="1"/>
      <w:marLeft w:val="0"/>
      <w:marRight w:val="0"/>
      <w:marTop w:val="0"/>
      <w:marBottom w:val="0"/>
      <w:divBdr>
        <w:top w:val="none" w:sz="0" w:space="0" w:color="auto"/>
        <w:left w:val="none" w:sz="0" w:space="0" w:color="auto"/>
        <w:bottom w:val="none" w:sz="0" w:space="0" w:color="auto"/>
        <w:right w:val="none" w:sz="0" w:space="0" w:color="auto"/>
      </w:divBdr>
      <w:divsChild>
        <w:div w:id="1559974311">
          <w:marLeft w:val="547"/>
          <w:marRight w:val="0"/>
          <w:marTop w:val="115"/>
          <w:marBottom w:val="0"/>
          <w:divBdr>
            <w:top w:val="none" w:sz="0" w:space="0" w:color="auto"/>
            <w:left w:val="none" w:sz="0" w:space="0" w:color="auto"/>
            <w:bottom w:val="none" w:sz="0" w:space="0" w:color="auto"/>
            <w:right w:val="none" w:sz="0" w:space="0" w:color="auto"/>
          </w:divBdr>
        </w:div>
        <w:div w:id="351344356">
          <w:marLeft w:val="547"/>
          <w:marRight w:val="0"/>
          <w:marTop w:val="115"/>
          <w:marBottom w:val="0"/>
          <w:divBdr>
            <w:top w:val="none" w:sz="0" w:space="0" w:color="auto"/>
            <w:left w:val="none" w:sz="0" w:space="0" w:color="auto"/>
            <w:bottom w:val="none" w:sz="0" w:space="0" w:color="auto"/>
            <w:right w:val="none" w:sz="0" w:space="0" w:color="auto"/>
          </w:divBdr>
        </w:div>
      </w:divsChild>
    </w:div>
    <w:div w:id="1180120027">
      <w:bodyDiv w:val="1"/>
      <w:marLeft w:val="0"/>
      <w:marRight w:val="0"/>
      <w:marTop w:val="0"/>
      <w:marBottom w:val="0"/>
      <w:divBdr>
        <w:top w:val="none" w:sz="0" w:space="0" w:color="auto"/>
        <w:left w:val="none" w:sz="0" w:space="0" w:color="auto"/>
        <w:bottom w:val="none" w:sz="0" w:space="0" w:color="auto"/>
        <w:right w:val="none" w:sz="0" w:space="0" w:color="auto"/>
      </w:divBdr>
      <w:divsChild>
        <w:div w:id="1153789407">
          <w:marLeft w:val="547"/>
          <w:marRight w:val="0"/>
          <w:marTop w:val="240"/>
          <w:marBottom w:val="0"/>
          <w:divBdr>
            <w:top w:val="none" w:sz="0" w:space="0" w:color="auto"/>
            <w:left w:val="none" w:sz="0" w:space="0" w:color="auto"/>
            <w:bottom w:val="none" w:sz="0" w:space="0" w:color="auto"/>
            <w:right w:val="none" w:sz="0" w:space="0" w:color="auto"/>
          </w:divBdr>
        </w:div>
        <w:div w:id="602029325">
          <w:marLeft w:val="547"/>
          <w:marRight w:val="0"/>
          <w:marTop w:val="240"/>
          <w:marBottom w:val="0"/>
          <w:divBdr>
            <w:top w:val="none" w:sz="0" w:space="0" w:color="auto"/>
            <w:left w:val="none" w:sz="0" w:space="0" w:color="auto"/>
            <w:bottom w:val="none" w:sz="0" w:space="0" w:color="auto"/>
            <w:right w:val="none" w:sz="0" w:space="0" w:color="auto"/>
          </w:divBdr>
        </w:div>
        <w:div w:id="1099060619">
          <w:marLeft w:val="547"/>
          <w:marRight w:val="0"/>
          <w:marTop w:val="240"/>
          <w:marBottom w:val="0"/>
          <w:divBdr>
            <w:top w:val="none" w:sz="0" w:space="0" w:color="auto"/>
            <w:left w:val="none" w:sz="0" w:space="0" w:color="auto"/>
            <w:bottom w:val="none" w:sz="0" w:space="0" w:color="auto"/>
            <w:right w:val="none" w:sz="0" w:space="0" w:color="auto"/>
          </w:divBdr>
        </w:div>
        <w:div w:id="1776712785">
          <w:marLeft w:val="547"/>
          <w:marRight w:val="0"/>
          <w:marTop w:val="240"/>
          <w:marBottom w:val="0"/>
          <w:divBdr>
            <w:top w:val="none" w:sz="0" w:space="0" w:color="auto"/>
            <w:left w:val="none" w:sz="0" w:space="0" w:color="auto"/>
            <w:bottom w:val="none" w:sz="0" w:space="0" w:color="auto"/>
            <w:right w:val="none" w:sz="0" w:space="0" w:color="auto"/>
          </w:divBdr>
        </w:div>
        <w:div w:id="1369724525">
          <w:marLeft w:val="547"/>
          <w:marRight w:val="0"/>
          <w:marTop w:val="240"/>
          <w:marBottom w:val="0"/>
          <w:divBdr>
            <w:top w:val="none" w:sz="0" w:space="0" w:color="auto"/>
            <w:left w:val="none" w:sz="0" w:space="0" w:color="auto"/>
            <w:bottom w:val="none" w:sz="0" w:space="0" w:color="auto"/>
            <w:right w:val="none" w:sz="0" w:space="0" w:color="auto"/>
          </w:divBdr>
        </w:div>
      </w:divsChild>
    </w:div>
    <w:div w:id="1208763631">
      <w:bodyDiv w:val="1"/>
      <w:marLeft w:val="0"/>
      <w:marRight w:val="0"/>
      <w:marTop w:val="0"/>
      <w:marBottom w:val="0"/>
      <w:divBdr>
        <w:top w:val="none" w:sz="0" w:space="0" w:color="auto"/>
        <w:left w:val="none" w:sz="0" w:space="0" w:color="auto"/>
        <w:bottom w:val="none" w:sz="0" w:space="0" w:color="auto"/>
        <w:right w:val="none" w:sz="0" w:space="0" w:color="auto"/>
      </w:divBdr>
      <w:divsChild>
        <w:div w:id="1788426939">
          <w:marLeft w:val="547"/>
          <w:marRight w:val="0"/>
          <w:marTop w:val="240"/>
          <w:marBottom w:val="0"/>
          <w:divBdr>
            <w:top w:val="none" w:sz="0" w:space="0" w:color="auto"/>
            <w:left w:val="none" w:sz="0" w:space="0" w:color="auto"/>
            <w:bottom w:val="none" w:sz="0" w:space="0" w:color="auto"/>
            <w:right w:val="none" w:sz="0" w:space="0" w:color="auto"/>
          </w:divBdr>
        </w:div>
        <w:div w:id="827014554">
          <w:marLeft w:val="547"/>
          <w:marRight w:val="0"/>
          <w:marTop w:val="240"/>
          <w:marBottom w:val="0"/>
          <w:divBdr>
            <w:top w:val="none" w:sz="0" w:space="0" w:color="auto"/>
            <w:left w:val="none" w:sz="0" w:space="0" w:color="auto"/>
            <w:bottom w:val="none" w:sz="0" w:space="0" w:color="auto"/>
            <w:right w:val="none" w:sz="0" w:space="0" w:color="auto"/>
          </w:divBdr>
        </w:div>
        <w:div w:id="1556966098">
          <w:marLeft w:val="547"/>
          <w:marRight w:val="0"/>
          <w:marTop w:val="240"/>
          <w:marBottom w:val="0"/>
          <w:divBdr>
            <w:top w:val="none" w:sz="0" w:space="0" w:color="auto"/>
            <w:left w:val="none" w:sz="0" w:space="0" w:color="auto"/>
            <w:bottom w:val="none" w:sz="0" w:space="0" w:color="auto"/>
            <w:right w:val="none" w:sz="0" w:space="0" w:color="auto"/>
          </w:divBdr>
        </w:div>
        <w:div w:id="802430413">
          <w:marLeft w:val="547"/>
          <w:marRight w:val="0"/>
          <w:marTop w:val="240"/>
          <w:marBottom w:val="0"/>
          <w:divBdr>
            <w:top w:val="none" w:sz="0" w:space="0" w:color="auto"/>
            <w:left w:val="none" w:sz="0" w:space="0" w:color="auto"/>
            <w:bottom w:val="none" w:sz="0" w:space="0" w:color="auto"/>
            <w:right w:val="none" w:sz="0" w:space="0" w:color="auto"/>
          </w:divBdr>
        </w:div>
      </w:divsChild>
    </w:div>
    <w:div w:id="1221867541">
      <w:bodyDiv w:val="1"/>
      <w:marLeft w:val="0"/>
      <w:marRight w:val="0"/>
      <w:marTop w:val="0"/>
      <w:marBottom w:val="0"/>
      <w:divBdr>
        <w:top w:val="none" w:sz="0" w:space="0" w:color="auto"/>
        <w:left w:val="none" w:sz="0" w:space="0" w:color="auto"/>
        <w:bottom w:val="none" w:sz="0" w:space="0" w:color="auto"/>
        <w:right w:val="none" w:sz="0" w:space="0" w:color="auto"/>
      </w:divBdr>
      <w:divsChild>
        <w:div w:id="537933783">
          <w:marLeft w:val="547"/>
          <w:marRight w:val="0"/>
          <w:marTop w:val="115"/>
          <w:marBottom w:val="0"/>
          <w:divBdr>
            <w:top w:val="none" w:sz="0" w:space="0" w:color="auto"/>
            <w:left w:val="none" w:sz="0" w:space="0" w:color="auto"/>
            <w:bottom w:val="none" w:sz="0" w:space="0" w:color="auto"/>
            <w:right w:val="none" w:sz="0" w:space="0" w:color="auto"/>
          </w:divBdr>
        </w:div>
        <w:div w:id="1364943197">
          <w:marLeft w:val="547"/>
          <w:marRight w:val="0"/>
          <w:marTop w:val="240"/>
          <w:marBottom w:val="0"/>
          <w:divBdr>
            <w:top w:val="none" w:sz="0" w:space="0" w:color="auto"/>
            <w:left w:val="none" w:sz="0" w:space="0" w:color="auto"/>
            <w:bottom w:val="none" w:sz="0" w:space="0" w:color="auto"/>
            <w:right w:val="none" w:sz="0" w:space="0" w:color="auto"/>
          </w:divBdr>
        </w:div>
        <w:div w:id="1499080028">
          <w:marLeft w:val="547"/>
          <w:marRight w:val="0"/>
          <w:marTop w:val="240"/>
          <w:marBottom w:val="0"/>
          <w:divBdr>
            <w:top w:val="none" w:sz="0" w:space="0" w:color="auto"/>
            <w:left w:val="none" w:sz="0" w:space="0" w:color="auto"/>
            <w:bottom w:val="none" w:sz="0" w:space="0" w:color="auto"/>
            <w:right w:val="none" w:sz="0" w:space="0" w:color="auto"/>
          </w:divBdr>
        </w:div>
        <w:div w:id="1001391053">
          <w:marLeft w:val="547"/>
          <w:marRight w:val="0"/>
          <w:marTop w:val="240"/>
          <w:marBottom w:val="0"/>
          <w:divBdr>
            <w:top w:val="none" w:sz="0" w:space="0" w:color="auto"/>
            <w:left w:val="none" w:sz="0" w:space="0" w:color="auto"/>
            <w:bottom w:val="none" w:sz="0" w:space="0" w:color="auto"/>
            <w:right w:val="none" w:sz="0" w:space="0" w:color="auto"/>
          </w:divBdr>
        </w:div>
      </w:divsChild>
    </w:div>
    <w:div w:id="1244222287">
      <w:bodyDiv w:val="1"/>
      <w:marLeft w:val="0"/>
      <w:marRight w:val="0"/>
      <w:marTop w:val="0"/>
      <w:marBottom w:val="0"/>
      <w:divBdr>
        <w:top w:val="none" w:sz="0" w:space="0" w:color="auto"/>
        <w:left w:val="none" w:sz="0" w:space="0" w:color="auto"/>
        <w:bottom w:val="none" w:sz="0" w:space="0" w:color="auto"/>
        <w:right w:val="none" w:sz="0" w:space="0" w:color="auto"/>
      </w:divBdr>
      <w:divsChild>
        <w:div w:id="649674370">
          <w:marLeft w:val="547"/>
          <w:marRight w:val="0"/>
          <w:marTop w:val="115"/>
          <w:marBottom w:val="0"/>
          <w:divBdr>
            <w:top w:val="none" w:sz="0" w:space="0" w:color="auto"/>
            <w:left w:val="none" w:sz="0" w:space="0" w:color="auto"/>
            <w:bottom w:val="none" w:sz="0" w:space="0" w:color="auto"/>
            <w:right w:val="none" w:sz="0" w:space="0" w:color="auto"/>
          </w:divBdr>
        </w:div>
        <w:div w:id="656568492">
          <w:marLeft w:val="547"/>
          <w:marRight w:val="0"/>
          <w:marTop w:val="115"/>
          <w:marBottom w:val="0"/>
          <w:divBdr>
            <w:top w:val="none" w:sz="0" w:space="0" w:color="auto"/>
            <w:left w:val="none" w:sz="0" w:space="0" w:color="auto"/>
            <w:bottom w:val="none" w:sz="0" w:space="0" w:color="auto"/>
            <w:right w:val="none" w:sz="0" w:space="0" w:color="auto"/>
          </w:divBdr>
        </w:div>
        <w:div w:id="696347182">
          <w:marLeft w:val="547"/>
          <w:marRight w:val="0"/>
          <w:marTop w:val="115"/>
          <w:marBottom w:val="0"/>
          <w:divBdr>
            <w:top w:val="none" w:sz="0" w:space="0" w:color="auto"/>
            <w:left w:val="none" w:sz="0" w:space="0" w:color="auto"/>
            <w:bottom w:val="none" w:sz="0" w:space="0" w:color="auto"/>
            <w:right w:val="none" w:sz="0" w:space="0" w:color="auto"/>
          </w:divBdr>
        </w:div>
        <w:div w:id="77480656">
          <w:marLeft w:val="547"/>
          <w:marRight w:val="0"/>
          <w:marTop w:val="115"/>
          <w:marBottom w:val="0"/>
          <w:divBdr>
            <w:top w:val="none" w:sz="0" w:space="0" w:color="auto"/>
            <w:left w:val="none" w:sz="0" w:space="0" w:color="auto"/>
            <w:bottom w:val="none" w:sz="0" w:space="0" w:color="auto"/>
            <w:right w:val="none" w:sz="0" w:space="0" w:color="auto"/>
          </w:divBdr>
        </w:div>
      </w:divsChild>
    </w:div>
    <w:div w:id="1249382619">
      <w:bodyDiv w:val="1"/>
      <w:marLeft w:val="0"/>
      <w:marRight w:val="0"/>
      <w:marTop w:val="0"/>
      <w:marBottom w:val="0"/>
      <w:divBdr>
        <w:top w:val="none" w:sz="0" w:space="0" w:color="auto"/>
        <w:left w:val="none" w:sz="0" w:space="0" w:color="auto"/>
        <w:bottom w:val="none" w:sz="0" w:space="0" w:color="auto"/>
        <w:right w:val="none" w:sz="0" w:space="0" w:color="auto"/>
      </w:divBdr>
      <w:divsChild>
        <w:div w:id="1573658225">
          <w:marLeft w:val="547"/>
          <w:marRight w:val="0"/>
          <w:marTop w:val="240"/>
          <w:marBottom w:val="0"/>
          <w:divBdr>
            <w:top w:val="none" w:sz="0" w:space="0" w:color="auto"/>
            <w:left w:val="none" w:sz="0" w:space="0" w:color="auto"/>
            <w:bottom w:val="none" w:sz="0" w:space="0" w:color="auto"/>
            <w:right w:val="none" w:sz="0" w:space="0" w:color="auto"/>
          </w:divBdr>
        </w:div>
        <w:div w:id="1958639849">
          <w:marLeft w:val="547"/>
          <w:marRight w:val="0"/>
          <w:marTop w:val="240"/>
          <w:marBottom w:val="0"/>
          <w:divBdr>
            <w:top w:val="none" w:sz="0" w:space="0" w:color="auto"/>
            <w:left w:val="none" w:sz="0" w:space="0" w:color="auto"/>
            <w:bottom w:val="none" w:sz="0" w:space="0" w:color="auto"/>
            <w:right w:val="none" w:sz="0" w:space="0" w:color="auto"/>
          </w:divBdr>
        </w:div>
        <w:div w:id="876818639">
          <w:marLeft w:val="547"/>
          <w:marRight w:val="0"/>
          <w:marTop w:val="240"/>
          <w:marBottom w:val="0"/>
          <w:divBdr>
            <w:top w:val="none" w:sz="0" w:space="0" w:color="auto"/>
            <w:left w:val="none" w:sz="0" w:space="0" w:color="auto"/>
            <w:bottom w:val="none" w:sz="0" w:space="0" w:color="auto"/>
            <w:right w:val="none" w:sz="0" w:space="0" w:color="auto"/>
          </w:divBdr>
        </w:div>
        <w:div w:id="121268814">
          <w:marLeft w:val="547"/>
          <w:marRight w:val="0"/>
          <w:marTop w:val="240"/>
          <w:marBottom w:val="0"/>
          <w:divBdr>
            <w:top w:val="none" w:sz="0" w:space="0" w:color="auto"/>
            <w:left w:val="none" w:sz="0" w:space="0" w:color="auto"/>
            <w:bottom w:val="none" w:sz="0" w:space="0" w:color="auto"/>
            <w:right w:val="none" w:sz="0" w:space="0" w:color="auto"/>
          </w:divBdr>
        </w:div>
      </w:divsChild>
    </w:div>
    <w:div w:id="1256397404">
      <w:bodyDiv w:val="1"/>
      <w:marLeft w:val="0"/>
      <w:marRight w:val="0"/>
      <w:marTop w:val="0"/>
      <w:marBottom w:val="0"/>
      <w:divBdr>
        <w:top w:val="none" w:sz="0" w:space="0" w:color="auto"/>
        <w:left w:val="none" w:sz="0" w:space="0" w:color="auto"/>
        <w:bottom w:val="none" w:sz="0" w:space="0" w:color="auto"/>
        <w:right w:val="none" w:sz="0" w:space="0" w:color="auto"/>
      </w:divBdr>
      <w:divsChild>
        <w:div w:id="1237131934">
          <w:marLeft w:val="547"/>
          <w:marRight w:val="0"/>
          <w:marTop w:val="115"/>
          <w:marBottom w:val="0"/>
          <w:divBdr>
            <w:top w:val="none" w:sz="0" w:space="0" w:color="auto"/>
            <w:left w:val="none" w:sz="0" w:space="0" w:color="auto"/>
            <w:bottom w:val="none" w:sz="0" w:space="0" w:color="auto"/>
            <w:right w:val="none" w:sz="0" w:space="0" w:color="auto"/>
          </w:divBdr>
        </w:div>
        <w:div w:id="366024099">
          <w:marLeft w:val="547"/>
          <w:marRight w:val="0"/>
          <w:marTop w:val="115"/>
          <w:marBottom w:val="0"/>
          <w:divBdr>
            <w:top w:val="none" w:sz="0" w:space="0" w:color="auto"/>
            <w:left w:val="none" w:sz="0" w:space="0" w:color="auto"/>
            <w:bottom w:val="none" w:sz="0" w:space="0" w:color="auto"/>
            <w:right w:val="none" w:sz="0" w:space="0" w:color="auto"/>
          </w:divBdr>
        </w:div>
        <w:div w:id="619647817">
          <w:marLeft w:val="547"/>
          <w:marRight w:val="0"/>
          <w:marTop w:val="115"/>
          <w:marBottom w:val="0"/>
          <w:divBdr>
            <w:top w:val="none" w:sz="0" w:space="0" w:color="auto"/>
            <w:left w:val="none" w:sz="0" w:space="0" w:color="auto"/>
            <w:bottom w:val="none" w:sz="0" w:space="0" w:color="auto"/>
            <w:right w:val="none" w:sz="0" w:space="0" w:color="auto"/>
          </w:divBdr>
        </w:div>
        <w:div w:id="1515653816">
          <w:marLeft w:val="547"/>
          <w:marRight w:val="0"/>
          <w:marTop w:val="115"/>
          <w:marBottom w:val="0"/>
          <w:divBdr>
            <w:top w:val="none" w:sz="0" w:space="0" w:color="auto"/>
            <w:left w:val="none" w:sz="0" w:space="0" w:color="auto"/>
            <w:bottom w:val="none" w:sz="0" w:space="0" w:color="auto"/>
            <w:right w:val="none" w:sz="0" w:space="0" w:color="auto"/>
          </w:divBdr>
        </w:div>
      </w:divsChild>
    </w:div>
    <w:div w:id="1265767715">
      <w:bodyDiv w:val="1"/>
      <w:marLeft w:val="0"/>
      <w:marRight w:val="0"/>
      <w:marTop w:val="0"/>
      <w:marBottom w:val="0"/>
      <w:divBdr>
        <w:top w:val="none" w:sz="0" w:space="0" w:color="auto"/>
        <w:left w:val="none" w:sz="0" w:space="0" w:color="auto"/>
        <w:bottom w:val="none" w:sz="0" w:space="0" w:color="auto"/>
        <w:right w:val="none" w:sz="0" w:space="0" w:color="auto"/>
      </w:divBdr>
      <w:divsChild>
        <w:div w:id="1911767180">
          <w:marLeft w:val="547"/>
          <w:marRight w:val="0"/>
          <w:marTop w:val="240"/>
          <w:marBottom w:val="0"/>
          <w:divBdr>
            <w:top w:val="none" w:sz="0" w:space="0" w:color="auto"/>
            <w:left w:val="none" w:sz="0" w:space="0" w:color="auto"/>
            <w:bottom w:val="none" w:sz="0" w:space="0" w:color="auto"/>
            <w:right w:val="none" w:sz="0" w:space="0" w:color="auto"/>
          </w:divBdr>
        </w:div>
      </w:divsChild>
    </w:div>
    <w:div w:id="1312903561">
      <w:bodyDiv w:val="1"/>
      <w:marLeft w:val="0"/>
      <w:marRight w:val="0"/>
      <w:marTop w:val="0"/>
      <w:marBottom w:val="0"/>
      <w:divBdr>
        <w:top w:val="none" w:sz="0" w:space="0" w:color="auto"/>
        <w:left w:val="none" w:sz="0" w:space="0" w:color="auto"/>
        <w:bottom w:val="none" w:sz="0" w:space="0" w:color="auto"/>
        <w:right w:val="none" w:sz="0" w:space="0" w:color="auto"/>
      </w:divBdr>
      <w:divsChild>
        <w:div w:id="1970818435">
          <w:marLeft w:val="547"/>
          <w:marRight w:val="0"/>
          <w:marTop w:val="115"/>
          <w:marBottom w:val="0"/>
          <w:divBdr>
            <w:top w:val="none" w:sz="0" w:space="0" w:color="auto"/>
            <w:left w:val="none" w:sz="0" w:space="0" w:color="auto"/>
            <w:bottom w:val="none" w:sz="0" w:space="0" w:color="auto"/>
            <w:right w:val="none" w:sz="0" w:space="0" w:color="auto"/>
          </w:divBdr>
        </w:div>
        <w:div w:id="1159493826">
          <w:marLeft w:val="547"/>
          <w:marRight w:val="0"/>
          <w:marTop w:val="115"/>
          <w:marBottom w:val="0"/>
          <w:divBdr>
            <w:top w:val="none" w:sz="0" w:space="0" w:color="auto"/>
            <w:left w:val="none" w:sz="0" w:space="0" w:color="auto"/>
            <w:bottom w:val="none" w:sz="0" w:space="0" w:color="auto"/>
            <w:right w:val="none" w:sz="0" w:space="0" w:color="auto"/>
          </w:divBdr>
        </w:div>
      </w:divsChild>
    </w:div>
    <w:div w:id="1372531866">
      <w:bodyDiv w:val="1"/>
      <w:marLeft w:val="0"/>
      <w:marRight w:val="0"/>
      <w:marTop w:val="0"/>
      <w:marBottom w:val="0"/>
      <w:divBdr>
        <w:top w:val="none" w:sz="0" w:space="0" w:color="auto"/>
        <w:left w:val="none" w:sz="0" w:space="0" w:color="auto"/>
        <w:bottom w:val="none" w:sz="0" w:space="0" w:color="auto"/>
        <w:right w:val="none" w:sz="0" w:space="0" w:color="auto"/>
      </w:divBdr>
    </w:div>
    <w:div w:id="1392119404">
      <w:bodyDiv w:val="1"/>
      <w:marLeft w:val="0"/>
      <w:marRight w:val="0"/>
      <w:marTop w:val="0"/>
      <w:marBottom w:val="0"/>
      <w:divBdr>
        <w:top w:val="none" w:sz="0" w:space="0" w:color="auto"/>
        <w:left w:val="none" w:sz="0" w:space="0" w:color="auto"/>
        <w:bottom w:val="none" w:sz="0" w:space="0" w:color="auto"/>
        <w:right w:val="none" w:sz="0" w:space="0" w:color="auto"/>
      </w:divBdr>
      <w:divsChild>
        <w:div w:id="1827937668">
          <w:marLeft w:val="547"/>
          <w:marRight w:val="0"/>
          <w:marTop w:val="240"/>
          <w:marBottom w:val="0"/>
          <w:divBdr>
            <w:top w:val="none" w:sz="0" w:space="0" w:color="auto"/>
            <w:left w:val="none" w:sz="0" w:space="0" w:color="auto"/>
            <w:bottom w:val="none" w:sz="0" w:space="0" w:color="auto"/>
            <w:right w:val="none" w:sz="0" w:space="0" w:color="auto"/>
          </w:divBdr>
        </w:div>
        <w:div w:id="1616323158">
          <w:marLeft w:val="547"/>
          <w:marRight w:val="0"/>
          <w:marTop w:val="240"/>
          <w:marBottom w:val="0"/>
          <w:divBdr>
            <w:top w:val="none" w:sz="0" w:space="0" w:color="auto"/>
            <w:left w:val="none" w:sz="0" w:space="0" w:color="auto"/>
            <w:bottom w:val="none" w:sz="0" w:space="0" w:color="auto"/>
            <w:right w:val="none" w:sz="0" w:space="0" w:color="auto"/>
          </w:divBdr>
        </w:div>
        <w:div w:id="1545362894">
          <w:marLeft w:val="547"/>
          <w:marRight w:val="0"/>
          <w:marTop w:val="240"/>
          <w:marBottom w:val="0"/>
          <w:divBdr>
            <w:top w:val="none" w:sz="0" w:space="0" w:color="auto"/>
            <w:left w:val="none" w:sz="0" w:space="0" w:color="auto"/>
            <w:bottom w:val="none" w:sz="0" w:space="0" w:color="auto"/>
            <w:right w:val="none" w:sz="0" w:space="0" w:color="auto"/>
          </w:divBdr>
        </w:div>
      </w:divsChild>
    </w:div>
    <w:div w:id="1409692909">
      <w:bodyDiv w:val="1"/>
      <w:marLeft w:val="0"/>
      <w:marRight w:val="0"/>
      <w:marTop w:val="0"/>
      <w:marBottom w:val="0"/>
      <w:divBdr>
        <w:top w:val="none" w:sz="0" w:space="0" w:color="auto"/>
        <w:left w:val="none" w:sz="0" w:space="0" w:color="auto"/>
        <w:bottom w:val="none" w:sz="0" w:space="0" w:color="auto"/>
        <w:right w:val="none" w:sz="0" w:space="0" w:color="auto"/>
      </w:divBdr>
      <w:divsChild>
        <w:div w:id="1112017950">
          <w:marLeft w:val="547"/>
          <w:marRight w:val="0"/>
          <w:marTop w:val="115"/>
          <w:marBottom w:val="0"/>
          <w:divBdr>
            <w:top w:val="none" w:sz="0" w:space="0" w:color="auto"/>
            <w:left w:val="none" w:sz="0" w:space="0" w:color="auto"/>
            <w:bottom w:val="none" w:sz="0" w:space="0" w:color="auto"/>
            <w:right w:val="none" w:sz="0" w:space="0" w:color="auto"/>
          </w:divBdr>
        </w:div>
        <w:div w:id="1600026310">
          <w:marLeft w:val="547"/>
          <w:marRight w:val="0"/>
          <w:marTop w:val="115"/>
          <w:marBottom w:val="0"/>
          <w:divBdr>
            <w:top w:val="none" w:sz="0" w:space="0" w:color="auto"/>
            <w:left w:val="none" w:sz="0" w:space="0" w:color="auto"/>
            <w:bottom w:val="none" w:sz="0" w:space="0" w:color="auto"/>
            <w:right w:val="none" w:sz="0" w:space="0" w:color="auto"/>
          </w:divBdr>
        </w:div>
        <w:div w:id="1004284680">
          <w:marLeft w:val="547"/>
          <w:marRight w:val="0"/>
          <w:marTop w:val="115"/>
          <w:marBottom w:val="0"/>
          <w:divBdr>
            <w:top w:val="none" w:sz="0" w:space="0" w:color="auto"/>
            <w:left w:val="none" w:sz="0" w:space="0" w:color="auto"/>
            <w:bottom w:val="none" w:sz="0" w:space="0" w:color="auto"/>
            <w:right w:val="none" w:sz="0" w:space="0" w:color="auto"/>
          </w:divBdr>
        </w:div>
        <w:div w:id="1416974080">
          <w:marLeft w:val="547"/>
          <w:marRight w:val="0"/>
          <w:marTop w:val="115"/>
          <w:marBottom w:val="0"/>
          <w:divBdr>
            <w:top w:val="none" w:sz="0" w:space="0" w:color="auto"/>
            <w:left w:val="none" w:sz="0" w:space="0" w:color="auto"/>
            <w:bottom w:val="none" w:sz="0" w:space="0" w:color="auto"/>
            <w:right w:val="none" w:sz="0" w:space="0" w:color="auto"/>
          </w:divBdr>
        </w:div>
      </w:divsChild>
    </w:div>
    <w:div w:id="1429960195">
      <w:bodyDiv w:val="1"/>
      <w:marLeft w:val="0"/>
      <w:marRight w:val="0"/>
      <w:marTop w:val="0"/>
      <w:marBottom w:val="0"/>
      <w:divBdr>
        <w:top w:val="none" w:sz="0" w:space="0" w:color="auto"/>
        <w:left w:val="none" w:sz="0" w:space="0" w:color="auto"/>
        <w:bottom w:val="none" w:sz="0" w:space="0" w:color="auto"/>
        <w:right w:val="none" w:sz="0" w:space="0" w:color="auto"/>
      </w:divBdr>
      <w:divsChild>
        <w:div w:id="1156410768">
          <w:marLeft w:val="547"/>
          <w:marRight w:val="0"/>
          <w:marTop w:val="115"/>
          <w:marBottom w:val="0"/>
          <w:divBdr>
            <w:top w:val="none" w:sz="0" w:space="0" w:color="auto"/>
            <w:left w:val="none" w:sz="0" w:space="0" w:color="auto"/>
            <w:bottom w:val="none" w:sz="0" w:space="0" w:color="auto"/>
            <w:right w:val="none" w:sz="0" w:space="0" w:color="auto"/>
          </w:divBdr>
        </w:div>
        <w:div w:id="1519612101">
          <w:marLeft w:val="547"/>
          <w:marRight w:val="0"/>
          <w:marTop w:val="120"/>
          <w:marBottom w:val="0"/>
          <w:divBdr>
            <w:top w:val="none" w:sz="0" w:space="0" w:color="auto"/>
            <w:left w:val="none" w:sz="0" w:space="0" w:color="auto"/>
            <w:bottom w:val="none" w:sz="0" w:space="0" w:color="auto"/>
            <w:right w:val="none" w:sz="0" w:space="0" w:color="auto"/>
          </w:divBdr>
        </w:div>
        <w:div w:id="1351839942">
          <w:marLeft w:val="1166"/>
          <w:marRight w:val="0"/>
          <w:marTop w:val="120"/>
          <w:marBottom w:val="0"/>
          <w:divBdr>
            <w:top w:val="none" w:sz="0" w:space="0" w:color="auto"/>
            <w:left w:val="none" w:sz="0" w:space="0" w:color="auto"/>
            <w:bottom w:val="none" w:sz="0" w:space="0" w:color="auto"/>
            <w:right w:val="none" w:sz="0" w:space="0" w:color="auto"/>
          </w:divBdr>
        </w:div>
        <w:div w:id="2105490864">
          <w:marLeft w:val="547"/>
          <w:marRight w:val="0"/>
          <w:marTop w:val="120"/>
          <w:marBottom w:val="0"/>
          <w:divBdr>
            <w:top w:val="none" w:sz="0" w:space="0" w:color="auto"/>
            <w:left w:val="none" w:sz="0" w:space="0" w:color="auto"/>
            <w:bottom w:val="none" w:sz="0" w:space="0" w:color="auto"/>
            <w:right w:val="none" w:sz="0" w:space="0" w:color="auto"/>
          </w:divBdr>
        </w:div>
        <w:div w:id="314992393">
          <w:marLeft w:val="1166"/>
          <w:marRight w:val="0"/>
          <w:marTop w:val="120"/>
          <w:marBottom w:val="0"/>
          <w:divBdr>
            <w:top w:val="none" w:sz="0" w:space="0" w:color="auto"/>
            <w:left w:val="none" w:sz="0" w:space="0" w:color="auto"/>
            <w:bottom w:val="none" w:sz="0" w:space="0" w:color="auto"/>
            <w:right w:val="none" w:sz="0" w:space="0" w:color="auto"/>
          </w:divBdr>
        </w:div>
        <w:div w:id="1973636336">
          <w:marLeft w:val="1166"/>
          <w:marRight w:val="0"/>
          <w:marTop w:val="120"/>
          <w:marBottom w:val="0"/>
          <w:divBdr>
            <w:top w:val="none" w:sz="0" w:space="0" w:color="auto"/>
            <w:left w:val="none" w:sz="0" w:space="0" w:color="auto"/>
            <w:bottom w:val="none" w:sz="0" w:space="0" w:color="auto"/>
            <w:right w:val="none" w:sz="0" w:space="0" w:color="auto"/>
          </w:divBdr>
        </w:div>
        <w:div w:id="908926283">
          <w:marLeft w:val="1166"/>
          <w:marRight w:val="0"/>
          <w:marTop w:val="120"/>
          <w:marBottom w:val="0"/>
          <w:divBdr>
            <w:top w:val="none" w:sz="0" w:space="0" w:color="auto"/>
            <w:left w:val="none" w:sz="0" w:space="0" w:color="auto"/>
            <w:bottom w:val="none" w:sz="0" w:space="0" w:color="auto"/>
            <w:right w:val="none" w:sz="0" w:space="0" w:color="auto"/>
          </w:divBdr>
        </w:div>
      </w:divsChild>
    </w:div>
    <w:div w:id="1487546364">
      <w:bodyDiv w:val="1"/>
      <w:marLeft w:val="0"/>
      <w:marRight w:val="0"/>
      <w:marTop w:val="0"/>
      <w:marBottom w:val="0"/>
      <w:divBdr>
        <w:top w:val="none" w:sz="0" w:space="0" w:color="auto"/>
        <w:left w:val="none" w:sz="0" w:space="0" w:color="auto"/>
        <w:bottom w:val="none" w:sz="0" w:space="0" w:color="auto"/>
        <w:right w:val="none" w:sz="0" w:space="0" w:color="auto"/>
      </w:divBdr>
      <w:divsChild>
        <w:div w:id="1814910425">
          <w:marLeft w:val="547"/>
          <w:marRight w:val="0"/>
          <w:marTop w:val="115"/>
          <w:marBottom w:val="0"/>
          <w:divBdr>
            <w:top w:val="none" w:sz="0" w:space="0" w:color="auto"/>
            <w:left w:val="none" w:sz="0" w:space="0" w:color="auto"/>
            <w:bottom w:val="none" w:sz="0" w:space="0" w:color="auto"/>
            <w:right w:val="none" w:sz="0" w:space="0" w:color="auto"/>
          </w:divBdr>
        </w:div>
        <w:div w:id="2033872046">
          <w:marLeft w:val="547"/>
          <w:marRight w:val="0"/>
          <w:marTop w:val="115"/>
          <w:marBottom w:val="0"/>
          <w:divBdr>
            <w:top w:val="none" w:sz="0" w:space="0" w:color="auto"/>
            <w:left w:val="none" w:sz="0" w:space="0" w:color="auto"/>
            <w:bottom w:val="none" w:sz="0" w:space="0" w:color="auto"/>
            <w:right w:val="none" w:sz="0" w:space="0" w:color="auto"/>
          </w:divBdr>
        </w:div>
        <w:div w:id="1849632701">
          <w:marLeft w:val="547"/>
          <w:marRight w:val="0"/>
          <w:marTop w:val="115"/>
          <w:marBottom w:val="0"/>
          <w:divBdr>
            <w:top w:val="none" w:sz="0" w:space="0" w:color="auto"/>
            <w:left w:val="none" w:sz="0" w:space="0" w:color="auto"/>
            <w:bottom w:val="none" w:sz="0" w:space="0" w:color="auto"/>
            <w:right w:val="none" w:sz="0" w:space="0" w:color="auto"/>
          </w:divBdr>
        </w:div>
        <w:div w:id="26686370">
          <w:marLeft w:val="547"/>
          <w:marRight w:val="0"/>
          <w:marTop w:val="115"/>
          <w:marBottom w:val="0"/>
          <w:divBdr>
            <w:top w:val="none" w:sz="0" w:space="0" w:color="auto"/>
            <w:left w:val="none" w:sz="0" w:space="0" w:color="auto"/>
            <w:bottom w:val="none" w:sz="0" w:space="0" w:color="auto"/>
            <w:right w:val="none" w:sz="0" w:space="0" w:color="auto"/>
          </w:divBdr>
        </w:div>
      </w:divsChild>
    </w:div>
    <w:div w:id="1512527326">
      <w:bodyDiv w:val="1"/>
      <w:marLeft w:val="0"/>
      <w:marRight w:val="0"/>
      <w:marTop w:val="0"/>
      <w:marBottom w:val="0"/>
      <w:divBdr>
        <w:top w:val="none" w:sz="0" w:space="0" w:color="auto"/>
        <w:left w:val="none" w:sz="0" w:space="0" w:color="auto"/>
        <w:bottom w:val="none" w:sz="0" w:space="0" w:color="auto"/>
        <w:right w:val="none" w:sz="0" w:space="0" w:color="auto"/>
      </w:divBdr>
      <w:divsChild>
        <w:div w:id="872840150">
          <w:marLeft w:val="547"/>
          <w:marRight w:val="0"/>
          <w:marTop w:val="240"/>
          <w:marBottom w:val="0"/>
          <w:divBdr>
            <w:top w:val="none" w:sz="0" w:space="0" w:color="auto"/>
            <w:left w:val="none" w:sz="0" w:space="0" w:color="auto"/>
            <w:bottom w:val="none" w:sz="0" w:space="0" w:color="auto"/>
            <w:right w:val="none" w:sz="0" w:space="0" w:color="auto"/>
          </w:divBdr>
        </w:div>
        <w:div w:id="1846901984">
          <w:marLeft w:val="547"/>
          <w:marRight w:val="0"/>
          <w:marTop w:val="240"/>
          <w:marBottom w:val="0"/>
          <w:divBdr>
            <w:top w:val="none" w:sz="0" w:space="0" w:color="auto"/>
            <w:left w:val="none" w:sz="0" w:space="0" w:color="auto"/>
            <w:bottom w:val="none" w:sz="0" w:space="0" w:color="auto"/>
            <w:right w:val="none" w:sz="0" w:space="0" w:color="auto"/>
          </w:divBdr>
        </w:div>
        <w:div w:id="1490363784">
          <w:marLeft w:val="547"/>
          <w:marRight w:val="0"/>
          <w:marTop w:val="240"/>
          <w:marBottom w:val="0"/>
          <w:divBdr>
            <w:top w:val="none" w:sz="0" w:space="0" w:color="auto"/>
            <w:left w:val="none" w:sz="0" w:space="0" w:color="auto"/>
            <w:bottom w:val="none" w:sz="0" w:space="0" w:color="auto"/>
            <w:right w:val="none" w:sz="0" w:space="0" w:color="auto"/>
          </w:divBdr>
        </w:div>
      </w:divsChild>
    </w:div>
    <w:div w:id="1549220383">
      <w:bodyDiv w:val="1"/>
      <w:marLeft w:val="0"/>
      <w:marRight w:val="0"/>
      <w:marTop w:val="0"/>
      <w:marBottom w:val="0"/>
      <w:divBdr>
        <w:top w:val="none" w:sz="0" w:space="0" w:color="auto"/>
        <w:left w:val="none" w:sz="0" w:space="0" w:color="auto"/>
        <w:bottom w:val="none" w:sz="0" w:space="0" w:color="auto"/>
        <w:right w:val="none" w:sz="0" w:space="0" w:color="auto"/>
      </w:divBdr>
      <w:divsChild>
        <w:div w:id="700786714">
          <w:marLeft w:val="547"/>
          <w:marRight w:val="0"/>
          <w:marTop w:val="240"/>
          <w:marBottom w:val="0"/>
          <w:divBdr>
            <w:top w:val="none" w:sz="0" w:space="0" w:color="auto"/>
            <w:left w:val="none" w:sz="0" w:space="0" w:color="auto"/>
            <w:bottom w:val="none" w:sz="0" w:space="0" w:color="auto"/>
            <w:right w:val="none" w:sz="0" w:space="0" w:color="auto"/>
          </w:divBdr>
        </w:div>
        <w:div w:id="206915146">
          <w:marLeft w:val="1166"/>
          <w:marRight w:val="0"/>
          <w:marTop w:val="240"/>
          <w:marBottom w:val="0"/>
          <w:divBdr>
            <w:top w:val="none" w:sz="0" w:space="0" w:color="auto"/>
            <w:left w:val="none" w:sz="0" w:space="0" w:color="auto"/>
            <w:bottom w:val="none" w:sz="0" w:space="0" w:color="auto"/>
            <w:right w:val="none" w:sz="0" w:space="0" w:color="auto"/>
          </w:divBdr>
        </w:div>
        <w:div w:id="606161931">
          <w:marLeft w:val="1166"/>
          <w:marRight w:val="0"/>
          <w:marTop w:val="240"/>
          <w:marBottom w:val="0"/>
          <w:divBdr>
            <w:top w:val="none" w:sz="0" w:space="0" w:color="auto"/>
            <w:left w:val="none" w:sz="0" w:space="0" w:color="auto"/>
            <w:bottom w:val="none" w:sz="0" w:space="0" w:color="auto"/>
            <w:right w:val="none" w:sz="0" w:space="0" w:color="auto"/>
          </w:divBdr>
        </w:div>
        <w:div w:id="1534726671">
          <w:marLeft w:val="1166"/>
          <w:marRight w:val="0"/>
          <w:marTop w:val="240"/>
          <w:marBottom w:val="0"/>
          <w:divBdr>
            <w:top w:val="none" w:sz="0" w:space="0" w:color="auto"/>
            <w:left w:val="none" w:sz="0" w:space="0" w:color="auto"/>
            <w:bottom w:val="none" w:sz="0" w:space="0" w:color="auto"/>
            <w:right w:val="none" w:sz="0" w:space="0" w:color="auto"/>
          </w:divBdr>
        </w:div>
      </w:divsChild>
    </w:div>
    <w:div w:id="1573394738">
      <w:bodyDiv w:val="1"/>
      <w:marLeft w:val="0"/>
      <w:marRight w:val="0"/>
      <w:marTop w:val="0"/>
      <w:marBottom w:val="0"/>
      <w:divBdr>
        <w:top w:val="none" w:sz="0" w:space="0" w:color="auto"/>
        <w:left w:val="none" w:sz="0" w:space="0" w:color="auto"/>
        <w:bottom w:val="none" w:sz="0" w:space="0" w:color="auto"/>
        <w:right w:val="none" w:sz="0" w:space="0" w:color="auto"/>
      </w:divBdr>
      <w:divsChild>
        <w:div w:id="497037672">
          <w:marLeft w:val="547"/>
          <w:marRight w:val="0"/>
          <w:marTop w:val="240"/>
          <w:marBottom w:val="0"/>
          <w:divBdr>
            <w:top w:val="none" w:sz="0" w:space="0" w:color="auto"/>
            <w:left w:val="none" w:sz="0" w:space="0" w:color="auto"/>
            <w:bottom w:val="none" w:sz="0" w:space="0" w:color="auto"/>
            <w:right w:val="none" w:sz="0" w:space="0" w:color="auto"/>
          </w:divBdr>
        </w:div>
        <w:div w:id="1918709873">
          <w:marLeft w:val="547"/>
          <w:marRight w:val="0"/>
          <w:marTop w:val="240"/>
          <w:marBottom w:val="0"/>
          <w:divBdr>
            <w:top w:val="none" w:sz="0" w:space="0" w:color="auto"/>
            <w:left w:val="none" w:sz="0" w:space="0" w:color="auto"/>
            <w:bottom w:val="none" w:sz="0" w:space="0" w:color="auto"/>
            <w:right w:val="none" w:sz="0" w:space="0" w:color="auto"/>
          </w:divBdr>
        </w:div>
        <w:div w:id="1777140380">
          <w:marLeft w:val="1166"/>
          <w:marRight w:val="0"/>
          <w:marTop w:val="120"/>
          <w:marBottom w:val="0"/>
          <w:divBdr>
            <w:top w:val="none" w:sz="0" w:space="0" w:color="auto"/>
            <w:left w:val="none" w:sz="0" w:space="0" w:color="auto"/>
            <w:bottom w:val="none" w:sz="0" w:space="0" w:color="auto"/>
            <w:right w:val="none" w:sz="0" w:space="0" w:color="auto"/>
          </w:divBdr>
        </w:div>
        <w:div w:id="836530949">
          <w:marLeft w:val="1166"/>
          <w:marRight w:val="0"/>
          <w:marTop w:val="120"/>
          <w:marBottom w:val="0"/>
          <w:divBdr>
            <w:top w:val="none" w:sz="0" w:space="0" w:color="auto"/>
            <w:left w:val="none" w:sz="0" w:space="0" w:color="auto"/>
            <w:bottom w:val="none" w:sz="0" w:space="0" w:color="auto"/>
            <w:right w:val="none" w:sz="0" w:space="0" w:color="auto"/>
          </w:divBdr>
        </w:div>
        <w:div w:id="738938120">
          <w:marLeft w:val="1166"/>
          <w:marRight w:val="0"/>
          <w:marTop w:val="120"/>
          <w:marBottom w:val="0"/>
          <w:divBdr>
            <w:top w:val="none" w:sz="0" w:space="0" w:color="auto"/>
            <w:left w:val="none" w:sz="0" w:space="0" w:color="auto"/>
            <w:bottom w:val="none" w:sz="0" w:space="0" w:color="auto"/>
            <w:right w:val="none" w:sz="0" w:space="0" w:color="auto"/>
          </w:divBdr>
        </w:div>
        <w:div w:id="1544975656">
          <w:marLeft w:val="1166"/>
          <w:marRight w:val="0"/>
          <w:marTop w:val="120"/>
          <w:marBottom w:val="0"/>
          <w:divBdr>
            <w:top w:val="none" w:sz="0" w:space="0" w:color="auto"/>
            <w:left w:val="none" w:sz="0" w:space="0" w:color="auto"/>
            <w:bottom w:val="none" w:sz="0" w:space="0" w:color="auto"/>
            <w:right w:val="none" w:sz="0" w:space="0" w:color="auto"/>
          </w:divBdr>
        </w:div>
        <w:div w:id="957178965">
          <w:marLeft w:val="547"/>
          <w:marRight w:val="0"/>
          <w:marTop w:val="240"/>
          <w:marBottom w:val="0"/>
          <w:divBdr>
            <w:top w:val="none" w:sz="0" w:space="0" w:color="auto"/>
            <w:left w:val="none" w:sz="0" w:space="0" w:color="auto"/>
            <w:bottom w:val="none" w:sz="0" w:space="0" w:color="auto"/>
            <w:right w:val="none" w:sz="0" w:space="0" w:color="auto"/>
          </w:divBdr>
        </w:div>
        <w:div w:id="1196845581">
          <w:marLeft w:val="1166"/>
          <w:marRight w:val="0"/>
          <w:marTop w:val="120"/>
          <w:marBottom w:val="0"/>
          <w:divBdr>
            <w:top w:val="none" w:sz="0" w:space="0" w:color="auto"/>
            <w:left w:val="none" w:sz="0" w:space="0" w:color="auto"/>
            <w:bottom w:val="none" w:sz="0" w:space="0" w:color="auto"/>
            <w:right w:val="none" w:sz="0" w:space="0" w:color="auto"/>
          </w:divBdr>
        </w:div>
        <w:div w:id="702823864">
          <w:marLeft w:val="1166"/>
          <w:marRight w:val="0"/>
          <w:marTop w:val="120"/>
          <w:marBottom w:val="0"/>
          <w:divBdr>
            <w:top w:val="none" w:sz="0" w:space="0" w:color="auto"/>
            <w:left w:val="none" w:sz="0" w:space="0" w:color="auto"/>
            <w:bottom w:val="none" w:sz="0" w:space="0" w:color="auto"/>
            <w:right w:val="none" w:sz="0" w:space="0" w:color="auto"/>
          </w:divBdr>
        </w:div>
        <w:div w:id="1223324021">
          <w:marLeft w:val="1166"/>
          <w:marRight w:val="0"/>
          <w:marTop w:val="120"/>
          <w:marBottom w:val="0"/>
          <w:divBdr>
            <w:top w:val="none" w:sz="0" w:space="0" w:color="auto"/>
            <w:left w:val="none" w:sz="0" w:space="0" w:color="auto"/>
            <w:bottom w:val="none" w:sz="0" w:space="0" w:color="auto"/>
            <w:right w:val="none" w:sz="0" w:space="0" w:color="auto"/>
          </w:divBdr>
        </w:div>
        <w:div w:id="977032327">
          <w:marLeft w:val="1166"/>
          <w:marRight w:val="0"/>
          <w:marTop w:val="120"/>
          <w:marBottom w:val="0"/>
          <w:divBdr>
            <w:top w:val="none" w:sz="0" w:space="0" w:color="auto"/>
            <w:left w:val="none" w:sz="0" w:space="0" w:color="auto"/>
            <w:bottom w:val="none" w:sz="0" w:space="0" w:color="auto"/>
            <w:right w:val="none" w:sz="0" w:space="0" w:color="auto"/>
          </w:divBdr>
        </w:div>
      </w:divsChild>
    </w:div>
    <w:div w:id="1583026384">
      <w:bodyDiv w:val="1"/>
      <w:marLeft w:val="0"/>
      <w:marRight w:val="0"/>
      <w:marTop w:val="0"/>
      <w:marBottom w:val="0"/>
      <w:divBdr>
        <w:top w:val="none" w:sz="0" w:space="0" w:color="auto"/>
        <w:left w:val="none" w:sz="0" w:space="0" w:color="auto"/>
        <w:bottom w:val="none" w:sz="0" w:space="0" w:color="auto"/>
        <w:right w:val="none" w:sz="0" w:space="0" w:color="auto"/>
      </w:divBdr>
      <w:divsChild>
        <w:div w:id="1856262961">
          <w:marLeft w:val="547"/>
          <w:marRight w:val="0"/>
          <w:marTop w:val="134"/>
          <w:marBottom w:val="0"/>
          <w:divBdr>
            <w:top w:val="none" w:sz="0" w:space="0" w:color="auto"/>
            <w:left w:val="none" w:sz="0" w:space="0" w:color="auto"/>
            <w:bottom w:val="none" w:sz="0" w:space="0" w:color="auto"/>
            <w:right w:val="none" w:sz="0" w:space="0" w:color="auto"/>
          </w:divBdr>
        </w:div>
        <w:div w:id="514614320">
          <w:marLeft w:val="1166"/>
          <w:marRight w:val="0"/>
          <w:marTop w:val="115"/>
          <w:marBottom w:val="0"/>
          <w:divBdr>
            <w:top w:val="none" w:sz="0" w:space="0" w:color="auto"/>
            <w:left w:val="none" w:sz="0" w:space="0" w:color="auto"/>
            <w:bottom w:val="none" w:sz="0" w:space="0" w:color="auto"/>
            <w:right w:val="none" w:sz="0" w:space="0" w:color="auto"/>
          </w:divBdr>
        </w:div>
        <w:div w:id="670908972">
          <w:marLeft w:val="1166"/>
          <w:marRight w:val="0"/>
          <w:marTop w:val="115"/>
          <w:marBottom w:val="0"/>
          <w:divBdr>
            <w:top w:val="none" w:sz="0" w:space="0" w:color="auto"/>
            <w:left w:val="none" w:sz="0" w:space="0" w:color="auto"/>
            <w:bottom w:val="none" w:sz="0" w:space="0" w:color="auto"/>
            <w:right w:val="none" w:sz="0" w:space="0" w:color="auto"/>
          </w:divBdr>
        </w:div>
        <w:div w:id="1001733250">
          <w:marLeft w:val="1166"/>
          <w:marRight w:val="0"/>
          <w:marTop w:val="115"/>
          <w:marBottom w:val="0"/>
          <w:divBdr>
            <w:top w:val="none" w:sz="0" w:space="0" w:color="auto"/>
            <w:left w:val="none" w:sz="0" w:space="0" w:color="auto"/>
            <w:bottom w:val="none" w:sz="0" w:space="0" w:color="auto"/>
            <w:right w:val="none" w:sz="0" w:space="0" w:color="auto"/>
          </w:divBdr>
        </w:div>
        <w:div w:id="1766533055">
          <w:marLeft w:val="1166"/>
          <w:marRight w:val="0"/>
          <w:marTop w:val="115"/>
          <w:marBottom w:val="0"/>
          <w:divBdr>
            <w:top w:val="none" w:sz="0" w:space="0" w:color="auto"/>
            <w:left w:val="none" w:sz="0" w:space="0" w:color="auto"/>
            <w:bottom w:val="none" w:sz="0" w:space="0" w:color="auto"/>
            <w:right w:val="none" w:sz="0" w:space="0" w:color="auto"/>
          </w:divBdr>
        </w:div>
      </w:divsChild>
    </w:div>
    <w:div w:id="1624506400">
      <w:bodyDiv w:val="1"/>
      <w:marLeft w:val="0"/>
      <w:marRight w:val="0"/>
      <w:marTop w:val="0"/>
      <w:marBottom w:val="0"/>
      <w:divBdr>
        <w:top w:val="none" w:sz="0" w:space="0" w:color="auto"/>
        <w:left w:val="none" w:sz="0" w:space="0" w:color="auto"/>
        <w:bottom w:val="none" w:sz="0" w:space="0" w:color="auto"/>
        <w:right w:val="none" w:sz="0" w:space="0" w:color="auto"/>
      </w:divBdr>
      <w:divsChild>
        <w:div w:id="736513633">
          <w:marLeft w:val="547"/>
          <w:marRight w:val="0"/>
          <w:marTop w:val="240"/>
          <w:marBottom w:val="0"/>
          <w:divBdr>
            <w:top w:val="none" w:sz="0" w:space="0" w:color="auto"/>
            <w:left w:val="none" w:sz="0" w:space="0" w:color="auto"/>
            <w:bottom w:val="none" w:sz="0" w:space="0" w:color="auto"/>
            <w:right w:val="none" w:sz="0" w:space="0" w:color="auto"/>
          </w:divBdr>
        </w:div>
        <w:div w:id="226383149">
          <w:marLeft w:val="547"/>
          <w:marRight w:val="0"/>
          <w:marTop w:val="240"/>
          <w:marBottom w:val="0"/>
          <w:divBdr>
            <w:top w:val="none" w:sz="0" w:space="0" w:color="auto"/>
            <w:left w:val="none" w:sz="0" w:space="0" w:color="auto"/>
            <w:bottom w:val="none" w:sz="0" w:space="0" w:color="auto"/>
            <w:right w:val="none" w:sz="0" w:space="0" w:color="auto"/>
          </w:divBdr>
        </w:div>
        <w:div w:id="1355768017">
          <w:marLeft w:val="547"/>
          <w:marRight w:val="0"/>
          <w:marTop w:val="240"/>
          <w:marBottom w:val="0"/>
          <w:divBdr>
            <w:top w:val="none" w:sz="0" w:space="0" w:color="auto"/>
            <w:left w:val="none" w:sz="0" w:space="0" w:color="auto"/>
            <w:bottom w:val="none" w:sz="0" w:space="0" w:color="auto"/>
            <w:right w:val="none" w:sz="0" w:space="0" w:color="auto"/>
          </w:divBdr>
        </w:div>
      </w:divsChild>
    </w:div>
    <w:div w:id="1645695195">
      <w:bodyDiv w:val="1"/>
      <w:marLeft w:val="0"/>
      <w:marRight w:val="0"/>
      <w:marTop w:val="0"/>
      <w:marBottom w:val="0"/>
      <w:divBdr>
        <w:top w:val="none" w:sz="0" w:space="0" w:color="auto"/>
        <w:left w:val="none" w:sz="0" w:space="0" w:color="auto"/>
        <w:bottom w:val="none" w:sz="0" w:space="0" w:color="auto"/>
        <w:right w:val="none" w:sz="0" w:space="0" w:color="auto"/>
      </w:divBdr>
      <w:divsChild>
        <w:div w:id="519635088">
          <w:marLeft w:val="547"/>
          <w:marRight w:val="0"/>
          <w:marTop w:val="240"/>
          <w:marBottom w:val="0"/>
          <w:divBdr>
            <w:top w:val="none" w:sz="0" w:space="0" w:color="auto"/>
            <w:left w:val="none" w:sz="0" w:space="0" w:color="auto"/>
            <w:bottom w:val="none" w:sz="0" w:space="0" w:color="auto"/>
            <w:right w:val="none" w:sz="0" w:space="0" w:color="auto"/>
          </w:divBdr>
        </w:div>
        <w:div w:id="299308860">
          <w:marLeft w:val="547"/>
          <w:marRight w:val="0"/>
          <w:marTop w:val="240"/>
          <w:marBottom w:val="0"/>
          <w:divBdr>
            <w:top w:val="none" w:sz="0" w:space="0" w:color="auto"/>
            <w:left w:val="none" w:sz="0" w:space="0" w:color="auto"/>
            <w:bottom w:val="none" w:sz="0" w:space="0" w:color="auto"/>
            <w:right w:val="none" w:sz="0" w:space="0" w:color="auto"/>
          </w:divBdr>
        </w:div>
        <w:div w:id="1475179279">
          <w:marLeft w:val="547"/>
          <w:marRight w:val="0"/>
          <w:marTop w:val="240"/>
          <w:marBottom w:val="0"/>
          <w:divBdr>
            <w:top w:val="none" w:sz="0" w:space="0" w:color="auto"/>
            <w:left w:val="none" w:sz="0" w:space="0" w:color="auto"/>
            <w:bottom w:val="none" w:sz="0" w:space="0" w:color="auto"/>
            <w:right w:val="none" w:sz="0" w:space="0" w:color="auto"/>
          </w:divBdr>
        </w:div>
        <w:div w:id="661395243">
          <w:marLeft w:val="547"/>
          <w:marRight w:val="0"/>
          <w:marTop w:val="240"/>
          <w:marBottom w:val="0"/>
          <w:divBdr>
            <w:top w:val="none" w:sz="0" w:space="0" w:color="auto"/>
            <w:left w:val="none" w:sz="0" w:space="0" w:color="auto"/>
            <w:bottom w:val="none" w:sz="0" w:space="0" w:color="auto"/>
            <w:right w:val="none" w:sz="0" w:space="0" w:color="auto"/>
          </w:divBdr>
        </w:div>
      </w:divsChild>
    </w:div>
    <w:div w:id="1659843147">
      <w:bodyDiv w:val="1"/>
      <w:marLeft w:val="0"/>
      <w:marRight w:val="0"/>
      <w:marTop w:val="0"/>
      <w:marBottom w:val="0"/>
      <w:divBdr>
        <w:top w:val="none" w:sz="0" w:space="0" w:color="auto"/>
        <w:left w:val="none" w:sz="0" w:space="0" w:color="auto"/>
        <w:bottom w:val="none" w:sz="0" w:space="0" w:color="auto"/>
        <w:right w:val="none" w:sz="0" w:space="0" w:color="auto"/>
      </w:divBdr>
      <w:divsChild>
        <w:div w:id="1738941594">
          <w:marLeft w:val="547"/>
          <w:marRight w:val="0"/>
          <w:marTop w:val="115"/>
          <w:marBottom w:val="0"/>
          <w:divBdr>
            <w:top w:val="none" w:sz="0" w:space="0" w:color="auto"/>
            <w:left w:val="none" w:sz="0" w:space="0" w:color="auto"/>
            <w:bottom w:val="none" w:sz="0" w:space="0" w:color="auto"/>
            <w:right w:val="none" w:sz="0" w:space="0" w:color="auto"/>
          </w:divBdr>
        </w:div>
        <w:div w:id="1027750814">
          <w:marLeft w:val="547"/>
          <w:marRight w:val="0"/>
          <w:marTop w:val="115"/>
          <w:marBottom w:val="0"/>
          <w:divBdr>
            <w:top w:val="none" w:sz="0" w:space="0" w:color="auto"/>
            <w:left w:val="none" w:sz="0" w:space="0" w:color="auto"/>
            <w:bottom w:val="none" w:sz="0" w:space="0" w:color="auto"/>
            <w:right w:val="none" w:sz="0" w:space="0" w:color="auto"/>
          </w:divBdr>
        </w:div>
        <w:div w:id="749228486">
          <w:marLeft w:val="547"/>
          <w:marRight w:val="0"/>
          <w:marTop w:val="115"/>
          <w:marBottom w:val="0"/>
          <w:divBdr>
            <w:top w:val="none" w:sz="0" w:space="0" w:color="auto"/>
            <w:left w:val="none" w:sz="0" w:space="0" w:color="auto"/>
            <w:bottom w:val="none" w:sz="0" w:space="0" w:color="auto"/>
            <w:right w:val="none" w:sz="0" w:space="0" w:color="auto"/>
          </w:divBdr>
        </w:div>
        <w:div w:id="982731420">
          <w:marLeft w:val="547"/>
          <w:marRight w:val="0"/>
          <w:marTop w:val="115"/>
          <w:marBottom w:val="0"/>
          <w:divBdr>
            <w:top w:val="none" w:sz="0" w:space="0" w:color="auto"/>
            <w:left w:val="none" w:sz="0" w:space="0" w:color="auto"/>
            <w:bottom w:val="none" w:sz="0" w:space="0" w:color="auto"/>
            <w:right w:val="none" w:sz="0" w:space="0" w:color="auto"/>
          </w:divBdr>
        </w:div>
      </w:divsChild>
    </w:div>
    <w:div w:id="1768961623">
      <w:bodyDiv w:val="1"/>
      <w:marLeft w:val="0"/>
      <w:marRight w:val="0"/>
      <w:marTop w:val="0"/>
      <w:marBottom w:val="0"/>
      <w:divBdr>
        <w:top w:val="none" w:sz="0" w:space="0" w:color="auto"/>
        <w:left w:val="none" w:sz="0" w:space="0" w:color="auto"/>
        <w:bottom w:val="none" w:sz="0" w:space="0" w:color="auto"/>
        <w:right w:val="none" w:sz="0" w:space="0" w:color="auto"/>
      </w:divBdr>
      <w:divsChild>
        <w:div w:id="1771503909">
          <w:marLeft w:val="547"/>
          <w:marRight w:val="0"/>
          <w:marTop w:val="134"/>
          <w:marBottom w:val="0"/>
          <w:divBdr>
            <w:top w:val="none" w:sz="0" w:space="0" w:color="auto"/>
            <w:left w:val="none" w:sz="0" w:space="0" w:color="auto"/>
            <w:bottom w:val="none" w:sz="0" w:space="0" w:color="auto"/>
            <w:right w:val="none" w:sz="0" w:space="0" w:color="auto"/>
          </w:divBdr>
        </w:div>
        <w:div w:id="1978798873">
          <w:marLeft w:val="1166"/>
          <w:marRight w:val="0"/>
          <w:marTop w:val="115"/>
          <w:marBottom w:val="0"/>
          <w:divBdr>
            <w:top w:val="none" w:sz="0" w:space="0" w:color="auto"/>
            <w:left w:val="none" w:sz="0" w:space="0" w:color="auto"/>
            <w:bottom w:val="none" w:sz="0" w:space="0" w:color="auto"/>
            <w:right w:val="none" w:sz="0" w:space="0" w:color="auto"/>
          </w:divBdr>
        </w:div>
        <w:div w:id="731777014">
          <w:marLeft w:val="1166"/>
          <w:marRight w:val="0"/>
          <w:marTop w:val="115"/>
          <w:marBottom w:val="0"/>
          <w:divBdr>
            <w:top w:val="none" w:sz="0" w:space="0" w:color="auto"/>
            <w:left w:val="none" w:sz="0" w:space="0" w:color="auto"/>
            <w:bottom w:val="none" w:sz="0" w:space="0" w:color="auto"/>
            <w:right w:val="none" w:sz="0" w:space="0" w:color="auto"/>
          </w:divBdr>
        </w:div>
        <w:div w:id="2000377549">
          <w:marLeft w:val="1166"/>
          <w:marRight w:val="0"/>
          <w:marTop w:val="115"/>
          <w:marBottom w:val="0"/>
          <w:divBdr>
            <w:top w:val="none" w:sz="0" w:space="0" w:color="auto"/>
            <w:left w:val="none" w:sz="0" w:space="0" w:color="auto"/>
            <w:bottom w:val="none" w:sz="0" w:space="0" w:color="auto"/>
            <w:right w:val="none" w:sz="0" w:space="0" w:color="auto"/>
          </w:divBdr>
        </w:div>
        <w:div w:id="525287154">
          <w:marLeft w:val="1800"/>
          <w:marRight w:val="0"/>
          <w:marTop w:val="96"/>
          <w:marBottom w:val="0"/>
          <w:divBdr>
            <w:top w:val="none" w:sz="0" w:space="0" w:color="auto"/>
            <w:left w:val="none" w:sz="0" w:space="0" w:color="auto"/>
            <w:bottom w:val="none" w:sz="0" w:space="0" w:color="auto"/>
            <w:right w:val="none" w:sz="0" w:space="0" w:color="auto"/>
          </w:divBdr>
        </w:div>
      </w:divsChild>
    </w:div>
    <w:div w:id="1822622773">
      <w:bodyDiv w:val="1"/>
      <w:marLeft w:val="0"/>
      <w:marRight w:val="0"/>
      <w:marTop w:val="0"/>
      <w:marBottom w:val="0"/>
      <w:divBdr>
        <w:top w:val="none" w:sz="0" w:space="0" w:color="auto"/>
        <w:left w:val="none" w:sz="0" w:space="0" w:color="auto"/>
        <w:bottom w:val="none" w:sz="0" w:space="0" w:color="auto"/>
        <w:right w:val="none" w:sz="0" w:space="0" w:color="auto"/>
      </w:divBdr>
      <w:divsChild>
        <w:div w:id="37098375">
          <w:marLeft w:val="547"/>
          <w:marRight w:val="0"/>
          <w:marTop w:val="134"/>
          <w:marBottom w:val="0"/>
          <w:divBdr>
            <w:top w:val="none" w:sz="0" w:space="0" w:color="auto"/>
            <w:left w:val="none" w:sz="0" w:space="0" w:color="auto"/>
            <w:bottom w:val="none" w:sz="0" w:space="0" w:color="auto"/>
            <w:right w:val="none" w:sz="0" w:space="0" w:color="auto"/>
          </w:divBdr>
        </w:div>
        <w:div w:id="654073277">
          <w:marLeft w:val="547"/>
          <w:marRight w:val="0"/>
          <w:marTop w:val="134"/>
          <w:marBottom w:val="0"/>
          <w:divBdr>
            <w:top w:val="none" w:sz="0" w:space="0" w:color="auto"/>
            <w:left w:val="none" w:sz="0" w:space="0" w:color="auto"/>
            <w:bottom w:val="none" w:sz="0" w:space="0" w:color="auto"/>
            <w:right w:val="none" w:sz="0" w:space="0" w:color="auto"/>
          </w:divBdr>
        </w:div>
        <w:div w:id="1320303353">
          <w:marLeft w:val="547"/>
          <w:marRight w:val="0"/>
          <w:marTop w:val="134"/>
          <w:marBottom w:val="0"/>
          <w:divBdr>
            <w:top w:val="none" w:sz="0" w:space="0" w:color="auto"/>
            <w:left w:val="none" w:sz="0" w:space="0" w:color="auto"/>
            <w:bottom w:val="none" w:sz="0" w:space="0" w:color="auto"/>
            <w:right w:val="none" w:sz="0" w:space="0" w:color="auto"/>
          </w:divBdr>
        </w:div>
      </w:divsChild>
    </w:div>
    <w:div w:id="1850410420">
      <w:bodyDiv w:val="1"/>
      <w:marLeft w:val="0"/>
      <w:marRight w:val="0"/>
      <w:marTop w:val="0"/>
      <w:marBottom w:val="0"/>
      <w:divBdr>
        <w:top w:val="none" w:sz="0" w:space="0" w:color="auto"/>
        <w:left w:val="none" w:sz="0" w:space="0" w:color="auto"/>
        <w:bottom w:val="none" w:sz="0" w:space="0" w:color="auto"/>
        <w:right w:val="none" w:sz="0" w:space="0" w:color="auto"/>
      </w:divBdr>
      <w:divsChild>
        <w:div w:id="205334001">
          <w:marLeft w:val="547"/>
          <w:marRight w:val="0"/>
          <w:marTop w:val="115"/>
          <w:marBottom w:val="0"/>
          <w:divBdr>
            <w:top w:val="none" w:sz="0" w:space="0" w:color="auto"/>
            <w:left w:val="none" w:sz="0" w:space="0" w:color="auto"/>
            <w:bottom w:val="none" w:sz="0" w:space="0" w:color="auto"/>
            <w:right w:val="none" w:sz="0" w:space="0" w:color="auto"/>
          </w:divBdr>
        </w:div>
        <w:div w:id="273055303">
          <w:marLeft w:val="547"/>
          <w:marRight w:val="0"/>
          <w:marTop w:val="115"/>
          <w:marBottom w:val="0"/>
          <w:divBdr>
            <w:top w:val="none" w:sz="0" w:space="0" w:color="auto"/>
            <w:left w:val="none" w:sz="0" w:space="0" w:color="auto"/>
            <w:bottom w:val="none" w:sz="0" w:space="0" w:color="auto"/>
            <w:right w:val="none" w:sz="0" w:space="0" w:color="auto"/>
          </w:divBdr>
        </w:div>
        <w:div w:id="233013226">
          <w:marLeft w:val="1166"/>
          <w:marRight w:val="0"/>
          <w:marTop w:val="115"/>
          <w:marBottom w:val="0"/>
          <w:divBdr>
            <w:top w:val="none" w:sz="0" w:space="0" w:color="auto"/>
            <w:left w:val="none" w:sz="0" w:space="0" w:color="auto"/>
            <w:bottom w:val="none" w:sz="0" w:space="0" w:color="auto"/>
            <w:right w:val="none" w:sz="0" w:space="0" w:color="auto"/>
          </w:divBdr>
        </w:div>
        <w:div w:id="1430201444">
          <w:marLeft w:val="1166"/>
          <w:marRight w:val="0"/>
          <w:marTop w:val="115"/>
          <w:marBottom w:val="0"/>
          <w:divBdr>
            <w:top w:val="none" w:sz="0" w:space="0" w:color="auto"/>
            <w:left w:val="none" w:sz="0" w:space="0" w:color="auto"/>
            <w:bottom w:val="none" w:sz="0" w:space="0" w:color="auto"/>
            <w:right w:val="none" w:sz="0" w:space="0" w:color="auto"/>
          </w:divBdr>
        </w:div>
        <w:div w:id="899558616">
          <w:marLeft w:val="1166"/>
          <w:marRight w:val="0"/>
          <w:marTop w:val="115"/>
          <w:marBottom w:val="0"/>
          <w:divBdr>
            <w:top w:val="none" w:sz="0" w:space="0" w:color="auto"/>
            <w:left w:val="none" w:sz="0" w:space="0" w:color="auto"/>
            <w:bottom w:val="none" w:sz="0" w:space="0" w:color="auto"/>
            <w:right w:val="none" w:sz="0" w:space="0" w:color="auto"/>
          </w:divBdr>
        </w:div>
      </w:divsChild>
    </w:div>
    <w:div w:id="1889803913">
      <w:bodyDiv w:val="1"/>
      <w:marLeft w:val="0"/>
      <w:marRight w:val="0"/>
      <w:marTop w:val="0"/>
      <w:marBottom w:val="0"/>
      <w:divBdr>
        <w:top w:val="none" w:sz="0" w:space="0" w:color="auto"/>
        <w:left w:val="none" w:sz="0" w:space="0" w:color="auto"/>
        <w:bottom w:val="none" w:sz="0" w:space="0" w:color="auto"/>
        <w:right w:val="none" w:sz="0" w:space="0" w:color="auto"/>
      </w:divBdr>
      <w:divsChild>
        <w:div w:id="1392384532">
          <w:marLeft w:val="547"/>
          <w:marRight w:val="0"/>
          <w:marTop w:val="240"/>
          <w:marBottom w:val="0"/>
          <w:divBdr>
            <w:top w:val="none" w:sz="0" w:space="0" w:color="auto"/>
            <w:left w:val="none" w:sz="0" w:space="0" w:color="auto"/>
            <w:bottom w:val="none" w:sz="0" w:space="0" w:color="auto"/>
            <w:right w:val="none" w:sz="0" w:space="0" w:color="auto"/>
          </w:divBdr>
        </w:div>
        <w:div w:id="131287915">
          <w:marLeft w:val="1166"/>
          <w:marRight w:val="0"/>
          <w:marTop w:val="240"/>
          <w:marBottom w:val="0"/>
          <w:divBdr>
            <w:top w:val="none" w:sz="0" w:space="0" w:color="auto"/>
            <w:left w:val="none" w:sz="0" w:space="0" w:color="auto"/>
            <w:bottom w:val="none" w:sz="0" w:space="0" w:color="auto"/>
            <w:right w:val="none" w:sz="0" w:space="0" w:color="auto"/>
          </w:divBdr>
        </w:div>
        <w:div w:id="1711301156">
          <w:marLeft w:val="1800"/>
          <w:marRight w:val="0"/>
          <w:marTop w:val="120"/>
          <w:marBottom w:val="0"/>
          <w:divBdr>
            <w:top w:val="none" w:sz="0" w:space="0" w:color="auto"/>
            <w:left w:val="none" w:sz="0" w:space="0" w:color="auto"/>
            <w:bottom w:val="none" w:sz="0" w:space="0" w:color="auto"/>
            <w:right w:val="none" w:sz="0" w:space="0" w:color="auto"/>
          </w:divBdr>
        </w:div>
        <w:div w:id="814836088">
          <w:marLeft w:val="1800"/>
          <w:marRight w:val="0"/>
          <w:marTop w:val="120"/>
          <w:marBottom w:val="0"/>
          <w:divBdr>
            <w:top w:val="none" w:sz="0" w:space="0" w:color="auto"/>
            <w:left w:val="none" w:sz="0" w:space="0" w:color="auto"/>
            <w:bottom w:val="none" w:sz="0" w:space="0" w:color="auto"/>
            <w:right w:val="none" w:sz="0" w:space="0" w:color="auto"/>
          </w:divBdr>
        </w:div>
        <w:div w:id="1169710509">
          <w:marLeft w:val="1800"/>
          <w:marRight w:val="0"/>
          <w:marTop w:val="120"/>
          <w:marBottom w:val="0"/>
          <w:divBdr>
            <w:top w:val="none" w:sz="0" w:space="0" w:color="auto"/>
            <w:left w:val="none" w:sz="0" w:space="0" w:color="auto"/>
            <w:bottom w:val="none" w:sz="0" w:space="0" w:color="auto"/>
            <w:right w:val="none" w:sz="0" w:space="0" w:color="auto"/>
          </w:divBdr>
        </w:div>
        <w:div w:id="1364359226">
          <w:marLeft w:val="1800"/>
          <w:marRight w:val="0"/>
          <w:marTop w:val="120"/>
          <w:marBottom w:val="0"/>
          <w:divBdr>
            <w:top w:val="none" w:sz="0" w:space="0" w:color="auto"/>
            <w:left w:val="none" w:sz="0" w:space="0" w:color="auto"/>
            <w:bottom w:val="none" w:sz="0" w:space="0" w:color="auto"/>
            <w:right w:val="none" w:sz="0" w:space="0" w:color="auto"/>
          </w:divBdr>
        </w:div>
        <w:div w:id="1907033949">
          <w:marLeft w:val="1800"/>
          <w:marRight w:val="0"/>
          <w:marTop w:val="120"/>
          <w:marBottom w:val="0"/>
          <w:divBdr>
            <w:top w:val="none" w:sz="0" w:space="0" w:color="auto"/>
            <w:left w:val="none" w:sz="0" w:space="0" w:color="auto"/>
            <w:bottom w:val="none" w:sz="0" w:space="0" w:color="auto"/>
            <w:right w:val="none" w:sz="0" w:space="0" w:color="auto"/>
          </w:divBdr>
        </w:div>
        <w:div w:id="137035841">
          <w:marLeft w:val="1800"/>
          <w:marRight w:val="0"/>
          <w:marTop w:val="120"/>
          <w:marBottom w:val="0"/>
          <w:divBdr>
            <w:top w:val="none" w:sz="0" w:space="0" w:color="auto"/>
            <w:left w:val="none" w:sz="0" w:space="0" w:color="auto"/>
            <w:bottom w:val="none" w:sz="0" w:space="0" w:color="auto"/>
            <w:right w:val="none" w:sz="0" w:space="0" w:color="auto"/>
          </w:divBdr>
        </w:div>
        <w:div w:id="1068841958">
          <w:marLeft w:val="1800"/>
          <w:marRight w:val="0"/>
          <w:marTop w:val="120"/>
          <w:marBottom w:val="0"/>
          <w:divBdr>
            <w:top w:val="none" w:sz="0" w:space="0" w:color="auto"/>
            <w:left w:val="none" w:sz="0" w:space="0" w:color="auto"/>
            <w:bottom w:val="none" w:sz="0" w:space="0" w:color="auto"/>
            <w:right w:val="none" w:sz="0" w:space="0" w:color="auto"/>
          </w:divBdr>
        </w:div>
        <w:div w:id="279841201">
          <w:marLeft w:val="1800"/>
          <w:marRight w:val="0"/>
          <w:marTop w:val="120"/>
          <w:marBottom w:val="0"/>
          <w:divBdr>
            <w:top w:val="none" w:sz="0" w:space="0" w:color="auto"/>
            <w:left w:val="none" w:sz="0" w:space="0" w:color="auto"/>
            <w:bottom w:val="none" w:sz="0" w:space="0" w:color="auto"/>
            <w:right w:val="none" w:sz="0" w:space="0" w:color="auto"/>
          </w:divBdr>
        </w:div>
        <w:div w:id="1705983840">
          <w:marLeft w:val="1800"/>
          <w:marRight w:val="0"/>
          <w:marTop w:val="120"/>
          <w:marBottom w:val="0"/>
          <w:divBdr>
            <w:top w:val="none" w:sz="0" w:space="0" w:color="auto"/>
            <w:left w:val="none" w:sz="0" w:space="0" w:color="auto"/>
            <w:bottom w:val="none" w:sz="0" w:space="0" w:color="auto"/>
            <w:right w:val="none" w:sz="0" w:space="0" w:color="auto"/>
          </w:divBdr>
        </w:div>
      </w:divsChild>
    </w:div>
    <w:div w:id="1915620964">
      <w:bodyDiv w:val="1"/>
      <w:marLeft w:val="0"/>
      <w:marRight w:val="0"/>
      <w:marTop w:val="0"/>
      <w:marBottom w:val="0"/>
      <w:divBdr>
        <w:top w:val="none" w:sz="0" w:space="0" w:color="auto"/>
        <w:left w:val="none" w:sz="0" w:space="0" w:color="auto"/>
        <w:bottom w:val="none" w:sz="0" w:space="0" w:color="auto"/>
        <w:right w:val="none" w:sz="0" w:space="0" w:color="auto"/>
      </w:divBdr>
      <w:divsChild>
        <w:div w:id="1150486037">
          <w:marLeft w:val="547"/>
          <w:marRight w:val="0"/>
          <w:marTop w:val="134"/>
          <w:marBottom w:val="0"/>
          <w:divBdr>
            <w:top w:val="none" w:sz="0" w:space="0" w:color="auto"/>
            <w:left w:val="none" w:sz="0" w:space="0" w:color="auto"/>
            <w:bottom w:val="none" w:sz="0" w:space="0" w:color="auto"/>
            <w:right w:val="none" w:sz="0" w:space="0" w:color="auto"/>
          </w:divBdr>
        </w:div>
        <w:div w:id="1519001584">
          <w:marLeft w:val="1166"/>
          <w:marRight w:val="0"/>
          <w:marTop w:val="115"/>
          <w:marBottom w:val="0"/>
          <w:divBdr>
            <w:top w:val="none" w:sz="0" w:space="0" w:color="auto"/>
            <w:left w:val="none" w:sz="0" w:space="0" w:color="auto"/>
            <w:bottom w:val="none" w:sz="0" w:space="0" w:color="auto"/>
            <w:right w:val="none" w:sz="0" w:space="0" w:color="auto"/>
          </w:divBdr>
        </w:div>
        <w:div w:id="989944998">
          <w:marLeft w:val="1166"/>
          <w:marRight w:val="0"/>
          <w:marTop w:val="115"/>
          <w:marBottom w:val="0"/>
          <w:divBdr>
            <w:top w:val="none" w:sz="0" w:space="0" w:color="auto"/>
            <w:left w:val="none" w:sz="0" w:space="0" w:color="auto"/>
            <w:bottom w:val="none" w:sz="0" w:space="0" w:color="auto"/>
            <w:right w:val="none" w:sz="0" w:space="0" w:color="auto"/>
          </w:divBdr>
        </w:div>
      </w:divsChild>
    </w:div>
    <w:div w:id="1943221760">
      <w:bodyDiv w:val="1"/>
      <w:marLeft w:val="0"/>
      <w:marRight w:val="0"/>
      <w:marTop w:val="0"/>
      <w:marBottom w:val="0"/>
      <w:divBdr>
        <w:top w:val="none" w:sz="0" w:space="0" w:color="auto"/>
        <w:left w:val="none" w:sz="0" w:space="0" w:color="auto"/>
        <w:bottom w:val="none" w:sz="0" w:space="0" w:color="auto"/>
        <w:right w:val="none" w:sz="0" w:space="0" w:color="auto"/>
      </w:divBdr>
      <w:divsChild>
        <w:div w:id="108664991">
          <w:marLeft w:val="547"/>
          <w:marRight w:val="0"/>
          <w:marTop w:val="115"/>
          <w:marBottom w:val="0"/>
          <w:divBdr>
            <w:top w:val="none" w:sz="0" w:space="0" w:color="auto"/>
            <w:left w:val="none" w:sz="0" w:space="0" w:color="auto"/>
            <w:bottom w:val="none" w:sz="0" w:space="0" w:color="auto"/>
            <w:right w:val="none" w:sz="0" w:space="0" w:color="auto"/>
          </w:divBdr>
        </w:div>
        <w:div w:id="257521269">
          <w:marLeft w:val="547"/>
          <w:marRight w:val="0"/>
          <w:marTop w:val="115"/>
          <w:marBottom w:val="0"/>
          <w:divBdr>
            <w:top w:val="none" w:sz="0" w:space="0" w:color="auto"/>
            <w:left w:val="none" w:sz="0" w:space="0" w:color="auto"/>
            <w:bottom w:val="none" w:sz="0" w:space="0" w:color="auto"/>
            <w:right w:val="none" w:sz="0" w:space="0" w:color="auto"/>
          </w:divBdr>
        </w:div>
        <w:div w:id="494885190">
          <w:marLeft w:val="547"/>
          <w:marRight w:val="0"/>
          <w:marTop w:val="115"/>
          <w:marBottom w:val="0"/>
          <w:divBdr>
            <w:top w:val="none" w:sz="0" w:space="0" w:color="auto"/>
            <w:left w:val="none" w:sz="0" w:space="0" w:color="auto"/>
            <w:bottom w:val="none" w:sz="0" w:space="0" w:color="auto"/>
            <w:right w:val="none" w:sz="0" w:space="0" w:color="auto"/>
          </w:divBdr>
        </w:div>
      </w:divsChild>
    </w:div>
    <w:div w:id="1987053666">
      <w:bodyDiv w:val="1"/>
      <w:marLeft w:val="0"/>
      <w:marRight w:val="0"/>
      <w:marTop w:val="0"/>
      <w:marBottom w:val="0"/>
      <w:divBdr>
        <w:top w:val="none" w:sz="0" w:space="0" w:color="auto"/>
        <w:left w:val="none" w:sz="0" w:space="0" w:color="auto"/>
        <w:bottom w:val="none" w:sz="0" w:space="0" w:color="auto"/>
        <w:right w:val="none" w:sz="0" w:space="0" w:color="auto"/>
      </w:divBdr>
      <w:divsChild>
        <w:div w:id="281882073">
          <w:marLeft w:val="547"/>
          <w:marRight w:val="0"/>
          <w:marTop w:val="115"/>
          <w:marBottom w:val="0"/>
          <w:divBdr>
            <w:top w:val="none" w:sz="0" w:space="0" w:color="auto"/>
            <w:left w:val="none" w:sz="0" w:space="0" w:color="auto"/>
            <w:bottom w:val="none" w:sz="0" w:space="0" w:color="auto"/>
            <w:right w:val="none" w:sz="0" w:space="0" w:color="auto"/>
          </w:divBdr>
        </w:div>
        <w:div w:id="1872378513">
          <w:marLeft w:val="547"/>
          <w:marRight w:val="0"/>
          <w:marTop w:val="115"/>
          <w:marBottom w:val="0"/>
          <w:divBdr>
            <w:top w:val="none" w:sz="0" w:space="0" w:color="auto"/>
            <w:left w:val="none" w:sz="0" w:space="0" w:color="auto"/>
            <w:bottom w:val="none" w:sz="0" w:space="0" w:color="auto"/>
            <w:right w:val="none" w:sz="0" w:space="0" w:color="auto"/>
          </w:divBdr>
        </w:div>
        <w:div w:id="1680766620">
          <w:marLeft w:val="547"/>
          <w:marRight w:val="0"/>
          <w:marTop w:val="115"/>
          <w:marBottom w:val="0"/>
          <w:divBdr>
            <w:top w:val="none" w:sz="0" w:space="0" w:color="auto"/>
            <w:left w:val="none" w:sz="0" w:space="0" w:color="auto"/>
            <w:bottom w:val="none" w:sz="0" w:space="0" w:color="auto"/>
            <w:right w:val="none" w:sz="0" w:space="0" w:color="auto"/>
          </w:divBdr>
        </w:div>
      </w:divsChild>
    </w:div>
    <w:div w:id="1990859978">
      <w:bodyDiv w:val="1"/>
      <w:marLeft w:val="0"/>
      <w:marRight w:val="0"/>
      <w:marTop w:val="0"/>
      <w:marBottom w:val="0"/>
      <w:divBdr>
        <w:top w:val="none" w:sz="0" w:space="0" w:color="auto"/>
        <w:left w:val="none" w:sz="0" w:space="0" w:color="auto"/>
        <w:bottom w:val="none" w:sz="0" w:space="0" w:color="auto"/>
        <w:right w:val="none" w:sz="0" w:space="0" w:color="auto"/>
      </w:divBdr>
      <w:divsChild>
        <w:div w:id="1576669502">
          <w:marLeft w:val="547"/>
          <w:marRight w:val="0"/>
          <w:marTop w:val="115"/>
          <w:marBottom w:val="0"/>
          <w:divBdr>
            <w:top w:val="none" w:sz="0" w:space="0" w:color="auto"/>
            <w:left w:val="none" w:sz="0" w:space="0" w:color="auto"/>
            <w:bottom w:val="none" w:sz="0" w:space="0" w:color="auto"/>
            <w:right w:val="none" w:sz="0" w:space="0" w:color="auto"/>
          </w:divBdr>
        </w:div>
        <w:div w:id="83763962">
          <w:marLeft w:val="547"/>
          <w:marRight w:val="0"/>
          <w:marTop w:val="115"/>
          <w:marBottom w:val="0"/>
          <w:divBdr>
            <w:top w:val="none" w:sz="0" w:space="0" w:color="auto"/>
            <w:left w:val="none" w:sz="0" w:space="0" w:color="auto"/>
            <w:bottom w:val="none" w:sz="0" w:space="0" w:color="auto"/>
            <w:right w:val="none" w:sz="0" w:space="0" w:color="auto"/>
          </w:divBdr>
        </w:div>
        <w:div w:id="1397430459">
          <w:marLeft w:val="547"/>
          <w:marRight w:val="0"/>
          <w:marTop w:val="115"/>
          <w:marBottom w:val="0"/>
          <w:divBdr>
            <w:top w:val="none" w:sz="0" w:space="0" w:color="auto"/>
            <w:left w:val="none" w:sz="0" w:space="0" w:color="auto"/>
            <w:bottom w:val="none" w:sz="0" w:space="0" w:color="auto"/>
            <w:right w:val="none" w:sz="0" w:space="0" w:color="auto"/>
          </w:divBdr>
        </w:div>
        <w:div w:id="1368069577">
          <w:marLeft w:val="547"/>
          <w:marRight w:val="0"/>
          <w:marTop w:val="115"/>
          <w:marBottom w:val="0"/>
          <w:divBdr>
            <w:top w:val="none" w:sz="0" w:space="0" w:color="auto"/>
            <w:left w:val="none" w:sz="0" w:space="0" w:color="auto"/>
            <w:bottom w:val="none" w:sz="0" w:space="0" w:color="auto"/>
            <w:right w:val="none" w:sz="0" w:space="0" w:color="auto"/>
          </w:divBdr>
        </w:div>
        <w:div w:id="1002589426">
          <w:marLeft w:val="547"/>
          <w:marRight w:val="0"/>
          <w:marTop w:val="115"/>
          <w:marBottom w:val="0"/>
          <w:divBdr>
            <w:top w:val="none" w:sz="0" w:space="0" w:color="auto"/>
            <w:left w:val="none" w:sz="0" w:space="0" w:color="auto"/>
            <w:bottom w:val="none" w:sz="0" w:space="0" w:color="auto"/>
            <w:right w:val="none" w:sz="0" w:space="0" w:color="auto"/>
          </w:divBdr>
        </w:div>
      </w:divsChild>
    </w:div>
    <w:div w:id="1991398433">
      <w:bodyDiv w:val="1"/>
      <w:marLeft w:val="0"/>
      <w:marRight w:val="0"/>
      <w:marTop w:val="0"/>
      <w:marBottom w:val="0"/>
      <w:divBdr>
        <w:top w:val="none" w:sz="0" w:space="0" w:color="auto"/>
        <w:left w:val="none" w:sz="0" w:space="0" w:color="auto"/>
        <w:bottom w:val="none" w:sz="0" w:space="0" w:color="auto"/>
        <w:right w:val="none" w:sz="0" w:space="0" w:color="auto"/>
      </w:divBdr>
      <w:divsChild>
        <w:div w:id="540173140">
          <w:marLeft w:val="547"/>
          <w:marRight w:val="0"/>
          <w:marTop w:val="115"/>
          <w:marBottom w:val="0"/>
          <w:divBdr>
            <w:top w:val="none" w:sz="0" w:space="0" w:color="auto"/>
            <w:left w:val="none" w:sz="0" w:space="0" w:color="auto"/>
            <w:bottom w:val="none" w:sz="0" w:space="0" w:color="auto"/>
            <w:right w:val="none" w:sz="0" w:space="0" w:color="auto"/>
          </w:divBdr>
        </w:div>
        <w:div w:id="617493091">
          <w:marLeft w:val="547"/>
          <w:marRight w:val="0"/>
          <w:marTop w:val="115"/>
          <w:marBottom w:val="0"/>
          <w:divBdr>
            <w:top w:val="none" w:sz="0" w:space="0" w:color="auto"/>
            <w:left w:val="none" w:sz="0" w:space="0" w:color="auto"/>
            <w:bottom w:val="none" w:sz="0" w:space="0" w:color="auto"/>
            <w:right w:val="none" w:sz="0" w:space="0" w:color="auto"/>
          </w:divBdr>
        </w:div>
        <w:div w:id="681131459">
          <w:marLeft w:val="547"/>
          <w:marRight w:val="0"/>
          <w:marTop w:val="115"/>
          <w:marBottom w:val="0"/>
          <w:divBdr>
            <w:top w:val="none" w:sz="0" w:space="0" w:color="auto"/>
            <w:left w:val="none" w:sz="0" w:space="0" w:color="auto"/>
            <w:bottom w:val="none" w:sz="0" w:space="0" w:color="auto"/>
            <w:right w:val="none" w:sz="0" w:space="0" w:color="auto"/>
          </w:divBdr>
        </w:div>
        <w:div w:id="138808336">
          <w:marLeft w:val="547"/>
          <w:marRight w:val="0"/>
          <w:marTop w:val="115"/>
          <w:marBottom w:val="0"/>
          <w:divBdr>
            <w:top w:val="none" w:sz="0" w:space="0" w:color="auto"/>
            <w:left w:val="none" w:sz="0" w:space="0" w:color="auto"/>
            <w:bottom w:val="none" w:sz="0" w:space="0" w:color="auto"/>
            <w:right w:val="none" w:sz="0" w:space="0" w:color="auto"/>
          </w:divBdr>
        </w:div>
        <w:div w:id="1101990392">
          <w:marLeft w:val="547"/>
          <w:marRight w:val="0"/>
          <w:marTop w:val="115"/>
          <w:marBottom w:val="0"/>
          <w:divBdr>
            <w:top w:val="none" w:sz="0" w:space="0" w:color="auto"/>
            <w:left w:val="none" w:sz="0" w:space="0" w:color="auto"/>
            <w:bottom w:val="none" w:sz="0" w:space="0" w:color="auto"/>
            <w:right w:val="none" w:sz="0" w:space="0" w:color="auto"/>
          </w:divBdr>
        </w:div>
      </w:divsChild>
    </w:div>
    <w:div w:id="1993172331">
      <w:bodyDiv w:val="1"/>
      <w:marLeft w:val="0"/>
      <w:marRight w:val="0"/>
      <w:marTop w:val="0"/>
      <w:marBottom w:val="0"/>
      <w:divBdr>
        <w:top w:val="none" w:sz="0" w:space="0" w:color="auto"/>
        <w:left w:val="none" w:sz="0" w:space="0" w:color="auto"/>
        <w:bottom w:val="none" w:sz="0" w:space="0" w:color="auto"/>
        <w:right w:val="none" w:sz="0" w:space="0" w:color="auto"/>
      </w:divBdr>
      <w:divsChild>
        <w:div w:id="1790779076">
          <w:marLeft w:val="547"/>
          <w:marRight w:val="0"/>
          <w:marTop w:val="115"/>
          <w:marBottom w:val="0"/>
          <w:divBdr>
            <w:top w:val="none" w:sz="0" w:space="0" w:color="auto"/>
            <w:left w:val="none" w:sz="0" w:space="0" w:color="auto"/>
            <w:bottom w:val="none" w:sz="0" w:space="0" w:color="auto"/>
            <w:right w:val="none" w:sz="0" w:space="0" w:color="auto"/>
          </w:divBdr>
        </w:div>
        <w:div w:id="1184517876">
          <w:marLeft w:val="1166"/>
          <w:marRight w:val="0"/>
          <w:marTop w:val="115"/>
          <w:marBottom w:val="0"/>
          <w:divBdr>
            <w:top w:val="none" w:sz="0" w:space="0" w:color="auto"/>
            <w:left w:val="none" w:sz="0" w:space="0" w:color="auto"/>
            <w:bottom w:val="none" w:sz="0" w:space="0" w:color="auto"/>
            <w:right w:val="none" w:sz="0" w:space="0" w:color="auto"/>
          </w:divBdr>
        </w:div>
        <w:div w:id="13268108">
          <w:marLeft w:val="1166"/>
          <w:marRight w:val="0"/>
          <w:marTop w:val="115"/>
          <w:marBottom w:val="0"/>
          <w:divBdr>
            <w:top w:val="none" w:sz="0" w:space="0" w:color="auto"/>
            <w:left w:val="none" w:sz="0" w:space="0" w:color="auto"/>
            <w:bottom w:val="none" w:sz="0" w:space="0" w:color="auto"/>
            <w:right w:val="none" w:sz="0" w:space="0" w:color="auto"/>
          </w:divBdr>
        </w:div>
        <w:div w:id="1076391666">
          <w:marLeft w:val="1166"/>
          <w:marRight w:val="0"/>
          <w:marTop w:val="115"/>
          <w:marBottom w:val="0"/>
          <w:divBdr>
            <w:top w:val="none" w:sz="0" w:space="0" w:color="auto"/>
            <w:left w:val="none" w:sz="0" w:space="0" w:color="auto"/>
            <w:bottom w:val="none" w:sz="0" w:space="0" w:color="auto"/>
            <w:right w:val="none" w:sz="0" w:space="0" w:color="auto"/>
          </w:divBdr>
        </w:div>
        <w:div w:id="1638145644">
          <w:marLeft w:val="1166"/>
          <w:marRight w:val="0"/>
          <w:marTop w:val="115"/>
          <w:marBottom w:val="0"/>
          <w:divBdr>
            <w:top w:val="none" w:sz="0" w:space="0" w:color="auto"/>
            <w:left w:val="none" w:sz="0" w:space="0" w:color="auto"/>
            <w:bottom w:val="none" w:sz="0" w:space="0" w:color="auto"/>
            <w:right w:val="none" w:sz="0" w:space="0" w:color="auto"/>
          </w:divBdr>
        </w:div>
        <w:div w:id="712123069">
          <w:marLeft w:val="1166"/>
          <w:marRight w:val="0"/>
          <w:marTop w:val="115"/>
          <w:marBottom w:val="0"/>
          <w:divBdr>
            <w:top w:val="none" w:sz="0" w:space="0" w:color="auto"/>
            <w:left w:val="none" w:sz="0" w:space="0" w:color="auto"/>
            <w:bottom w:val="none" w:sz="0" w:space="0" w:color="auto"/>
            <w:right w:val="none" w:sz="0" w:space="0" w:color="auto"/>
          </w:divBdr>
        </w:div>
        <w:div w:id="1157381670">
          <w:marLeft w:val="1166"/>
          <w:marRight w:val="0"/>
          <w:marTop w:val="115"/>
          <w:marBottom w:val="0"/>
          <w:divBdr>
            <w:top w:val="none" w:sz="0" w:space="0" w:color="auto"/>
            <w:left w:val="none" w:sz="0" w:space="0" w:color="auto"/>
            <w:bottom w:val="none" w:sz="0" w:space="0" w:color="auto"/>
            <w:right w:val="none" w:sz="0" w:space="0" w:color="auto"/>
          </w:divBdr>
        </w:div>
        <w:div w:id="1565870091">
          <w:marLeft w:val="1166"/>
          <w:marRight w:val="0"/>
          <w:marTop w:val="115"/>
          <w:marBottom w:val="0"/>
          <w:divBdr>
            <w:top w:val="none" w:sz="0" w:space="0" w:color="auto"/>
            <w:left w:val="none" w:sz="0" w:space="0" w:color="auto"/>
            <w:bottom w:val="none" w:sz="0" w:space="0" w:color="auto"/>
            <w:right w:val="none" w:sz="0" w:space="0" w:color="auto"/>
          </w:divBdr>
        </w:div>
      </w:divsChild>
    </w:div>
    <w:div w:id="2001351172">
      <w:bodyDiv w:val="1"/>
      <w:marLeft w:val="0"/>
      <w:marRight w:val="0"/>
      <w:marTop w:val="0"/>
      <w:marBottom w:val="0"/>
      <w:divBdr>
        <w:top w:val="none" w:sz="0" w:space="0" w:color="auto"/>
        <w:left w:val="none" w:sz="0" w:space="0" w:color="auto"/>
        <w:bottom w:val="none" w:sz="0" w:space="0" w:color="auto"/>
        <w:right w:val="none" w:sz="0" w:space="0" w:color="auto"/>
      </w:divBdr>
      <w:divsChild>
        <w:div w:id="16394301">
          <w:marLeft w:val="547"/>
          <w:marRight w:val="0"/>
          <w:marTop w:val="240"/>
          <w:marBottom w:val="0"/>
          <w:divBdr>
            <w:top w:val="none" w:sz="0" w:space="0" w:color="auto"/>
            <w:left w:val="none" w:sz="0" w:space="0" w:color="auto"/>
            <w:bottom w:val="none" w:sz="0" w:space="0" w:color="auto"/>
            <w:right w:val="none" w:sz="0" w:space="0" w:color="auto"/>
          </w:divBdr>
        </w:div>
        <w:div w:id="1233151236">
          <w:marLeft w:val="547"/>
          <w:marRight w:val="0"/>
          <w:marTop w:val="240"/>
          <w:marBottom w:val="0"/>
          <w:divBdr>
            <w:top w:val="none" w:sz="0" w:space="0" w:color="auto"/>
            <w:left w:val="none" w:sz="0" w:space="0" w:color="auto"/>
            <w:bottom w:val="none" w:sz="0" w:space="0" w:color="auto"/>
            <w:right w:val="none" w:sz="0" w:space="0" w:color="auto"/>
          </w:divBdr>
        </w:div>
      </w:divsChild>
    </w:div>
    <w:div w:id="2010674862">
      <w:bodyDiv w:val="1"/>
      <w:marLeft w:val="0"/>
      <w:marRight w:val="0"/>
      <w:marTop w:val="0"/>
      <w:marBottom w:val="0"/>
      <w:divBdr>
        <w:top w:val="none" w:sz="0" w:space="0" w:color="auto"/>
        <w:left w:val="none" w:sz="0" w:space="0" w:color="auto"/>
        <w:bottom w:val="none" w:sz="0" w:space="0" w:color="auto"/>
        <w:right w:val="none" w:sz="0" w:space="0" w:color="auto"/>
      </w:divBdr>
      <w:divsChild>
        <w:div w:id="1712426">
          <w:marLeft w:val="547"/>
          <w:marRight w:val="0"/>
          <w:marTop w:val="240"/>
          <w:marBottom w:val="0"/>
          <w:divBdr>
            <w:top w:val="none" w:sz="0" w:space="0" w:color="auto"/>
            <w:left w:val="none" w:sz="0" w:space="0" w:color="auto"/>
            <w:bottom w:val="none" w:sz="0" w:space="0" w:color="auto"/>
            <w:right w:val="none" w:sz="0" w:space="0" w:color="auto"/>
          </w:divBdr>
        </w:div>
        <w:div w:id="1451315706">
          <w:marLeft w:val="547"/>
          <w:marRight w:val="0"/>
          <w:marTop w:val="240"/>
          <w:marBottom w:val="0"/>
          <w:divBdr>
            <w:top w:val="none" w:sz="0" w:space="0" w:color="auto"/>
            <w:left w:val="none" w:sz="0" w:space="0" w:color="auto"/>
            <w:bottom w:val="none" w:sz="0" w:space="0" w:color="auto"/>
            <w:right w:val="none" w:sz="0" w:space="0" w:color="auto"/>
          </w:divBdr>
        </w:div>
        <w:div w:id="1957447191">
          <w:marLeft w:val="547"/>
          <w:marRight w:val="0"/>
          <w:marTop w:val="240"/>
          <w:marBottom w:val="0"/>
          <w:divBdr>
            <w:top w:val="none" w:sz="0" w:space="0" w:color="auto"/>
            <w:left w:val="none" w:sz="0" w:space="0" w:color="auto"/>
            <w:bottom w:val="none" w:sz="0" w:space="0" w:color="auto"/>
            <w:right w:val="none" w:sz="0" w:space="0" w:color="auto"/>
          </w:divBdr>
        </w:div>
      </w:divsChild>
    </w:div>
    <w:div w:id="2018772656">
      <w:bodyDiv w:val="1"/>
      <w:marLeft w:val="0"/>
      <w:marRight w:val="0"/>
      <w:marTop w:val="0"/>
      <w:marBottom w:val="0"/>
      <w:divBdr>
        <w:top w:val="none" w:sz="0" w:space="0" w:color="auto"/>
        <w:left w:val="none" w:sz="0" w:space="0" w:color="auto"/>
        <w:bottom w:val="none" w:sz="0" w:space="0" w:color="auto"/>
        <w:right w:val="none" w:sz="0" w:space="0" w:color="auto"/>
      </w:divBdr>
      <w:divsChild>
        <w:div w:id="825438044">
          <w:marLeft w:val="547"/>
          <w:marRight w:val="0"/>
          <w:marTop w:val="240"/>
          <w:marBottom w:val="0"/>
          <w:divBdr>
            <w:top w:val="none" w:sz="0" w:space="0" w:color="auto"/>
            <w:left w:val="none" w:sz="0" w:space="0" w:color="auto"/>
            <w:bottom w:val="none" w:sz="0" w:space="0" w:color="auto"/>
            <w:right w:val="none" w:sz="0" w:space="0" w:color="auto"/>
          </w:divBdr>
        </w:div>
        <w:div w:id="2068063032">
          <w:marLeft w:val="547"/>
          <w:marRight w:val="0"/>
          <w:marTop w:val="240"/>
          <w:marBottom w:val="0"/>
          <w:divBdr>
            <w:top w:val="none" w:sz="0" w:space="0" w:color="auto"/>
            <w:left w:val="none" w:sz="0" w:space="0" w:color="auto"/>
            <w:bottom w:val="none" w:sz="0" w:space="0" w:color="auto"/>
            <w:right w:val="none" w:sz="0" w:space="0" w:color="auto"/>
          </w:divBdr>
        </w:div>
        <w:div w:id="816608373">
          <w:marLeft w:val="547"/>
          <w:marRight w:val="0"/>
          <w:marTop w:val="240"/>
          <w:marBottom w:val="0"/>
          <w:divBdr>
            <w:top w:val="none" w:sz="0" w:space="0" w:color="auto"/>
            <w:left w:val="none" w:sz="0" w:space="0" w:color="auto"/>
            <w:bottom w:val="none" w:sz="0" w:space="0" w:color="auto"/>
            <w:right w:val="none" w:sz="0" w:space="0" w:color="auto"/>
          </w:divBdr>
        </w:div>
        <w:div w:id="1280797641">
          <w:marLeft w:val="1166"/>
          <w:marRight w:val="0"/>
          <w:marTop w:val="240"/>
          <w:marBottom w:val="0"/>
          <w:divBdr>
            <w:top w:val="none" w:sz="0" w:space="0" w:color="auto"/>
            <w:left w:val="none" w:sz="0" w:space="0" w:color="auto"/>
            <w:bottom w:val="none" w:sz="0" w:space="0" w:color="auto"/>
            <w:right w:val="none" w:sz="0" w:space="0" w:color="auto"/>
          </w:divBdr>
        </w:div>
        <w:div w:id="792865529">
          <w:marLeft w:val="1166"/>
          <w:marRight w:val="0"/>
          <w:marTop w:val="240"/>
          <w:marBottom w:val="0"/>
          <w:divBdr>
            <w:top w:val="none" w:sz="0" w:space="0" w:color="auto"/>
            <w:left w:val="none" w:sz="0" w:space="0" w:color="auto"/>
            <w:bottom w:val="none" w:sz="0" w:space="0" w:color="auto"/>
            <w:right w:val="none" w:sz="0" w:space="0" w:color="auto"/>
          </w:divBdr>
        </w:div>
        <w:div w:id="900016828">
          <w:marLeft w:val="1166"/>
          <w:marRight w:val="0"/>
          <w:marTop w:val="240"/>
          <w:marBottom w:val="0"/>
          <w:divBdr>
            <w:top w:val="none" w:sz="0" w:space="0" w:color="auto"/>
            <w:left w:val="none" w:sz="0" w:space="0" w:color="auto"/>
            <w:bottom w:val="none" w:sz="0" w:space="0" w:color="auto"/>
            <w:right w:val="none" w:sz="0" w:space="0" w:color="auto"/>
          </w:divBdr>
        </w:div>
      </w:divsChild>
    </w:div>
    <w:div w:id="2031368403">
      <w:bodyDiv w:val="1"/>
      <w:marLeft w:val="0"/>
      <w:marRight w:val="0"/>
      <w:marTop w:val="0"/>
      <w:marBottom w:val="0"/>
      <w:divBdr>
        <w:top w:val="none" w:sz="0" w:space="0" w:color="auto"/>
        <w:left w:val="none" w:sz="0" w:space="0" w:color="auto"/>
        <w:bottom w:val="none" w:sz="0" w:space="0" w:color="auto"/>
        <w:right w:val="none" w:sz="0" w:space="0" w:color="auto"/>
      </w:divBdr>
      <w:divsChild>
        <w:div w:id="760024769">
          <w:marLeft w:val="547"/>
          <w:marRight w:val="0"/>
          <w:marTop w:val="115"/>
          <w:marBottom w:val="0"/>
          <w:divBdr>
            <w:top w:val="none" w:sz="0" w:space="0" w:color="auto"/>
            <w:left w:val="none" w:sz="0" w:space="0" w:color="auto"/>
            <w:bottom w:val="none" w:sz="0" w:space="0" w:color="auto"/>
            <w:right w:val="none" w:sz="0" w:space="0" w:color="auto"/>
          </w:divBdr>
        </w:div>
        <w:div w:id="522863754">
          <w:marLeft w:val="547"/>
          <w:marRight w:val="0"/>
          <w:marTop w:val="96"/>
          <w:marBottom w:val="0"/>
          <w:divBdr>
            <w:top w:val="none" w:sz="0" w:space="0" w:color="auto"/>
            <w:left w:val="none" w:sz="0" w:space="0" w:color="auto"/>
            <w:bottom w:val="none" w:sz="0" w:space="0" w:color="auto"/>
            <w:right w:val="none" w:sz="0" w:space="0" w:color="auto"/>
          </w:divBdr>
        </w:div>
        <w:div w:id="228268861">
          <w:marLeft w:val="547"/>
          <w:marRight w:val="0"/>
          <w:marTop w:val="96"/>
          <w:marBottom w:val="0"/>
          <w:divBdr>
            <w:top w:val="none" w:sz="0" w:space="0" w:color="auto"/>
            <w:left w:val="none" w:sz="0" w:space="0" w:color="auto"/>
            <w:bottom w:val="none" w:sz="0" w:space="0" w:color="auto"/>
            <w:right w:val="none" w:sz="0" w:space="0" w:color="auto"/>
          </w:divBdr>
        </w:div>
      </w:divsChild>
    </w:div>
    <w:div w:id="2035424435">
      <w:bodyDiv w:val="1"/>
      <w:marLeft w:val="0"/>
      <w:marRight w:val="0"/>
      <w:marTop w:val="0"/>
      <w:marBottom w:val="0"/>
      <w:divBdr>
        <w:top w:val="none" w:sz="0" w:space="0" w:color="auto"/>
        <w:left w:val="none" w:sz="0" w:space="0" w:color="auto"/>
        <w:bottom w:val="none" w:sz="0" w:space="0" w:color="auto"/>
        <w:right w:val="none" w:sz="0" w:space="0" w:color="auto"/>
      </w:divBdr>
      <w:divsChild>
        <w:div w:id="1808736267">
          <w:marLeft w:val="547"/>
          <w:marRight w:val="0"/>
          <w:marTop w:val="115"/>
          <w:marBottom w:val="0"/>
          <w:divBdr>
            <w:top w:val="none" w:sz="0" w:space="0" w:color="auto"/>
            <w:left w:val="none" w:sz="0" w:space="0" w:color="auto"/>
            <w:bottom w:val="none" w:sz="0" w:space="0" w:color="auto"/>
            <w:right w:val="none" w:sz="0" w:space="0" w:color="auto"/>
          </w:divBdr>
        </w:div>
        <w:div w:id="1709800272">
          <w:marLeft w:val="547"/>
          <w:marRight w:val="0"/>
          <w:marTop w:val="240"/>
          <w:marBottom w:val="0"/>
          <w:divBdr>
            <w:top w:val="none" w:sz="0" w:space="0" w:color="auto"/>
            <w:left w:val="none" w:sz="0" w:space="0" w:color="auto"/>
            <w:bottom w:val="none" w:sz="0" w:space="0" w:color="auto"/>
            <w:right w:val="none" w:sz="0" w:space="0" w:color="auto"/>
          </w:divBdr>
        </w:div>
        <w:div w:id="1618755720">
          <w:marLeft w:val="1166"/>
          <w:marRight w:val="0"/>
          <w:marTop w:val="240"/>
          <w:marBottom w:val="0"/>
          <w:divBdr>
            <w:top w:val="none" w:sz="0" w:space="0" w:color="auto"/>
            <w:left w:val="none" w:sz="0" w:space="0" w:color="auto"/>
            <w:bottom w:val="none" w:sz="0" w:space="0" w:color="auto"/>
            <w:right w:val="none" w:sz="0" w:space="0" w:color="auto"/>
          </w:divBdr>
        </w:div>
        <w:div w:id="914239127">
          <w:marLeft w:val="1166"/>
          <w:marRight w:val="0"/>
          <w:marTop w:val="240"/>
          <w:marBottom w:val="0"/>
          <w:divBdr>
            <w:top w:val="none" w:sz="0" w:space="0" w:color="auto"/>
            <w:left w:val="none" w:sz="0" w:space="0" w:color="auto"/>
            <w:bottom w:val="none" w:sz="0" w:space="0" w:color="auto"/>
            <w:right w:val="none" w:sz="0" w:space="0" w:color="auto"/>
          </w:divBdr>
        </w:div>
      </w:divsChild>
    </w:div>
    <w:div w:id="2048942183">
      <w:bodyDiv w:val="1"/>
      <w:marLeft w:val="0"/>
      <w:marRight w:val="0"/>
      <w:marTop w:val="0"/>
      <w:marBottom w:val="0"/>
      <w:divBdr>
        <w:top w:val="none" w:sz="0" w:space="0" w:color="auto"/>
        <w:left w:val="none" w:sz="0" w:space="0" w:color="auto"/>
        <w:bottom w:val="none" w:sz="0" w:space="0" w:color="auto"/>
        <w:right w:val="none" w:sz="0" w:space="0" w:color="auto"/>
      </w:divBdr>
      <w:divsChild>
        <w:div w:id="2092114532">
          <w:marLeft w:val="547"/>
          <w:marRight w:val="0"/>
          <w:marTop w:val="240"/>
          <w:marBottom w:val="0"/>
          <w:divBdr>
            <w:top w:val="none" w:sz="0" w:space="0" w:color="auto"/>
            <w:left w:val="none" w:sz="0" w:space="0" w:color="auto"/>
            <w:bottom w:val="none" w:sz="0" w:space="0" w:color="auto"/>
            <w:right w:val="none" w:sz="0" w:space="0" w:color="auto"/>
          </w:divBdr>
        </w:div>
        <w:div w:id="1700740496">
          <w:marLeft w:val="547"/>
          <w:marRight w:val="0"/>
          <w:marTop w:val="240"/>
          <w:marBottom w:val="0"/>
          <w:divBdr>
            <w:top w:val="none" w:sz="0" w:space="0" w:color="auto"/>
            <w:left w:val="none" w:sz="0" w:space="0" w:color="auto"/>
            <w:bottom w:val="none" w:sz="0" w:space="0" w:color="auto"/>
            <w:right w:val="none" w:sz="0" w:space="0" w:color="auto"/>
          </w:divBdr>
        </w:div>
        <w:div w:id="1442529574">
          <w:marLeft w:val="547"/>
          <w:marRight w:val="0"/>
          <w:marTop w:val="240"/>
          <w:marBottom w:val="0"/>
          <w:divBdr>
            <w:top w:val="none" w:sz="0" w:space="0" w:color="auto"/>
            <w:left w:val="none" w:sz="0" w:space="0" w:color="auto"/>
            <w:bottom w:val="none" w:sz="0" w:space="0" w:color="auto"/>
            <w:right w:val="none" w:sz="0" w:space="0" w:color="auto"/>
          </w:divBdr>
        </w:div>
      </w:divsChild>
    </w:div>
    <w:div w:id="2076926524">
      <w:bodyDiv w:val="1"/>
      <w:marLeft w:val="0"/>
      <w:marRight w:val="0"/>
      <w:marTop w:val="0"/>
      <w:marBottom w:val="0"/>
      <w:divBdr>
        <w:top w:val="none" w:sz="0" w:space="0" w:color="auto"/>
        <w:left w:val="none" w:sz="0" w:space="0" w:color="auto"/>
        <w:bottom w:val="none" w:sz="0" w:space="0" w:color="auto"/>
        <w:right w:val="none" w:sz="0" w:space="0" w:color="auto"/>
      </w:divBdr>
      <w:divsChild>
        <w:div w:id="1777016934">
          <w:marLeft w:val="547"/>
          <w:marRight w:val="0"/>
          <w:marTop w:val="115"/>
          <w:marBottom w:val="0"/>
          <w:divBdr>
            <w:top w:val="none" w:sz="0" w:space="0" w:color="auto"/>
            <w:left w:val="none" w:sz="0" w:space="0" w:color="auto"/>
            <w:bottom w:val="none" w:sz="0" w:space="0" w:color="auto"/>
            <w:right w:val="none" w:sz="0" w:space="0" w:color="auto"/>
          </w:divBdr>
        </w:div>
        <w:div w:id="1774132509">
          <w:marLeft w:val="547"/>
          <w:marRight w:val="0"/>
          <w:marTop w:val="115"/>
          <w:marBottom w:val="0"/>
          <w:divBdr>
            <w:top w:val="none" w:sz="0" w:space="0" w:color="auto"/>
            <w:left w:val="none" w:sz="0" w:space="0" w:color="auto"/>
            <w:bottom w:val="none" w:sz="0" w:space="0" w:color="auto"/>
            <w:right w:val="none" w:sz="0" w:space="0" w:color="auto"/>
          </w:divBdr>
        </w:div>
      </w:divsChild>
    </w:div>
    <w:div w:id="2103990609">
      <w:bodyDiv w:val="1"/>
      <w:marLeft w:val="0"/>
      <w:marRight w:val="0"/>
      <w:marTop w:val="0"/>
      <w:marBottom w:val="0"/>
      <w:divBdr>
        <w:top w:val="none" w:sz="0" w:space="0" w:color="auto"/>
        <w:left w:val="none" w:sz="0" w:space="0" w:color="auto"/>
        <w:bottom w:val="none" w:sz="0" w:space="0" w:color="auto"/>
        <w:right w:val="none" w:sz="0" w:space="0" w:color="auto"/>
      </w:divBdr>
      <w:divsChild>
        <w:div w:id="161354209">
          <w:marLeft w:val="547"/>
          <w:marRight w:val="0"/>
          <w:marTop w:val="240"/>
          <w:marBottom w:val="0"/>
          <w:divBdr>
            <w:top w:val="none" w:sz="0" w:space="0" w:color="auto"/>
            <w:left w:val="none" w:sz="0" w:space="0" w:color="auto"/>
            <w:bottom w:val="none" w:sz="0" w:space="0" w:color="auto"/>
            <w:right w:val="none" w:sz="0" w:space="0" w:color="auto"/>
          </w:divBdr>
        </w:div>
        <w:div w:id="2021422259">
          <w:marLeft w:val="547"/>
          <w:marRight w:val="0"/>
          <w:marTop w:val="240"/>
          <w:marBottom w:val="0"/>
          <w:divBdr>
            <w:top w:val="none" w:sz="0" w:space="0" w:color="auto"/>
            <w:left w:val="none" w:sz="0" w:space="0" w:color="auto"/>
            <w:bottom w:val="none" w:sz="0" w:space="0" w:color="auto"/>
            <w:right w:val="none" w:sz="0" w:space="0" w:color="auto"/>
          </w:divBdr>
        </w:div>
        <w:div w:id="523638418">
          <w:marLeft w:val="547"/>
          <w:marRight w:val="0"/>
          <w:marTop w:val="240"/>
          <w:marBottom w:val="0"/>
          <w:divBdr>
            <w:top w:val="none" w:sz="0" w:space="0" w:color="auto"/>
            <w:left w:val="none" w:sz="0" w:space="0" w:color="auto"/>
            <w:bottom w:val="none" w:sz="0" w:space="0" w:color="auto"/>
            <w:right w:val="none" w:sz="0" w:space="0" w:color="auto"/>
          </w:divBdr>
        </w:div>
      </w:divsChild>
    </w:div>
    <w:div w:id="2141729765">
      <w:bodyDiv w:val="1"/>
      <w:marLeft w:val="0"/>
      <w:marRight w:val="0"/>
      <w:marTop w:val="0"/>
      <w:marBottom w:val="0"/>
      <w:divBdr>
        <w:top w:val="none" w:sz="0" w:space="0" w:color="auto"/>
        <w:left w:val="none" w:sz="0" w:space="0" w:color="auto"/>
        <w:bottom w:val="none" w:sz="0" w:space="0" w:color="auto"/>
        <w:right w:val="none" w:sz="0" w:space="0" w:color="auto"/>
      </w:divBdr>
      <w:divsChild>
        <w:div w:id="1050955206">
          <w:marLeft w:val="547"/>
          <w:marRight w:val="0"/>
          <w:marTop w:val="240"/>
          <w:marBottom w:val="0"/>
          <w:divBdr>
            <w:top w:val="none" w:sz="0" w:space="0" w:color="auto"/>
            <w:left w:val="none" w:sz="0" w:space="0" w:color="auto"/>
            <w:bottom w:val="none" w:sz="0" w:space="0" w:color="auto"/>
            <w:right w:val="none" w:sz="0" w:space="0" w:color="auto"/>
          </w:divBdr>
        </w:div>
        <w:div w:id="933246669">
          <w:marLeft w:val="547"/>
          <w:marRight w:val="0"/>
          <w:marTop w:val="240"/>
          <w:marBottom w:val="0"/>
          <w:divBdr>
            <w:top w:val="none" w:sz="0" w:space="0" w:color="auto"/>
            <w:left w:val="none" w:sz="0" w:space="0" w:color="auto"/>
            <w:bottom w:val="none" w:sz="0" w:space="0" w:color="auto"/>
            <w:right w:val="none" w:sz="0" w:space="0" w:color="auto"/>
          </w:divBdr>
        </w:div>
        <w:div w:id="1681932917">
          <w:marLeft w:val="547"/>
          <w:marRight w:val="0"/>
          <w:marTop w:val="240"/>
          <w:marBottom w:val="0"/>
          <w:divBdr>
            <w:top w:val="none" w:sz="0" w:space="0" w:color="auto"/>
            <w:left w:val="none" w:sz="0" w:space="0" w:color="auto"/>
            <w:bottom w:val="none" w:sz="0" w:space="0" w:color="auto"/>
            <w:right w:val="none" w:sz="0" w:space="0" w:color="auto"/>
          </w:divBdr>
        </w:div>
        <w:div w:id="794063859">
          <w:marLeft w:val="547"/>
          <w:marRight w:val="0"/>
          <w:marTop w:val="240"/>
          <w:marBottom w:val="0"/>
          <w:divBdr>
            <w:top w:val="none" w:sz="0" w:space="0" w:color="auto"/>
            <w:left w:val="none" w:sz="0" w:space="0" w:color="auto"/>
            <w:bottom w:val="none" w:sz="0" w:space="0" w:color="auto"/>
            <w:right w:val="none" w:sz="0" w:space="0" w:color="auto"/>
          </w:divBdr>
        </w:div>
        <w:div w:id="1652127088">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1662</Words>
  <Characters>9477</Characters>
  <Application>Microsoft Office Word</Application>
  <DocSecurity>0</DocSecurity>
  <Lines>78</Lines>
  <Paragraphs>22</Paragraphs>
  <ScaleCrop>false</ScaleCrop>
  <Company/>
  <LinksUpToDate>false</LinksUpToDate>
  <CharactersWithSpaces>11117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2018-01-05T13:26:00Z</dcterms:created>
  <dcterms:modified xsi:type="dcterms:W3CDTF">2018-01-05T13:53:00Z</dcterms:modified>
</cp:coreProperties>
</file>