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FFFB" w14:textId="423A9F43" w:rsidR="00272D97" w:rsidRDefault="00E77733" w:rsidP="790C6633">
      <w:pPr>
        <w:jc w:val="center"/>
        <w:rPr>
          <w:rFonts w:ascii="標楷體" w:eastAsia="標楷體" w:hAnsi="標楷體"/>
          <w:b/>
          <w:bCs/>
          <w:sz w:val="28"/>
          <w:szCs w:val="28"/>
        </w:rPr>
      </w:pPr>
      <w:r>
        <w:rPr>
          <w:rFonts w:ascii="標楷體" w:eastAsia="標楷體" w:hAnsi="標楷體" w:hint="eastAsia"/>
          <w:b/>
          <w:bCs/>
          <w:sz w:val="28"/>
          <w:szCs w:val="28"/>
        </w:rPr>
        <w:t>社群媒體專案</w:t>
      </w:r>
      <w:r w:rsidR="006E5368">
        <w:rPr>
          <w:rFonts w:ascii="標楷體" w:eastAsia="標楷體" w:hAnsi="標楷體" w:hint="eastAsia"/>
          <w:b/>
          <w:bCs/>
          <w:sz w:val="28"/>
          <w:szCs w:val="28"/>
        </w:rPr>
        <w:t>企劃</w:t>
      </w:r>
      <w:r>
        <w:rPr>
          <w:rFonts w:ascii="標楷體" w:eastAsia="標楷體" w:hAnsi="標楷體" w:hint="eastAsia"/>
          <w:b/>
          <w:bCs/>
          <w:sz w:val="28"/>
          <w:szCs w:val="28"/>
        </w:rPr>
        <w:t>書</w:t>
      </w:r>
    </w:p>
    <w:p w14:paraId="2D9B1EA3" w14:textId="77777777" w:rsidR="00497B72" w:rsidRPr="006E5368" w:rsidRDefault="009F2377" w:rsidP="00497B72">
      <w:pPr>
        <w:jc w:val="center"/>
        <w:rPr>
          <w:rFonts w:ascii="標楷體" w:eastAsia="標楷體" w:hAnsi="標楷體"/>
          <w:color w:val="333333"/>
          <w:sz w:val="28"/>
          <w:szCs w:val="28"/>
          <w:shd w:val="clear" w:color="auto" w:fill="FFFFFF"/>
        </w:rPr>
      </w:pPr>
      <w:r w:rsidRPr="006E5368">
        <w:rPr>
          <w:rFonts w:ascii="標楷體" w:eastAsia="標楷體" w:hAnsi="標楷體"/>
          <w:color w:val="333333"/>
          <w:sz w:val="28"/>
          <w:szCs w:val="28"/>
          <w:shd w:val="clear" w:color="auto" w:fill="FFFFFF"/>
        </w:rPr>
        <w:t>第</w:t>
      </w:r>
      <w:r w:rsidR="00497B72" w:rsidRPr="006E5368">
        <w:rPr>
          <w:rFonts w:ascii="標楷體" w:eastAsia="標楷體" w:hAnsi="標楷體" w:hint="eastAsia"/>
          <w:color w:val="333333"/>
          <w:sz w:val="28"/>
          <w:szCs w:val="28"/>
          <w:shd w:val="clear" w:color="auto" w:fill="FFFFFF"/>
        </w:rPr>
        <w:t>一</w:t>
      </w:r>
      <w:r w:rsidRPr="006E5368">
        <w:rPr>
          <w:rFonts w:ascii="標楷體" w:eastAsia="標楷體" w:hAnsi="標楷體"/>
          <w:color w:val="333333"/>
          <w:sz w:val="28"/>
          <w:szCs w:val="28"/>
          <w:shd w:val="clear" w:color="auto" w:fill="FFFFFF"/>
        </w:rPr>
        <w:t>組：</w:t>
      </w:r>
      <w:r w:rsidR="00497B72" w:rsidRPr="006E5368">
        <w:rPr>
          <w:rFonts w:ascii="標楷體" w:eastAsia="標楷體" w:hAnsi="標楷體" w:hint="eastAsia"/>
          <w:color w:val="333333"/>
          <w:sz w:val="28"/>
          <w:szCs w:val="28"/>
          <w:shd w:val="clear" w:color="auto" w:fill="FFFFFF"/>
        </w:rPr>
        <w:t>10944162 蕭勛夫</w:t>
      </w:r>
      <w:r w:rsidRPr="006E5368">
        <w:rPr>
          <w:rFonts w:ascii="標楷體" w:eastAsia="標楷體" w:hAnsi="標楷體"/>
          <w:color w:val="333333"/>
          <w:sz w:val="28"/>
          <w:szCs w:val="28"/>
          <w:shd w:val="clear" w:color="auto" w:fill="FFFFFF"/>
        </w:rPr>
        <w:t>、</w:t>
      </w:r>
      <w:r w:rsidR="00497B72" w:rsidRPr="006E5368">
        <w:rPr>
          <w:rFonts w:ascii="標楷體" w:eastAsia="標楷體" w:hAnsi="標楷體" w:hint="eastAsia"/>
          <w:color w:val="333333"/>
          <w:sz w:val="28"/>
          <w:szCs w:val="28"/>
          <w:shd w:val="clear" w:color="auto" w:fill="FFFFFF"/>
        </w:rPr>
        <w:t>11012162 (鍾旻哲)</w:t>
      </w:r>
    </w:p>
    <w:p w14:paraId="1CDD01AC" w14:textId="2EC397EE" w:rsidR="009F2377" w:rsidRPr="006E5368" w:rsidRDefault="009F2377" w:rsidP="00497B72">
      <w:pPr>
        <w:rPr>
          <w:rFonts w:ascii="標楷體" w:eastAsia="標楷體" w:hAnsi="標楷體"/>
          <w:color w:val="333333"/>
          <w:sz w:val="26"/>
          <w:szCs w:val="26"/>
          <w:shd w:val="clear" w:color="auto" w:fill="FFFFFF"/>
        </w:rPr>
      </w:pPr>
      <w:r w:rsidRPr="006E5368">
        <w:rPr>
          <w:rFonts w:ascii="標楷體" w:eastAsia="標楷體" w:hAnsi="標楷體"/>
          <w:b/>
          <w:bCs/>
          <w:color w:val="333333"/>
          <w:sz w:val="28"/>
          <w:szCs w:val="28"/>
          <w:shd w:val="clear" w:color="auto" w:fill="FFFFFF"/>
        </w:rPr>
        <w:t>一、作品名稱：</w:t>
      </w:r>
      <w:r w:rsidR="00EA1071" w:rsidRPr="006E5368">
        <w:rPr>
          <w:rFonts w:ascii="標楷體" w:eastAsia="標楷體" w:hAnsi="標楷體"/>
          <w:b/>
          <w:bCs/>
          <w:color w:val="333333"/>
          <w:sz w:val="28"/>
          <w:szCs w:val="28"/>
          <w:shd w:val="clear" w:color="auto" w:fill="FFFFFF"/>
        </w:rPr>
        <w:t xml:space="preserve"> </w:t>
      </w:r>
      <w:r w:rsidR="00497B72" w:rsidRPr="006E5368">
        <w:rPr>
          <w:rFonts w:ascii="標楷體" w:eastAsia="標楷體" w:hAnsi="標楷體" w:hint="eastAsia"/>
          <w:color w:val="333333"/>
          <w:sz w:val="26"/>
          <w:szCs w:val="26"/>
          <w:shd w:val="clear" w:color="auto" w:fill="FFFFFF"/>
        </w:rPr>
        <w:t>中原哇巄災Y</w:t>
      </w:r>
      <w:r w:rsidR="00497B72" w:rsidRPr="006E5368">
        <w:rPr>
          <w:rFonts w:ascii="標楷體" w:eastAsia="標楷體" w:hAnsi="標楷體"/>
          <w:color w:val="333333"/>
          <w:sz w:val="26"/>
          <w:szCs w:val="26"/>
          <w:shd w:val="clear" w:color="auto" w:fill="FFFFFF"/>
        </w:rPr>
        <w:t>T</w:t>
      </w:r>
      <w:r w:rsidR="00497B72" w:rsidRPr="006E5368">
        <w:rPr>
          <w:rFonts w:ascii="標楷體" w:eastAsia="標楷體" w:hAnsi="標楷體" w:hint="eastAsia"/>
          <w:color w:val="333333"/>
          <w:sz w:val="26"/>
          <w:szCs w:val="26"/>
          <w:shd w:val="clear" w:color="auto" w:fill="FFFFFF"/>
        </w:rPr>
        <w:t>頻道</w:t>
      </w:r>
    </w:p>
    <w:p w14:paraId="231047C2" w14:textId="0BEA4CE7" w:rsidR="009F2377" w:rsidRPr="006E5368" w:rsidRDefault="009F2377" w:rsidP="790C6633">
      <w:pPr>
        <w:rPr>
          <w:rFonts w:ascii="標楷體" w:eastAsia="標楷體" w:hAnsi="標楷體"/>
          <w:color w:val="333333"/>
          <w:sz w:val="26"/>
          <w:szCs w:val="26"/>
          <w:shd w:val="clear" w:color="auto" w:fill="FFFFFF"/>
        </w:rPr>
      </w:pPr>
      <w:r w:rsidRPr="006E5368">
        <w:rPr>
          <w:rFonts w:ascii="標楷體" w:eastAsia="標楷體" w:hAnsi="標楷體"/>
          <w:b/>
          <w:bCs/>
          <w:color w:val="333333"/>
          <w:sz w:val="28"/>
          <w:szCs w:val="28"/>
          <w:shd w:val="clear" w:color="auto" w:fill="FFFFFF"/>
        </w:rPr>
        <w:t>二、類型：</w:t>
      </w:r>
      <w:r w:rsidR="00497B72" w:rsidRPr="006E5368">
        <w:rPr>
          <w:rFonts w:ascii="標楷體" w:eastAsia="標楷體" w:hAnsi="標楷體" w:hint="eastAsia"/>
          <w:color w:val="333333"/>
          <w:sz w:val="26"/>
          <w:szCs w:val="26"/>
          <w:shd w:val="clear" w:color="auto" w:fill="FFFFFF"/>
        </w:rPr>
        <w:t>講述每周中原大學周邊生活的大小事</w:t>
      </w:r>
    </w:p>
    <w:p w14:paraId="3B1F3AF7" w14:textId="4A2C7A0B" w:rsidR="009F2377" w:rsidRPr="006E5368" w:rsidRDefault="009F2377" w:rsidP="790C6633">
      <w:pPr>
        <w:rPr>
          <w:rFonts w:ascii="標楷體" w:eastAsia="標楷體" w:hAnsi="標楷體"/>
          <w:b/>
          <w:bCs/>
          <w:color w:val="333333"/>
          <w:sz w:val="28"/>
          <w:szCs w:val="28"/>
        </w:rPr>
      </w:pPr>
      <w:r w:rsidRPr="006E5368">
        <w:rPr>
          <w:rFonts w:ascii="標楷體" w:eastAsia="標楷體" w:hAnsi="標楷體"/>
          <w:b/>
          <w:bCs/>
          <w:color w:val="333333"/>
          <w:sz w:val="28"/>
          <w:szCs w:val="28"/>
          <w:shd w:val="clear" w:color="auto" w:fill="FFFFFF"/>
        </w:rPr>
        <w:t>三、宗旨（製作目標及目的）：</w:t>
      </w:r>
    </w:p>
    <w:p w14:paraId="19A075EF" w14:textId="397478C7" w:rsidR="009F2377" w:rsidRPr="006E5368" w:rsidRDefault="00497B72" w:rsidP="790C6633">
      <w:pPr>
        <w:rPr>
          <w:rFonts w:ascii="標楷體" w:eastAsia="標楷體" w:hAnsi="標楷體"/>
          <w:color w:val="333333"/>
          <w:sz w:val="26"/>
          <w:szCs w:val="26"/>
          <w:shd w:val="clear" w:color="auto" w:fill="FFFFFF"/>
        </w:rPr>
      </w:pPr>
      <w:r w:rsidRPr="006E5368">
        <w:rPr>
          <w:rFonts w:ascii="標楷體" w:eastAsia="標楷體" w:hAnsi="標楷體" w:hint="eastAsia"/>
          <w:color w:val="333333"/>
          <w:sz w:val="26"/>
          <w:szCs w:val="26"/>
          <w:shd w:val="clear" w:color="auto" w:fill="FFFFFF"/>
        </w:rPr>
        <w:t>中原大學自古以來為</w:t>
      </w:r>
      <w:r w:rsidR="006E5368" w:rsidRPr="006E5368">
        <w:rPr>
          <w:rFonts w:ascii="標楷體" w:eastAsia="標楷體" w:hAnsi="標楷體" w:hint="eastAsia"/>
          <w:color w:val="333333"/>
          <w:sz w:val="26"/>
          <w:szCs w:val="26"/>
          <w:shd w:val="clear" w:color="auto" w:fill="FFFFFF"/>
        </w:rPr>
        <w:t>官方提供中原大學訊息，因此觀點論述也為中原大學內部官方視角出發，因此我們決定以一個多媒體人兼旁人(學生)的觀點來闡述對於一些事件的看法，另外有些事情並不存在於媒體新聞版面上，我們以不主流的觀點來深入了解其中事件，讓平常收取不到的資訊能夠得以浮上檯面。</w:t>
      </w:r>
    </w:p>
    <w:p w14:paraId="3DBFF5E5" w14:textId="2B2B0DA8" w:rsidR="009F2377" w:rsidRPr="006E5368" w:rsidRDefault="009F2377" w:rsidP="790C6633">
      <w:pPr>
        <w:rPr>
          <w:rFonts w:ascii="標楷體" w:eastAsia="標楷體" w:hAnsi="標楷體"/>
          <w:color w:val="333333"/>
          <w:sz w:val="26"/>
          <w:szCs w:val="26"/>
        </w:rPr>
      </w:pPr>
      <w:r w:rsidRPr="006E5368">
        <w:rPr>
          <w:rFonts w:ascii="標楷體" w:eastAsia="標楷體" w:hAnsi="標楷體"/>
          <w:b/>
          <w:bCs/>
          <w:color w:val="333333"/>
          <w:sz w:val="28"/>
          <w:szCs w:val="28"/>
          <w:shd w:val="clear" w:color="auto" w:fill="FFFFFF"/>
        </w:rPr>
        <w:t>四、</w:t>
      </w:r>
      <w:r w:rsidR="001D4535" w:rsidRPr="006E5368">
        <w:rPr>
          <w:rFonts w:ascii="標楷體" w:eastAsia="標楷體" w:hAnsi="標楷體"/>
          <w:b/>
          <w:bCs/>
          <w:color w:val="333333"/>
          <w:sz w:val="28"/>
          <w:szCs w:val="28"/>
          <w:shd w:val="clear" w:color="auto" w:fill="FFFFFF"/>
        </w:rPr>
        <w:t>對象：</w:t>
      </w:r>
      <w:r w:rsidR="00497B72" w:rsidRPr="006E5368">
        <w:rPr>
          <w:rFonts w:ascii="標楷體" w:eastAsia="標楷體" w:hAnsi="標楷體" w:hint="eastAsia"/>
          <w:color w:val="333333"/>
          <w:sz w:val="26"/>
          <w:szCs w:val="26"/>
          <w:shd w:val="clear" w:color="auto" w:fill="FFFFFF"/>
        </w:rPr>
        <w:t>不限於任何人，重點客群分布為中原大學學生以及生活在中原大學附近的群眾</w:t>
      </w:r>
    </w:p>
    <w:p w14:paraId="59B06A1F" w14:textId="2D14171D" w:rsidR="009F2377" w:rsidRPr="006E5368" w:rsidRDefault="009F2377" w:rsidP="790C6633">
      <w:pPr>
        <w:rPr>
          <w:rFonts w:ascii="標楷體" w:eastAsia="標楷體" w:hAnsi="標楷體"/>
          <w:b/>
          <w:bCs/>
          <w:color w:val="333333"/>
          <w:sz w:val="28"/>
          <w:szCs w:val="28"/>
        </w:rPr>
      </w:pPr>
      <w:r w:rsidRPr="006E5368">
        <w:rPr>
          <w:rFonts w:ascii="標楷體" w:eastAsia="標楷體" w:hAnsi="標楷體"/>
          <w:b/>
          <w:bCs/>
          <w:color w:val="333333"/>
          <w:sz w:val="28"/>
          <w:szCs w:val="28"/>
          <w:shd w:val="clear" w:color="auto" w:fill="FFFFFF"/>
        </w:rPr>
        <w:t>五、播出方式：</w:t>
      </w:r>
    </w:p>
    <w:p w14:paraId="1890AA20" w14:textId="652A4BE4" w:rsidR="009F2377" w:rsidRPr="006E5368" w:rsidRDefault="00497B72" w:rsidP="790C6633">
      <w:pPr>
        <w:rPr>
          <w:rFonts w:ascii="標楷體" w:eastAsia="標楷體" w:hAnsi="標楷體"/>
          <w:color w:val="333333"/>
          <w:sz w:val="26"/>
          <w:szCs w:val="26"/>
          <w:shd w:val="clear" w:color="auto" w:fill="FFFFFF"/>
        </w:rPr>
      </w:pPr>
      <w:r w:rsidRPr="006E5368">
        <w:rPr>
          <w:rFonts w:ascii="標楷體" w:eastAsia="標楷體" w:hAnsi="標楷體" w:hint="eastAsia"/>
          <w:color w:val="333333"/>
          <w:sz w:val="26"/>
          <w:szCs w:val="26"/>
          <w:shd w:val="clear" w:color="auto" w:fill="FFFFFF"/>
        </w:rPr>
        <w:t>使用社群媒體Y</w:t>
      </w:r>
      <w:r w:rsidRPr="006E5368">
        <w:rPr>
          <w:rFonts w:ascii="標楷體" w:eastAsia="標楷體" w:hAnsi="標楷體"/>
          <w:color w:val="333333"/>
          <w:sz w:val="26"/>
          <w:szCs w:val="26"/>
          <w:shd w:val="clear" w:color="auto" w:fill="FFFFFF"/>
        </w:rPr>
        <w:t>ouTube</w:t>
      </w:r>
      <w:r w:rsidRPr="006E5368">
        <w:rPr>
          <w:rFonts w:ascii="標楷體" w:eastAsia="標楷體" w:hAnsi="標楷體" w:hint="eastAsia"/>
          <w:color w:val="333333"/>
          <w:sz w:val="26"/>
          <w:szCs w:val="26"/>
          <w:shd w:val="clear" w:color="auto" w:fill="FFFFFF"/>
        </w:rPr>
        <w:t>頻道進行影片撥放，</w:t>
      </w:r>
      <w:r w:rsidRPr="006E5368">
        <w:rPr>
          <w:rFonts w:ascii="標楷體" w:eastAsia="標楷體" w:hAnsi="標楷體"/>
          <w:color w:val="333333"/>
          <w:sz w:val="26"/>
          <w:szCs w:val="26"/>
          <w:shd w:val="clear" w:color="auto" w:fill="FFFFFF"/>
        </w:rPr>
        <w:t>Youtube</w:t>
      </w:r>
      <w:r w:rsidRPr="006E5368">
        <w:rPr>
          <w:rFonts w:ascii="標楷體" w:eastAsia="標楷體" w:hAnsi="標楷體" w:hint="eastAsia"/>
          <w:color w:val="333333"/>
          <w:sz w:val="26"/>
          <w:szCs w:val="26"/>
          <w:shd w:val="clear" w:color="auto" w:fill="FFFFFF"/>
        </w:rPr>
        <w:t>一直以來都是台人最頻繁使用的影音平台，且藉由Y</w:t>
      </w:r>
      <w:r w:rsidRPr="006E5368">
        <w:rPr>
          <w:rFonts w:ascii="標楷體" w:eastAsia="標楷體" w:hAnsi="標楷體"/>
          <w:color w:val="333333"/>
          <w:sz w:val="26"/>
          <w:szCs w:val="26"/>
          <w:shd w:val="clear" w:color="auto" w:fill="FFFFFF"/>
        </w:rPr>
        <w:t>ouTube</w:t>
      </w:r>
      <w:r w:rsidRPr="006E5368">
        <w:rPr>
          <w:rFonts w:ascii="標楷體" w:eastAsia="標楷體" w:hAnsi="標楷體" w:hint="eastAsia"/>
          <w:color w:val="333333"/>
          <w:sz w:val="26"/>
          <w:szCs w:val="26"/>
          <w:shd w:val="clear" w:color="auto" w:fill="FFFFFF"/>
        </w:rPr>
        <w:t>簡易的上傳影片機制，能夠穩定輸出影片，品質也有一定的保證，後製方式則是採用新興的剪輯軟體來進行影片加工優化。</w:t>
      </w:r>
    </w:p>
    <w:p w14:paraId="165336F3" w14:textId="001A7B71" w:rsidR="00584BBE" w:rsidRPr="006E5368" w:rsidRDefault="00D564ED" w:rsidP="00584BBE">
      <w:pPr>
        <w:rPr>
          <w:rFonts w:ascii="標楷體" w:eastAsia="標楷體" w:hAnsi="標楷體"/>
          <w:color w:val="333333"/>
          <w:sz w:val="28"/>
          <w:szCs w:val="28"/>
        </w:rPr>
      </w:pPr>
      <w:r w:rsidRPr="006E5368">
        <w:rPr>
          <w:rFonts w:ascii="標楷體" w:eastAsia="標楷體" w:hAnsi="標楷體"/>
          <w:b/>
          <w:bCs/>
          <w:color w:val="333333"/>
          <w:sz w:val="28"/>
          <w:szCs w:val="28"/>
          <w:shd w:val="clear" w:color="auto" w:fill="FFFFFF"/>
        </w:rPr>
        <w:t>六、</w:t>
      </w:r>
      <w:r w:rsidR="00493605">
        <w:rPr>
          <w:rFonts w:ascii="標楷體" w:eastAsia="標楷體" w:hAnsi="標楷體" w:hint="eastAsia"/>
          <w:b/>
          <w:bCs/>
          <w:color w:val="333333"/>
          <w:sz w:val="28"/>
          <w:szCs w:val="28"/>
          <w:shd w:val="clear" w:color="auto" w:fill="FFFFFF"/>
        </w:rPr>
        <w:t>影片</w:t>
      </w:r>
      <w:r w:rsidRPr="006E5368">
        <w:rPr>
          <w:rFonts w:ascii="標楷體" w:eastAsia="標楷體" w:hAnsi="標楷體"/>
          <w:b/>
          <w:bCs/>
          <w:color w:val="333333"/>
          <w:sz w:val="28"/>
          <w:szCs w:val="28"/>
          <w:shd w:val="clear" w:color="auto" w:fill="FFFFFF"/>
        </w:rPr>
        <w:t>長度及每星期</w:t>
      </w:r>
      <w:r w:rsidR="00E51228" w:rsidRPr="006E5368">
        <w:rPr>
          <w:rFonts w:ascii="標楷體" w:eastAsia="標楷體" w:hAnsi="標楷體"/>
          <w:b/>
          <w:bCs/>
          <w:color w:val="333333"/>
          <w:sz w:val="28"/>
          <w:szCs w:val="28"/>
          <w:shd w:val="clear" w:color="auto" w:fill="FFFFFF"/>
        </w:rPr>
        <w:t>播</w:t>
      </w:r>
      <w:r w:rsidRPr="006E5368">
        <w:rPr>
          <w:rFonts w:ascii="標楷體" w:eastAsia="標楷體" w:hAnsi="標楷體"/>
          <w:b/>
          <w:bCs/>
          <w:color w:val="333333"/>
          <w:sz w:val="28"/>
          <w:szCs w:val="28"/>
          <w:shd w:val="clear" w:color="auto" w:fill="FFFFFF"/>
        </w:rPr>
        <w:t>出次數：</w:t>
      </w:r>
    </w:p>
    <w:p w14:paraId="4F72A2DD" w14:textId="588C5FE5" w:rsidR="00D564ED" w:rsidRPr="006E5368" w:rsidRDefault="00497B72" w:rsidP="00584BBE">
      <w:pPr>
        <w:rPr>
          <w:rFonts w:ascii="標楷體" w:eastAsia="標楷體" w:hAnsi="標楷體"/>
          <w:color w:val="333333"/>
          <w:sz w:val="28"/>
          <w:szCs w:val="28"/>
        </w:rPr>
      </w:pPr>
      <w:r w:rsidRPr="006E5368">
        <w:rPr>
          <w:rFonts w:ascii="標楷體" w:eastAsia="標楷體" w:hAnsi="標楷體" w:hint="eastAsia"/>
          <w:color w:val="333333"/>
          <w:sz w:val="26"/>
          <w:szCs w:val="26"/>
          <w:shd w:val="clear" w:color="auto" w:fill="FFFFFF"/>
        </w:rPr>
        <w:t>影片長度設定在10分鐘左右(會多會少)，以最佳影片駐足率為優先，太少內容不夠充實，太多則令人感到疲乏。每星期撥放一集</w:t>
      </w:r>
      <w:r w:rsidR="00584BBE" w:rsidRPr="006E5368">
        <w:rPr>
          <w:rFonts w:ascii="標楷體" w:eastAsia="標楷體" w:hAnsi="標楷體" w:hint="eastAsia"/>
          <w:color w:val="333333"/>
          <w:sz w:val="26"/>
          <w:szCs w:val="26"/>
          <w:shd w:val="clear" w:color="auto" w:fill="FFFFFF"/>
        </w:rPr>
        <w:t>(發生事件需蒐集釐清且加工後製，討論劇本都為時間成本上考量而定)。</w:t>
      </w:r>
    </w:p>
    <w:p w14:paraId="703880C4" w14:textId="77777777" w:rsidR="00584BBE" w:rsidRPr="006E5368" w:rsidRDefault="00D564ED" w:rsidP="790C6633">
      <w:pPr>
        <w:rPr>
          <w:rFonts w:ascii="標楷體" w:eastAsia="標楷體" w:hAnsi="標楷體"/>
          <w:b/>
          <w:bCs/>
          <w:color w:val="333333"/>
          <w:sz w:val="28"/>
          <w:szCs w:val="28"/>
          <w:shd w:val="clear" w:color="auto" w:fill="FFFFFF"/>
        </w:rPr>
      </w:pPr>
      <w:r w:rsidRPr="006E5368">
        <w:rPr>
          <w:rFonts w:ascii="標楷體" w:eastAsia="標楷體" w:hAnsi="標楷體"/>
          <w:b/>
          <w:bCs/>
          <w:color w:val="333333"/>
          <w:sz w:val="28"/>
          <w:szCs w:val="28"/>
          <w:shd w:val="clear" w:color="auto" w:fill="FFFFFF"/>
        </w:rPr>
        <w:t>七、</w:t>
      </w:r>
      <w:r w:rsidR="007E2209" w:rsidRPr="006E5368">
        <w:rPr>
          <w:rFonts w:ascii="標楷體" w:eastAsia="標楷體" w:hAnsi="標楷體"/>
          <w:b/>
          <w:bCs/>
          <w:color w:val="333333"/>
          <w:sz w:val="28"/>
          <w:szCs w:val="28"/>
          <w:shd w:val="clear" w:color="auto" w:fill="FFFFFF"/>
        </w:rPr>
        <w:t>播出時間：</w:t>
      </w:r>
    </w:p>
    <w:p w14:paraId="375BF8F4" w14:textId="6680A4A0" w:rsidR="00D564ED" w:rsidRPr="006E5368" w:rsidRDefault="00584BBE" w:rsidP="790C6633">
      <w:pPr>
        <w:rPr>
          <w:rFonts w:ascii="標楷體" w:eastAsia="標楷體" w:hAnsi="標楷體"/>
          <w:color w:val="333333"/>
          <w:sz w:val="26"/>
          <w:szCs w:val="26"/>
          <w:shd w:val="clear" w:color="auto" w:fill="FFFFFF"/>
        </w:rPr>
      </w:pPr>
      <w:r w:rsidRPr="006E5368">
        <w:rPr>
          <w:rFonts w:ascii="標楷體" w:eastAsia="標楷體" w:hAnsi="標楷體" w:hint="eastAsia"/>
          <w:color w:val="333333"/>
          <w:sz w:val="26"/>
          <w:szCs w:val="26"/>
          <w:shd w:val="clear" w:color="auto" w:fill="FFFFFF"/>
        </w:rPr>
        <w:t>每週五晚間8點播出，挑選時間為多數人週五完後即為放假時段，且晚間吃飯時間點為人們邊吃邊觀賞之考量，且週六至周四期間所能網羅之大小事能夠蒐集齊全。</w:t>
      </w:r>
    </w:p>
    <w:p w14:paraId="5E911FD2" w14:textId="3BC59561" w:rsidR="790C6633" w:rsidRPr="006E5368" w:rsidRDefault="790C6633" w:rsidP="790C6633">
      <w:pPr>
        <w:rPr>
          <w:rFonts w:ascii="標楷體" w:eastAsia="標楷體" w:hAnsi="標楷體"/>
          <w:sz w:val="28"/>
          <w:szCs w:val="28"/>
          <w:u w:val="single"/>
        </w:rPr>
      </w:pPr>
      <w:r w:rsidRPr="006E5368">
        <w:rPr>
          <w:rFonts w:ascii="標楷體" w:eastAsia="標楷體" w:hAnsi="標楷體"/>
          <w:b/>
          <w:bCs/>
          <w:sz w:val="28"/>
          <w:szCs w:val="28"/>
        </w:rPr>
        <w:t>八、內容安排：</w:t>
      </w:r>
    </w:p>
    <w:p w14:paraId="7F694168" w14:textId="45F47F1C" w:rsidR="790C6633" w:rsidRPr="006E5368" w:rsidRDefault="006E5368" w:rsidP="790C6633">
      <w:pPr>
        <w:rPr>
          <w:rFonts w:ascii="標楷體" w:eastAsia="標楷體" w:hAnsi="標楷體"/>
          <w:sz w:val="26"/>
          <w:szCs w:val="26"/>
          <w:u w:val="single"/>
        </w:rPr>
      </w:pPr>
      <w:r w:rsidRPr="006E5368">
        <w:rPr>
          <w:rFonts w:ascii="標楷體" w:eastAsia="標楷體" w:hAnsi="標楷體" w:hint="eastAsia"/>
          <w:sz w:val="26"/>
          <w:szCs w:val="26"/>
        </w:rPr>
        <w:t>a</w:t>
      </w:r>
      <w:r w:rsidR="790C6633" w:rsidRPr="006E5368">
        <w:rPr>
          <w:rFonts w:ascii="標楷體" w:eastAsia="標楷體" w:hAnsi="標楷體"/>
          <w:sz w:val="26"/>
          <w:szCs w:val="26"/>
        </w:rPr>
        <w:t>.</w:t>
      </w:r>
      <w:r w:rsidR="00584BBE" w:rsidRPr="006E5368">
        <w:rPr>
          <w:rFonts w:ascii="標楷體" w:eastAsia="標楷體" w:hAnsi="標楷體" w:hint="eastAsia"/>
          <w:sz w:val="26"/>
          <w:szCs w:val="26"/>
        </w:rPr>
        <w:t>中原大學附近新聞(取材來自眾多新聞媒體</w:t>
      </w:r>
    </w:p>
    <w:p w14:paraId="32E85945" w14:textId="29AFC185" w:rsidR="790C6633" w:rsidRPr="006E5368" w:rsidRDefault="006E5368" w:rsidP="790C6633">
      <w:pPr>
        <w:rPr>
          <w:rFonts w:ascii="標楷體" w:eastAsia="標楷體" w:hAnsi="標楷體"/>
          <w:sz w:val="26"/>
          <w:szCs w:val="26"/>
          <w:u w:val="single"/>
        </w:rPr>
      </w:pPr>
      <w:r w:rsidRPr="006E5368">
        <w:rPr>
          <w:rFonts w:ascii="標楷體" w:eastAsia="標楷體" w:hAnsi="標楷體"/>
          <w:sz w:val="26"/>
          <w:szCs w:val="26"/>
        </w:rPr>
        <w:t>b</w:t>
      </w:r>
      <w:r w:rsidR="790C6633" w:rsidRPr="006E5368">
        <w:rPr>
          <w:rFonts w:ascii="標楷體" w:eastAsia="標楷體" w:hAnsi="標楷體"/>
          <w:sz w:val="26"/>
          <w:szCs w:val="26"/>
        </w:rPr>
        <w:t>.</w:t>
      </w:r>
      <w:r w:rsidR="00584BBE" w:rsidRPr="006E5368">
        <w:rPr>
          <w:rFonts w:ascii="標楷體" w:eastAsia="標楷體" w:hAnsi="標楷體" w:hint="eastAsia"/>
          <w:sz w:val="26"/>
          <w:szCs w:val="26"/>
        </w:rPr>
        <w:t>中原校內事蹟(能夠在中原大學官網得知，但鮮少人會在官網駐足觀看</w:t>
      </w:r>
    </w:p>
    <w:p w14:paraId="60444851" w14:textId="4C586189" w:rsidR="790C6633" w:rsidRPr="006E5368" w:rsidRDefault="006E5368" w:rsidP="790C6633">
      <w:pPr>
        <w:rPr>
          <w:rFonts w:ascii="標楷體" w:eastAsia="標楷體" w:hAnsi="標楷體"/>
          <w:sz w:val="26"/>
          <w:szCs w:val="26"/>
          <w:u w:val="single"/>
        </w:rPr>
      </w:pPr>
      <w:r w:rsidRPr="006E5368">
        <w:rPr>
          <w:rFonts w:ascii="標楷體" w:eastAsia="標楷體" w:hAnsi="標楷體"/>
          <w:sz w:val="26"/>
          <w:szCs w:val="26"/>
        </w:rPr>
        <w:lastRenderedPageBreak/>
        <w:t>c</w:t>
      </w:r>
      <w:r w:rsidR="790C6633" w:rsidRPr="006E5368">
        <w:rPr>
          <w:rFonts w:ascii="標楷體" w:eastAsia="標楷體" w:hAnsi="標楷體"/>
          <w:sz w:val="26"/>
          <w:szCs w:val="26"/>
        </w:rPr>
        <w:t>.</w:t>
      </w:r>
      <w:r w:rsidR="00584BBE" w:rsidRPr="006E5368">
        <w:rPr>
          <w:rFonts w:ascii="標楷體" w:eastAsia="標楷體" w:hAnsi="標楷體" w:hint="eastAsia"/>
          <w:sz w:val="26"/>
          <w:szCs w:val="26"/>
        </w:rPr>
        <w:t>中原大學不為人知的事物(個人事件，離奇故事等</w:t>
      </w:r>
      <w:r w:rsidR="00584BBE" w:rsidRPr="006E5368">
        <w:rPr>
          <w:rFonts w:ascii="標楷體" w:eastAsia="標楷體" w:hAnsi="標楷體"/>
          <w:sz w:val="26"/>
          <w:szCs w:val="26"/>
        </w:rPr>
        <w:t>…</w:t>
      </w:r>
    </w:p>
    <w:p w14:paraId="4A73421B" w14:textId="79C5A2B0" w:rsidR="790C6633" w:rsidRPr="006E5368" w:rsidRDefault="006E5368" w:rsidP="790C6633">
      <w:pPr>
        <w:rPr>
          <w:rFonts w:ascii="標楷體" w:eastAsia="標楷體" w:hAnsi="標楷體"/>
          <w:sz w:val="26"/>
          <w:szCs w:val="26"/>
        </w:rPr>
      </w:pPr>
      <w:r w:rsidRPr="006E5368">
        <w:rPr>
          <w:rFonts w:ascii="標楷體" w:eastAsia="標楷體" w:hAnsi="標楷體"/>
          <w:sz w:val="26"/>
          <w:szCs w:val="26"/>
        </w:rPr>
        <w:t>d</w:t>
      </w:r>
      <w:r w:rsidR="790C6633" w:rsidRPr="006E5368">
        <w:rPr>
          <w:rFonts w:ascii="標楷體" w:eastAsia="標楷體" w:hAnsi="標楷體"/>
          <w:sz w:val="26"/>
          <w:szCs w:val="26"/>
        </w:rPr>
        <w:t>.</w:t>
      </w:r>
      <w:r w:rsidR="00584BBE" w:rsidRPr="006E5368">
        <w:rPr>
          <w:rFonts w:ascii="標楷體" w:eastAsia="標楷體" w:hAnsi="標楷體" w:hint="eastAsia"/>
          <w:sz w:val="26"/>
          <w:szCs w:val="26"/>
        </w:rPr>
        <w:t>中原大學沒說的歷史(在校史上沒有說出的暗黑秘密?</w:t>
      </w:r>
    </w:p>
    <w:p w14:paraId="42EA2E86" w14:textId="3104E43E" w:rsidR="790C6633" w:rsidRPr="006E5368" w:rsidRDefault="006E5368" w:rsidP="790C6633">
      <w:pPr>
        <w:rPr>
          <w:rFonts w:ascii="標楷體" w:eastAsia="標楷體" w:hAnsi="標楷體"/>
          <w:sz w:val="26"/>
          <w:szCs w:val="26"/>
          <w:u w:val="single"/>
        </w:rPr>
      </w:pPr>
      <w:r w:rsidRPr="006E5368">
        <w:rPr>
          <w:rFonts w:ascii="標楷體" w:eastAsia="標楷體" w:hAnsi="標楷體"/>
          <w:sz w:val="26"/>
          <w:szCs w:val="26"/>
        </w:rPr>
        <w:t>e</w:t>
      </w:r>
      <w:r w:rsidR="790C6633" w:rsidRPr="006E5368">
        <w:rPr>
          <w:rFonts w:ascii="標楷體" w:eastAsia="標楷體" w:hAnsi="標楷體"/>
          <w:sz w:val="26"/>
          <w:szCs w:val="26"/>
        </w:rPr>
        <w:t>.</w:t>
      </w:r>
      <w:r w:rsidR="00584BBE" w:rsidRPr="006E5368">
        <w:rPr>
          <w:rFonts w:ascii="標楷體" w:eastAsia="標楷體" w:hAnsi="標楷體" w:hint="eastAsia"/>
          <w:sz w:val="26"/>
          <w:szCs w:val="26"/>
        </w:rPr>
        <w:t>中原大學需改善的聲音(在中原大學沒能出聲的管道，這個頻道幫你</w:t>
      </w:r>
    </w:p>
    <w:p w14:paraId="5FDA0AE5" w14:textId="70557D34" w:rsidR="790C6633" w:rsidRPr="006E5368" w:rsidRDefault="006E5368" w:rsidP="790C6633">
      <w:pPr>
        <w:rPr>
          <w:rFonts w:ascii="標楷體" w:eastAsia="標楷體" w:hAnsi="標楷體"/>
          <w:sz w:val="26"/>
          <w:szCs w:val="26"/>
          <w:u w:val="single"/>
        </w:rPr>
      </w:pPr>
      <w:r w:rsidRPr="006E5368">
        <w:rPr>
          <w:rFonts w:ascii="標楷體" w:eastAsia="標楷體" w:hAnsi="標楷體"/>
          <w:sz w:val="26"/>
          <w:szCs w:val="26"/>
        </w:rPr>
        <w:t>f</w:t>
      </w:r>
      <w:r w:rsidR="790C6633" w:rsidRPr="006E5368">
        <w:rPr>
          <w:rFonts w:ascii="標楷體" w:eastAsia="標楷體" w:hAnsi="標楷體"/>
          <w:sz w:val="26"/>
          <w:szCs w:val="26"/>
        </w:rPr>
        <w:t>.</w:t>
      </w:r>
      <w:r w:rsidR="00584BBE" w:rsidRPr="006E5368">
        <w:rPr>
          <w:rFonts w:ascii="標楷體" w:eastAsia="標楷體" w:hAnsi="標楷體" w:hint="eastAsia"/>
          <w:sz w:val="26"/>
          <w:szCs w:val="26"/>
        </w:rPr>
        <w:t>頻道主人的聊天環節(YT主持人會互聊關於最近發生的事情</w:t>
      </w:r>
    </w:p>
    <w:p w14:paraId="6DE0056E" w14:textId="42B1B95A" w:rsidR="007E2209" w:rsidRPr="006E5368" w:rsidRDefault="790C6633" w:rsidP="790C6633">
      <w:pPr>
        <w:rPr>
          <w:rFonts w:ascii="標楷體" w:eastAsia="標楷體" w:hAnsi="標楷體"/>
          <w:sz w:val="26"/>
          <w:szCs w:val="26"/>
        </w:rPr>
      </w:pPr>
      <w:r w:rsidRPr="006E5368">
        <w:rPr>
          <w:rFonts w:ascii="標楷體" w:eastAsia="標楷體" w:hAnsi="標楷體"/>
          <w:b/>
          <w:bCs/>
          <w:sz w:val="28"/>
          <w:szCs w:val="28"/>
        </w:rPr>
        <w:t>九、特色：</w:t>
      </w:r>
      <w:r w:rsidR="006E5368" w:rsidRPr="006E5368">
        <w:rPr>
          <w:rFonts w:ascii="標楷體" w:eastAsia="標楷體" w:hAnsi="標楷體" w:hint="eastAsia"/>
          <w:sz w:val="26"/>
          <w:szCs w:val="26"/>
        </w:rPr>
        <w:t>中原大學周邊發生的事情時常只有中原的官網或者朋友同學相互間以訛傳訛的訴說事情，而此頻道的建立屬於紀錄事情本身且拿出來討論，並未透過官方隻手所呈現。</w:t>
      </w:r>
    </w:p>
    <w:p w14:paraId="5576F619" w14:textId="5B719063" w:rsidR="007C674C" w:rsidRPr="006E5368" w:rsidRDefault="790C6633" w:rsidP="790C6633">
      <w:pPr>
        <w:rPr>
          <w:rFonts w:ascii="標楷體" w:eastAsia="標楷體" w:hAnsi="標楷體"/>
          <w:b/>
          <w:bCs/>
          <w:sz w:val="28"/>
          <w:szCs w:val="28"/>
        </w:rPr>
      </w:pPr>
      <w:r w:rsidRPr="006E5368">
        <w:rPr>
          <w:rFonts w:ascii="標楷體" w:eastAsia="標楷體" w:hAnsi="標楷體"/>
          <w:b/>
          <w:bCs/>
          <w:sz w:val="28"/>
          <w:szCs w:val="28"/>
        </w:rPr>
        <w:t>十、預期效果：</w:t>
      </w:r>
    </w:p>
    <w:p w14:paraId="193B612A" w14:textId="6F102956" w:rsidR="007C674C" w:rsidRPr="006E5368" w:rsidRDefault="006E5368" w:rsidP="790C6633">
      <w:pPr>
        <w:rPr>
          <w:rFonts w:ascii="標楷體" w:eastAsia="標楷體" w:hAnsi="標楷體"/>
          <w:sz w:val="26"/>
          <w:szCs w:val="26"/>
        </w:rPr>
      </w:pPr>
      <w:r w:rsidRPr="006E5368">
        <w:rPr>
          <w:rFonts w:ascii="標楷體" w:eastAsia="標楷體" w:hAnsi="標楷體" w:hint="eastAsia"/>
          <w:sz w:val="26"/>
          <w:szCs w:val="26"/>
        </w:rPr>
        <w:t>此頻道希望觀看此影片的越來越多，造成中原大學同學間能夠拿出來討論的話題，被關注的話題往往能夠變成回憶，甚至引發改變，且能夠對於本頻道繼續開發內容題材也有些許幫助~</w:t>
      </w:r>
    </w:p>
    <w:p w14:paraId="611A321D" w14:textId="6FD140BA" w:rsidR="007C674C" w:rsidRPr="006E5368" w:rsidRDefault="790C6633" w:rsidP="790C6633">
      <w:pPr>
        <w:rPr>
          <w:rFonts w:ascii="標楷體" w:eastAsia="標楷體" w:hAnsi="標楷體"/>
          <w:sz w:val="26"/>
          <w:szCs w:val="26"/>
        </w:rPr>
      </w:pPr>
      <w:r w:rsidRPr="006E5368">
        <w:rPr>
          <w:rFonts w:ascii="標楷體" w:eastAsia="標楷體" w:hAnsi="標楷體"/>
          <w:b/>
          <w:bCs/>
          <w:sz w:val="28"/>
          <w:szCs w:val="28"/>
        </w:rPr>
        <w:t>十一、預算：</w:t>
      </w:r>
      <w:r w:rsidR="006E5368" w:rsidRPr="006E5368">
        <w:rPr>
          <w:rFonts w:ascii="標楷體" w:eastAsia="標楷體" w:hAnsi="標楷體" w:hint="eastAsia"/>
          <w:sz w:val="28"/>
          <w:szCs w:val="28"/>
        </w:rPr>
        <w:t>預算為攝影器材成本,</w:t>
      </w:r>
      <w:r w:rsidR="006E5368" w:rsidRPr="006E5368">
        <w:rPr>
          <w:rFonts w:ascii="標楷體" w:eastAsia="標楷體" w:hAnsi="標楷體"/>
          <w:sz w:val="28"/>
          <w:szCs w:val="28"/>
        </w:rPr>
        <w:t>Gopro</w:t>
      </w:r>
      <w:r w:rsidR="006E5368" w:rsidRPr="006E5368">
        <w:rPr>
          <w:rFonts w:ascii="標楷體" w:eastAsia="標楷體" w:hAnsi="標楷體" w:hint="eastAsia"/>
          <w:sz w:val="28"/>
          <w:szCs w:val="28"/>
        </w:rPr>
        <w:t>,隨身麥克風,相機,剪輯軟體租費。</w:t>
      </w:r>
    </w:p>
    <w:sectPr w:rsidR="007C674C" w:rsidRPr="006E53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3726" w14:textId="77777777" w:rsidR="00C44D78" w:rsidRDefault="00C44D78" w:rsidP="008A4A7E">
      <w:r>
        <w:separator/>
      </w:r>
    </w:p>
  </w:endnote>
  <w:endnote w:type="continuationSeparator" w:id="0">
    <w:p w14:paraId="31FD5AC7" w14:textId="77777777" w:rsidR="00C44D78" w:rsidRDefault="00C44D78" w:rsidP="008A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EC327" w14:textId="77777777" w:rsidR="00C44D78" w:rsidRDefault="00C44D78" w:rsidP="008A4A7E">
      <w:r>
        <w:separator/>
      </w:r>
    </w:p>
  </w:footnote>
  <w:footnote w:type="continuationSeparator" w:id="0">
    <w:p w14:paraId="7967CEA6" w14:textId="77777777" w:rsidR="00C44D78" w:rsidRDefault="00C44D78" w:rsidP="008A4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97"/>
    <w:rsid w:val="000844D4"/>
    <w:rsid w:val="000F4818"/>
    <w:rsid w:val="0011112B"/>
    <w:rsid w:val="001267C6"/>
    <w:rsid w:val="001D4535"/>
    <w:rsid w:val="001D4D24"/>
    <w:rsid w:val="00207C41"/>
    <w:rsid w:val="00242ABE"/>
    <w:rsid w:val="002714E3"/>
    <w:rsid w:val="00272149"/>
    <w:rsid w:val="00272D97"/>
    <w:rsid w:val="002C58F7"/>
    <w:rsid w:val="002C5EFC"/>
    <w:rsid w:val="00385F5A"/>
    <w:rsid w:val="003C40FF"/>
    <w:rsid w:val="00493605"/>
    <w:rsid w:val="00497B72"/>
    <w:rsid w:val="004C543D"/>
    <w:rsid w:val="004F25B3"/>
    <w:rsid w:val="0050213F"/>
    <w:rsid w:val="00520A60"/>
    <w:rsid w:val="005701AE"/>
    <w:rsid w:val="00583530"/>
    <w:rsid w:val="00584BBE"/>
    <w:rsid w:val="005946A2"/>
    <w:rsid w:val="00616143"/>
    <w:rsid w:val="006222B8"/>
    <w:rsid w:val="00633B4E"/>
    <w:rsid w:val="00635574"/>
    <w:rsid w:val="0067784C"/>
    <w:rsid w:val="006C6734"/>
    <w:rsid w:val="006E5368"/>
    <w:rsid w:val="00747A32"/>
    <w:rsid w:val="00752133"/>
    <w:rsid w:val="007579F5"/>
    <w:rsid w:val="007C674C"/>
    <w:rsid w:val="007E2209"/>
    <w:rsid w:val="007F5B4D"/>
    <w:rsid w:val="0081054A"/>
    <w:rsid w:val="00822F19"/>
    <w:rsid w:val="008614E1"/>
    <w:rsid w:val="008A4A7E"/>
    <w:rsid w:val="008F2103"/>
    <w:rsid w:val="009D4126"/>
    <w:rsid w:val="009E0463"/>
    <w:rsid w:val="009F2377"/>
    <w:rsid w:val="00B03858"/>
    <w:rsid w:val="00B85342"/>
    <w:rsid w:val="00BB01FB"/>
    <w:rsid w:val="00BB1D02"/>
    <w:rsid w:val="00BB3065"/>
    <w:rsid w:val="00BF620E"/>
    <w:rsid w:val="00C17B41"/>
    <w:rsid w:val="00C3314D"/>
    <w:rsid w:val="00C44D78"/>
    <w:rsid w:val="00C47199"/>
    <w:rsid w:val="00C75AE8"/>
    <w:rsid w:val="00CA3045"/>
    <w:rsid w:val="00CD0AEF"/>
    <w:rsid w:val="00CF45CA"/>
    <w:rsid w:val="00D41371"/>
    <w:rsid w:val="00D44B12"/>
    <w:rsid w:val="00D564ED"/>
    <w:rsid w:val="00D75A68"/>
    <w:rsid w:val="00D80C59"/>
    <w:rsid w:val="00DA1377"/>
    <w:rsid w:val="00E25959"/>
    <w:rsid w:val="00E51228"/>
    <w:rsid w:val="00E67697"/>
    <w:rsid w:val="00E77733"/>
    <w:rsid w:val="00E8350D"/>
    <w:rsid w:val="00EA05DE"/>
    <w:rsid w:val="00EA0D1F"/>
    <w:rsid w:val="00EA1071"/>
    <w:rsid w:val="00F166D6"/>
    <w:rsid w:val="00F21E57"/>
    <w:rsid w:val="6AFBA818"/>
    <w:rsid w:val="790C6633"/>
    <w:rsid w:val="7D4D95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16D45"/>
  <w15:chartTrackingRefBased/>
  <w15:docId w15:val="{C31CFF78-47D8-476E-9C94-E9C2B492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4A7E"/>
    <w:pPr>
      <w:tabs>
        <w:tab w:val="center" w:pos="4153"/>
        <w:tab w:val="right" w:pos="8306"/>
      </w:tabs>
      <w:snapToGrid w:val="0"/>
    </w:pPr>
    <w:rPr>
      <w:sz w:val="20"/>
      <w:szCs w:val="20"/>
    </w:rPr>
  </w:style>
  <w:style w:type="character" w:customStyle="1" w:styleId="a4">
    <w:name w:val="頁首 字元"/>
    <w:basedOn w:val="a0"/>
    <w:link w:val="a3"/>
    <w:uiPriority w:val="99"/>
    <w:rsid w:val="008A4A7E"/>
    <w:rPr>
      <w:sz w:val="20"/>
      <w:szCs w:val="20"/>
    </w:rPr>
  </w:style>
  <w:style w:type="paragraph" w:styleId="a5">
    <w:name w:val="footer"/>
    <w:basedOn w:val="a"/>
    <w:link w:val="a6"/>
    <w:uiPriority w:val="99"/>
    <w:unhideWhenUsed/>
    <w:rsid w:val="008A4A7E"/>
    <w:pPr>
      <w:tabs>
        <w:tab w:val="center" w:pos="4153"/>
        <w:tab w:val="right" w:pos="8306"/>
      </w:tabs>
      <w:snapToGrid w:val="0"/>
    </w:pPr>
    <w:rPr>
      <w:sz w:val="20"/>
      <w:szCs w:val="20"/>
    </w:rPr>
  </w:style>
  <w:style w:type="character" w:customStyle="1" w:styleId="a6">
    <w:name w:val="頁尾 字元"/>
    <w:basedOn w:val="a0"/>
    <w:link w:val="a5"/>
    <w:uiPriority w:val="99"/>
    <w:rsid w:val="008A4A7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252D02E3BE165D4DA1D2B68F5D98508E" ma:contentTypeVersion="6" ma:contentTypeDescription="建立新的文件。" ma:contentTypeScope="" ma:versionID="7c4f05b5b9658b296391640791b9291a">
  <xsd:schema xmlns:xsd="http://www.w3.org/2001/XMLSchema" xmlns:xs="http://www.w3.org/2001/XMLSchema" xmlns:p="http://schemas.microsoft.com/office/2006/metadata/properties" xmlns:ns3="b213fc68-44e0-4a91-9160-73030096d199" xmlns:ns4="765c8f52-87ff-469e-ac55-2037f984a8e1" targetNamespace="http://schemas.microsoft.com/office/2006/metadata/properties" ma:root="true" ma:fieldsID="f1c1da2cb38e18992cd945d0dabfae72" ns3:_="" ns4:_="">
    <xsd:import namespace="b213fc68-44e0-4a91-9160-73030096d199"/>
    <xsd:import namespace="765c8f52-87ff-469e-ac55-2037f984a8e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3fc68-44e0-4a91-9160-73030096d19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5c8f52-87ff-469e-ac55-2037f984a8e1" elementFormDefault="qualified">
    <xsd:import namespace="http://schemas.microsoft.com/office/2006/documentManagement/types"/>
    <xsd:import namespace="http://schemas.microsoft.com/office/infopath/2007/PartnerControls"/>
    <xsd:element name="SharedWithUsers" ma:index="9"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共用詳細資料" ma:internalName="SharedWithDetails" ma:readOnly="true">
      <xsd:simpleType>
        <xsd:restriction base="dms:Note">
          <xsd:maxLength value="255"/>
        </xsd:restriction>
      </xsd:simpleType>
    </xsd:element>
    <xsd:element name="SharingHintHash" ma:index="11"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213fc68-44e0-4a91-9160-73030096d19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A117AD-8F4B-4C4B-8C31-A3CDB494F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3fc68-44e0-4a91-9160-73030096d199"/>
    <ds:schemaRef ds:uri="765c8f52-87ff-469e-ac55-2037f984a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3E2457-DAD7-415A-B5B1-1DADB4698C65}">
  <ds:schemaRefs>
    <ds:schemaRef ds:uri="http://schemas.microsoft.com/office/2006/metadata/properties"/>
    <ds:schemaRef ds:uri="http://schemas.microsoft.com/office/infopath/2007/PartnerControls"/>
    <ds:schemaRef ds:uri="b213fc68-44e0-4a91-9160-73030096d199"/>
  </ds:schemaRefs>
</ds:datastoreItem>
</file>

<file path=customXml/itemProps3.xml><?xml version="1.0" encoding="utf-8"?>
<ds:datastoreItem xmlns:ds="http://schemas.openxmlformats.org/officeDocument/2006/customXml" ds:itemID="{434B8D4C-9BC0-4C27-A687-28EB6D5239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姚文芯</dc:creator>
  <cp:keywords/>
  <dc:description/>
  <cp:lastModifiedBy>勛夫 蕭</cp:lastModifiedBy>
  <cp:revision>5</cp:revision>
  <dcterms:created xsi:type="dcterms:W3CDTF">2023-05-29T14:36:00Z</dcterms:created>
  <dcterms:modified xsi:type="dcterms:W3CDTF">2024-04-18T14:35:00Z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0x010100252D02E3BE165D4DA1D2B68F5D98508E</vt:lpwstr>
  </property>
</Properties>
</file>