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8F8A2">
      <w:pPr>
        <w:jc w:val="center"/>
        <w:rPr>
          <w:sz w:val="40"/>
          <w:szCs w:val="40"/>
          <w:u w:val="single"/>
        </w:rPr>
      </w:pPr>
      <w:r>
        <w:rPr>
          <w:sz w:val="40"/>
          <w:szCs w:val="40"/>
          <w:u w:val="single"/>
        </w:rPr>
        <w:t>The MLEnd Deception Dataset</w:t>
      </w:r>
    </w:p>
    <w:p w14:paraId="10179E55">
      <w:pPr>
        <w:rPr>
          <w:sz w:val="32"/>
          <w:szCs w:val="32"/>
          <w:u w:val="single"/>
        </w:rPr>
      </w:pPr>
    </w:p>
    <w:p w14:paraId="65373A32">
      <w:pPr>
        <w:jc w:val="both"/>
        <w:rPr>
          <w:i/>
          <w:iCs/>
        </w:rPr>
      </w:pPr>
    </w:p>
    <w:p w14:paraId="77DD2042">
      <w:pPr>
        <w:jc w:val="both"/>
        <w:rPr>
          <w:i/>
          <w:iCs/>
        </w:rPr>
      </w:pPr>
      <w:r>
        <w:rPr>
          <w:i/>
          <w:iCs/>
        </w:rPr>
        <w:t xml:space="preserve">This year we are going to create the </w:t>
      </w:r>
      <w:r>
        <w:rPr>
          <w:b/>
          <w:bCs/>
          <w:i/>
          <w:iCs/>
        </w:rPr>
        <w:t>MLEnd Deception Dataset</w:t>
      </w:r>
      <w:r>
        <w:rPr>
          <w:i/>
          <w:iCs/>
        </w:rPr>
        <w:t xml:space="preserve">, a collection of truthful and deceptive stories narrated by individuals as their own experience, in English and in their native language. </w:t>
      </w:r>
    </w:p>
    <w:p w14:paraId="143E78B0">
      <w:pPr>
        <w:jc w:val="both"/>
        <w:rPr>
          <w:i/>
          <w:iCs/>
        </w:rPr>
      </w:pPr>
    </w:p>
    <w:p w14:paraId="5E56D16E">
      <w:pPr>
        <w:jc w:val="both"/>
        <w:rPr>
          <w:i/>
          <w:iCs/>
        </w:rPr>
      </w:pPr>
      <w:r>
        <w:rPr>
          <w:i/>
          <w:iCs/>
        </w:rPr>
        <w:t>We hope that while working on the creation of this dataset, you will learn fundamental aspects of Machine Learning and most importantly, that you will have fun.</w:t>
      </w:r>
    </w:p>
    <w:p w14:paraId="0BAFBB5E">
      <w:pPr>
        <w:rPr>
          <w:sz w:val="32"/>
          <w:szCs w:val="32"/>
          <w:u w:val="single"/>
        </w:rPr>
      </w:pPr>
    </w:p>
    <w:p w14:paraId="7F55847E">
      <w:pPr>
        <w:rPr>
          <w:sz w:val="28"/>
          <w:szCs w:val="28"/>
          <w:u w:val="single"/>
        </w:rPr>
      </w:pPr>
    </w:p>
    <w:p w14:paraId="253FA16E">
      <w:pPr>
        <w:rPr>
          <w:sz w:val="28"/>
          <w:szCs w:val="28"/>
          <w:u w:val="single"/>
        </w:rPr>
      </w:pPr>
      <w:r>
        <w:rPr>
          <w:sz w:val="28"/>
          <w:szCs w:val="28"/>
          <w:u w:val="single"/>
        </w:rPr>
        <w:t>Background</w:t>
      </w:r>
    </w:p>
    <w:p w14:paraId="06882A14">
      <w:pPr>
        <w:jc w:val="both"/>
      </w:pPr>
      <w:r>
        <w:br w:type="textWrapping"/>
      </w:r>
      <w:r>
        <w:t>We are going to create new dataset, the MLEnd Deception Dataset, consisting of labelled audio recordings of storytelling. Each audio recording will consist of a story describing a personal experience. Each story might be a true recount or a false recount.</w:t>
      </w:r>
    </w:p>
    <w:p w14:paraId="7C32ADE1">
      <w:pPr>
        <w:jc w:val="both"/>
      </w:pPr>
    </w:p>
    <w:p w14:paraId="5DAA7890">
      <w:pPr>
        <w:jc w:val="both"/>
      </w:pPr>
      <w:r>
        <w:t xml:space="preserve">How will you contribute to the dataset? By recording yourself telling such stories. Audio recordings will be </w:t>
      </w:r>
      <w:r>
        <w:rPr>
          <w:b/>
          <w:bCs/>
        </w:rPr>
        <w:t>anonymised</w:t>
      </w:r>
      <w:r>
        <w:t xml:space="preserve"> (i.e. the identity of the storyteller will not be disclosed) and the dataset will be made public in the future for anyone around the world to play with. </w:t>
      </w:r>
    </w:p>
    <w:p w14:paraId="09CB0CA0">
      <w:pPr>
        <w:jc w:val="both"/>
      </w:pPr>
    </w:p>
    <w:p w14:paraId="6947B618">
      <w:pPr>
        <w:jc w:val="both"/>
      </w:pPr>
    </w:p>
    <w:p w14:paraId="1537E84F">
      <w:pPr>
        <w:jc w:val="both"/>
      </w:pPr>
    </w:p>
    <w:p w14:paraId="068AB5B5">
      <w:pPr>
        <w:jc w:val="both"/>
        <w:rPr>
          <w:sz w:val="28"/>
          <w:szCs w:val="28"/>
          <w:u w:val="single"/>
        </w:rPr>
      </w:pPr>
      <w:r>
        <w:rPr>
          <w:sz w:val="28"/>
          <w:szCs w:val="28"/>
          <w:u w:val="single"/>
        </w:rPr>
        <w:t>Overview of the task</w:t>
      </w:r>
    </w:p>
    <w:p w14:paraId="719F101C">
      <w:pPr>
        <w:jc w:val="both"/>
        <w:rPr>
          <w:sz w:val="28"/>
          <w:szCs w:val="28"/>
          <w:u w:val="single"/>
        </w:rPr>
      </w:pPr>
    </w:p>
    <w:tbl>
      <w:tblPr>
        <w:tblStyle w:val="6"/>
        <w:tblpPr w:leftFromText="180" w:rightFromText="180" w:vertAnchor="text" w:horzAnchor="page" w:tblpX="7694" w:tblpYSpec="inside"/>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851"/>
        <w:gridCol w:w="1113"/>
      </w:tblGrid>
      <w:tr w14:paraId="23778D9A">
        <w:trPr>
          <w:trHeight w:val="252" w:hRule="atLeast"/>
        </w:trPr>
        <w:tc>
          <w:tcPr>
            <w:tcW w:w="2547" w:type="dxa"/>
            <w:gridSpan w:val="3"/>
            <w:tcBorders>
              <w:top w:val="single" w:color="auto" w:sz="4" w:space="0"/>
              <w:left w:val="single" w:color="auto" w:sz="4" w:space="0"/>
              <w:bottom w:val="single" w:color="auto" w:sz="4" w:space="0"/>
              <w:right w:val="single" w:color="auto" w:sz="4" w:space="0"/>
            </w:tcBorders>
          </w:tcPr>
          <w:p w14:paraId="3451069D">
            <w:pPr>
              <w:jc w:val="center"/>
              <w:rPr>
                <w:sz w:val="20"/>
                <w:szCs w:val="20"/>
              </w:rPr>
            </w:pPr>
            <w:r>
              <w:rPr>
                <w:sz w:val="20"/>
                <w:szCs w:val="20"/>
              </w:rPr>
              <w:t>Table 1: Audio Files</w:t>
            </w:r>
          </w:p>
        </w:tc>
      </w:tr>
      <w:tr w14:paraId="0ABDC64E">
        <w:trPr>
          <w:trHeight w:val="589" w:hRule="atLeast"/>
        </w:trPr>
        <w:tc>
          <w:tcPr>
            <w:tcW w:w="1129" w:type="dxa"/>
            <w:tcBorders>
              <w:top w:val="single" w:color="auto" w:sz="4" w:space="0"/>
              <w:left w:val="single" w:color="auto" w:sz="4" w:space="0"/>
              <w:bottom w:val="single" w:color="auto" w:sz="4" w:space="0"/>
              <w:right w:val="single" w:color="auto" w:sz="4" w:space="0"/>
            </w:tcBorders>
          </w:tcPr>
          <w:p w14:paraId="3C801B3F">
            <w:pPr>
              <w:rPr>
                <w:sz w:val="20"/>
                <w:szCs w:val="20"/>
              </w:rPr>
            </w:pPr>
            <w:r>
              <w:rPr>
                <w:sz w:val="20"/>
                <w:szCs w:val="20"/>
              </w:rPr>
              <w:t>Language</w:t>
            </w:r>
          </w:p>
        </w:tc>
        <w:tc>
          <w:tcPr>
            <w:tcW w:w="851" w:type="dxa"/>
            <w:tcBorders>
              <w:top w:val="single" w:color="auto" w:sz="4" w:space="0"/>
              <w:left w:val="single" w:color="auto" w:sz="4" w:space="0"/>
              <w:bottom w:val="single" w:color="auto" w:sz="4" w:space="0"/>
              <w:right w:val="single" w:color="auto" w:sz="4" w:space="0"/>
            </w:tcBorders>
          </w:tcPr>
          <w:p w14:paraId="19A2129C">
            <w:pPr>
              <w:jc w:val="center"/>
              <w:rPr>
                <w:sz w:val="20"/>
                <w:szCs w:val="20"/>
              </w:rPr>
            </w:pPr>
            <w:r>
              <w:rPr>
                <w:sz w:val="20"/>
                <w:szCs w:val="20"/>
              </w:rPr>
              <w:t>True Stories</w:t>
            </w:r>
          </w:p>
        </w:tc>
        <w:tc>
          <w:tcPr>
            <w:tcW w:w="567" w:type="dxa"/>
            <w:tcBorders>
              <w:top w:val="single" w:color="auto" w:sz="4" w:space="0"/>
              <w:left w:val="single" w:color="auto" w:sz="4" w:space="0"/>
              <w:bottom w:val="single" w:color="auto" w:sz="4" w:space="0"/>
              <w:right w:val="single" w:color="auto" w:sz="4" w:space="0"/>
            </w:tcBorders>
          </w:tcPr>
          <w:p w14:paraId="79B0B286">
            <w:pPr>
              <w:jc w:val="center"/>
              <w:rPr>
                <w:sz w:val="20"/>
                <w:szCs w:val="20"/>
              </w:rPr>
            </w:pPr>
            <w:r>
              <w:rPr>
                <w:sz w:val="20"/>
                <w:szCs w:val="20"/>
              </w:rPr>
              <w:t>Deceptive Stories</w:t>
            </w:r>
          </w:p>
        </w:tc>
      </w:tr>
      <w:tr w14:paraId="4A7D5CBC">
        <w:trPr>
          <w:trHeight w:val="287" w:hRule="atLeast"/>
        </w:trPr>
        <w:tc>
          <w:tcPr>
            <w:tcW w:w="1129" w:type="dxa"/>
            <w:tcBorders>
              <w:top w:val="single" w:color="auto" w:sz="4" w:space="0"/>
              <w:left w:val="single" w:color="auto" w:sz="4" w:space="0"/>
              <w:bottom w:val="single" w:color="auto" w:sz="4" w:space="0"/>
              <w:right w:val="single" w:color="auto" w:sz="4" w:space="0"/>
            </w:tcBorders>
          </w:tcPr>
          <w:p w14:paraId="2D6D48F9">
            <w:pPr>
              <w:rPr>
                <w:sz w:val="20"/>
                <w:szCs w:val="20"/>
              </w:rPr>
            </w:pPr>
            <w:r>
              <w:rPr>
                <w:sz w:val="20"/>
                <w:szCs w:val="20"/>
              </w:rPr>
              <w:t>English</w:t>
            </w:r>
          </w:p>
        </w:tc>
        <w:tc>
          <w:tcPr>
            <w:tcW w:w="851" w:type="dxa"/>
            <w:tcBorders>
              <w:top w:val="single" w:color="auto" w:sz="4" w:space="0"/>
              <w:left w:val="single" w:color="auto" w:sz="4" w:space="0"/>
              <w:bottom w:val="single" w:color="auto" w:sz="4" w:space="0"/>
              <w:right w:val="single" w:color="auto" w:sz="4" w:space="0"/>
            </w:tcBorders>
          </w:tcPr>
          <w:p w14:paraId="5495397E">
            <w:pPr>
              <w:jc w:val="center"/>
              <w:rPr>
                <w:sz w:val="20"/>
                <w:szCs w:val="20"/>
              </w:rPr>
            </w:pPr>
            <w:r>
              <w:rPr>
                <w:sz w:val="20"/>
                <w:szCs w:val="20"/>
              </w:rPr>
              <w:t>2</w:t>
            </w:r>
          </w:p>
        </w:tc>
        <w:tc>
          <w:tcPr>
            <w:tcW w:w="567" w:type="dxa"/>
            <w:tcBorders>
              <w:top w:val="single" w:color="auto" w:sz="4" w:space="0"/>
              <w:left w:val="single" w:color="auto" w:sz="4" w:space="0"/>
              <w:bottom w:val="single" w:color="auto" w:sz="4" w:space="0"/>
              <w:right w:val="single" w:color="auto" w:sz="4" w:space="0"/>
            </w:tcBorders>
          </w:tcPr>
          <w:p w14:paraId="7BCB8A16">
            <w:pPr>
              <w:jc w:val="center"/>
              <w:rPr>
                <w:sz w:val="20"/>
                <w:szCs w:val="20"/>
              </w:rPr>
            </w:pPr>
            <w:r>
              <w:rPr>
                <w:sz w:val="20"/>
                <w:szCs w:val="20"/>
              </w:rPr>
              <w:t>2</w:t>
            </w:r>
          </w:p>
        </w:tc>
      </w:tr>
      <w:tr w14:paraId="6EED5E8A">
        <w:trPr>
          <w:trHeight w:val="243" w:hRule="atLeast"/>
        </w:trPr>
        <w:tc>
          <w:tcPr>
            <w:tcW w:w="1129" w:type="dxa"/>
            <w:tcBorders>
              <w:top w:val="single" w:color="auto" w:sz="4" w:space="0"/>
              <w:left w:val="single" w:color="auto" w:sz="4" w:space="0"/>
              <w:bottom w:val="single" w:color="auto" w:sz="4" w:space="0"/>
              <w:right w:val="single" w:color="auto" w:sz="4" w:space="0"/>
            </w:tcBorders>
          </w:tcPr>
          <w:p w14:paraId="465B83F8">
            <w:pPr>
              <w:rPr>
                <w:sz w:val="20"/>
                <w:szCs w:val="20"/>
              </w:rPr>
            </w:pPr>
            <w:r>
              <w:rPr>
                <w:sz w:val="20"/>
                <w:szCs w:val="20"/>
              </w:rPr>
              <w:t xml:space="preserve">Native </w:t>
            </w:r>
          </w:p>
        </w:tc>
        <w:tc>
          <w:tcPr>
            <w:tcW w:w="851" w:type="dxa"/>
            <w:tcBorders>
              <w:top w:val="single" w:color="auto" w:sz="4" w:space="0"/>
              <w:left w:val="single" w:color="auto" w:sz="4" w:space="0"/>
              <w:bottom w:val="single" w:color="auto" w:sz="4" w:space="0"/>
              <w:right w:val="single" w:color="auto" w:sz="4" w:space="0"/>
            </w:tcBorders>
          </w:tcPr>
          <w:p w14:paraId="3FE29B9C">
            <w:pPr>
              <w:jc w:val="center"/>
              <w:rPr>
                <w:sz w:val="20"/>
                <w:szCs w:val="20"/>
              </w:rPr>
            </w:pPr>
            <w:r>
              <w:rPr>
                <w:sz w:val="20"/>
                <w:szCs w:val="20"/>
              </w:rPr>
              <w:t>1</w:t>
            </w:r>
          </w:p>
        </w:tc>
        <w:tc>
          <w:tcPr>
            <w:tcW w:w="567" w:type="dxa"/>
            <w:tcBorders>
              <w:top w:val="single" w:color="auto" w:sz="4" w:space="0"/>
              <w:left w:val="single" w:color="auto" w:sz="4" w:space="0"/>
              <w:bottom w:val="single" w:color="auto" w:sz="4" w:space="0"/>
              <w:right w:val="single" w:color="auto" w:sz="4" w:space="0"/>
            </w:tcBorders>
          </w:tcPr>
          <w:p w14:paraId="73787354">
            <w:pPr>
              <w:jc w:val="center"/>
              <w:rPr>
                <w:sz w:val="20"/>
                <w:szCs w:val="20"/>
              </w:rPr>
            </w:pPr>
            <w:r>
              <w:rPr>
                <w:sz w:val="20"/>
                <w:szCs w:val="20"/>
              </w:rPr>
              <w:t>1</w:t>
            </w:r>
          </w:p>
        </w:tc>
      </w:tr>
      <w:tr w14:paraId="3B0284DE">
        <w:trPr>
          <w:trHeight w:val="303" w:hRule="atLeast"/>
        </w:trPr>
        <w:tc>
          <w:tcPr>
            <w:tcW w:w="1129" w:type="dxa"/>
            <w:tcBorders>
              <w:top w:val="single" w:color="auto" w:sz="4" w:space="0"/>
              <w:left w:val="single" w:color="auto" w:sz="4" w:space="0"/>
              <w:bottom w:val="single" w:color="auto" w:sz="4" w:space="0"/>
              <w:right w:val="single" w:color="auto" w:sz="4" w:space="0"/>
            </w:tcBorders>
          </w:tcPr>
          <w:p w14:paraId="2350CC18">
            <w:pPr>
              <w:rPr>
                <w:sz w:val="20"/>
                <w:szCs w:val="20"/>
              </w:rPr>
            </w:pPr>
            <w:r>
              <w:rPr>
                <w:sz w:val="20"/>
                <w:szCs w:val="20"/>
              </w:rPr>
              <w:t>Sub-total</w:t>
            </w:r>
          </w:p>
        </w:tc>
        <w:tc>
          <w:tcPr>
            <w:tcW w:w="851" w:type="dxa"/>
            <w:tcBorders>
              <w:top w:val="single" w:color="auto" w:sz="4" w:space="0"/>
              <w:left w:val="single" w:color="auto" w:sz="4" w:space="0"/>
              <w:bottom w:val="single" w:color="auto" w:sz="4" w:space="0"/>
              <w:right w:val="single" w:color="auto" w:sz="4" w:space="0"/>
            </w:tcBorders>
          </w:tcPr>
          <w:p w14:paraId="6DB28736">
            <w:pPr>
              <w:jc w:val="center"/>
              <w:rPr>
                <w:sz w:val="20"/>
                <w:szCs w:val="20"/>
              </w:rPr>
            </w:pPr>
            <w:r>
              <w:rPr>
                <w:sz w:val="20"/>
                <w:szCs w:val="20"/>
              </w:rPr>
              <w:t>3</w:t>
            </w:r>
          </w:p>
        </w:tc>
        <w:tc>
          <w:tcPr>
            <w:tcW w:w="567" w:type="dxa"/>
            <w:tcBorders>
              <w:top w:val="single" w:color="auto" w:sz="4" w:space="0"/>
              <w:left w:val="single" w:color="auto" w:sz="4" w:space="0"/>
              <w:bottom w:val="single" w:color="auto" w:sz="4" w:space="0"/>
              <w:right w:val="single" w:color="auto" w:sz="4" w:space="0"/>
            </w:tcBorders>
          </w:tcPr>
          <w:p w14:paraId="74FA224B">
            <w:pPr>
              <w:jc w:val="center"/>
              <w:rPr>
                <w:sz w:val="20"/>
                <w:szCs w:val="20"/>
              </w:rPr>
            </w:pPr>
            <w:r>
              <w:rPr>
                <w:sz w:val="20"/>
                <w:szCs w:val="20"/>
              </w:rPr>
              <w:t>3</w:t>
            </w:r>
          </w:p>
        </w:tc>
      </w:tr>
      <w:tr w14:paraId="77ADC073">
        <w:trPr>
          <w:trHeight w:val="271" w:hRule="atLeast"/>
        </w:trPr>
        <w:tc>
          <w:tcPr>
            <w:tcW w:w="1129" w:type="dxa"/>
            <w:tcBorders>
              <w:top w:val="single" w:color="auto" w:sz="4" w:space="0"/>
              <w:left w:val="single" w:color="auto" w:sz="4" w:space="0"/>
              <w:bottom w:val="single" w:color="auto" w:sz="4" w:space="0"/>
              <w:right w:val="single" w:color="auto" w:sz="4" w:space="0"/>
            </w:tcBorders>
          </w:tcPr>
          <w:p w14:paraId="6AB00898">
            <w:pPr>
              <w:rPr>
                <w:b/>
                <w:bCs/>
                <w:sz w:val="20"/>
                <w:szCs w:val="20"/>
              </w:rPr>
            </w:pPr>
            <w:r>
              <w:rPr>
                <w:b/>
                <w:bCs/>
                <w:sz w:val="20"/>
                <w:szCs w:val="20"/>
              </w:rPr>
              <w:t>Total stories</w:t>
            </w:r>
          </w:p>
        </w:tc>
        <w:tc>
          <w:tcPr>
            <w:tcW w:w="1418" w:type="dxa"/>
            <w:gridSpan w:val="2"/>
            <w:tcBorders>
              <w:top w:val="single" w:color="auto" w:sz="4" w:space="0"/>
              <w:left w:val="single" w:color="auto" w:sz="4" w:space="0"/>
              <w:bottom w:val="single" w:color="auto" w:sz="4" w:space="0"/>
              <w:right w:val="single" w:color="auto" w:sz="4" w:space="0"/>
            </w:tcBorders>
          </w:tcPr>
          <w:p w14:paraId="7E46A826">
            <w:pPr>
              <w:jc w:val="center"/>
              <w:rPr>
                <w:b/>
                <w:bCs/>
                <w:sz w:val="20"/>
                <w:szCs w:val="20"/>
              </w:rPr>
            </w:pPr>
            <w:r>
              <w:rPr>
                <w:b/>
                <w:bCs/>
                <w:sz w:val="20"/>
                <w:szCs w:val="20"/>
              </w:rPr>
              <w:t>6</w:t>
            </w:r>
          </w:p>
        </w:tc>
      </w:tr>
    </w:tbl>
    <w:p w14:paraId="30BBBE69">
      <w:pPr>
        <w:jc w:val="both"/>
      </w:pPr>
      <w:r>
        <w:t>During the creation of the dataset, you will be asked to:</w:t>
      </w:r>
    </w:p>
    <w:p w14:paraId="5A803E27">
      <w:pPr>
        <w:pStyle w:val="7"/>
        <w:numPr>
          <w:ilvl w:val="0"/>
          <w:numId w:val="1"/>
        </w:numPr>
      </w:pPr>
      <w:r>
        <w:t xml:space="preserve">Think of 6 stories, such that </w:t>
      </w:r>
    </w:p>
    <w:p w14:paraId="39B4089E">
      <w:pPr>
        <w:pStyle w:val="7"/>
        <w:numPr>
          <w:ilvl w:val="1"/>
          <w:numId w:val="1"/>
        </w:numPr>
      </w:pPr>
      <w:r>
        <w:t xml:space="preserve">3 are true recounts (2 in English, 1 in </w:t>
      </w:r>
      <w:bookmarkStart w:id="0" w:name="_GoBack"/>
      <w:r>
        <w:t>Native</w:t>
      </w:r>
      <w:bookmarkEnd w:id="0"/>
      <w:r>
        <w:t>).</w:t>
      </w:r>
    </w:p>
    <w:p w14:paraId="2804C7A2">
      <w:pPr>
        <w:pStyle w:val="7"/>
        <w:numPr>
          <w:ilvl w:val="1"/>
          <w:numId w:val="1"/>
        </w:numPr>
      </w:pPr>
      <w:r>
        <w:t>3 are false recounts (2 in English, 1 in Native).</w:t>
      </w:r>
    </w:p>
    <w:p w14:paraId="1BADA226">
      <w:pPr>
        <w:pStyle w:val="7"/>
        <w:numPr>
          <w:ilvl w:val="0"/>
          <w:numId w:val="1"/>
        </w:numPr>
      </w:pPr>
      <w:r>
        <w:t>Record 6 audio files, one per story.</w:t>
      </w:r>
    </w:p>
    <w:p w14:paraId="6E3C261B">
      <w:pPr>
        <w:pStyle w:val="7"/>
        <w:numPr>
          <w:ilvl w:val="0"/>
          <w:numId w:val="1"/>
        </w:numPr>
      </w:pPr>
      <w:r>
        <w:t>Upload the audio files, together with additional labels.</w:t>
      </w:r>
    </w:p>
    <w:p w14:paraId="4C678A09">
      <w:pPr>
        <w:pStyle w:val="7"/>
        <w:numPr>
          <w:ilvl w:val="0"/>
          <w:numId w:val="1"/>
        </w:numPr>
      </w:pPr>
      <w:r>
        <w:t>Fill in an optional demographic questionnaire.</w:t>
      </w:r>
    </w:p>
    <w:p w14:paraId="7D7620AB">
      <w:pPr>
        <w:pStyle w:val="7"/>
        <w:ind w:left="1440"/>
      </w:pPr>
      <w:r>
        <w:t xml:space="preserve"> </w:t>
      </w:r>
    </w:p>
    <w:p w14:paraId="038C746D">
      <w:r>
        <w:rPr>
          <w:b/>
          <w:bCs/>
        </w:rPr>
        <w:t>Contributing to the MLEnd Deception Dataset is worth 4 marks</w:t>
      </w:r>
      <w:r>
        <w:t>.</w:t>
      </w:r>
    </w:p>
    <w:p w14:paraId="1154BBD1"/>
    <w:p w14:paraId="19627FB7">
      <w:pPr>
        <w:rPr>
          <w:sz w:val="32"/>
          <w:szCs w:val="32"/>
          <w:u w:val="single"/>
        </w:rPr>
      </w:pPr>
    </w:p>
    <w:p w14:paraId="3EB7BE44">
      <w:pPr>
        <w:rPr>
          <w:sz w:val="32"/>
          <w:szCs w:val="32"/>
          <w:u w:val="single"/>
        </w:rPr>
      </w:pPr>
    </w:p>
    <w:p w14:paraId="0486A1AF">
      <w:pPr>
        <w:rPr>
          <w:sz w:val="32"/>
          <w:szCs w:val="32"/>
          <w:u w:val="single"/>
        </w:rPr>
      </w:pPr>
    </w:p>
    <w:p w14:paraId="7DA03A06">
      <w:pPr>
        <w:jc w:val="center"/>
        <w:rPr>
          <w:b/>
          <w:bCs/>
          <w:u w:val="single"/>
        </w:rPr>
      </w:pPr>
      <w:r>
        <w:rPr>
          <w:b/>
          <w:bCs/>
          <w:u w:val="single"/>
        </w:rPr>
        <w:t>Please read, understand and follow the instructions in this guide.</w:t>
      </w:r>
    </w:p>
    <w:p w14:paraId="35052117">
      <w:pPr>
        <w:jc w:val="center"/>
      </w:pPr>
    </w:p>
    <w:p w14:paraId="5BD2D4AD">
      <w:pPr>
        <w:jc w:val="center"/>
        <w:rPr>
          <w:b/>
          <w:bCs/>
          <w:sz w:val="32"/>
          <w:szCs w:val="32"/>
          <w:u w:val="single"/>
        </w:rPr>
      </w:pPr>
      <w:r>
        <w:rPr>
          <w:b/>
          <w:bCs/>
          <w:u w:val="single"/>
        </w:rPr>
        <w:t>If you feel that you are not able to record yourself or have any concerns about this activity, please let us know and we will discuss alternative arrangements.</w:t>
      </w:r>
    </w:p>
    <w:p w14:paraId="10D2B4AA">
      <w:pPr>
        <w:rPr>
          <w:sz w:val="32"/>
          <w:szCs w:val="32"/>
          <w:u w:val="single"/>
        </w:rPr>
      </w:pPr>
    </w:p>
    <w:p w14:paraId="70C9752F">
      <w:r>
        <w:rPr>
          <w:sz w:val="32"/>
          <w:szCs w:val="32"/>
          <w:u w:val="single"/>
        </w:rPr>
        <w:t>Guide: Instructions in details</w:t>
      </w:r>
    </w:p>
    <w:p w14:paraId="22366DE0">
      <w:pPr>
        <w:rPr>
          <w:sz w:val="32"/>
          <w:szCs w:val="32"/>
          <w:u w:val="single"/>
        </w:rPr>
      </w:pPr>
    </w:p>
    <w:p w14:paraId="472047DE">
      <w:r>
        <w:t>This guide will describe:</w:t>
      </w:r>
    </w:p>
    <w:p w14:paraId="756FB55B">
      <w:pPr>
        <w:pStyle w:val="7"/>
        <w:numPr>
          <w:ilvl w:val="0"/>
          <w:numId w:val="2"/>
        </w:numPr>
      </w:pPr>
      <w:r>
        <w:t>Choosing your stories</w:t>
      </w:r>
    </w:p>
    <w:p w14:paraId="310758E2">
      <w:pPr>
        <w:pStyle w:val="7"/>
        <w:numPr>
          <w:ilvl w:val="0"/>
          <w:numId w:val="2"/>
        </w:numPr>
      </w:pPr>
      <w:r>
        <w:t>Language</w:t>
      </w:r>
    </w:p>
    <w:p w14:paraId="1D80A66A">
      <w:pPr>
        <w:pStyle w:val="7"/>
        <w:numPr>
          <w:ilvl w:val="0"/>
          <w:numId w:val="2"/>
        </w:numPr>
      </w:pPr>
      <w:r>
        <w:t>Structure of the story</w:t>
      </w:r>
    </w:p>
    <w:p w14:paraId="6DF6E70B">
      <w:pPr>
        <w:pStyle w:val="7"/>
        <w:numPr>
          <w:ilvl w:val="0"/>
          <w:numId w:val="2"/>
        </w:numPr>
      </w:pPr>
      <w:r>
        <w:t>Recording a story</w:t>
      </w:r>
    </w:p>
    <w:p w14:paraId="39C12782">
      <w:pPr>
        <w:pStyle w:val="7"/>
        <w:numPr>
          <w:ilvl w:val="0"/>
          <w:numId w:val="2"/>
        </w:numPr>
      </w:pPr>
      <w:r>
        <w:t>How to use Audacity to record a story</w:t>
      </w:r>
    </w:p>
    <w:p w14:paraId="57A265F5">
      <w:pPr>
        <w:pStyle w:val="7"/>
        <w:numPr>
          <w:ilvl w:val="0"/>
          <w:numId w:val="2"/>
        </w:numPr>
      </w:pPr>
      <w:r>
        <w:t>Naming the audio files and labelling</w:t>
      </w:r>
    </w:p>
    <w:p w14:paraId="4C842295">
      <w:pPr>
        <w:pStyle w:val="7"/>
        <w:numPr>
          <w:ilvl w:val="0"/>
          <w:numId w:val="2"/>
        </w:numPr>
      </w:pPr>
      <w:r>
        <w:t>Submitting your samples</w:t>
      </w:r>
    </w:p>
    <w:p w14:paraId="2426CFED">
      <w:pPr>
        <w:pStyle w:val="7"/>
        <w:numPr>
          <w:ilvl w:val="0"/>
          <w:numId w:val="2"/>
        </w:numPr>
      </w:pPr>
      <w:r>
        <w:t>Demographic questionnaire</w:t>
      </w:r>
    </w:p>
    <w:p w14:paraId="6FB3CF13">
      <w:pPr>
        <w:pStyle w:val="7"/>
        <w:numPr>
          <w:ilvl w:val="0"/>
          <w:numId w:val="2"/>
        </w:numPr>
      </w:pPr>
      <w:r>
        <w:t>Final dataset</w:t>
      </w:r>
    </w:p>
    <w:p w14:paraId="1244793B">
      <w:pPr>
        <w:pStyle w:val="7"/>
        <w:numPr>
          <w:ilvl w:val="0"/>
          <w:numId w:val="2"/>
        </w:numPr>
      </w:pPr>
      <w:r>
        <w:t xml:space="preserve">Dos and Don’ts </w:t>
      </w:r>
    </w:p>
    <w:p w14:paraId="52574B24">
      <w:pPr>
        <w:rPr>
          <w:sz w:val="32"/>
          <w:szCs w:val="32"/>
          <w:u w:val="single"/>
        </w:rPr>
      </w:pPr>
    </w:p>
    <w:p w14:paraId="5EB65DAD">
      <w:pPr>
        <w:rPr>
          <w:sz w:val="32"/>
          <w:szCs w:val="32"/>
        </w:rPr>
      </w:pPr>
      <w:r>
        <w:rPr>
          <w:sz w:val="32"/>
          <w:szCs w:val="32"/>
        </w:rPr>
        <w:t xml:space="preserve">1. </w:t>
      </w:r>
      <w:r>
        <w:rPr>
          <w:sz w:val="32"/>
          <w:szCs w:val="32"/>
          <w:u w:val="single"/>
        </w:rPr>
        <w:t>Choosing your stories</w:t>
      </w:r>
    </w:p>
    <w:p w14:paraId="3534B451">
      <w:pPr>
        <w:rPr>
          <w:sz w:val="32"/>
          <w:szCs w:val="32"/>
        </w:rPr>
      </w:pPr>
    </w:p>
    <w:p w14:paraId="12961B02">
      <w:pPr>
        <w:jc w:val="both"/>
      </w:pPr>
      <w:r>
        <w:t xml:space="preserve">You will be recording yourself narrating </w:t>
      </w:r>
      <w:r>
        <w:rPr>
          <w:b/>
          <w:bCs/>
        </w:rPr>
        <w:t>6 stories</w:t>
      </w:r>
      <w:r>
        <w:t>, 3 corresponding to real-life experiences and 3 deceptive (i.e. imagined or false) stories. To choose a story, you need to know what type of story you can choose from. In this section we explain what kind of stories you can choose. This will also be helpful to make deceptive or imaginative stories.</w:t>
      </w:r>
    </w:p>
    <w:p w14:paraId="4C5D7E71">
      <w:pPr>
        <w:jc w:val="both"/>
        <w:rPr>
          <w:b/>
          <w:bCs/>
          <w:sz w:val="28"/>
          <w:szCs w:val="28"/>
          <w:u w:val="single"/>
        </w:rPr>
      </w:pPr>
    </w:p>
    <w:p w14:paraId="67E33B24">
      <w:pPr>
        <w:jc w:val="both"/>
        <w:rPr>
          <w:b/>
          <w:bCs/>
        </w:rPr>
      </w:pPr>
      <w:r>
        <w:rPr>
          <w:b/>
          <w:bCs/>
        </w:rPr>
        <w:t>1.1 Type of story</w:t>
      </w:r>
    </w:p>
    <w:p w14:paraId="3E55FA8F">
      <w:pPr>
        <w:jc w:val="both"/>
        <w:rPr>
          <w:b/>
          <w:bCs/>
        </w:rPr>
      </w:pPr>
    </w:p>
    <w:p w14:paraId="4AB65424">
      <w:pPr>
        <w:jc w:val="both"/>
        <w:rPr>
          <w:b/>
          <w:bCs/>
          <w:color w:val="00B0F0"/>
        </w:rPr>
      </w:pPr>
      <w:r>
        <w:t xml:space="preserve">We believe that you have plenty of experiences and adventures that you could choose from. However, to keep this task simple and consistent, we would like you to choose stories corresponding to a </w:t>
      </w:r>
      <w:r>
        <w:rPr>
          <w:b/>
          <w:bCs/>
        </w:rPr>
        <w:t>time when you visited a place or a person</w:t>
      </w:r>
      <w:r>
        <w:t>. Your story should</w:t>
      </w:r>
      <w:r>
        <w:rPr>
          <w:b/>
          <w:bCs/>
        </w:rPr>
        <w:t xml:space="preserve"> narrate what happened </w:t>
      </w:r>
      <w:r>
        <w:rPr>
          <w:color w:val="000000" w:themeColor="text1"/>
          <w14:textFill>
            <w14:solidFill>
              <w14:schemeClr w14:val="tx1"/>
            </w14:solidFill>
          </w14:textFill>
        </w:rPr>
        <w:t>and</w:t>
      </w:r>
      <w:r>
        <w:rPr>
          <w:b/>
          <w:bCs/>
          <w:color w:val="000000" w:themeColor="text1"/>
          <w14:textFill>
            <w14:solidFill>
              <w14:schemeClr w14:val="tx1"/>
            </w14:solidFill>
          </w14:textFill>
        </w:rPr>
        <w:t xml:space="preserve"> what you did. </w:t>
      </w:r>
      <w:r>
        <w:rPr>
          <w:color w:val="000000" w:themeColor="text1"/>
          <w14:textFill>
            <w14:solidFill>
              <w14:schemeClr w14:val="tx1"/>
            </w14:solidFill>
          </w14:textFill>
        </w:rPr>
        <w:t>You could also</w:t>
      </w:r>
      <w:r>
        <w:rPr>
          <w:b/>
          <w:bCs/>
          <w:color w:val="000000" w:themeColor="text1"/>
          <w14:textFill>
            <w14:solidFill>
              <w14:schemeClr w14:val="tx1"/>
            </w14:solidFill>
          </w14:textFill>
        </w:rPr>
        <w:t xml:space="preserve"> describe how you felt</w:t>
      </w:r>
      <w:r>
        <w:rPr>
          <w:color w:val="000000" w:themeColor="text1"/>
          <w14:textFill>
            <w14:solidFill>
              <w14:schemeClr w14:val="tx1"/>
            </w14:solidFill>
          </w14:textFill>
        </w:rPr>
        <w:t xml:space="preserve">. </w:t>
      </w:r>
    </w:p>
    <w:p w14:paraId="19022E18">
      <w:pPr>
        <w:jc w:val="both"/>
        <w:rPr>
          <w:b/>
          <w:bCs/>
        </w:rPr>
      </w:pPr>
    </w:p>
    <w:p w14:paraId="29C87CE1">
      <w:pPr>
        <w:jc w:val="both"/>
      </w:pPr>
      <w:r>
        <w:t>As an example of a story about a time when you visited a place, you could choose a time when you visited a memorable place and start your narration as:</w:t>
      </w:r>
    </w:p>
    <w:p w14:paraId="3627FAE0">
      <w:pPr>
        <w:jc w:val="both"/>
      </w:pPr>
    </w:p>
    <w:p w14:paraId="73FDBB96">
      <w:pPr>
        <w:jc w:val="both"/>
        <w:rPr>
          <w:i/>
          <w:iCs/>
        </w:rPr>
      </w:pPr>
      <w:r>
        <w:rPr>
          <w:i/>
          <w:iCs/>
        </w:rPr>
        <w:t>“When I visited Italy in 2016, I landed in Rome and …”.</w:t>
      </w:r>
    </w:p>
    <w:p w14:paraId="472D440A">
      <w:pPr>
        <w:jc w:val="both"/>
        <w:rPr>
          <w:b/>
          <w:bCs/>
        </w:rPr>
      </w:pPr>
    </w:p>
    <w:p w14:paraId="05A7CF56">
      <w:pPr>
        <w:jc w:val="both"/>
      </w:pPr>
      <w:r>
        <w:t>As an example of a story about a time when you visited a person, you could choose a cherished individual, and your story could start as:</w:t>
      </w:r>
    </w:p>
    <w:p w14:paraId="075A71DA">
      <w:pPr>
        <w:jc w:val="both"/>
      </w:pPr>
    </w:p>
    <w:p w14:paraId="3D1F0F8E">
      <w:pPr>
        <w:jc w:val="both"/>
      </w:pPr>
      <w:r>
        <w:t xml:space="preserve"> “</w:t>
      </w:r>
      <w:r>
        <w:rPr>
          <w:i/>
          <w:iCs/>
        </w:rPr>
        <w:t>In 2010 I visited my grandmother. I asked my her …”</w:t>
      </w:r>
      <w:r>
        <w:t>.</w:t>
      </w:r>
    </w:p>
    <w:p w14:paraId="7C5D7622">
      <w:pPr>
        <w:jc w:val="both"/>
      </w:pPr>
    </w:p>
    <w:p w14:paraId="6840A6FC">
      <w:pPr>
        <w:jc w:val="both"/>
      </w:pPr>
    </w:p>
    <w:p w14:paraId="547544EB">
      <w:pPr>
        <w:jc w:val="both"/>
        <w:rPr>
          <w:b/>
          <w:bCs/>
        </w:rPr>
      </w:pPr>
      <w:r>
        <w:rPr>
          <w:b/>
          <w:bCs/>
        </w:rPr>
        <w:t>1.2 Emotion of the story</w:t>
      </w:r>
    </w:p>
    <w:p w14:paraId="3C5E6EB3">
      <w:pPr>
        <w:jc w:val="both"/>
        <w:rPr>
          <w:b/>
          <w:bCs/>
        </w:rPr>
      </w:pPr>
    </w:p>
    <w:p w14:paraId="21AE2542">
      <w:pPr>
        <w:jc w:val="both"/>
      </w:pPr>
      <w:r>
        <w:rPr>
          <w:color w:val="000000" w:themeColor="text1"/>
          <w14:textFill>
            <w14:solidFill>
              <w14:schemeClr w14:val="tx1"/>
            </w14:solidFill>
          </w14:textFill>
        </w:rPr>
        <w:t xml:space="preserve">Your actions and incidents are an important aspect of your story. You can also add your feelings and emotions to your story. </w:t>
      </w:r>
      <w:r>
        <w:t>The stories you tell don’t have to be fun or happy memories only. The emotion of your stories could range from happy to sad, fun and excitement to anger, or it can be calm or contained.</w:t>
      </w:r>
    </w:p>
    <w:p w14:paraId="0899CA06">
      <w:pPr>
        <w:jc w:val="both"/>
        <w:rPr>
          <w:b/>
          <w:bCs/>
        </w:rPr>
      </w:pPr>
      <w:r>
        <w:rPr>
          <w:b/>
          <w:bCs/>
        </w:rPr>
        <w:t>1.3 Length of story</w:t>
      </w:r>
    </w:p>
    <w:p w14:paraId="0CA4E2E0">
      <w:pPr>
        <w:jc w:val="both"/>
        <w:rPr>
          <w:b/>
          <w:bCs/>
        </w:rPr>
      </w:pPr>
    </w:p>
    <w:p w14:paraId="3B6A4DCC">
      <w:pPr>
        <w:jc w:val="both"/>
      </w:pPr>
      <w:r>
        <w:t xml:space="preserve">For the dataset to be useful, we need to record stories that are </w:t>
      </w:r>
      <w:r>
        <w:rPr>
          <w:b/>
          <w:bCs/>
        </w:rPr>
        <w:t>at least 2 minutes long</w:t>
      </w:r>
      <w:r>
        <w:t xml:space="preserve">. This corresponds to approximately 300 words.  Whilst a story can be longer if you like, to keep it consistent, the duration should never exceed </w:t>
      </w:r>
      <w:r>
        <w:rPr>
          <w:b/>
          <w:bCs/>
        </w:rPr>
        <w:t>4 minutes</w:t>
      </w:r>
      <w:r>
        <w:t>.</w:t>
      </w:r>
      <w:r>
        <w:rPr>
          <w:b/>
          <w:bCs/>
        </w:rPr>
        <w:t xml:space="preserve"> </w:t>
      </w:r>
      <w:r>
        <w:t xml:space="preserve">Your audio file should </w:t>
      </w:r>
      <w:r>
        <w:rPr>
          <w:b/>
          <w:bCs/>
        </w:rPr>
        <w:t>never exceed 50MB</w:t>
      </w:r>
      <w:r>
        <w:t>.</w:t>
      </w:r>
    </w:p>
    <w:p w14:paraId="527DF7C7">
      <w:pPr>
        <w:jc w:val="both"/>
      </w:pPr>
    </w:p>
    <w:p w14:paraId="2FBECAFB">
      <w:pPr>
        <w:jc w:val="both"/>
      </w:pPr>
    </w:p>
    <w:p w14:paraId="446F5037">
      <w:pPr>
        <w:jc w:val="both"/>
        <w:rPr>
          <w:b/>
          <w:bCs/>
        </w:rPr>
      </w:pPr>
      <w:r>
        <w:rPr>
          <w:b/>
          <w:bCs/>
        </w:rPr>
        <w:t>1.4 Appropriate language and context</w:t>
      </w:r>
    </w:p>
    <w:p w14:paraId="57F330FF">
      <w:pPr>
        <w:jc w:val="both"/>
        <w:rPr>
          <w:b/>
          <w:bCs/>
        </w:rPr>
      </w:pPr>
    </w:p>
    <w:p w14:paraId="63A6C3EF">
      <w:pPr>
        <w:jc w:val="both"/>
        <w:rPr>
          <w:i/>
          <w:iCs/>
        </w:rPr>
      </w:pPr>
      <w:r>
        <w:t xml:space="preserve">We believe you are mature enough to understand what kind of language and context you could use. However, we would like to remind you about the wording and the context you choose for the story. </w:t>
      </w:r>
      <w:r>
        <w:rPr>
          <w:b/>
          <w:bCs/>
          <w:i/>
          <w:iCs/>
        </w:rPr>
        <w:t>Be mindful about the wording, phrases and context of your stories. They should not be abusive, discriminatory or hurtful to any individual or group</w:t>
      </w:r>
      <w:r>
        <w:rPr>
          <w:i/>
          <w:iCs/>
        </w:rPr>
        <w:t xml:space="preserve">. </w:t>
      </w:r>
      <w:r>
        <w:t>Please</w:t>
      </w:r>
      <w:r>
        <w:rPr>
          <w:i/>
          <w:iCs/>
        </w:rPr>
        <w:t xml:space="preserve"> </w:t>
      </w:r>
      <w:r>
        <w:t>avoid topics of controversial nature.</w:t>
      </w:r>
    </w:p>
    <w:p w14:paraId="61C378BC">
      <w:pPr>
        <w:jc w:val="both"/>
      </w:pPr>
    </w:p>
    <w:p w14:paraId="09877AA0">
      <w:pPr>
        <w:jc w:val="both"/>
        <w:rPr>
          <w:b/>
          <w:bCs/>
        </w:rPr>
      </w:pPr>
    </w:p>
    <w:p w14:paraId="3E7943BF">
      <w:pPr>
        <w:jc w:val="both"/>
        <w:rPr>
          <w:b/>
          <w:bCs/>
        </w:rPr>
      </w:pPr>
      <w:r>
        <w:rPr>
          <w:b/>
          <w:bCs/>
        </w:rPr>
        <w:t>1.5 Deceptive stories</w:t>
      </w:r>
    </w:p>
    <w:p w14:paraId="15A39F23">
      <w:pPr>
        <w:jc w:val="both"/>
        <w:rPr>
          <w:b/>
          <w:bCs/>
        </w:rPr>
      </w:pPr>
    </w:p>
    <w:p w14:paraId="6DC3B6EE">
      <w:pPr>
        <w:jc w:val="both"/>
        <w:rPr>
          <w:b/>
          <w:bCs/>
        </w:rPr>
      </w:pPr>
      <w:r>
        <w:t xml:space="preserve">A deceptive story should be narrated </w:t>
      </w:r>
      <w:r>
        <w:rPr>
          <w:b/>
          <w:bCs/>
        </w:rPr>
        <w:t>as if it was real</w:t>
      </w:r>
      <w:r>
        <w:t xml:space="preserve">. In other words, </w:t>
      </w:r>
      <w:r>
        <w:rPr>
          <w:b/>
          <w:bCs/>
        </w:rPr>
        <w:t xml:space="preserve">it should sound truthful and real, as if you were recounting a true story. </w:t>
      </w:r>
      <w:r>
        <w:t>While telling a deceptive story you should try to be as convincing as possible.</w:t>
      </w:r>
    </w:p>
    <w:p w14:paraId="262CEC27">
      <w:pPr>
        <w:jc w:val="both"/>
        <w:rPr>
          <w:b/>
          <w:bCs/>
        </w:rPr>
      </w:pPr>
    </w:p>
    <w:p w14:paraId="29E517E0">
      <w:pPr>
        <w:jc w:val="both"/>
      </w:pPr>
      <w:r>
        <w:t xml:space="preserve">One of the ways for succeeding at telling a deceptive story is </w:t>
      </w:r>
      <w:r>
        <w:rPr>
          <w:b/>
          <w:bCs/>
        </w:rPr>
        <w:t>to avoid saying</w:t>
      </w:r>
      <w:r>
        <w:t xml:space="preserve"> </w:t>
      </w:r>
      <w:r>
        <w:rPr>
          <w:b/>
          <w:bCs/>
        </w:rPr>
        <w:t>something very improbable</w:t>
      </w:r>
      <w:r>
        <w:t xml:space="preserve"> or something that is obviously a lie. Examples of stories that you should avoid are a story about a time “when I landed on the moon” or “when I visited my great-great-great-grandfather back in 1754 using a time machine”. These stories might be funny but not very useful for the purpose of this dataset.</w:t>
      </w:r>
    </w:p>
    <w:p w14:paraId="3DCA28F7">
      <w:pPr>
        <w:jc w:val="both"/>
      </w:pPr>
    </w:p>
    <w:p w14:paraId="60C8550A">
      <w:pPr>
        <w:jc w:val="both"/>
      </w:pPr>
      <w:r>
        <w:t>Examples of good deceptive stories include the following.</w:t>
      </w:r>
    </w:p>
    <w:p w14:paraId="681E7ACB">
      <w:pPr>
        <w:jc w:val="both"/>
      </w:pPr>
    </w:p>
    <w:p w14:paraId="0055383E">
      <w:pPr>
        <w:jc w:val="both"/>
      </w:pPr>
      <w:r>
        <w:t xml:space="preserve">If you have never been to USA, one deceptive story could be about a time </w:t>
      </w:r>
      <w:r>
        <w:rPr>
          <w:i/>
          <w:iCs/>
        </w:rPr>
        <w:t xml:space="preserve">“when I visited Chicago, USA, back in 2019. I was roaming the streets, when I found an Italian restaurant. …”.  </w:t>
      </w:r>
    </w:p>
    <w:p w14:paraId="404B402A">
      <w:pPr>
        <w:jc w:val="both"/>
      </w:pPr>
    </w:p>
    <w:p w14:paraId="2B26A98F">
      <w:pPr>
        <w:jc w:val="both"/>
      </w:pPr>
      <w:r>
        <w:t xml:space="preserve">If you have never met your grandfather, you can tell a story of a time </w:t>
      </w:r>
      <w:r>
        <w:rPr>
          <w:i/>
          <w:iCs/>
        </w:rPr>
        <w:t xml:space="preserve">“last year, I visited my grandfather and I asked him about my father’s childhood. I loved hearing about how my father grew-up and how similar he was to me, when he was young…” </w:t>
      </w:r>
    </w:p>
    <w:p w14:paraId="7E04A712">
      <w:pPr>
        <w:jc w:val="both"/>
      </w:pPr>
    </w:p>
    <w:p w14:paraId="31619766">
      <w:pPr>
        <w:jc w:val="both"/>
      </w:pPr>
      <w:r>
        <w:t>Deceptive stories, like real ones, should have a minimum duration of 2 mins (maximum 4 mins), be about a time when you visited a place or a person, and use of appropriate language and context.</w:t>
      </w:r>
    </w:p>
    <w:p w14:paraId="1E7653E3">
      <w:pPr>
        <w:rPr>
          <w:sz w:val="32"/>
          <w:szCs w:val="32"/>
          <w:u w:val="single"/>
        </w:rPr>
      </w:pPr>
    </w:p>
    <w:p w14:paraId="29959223">
      <w:pPr>
        <w:rPr>
          <w:sz w:val="32"/>
          <w:szCs w:val="32"/>
          <w:u w:val="single"/>
        </w:rPr>
      </w:pPr>
    </w:p>
    <w:p w14:paraId="2139765D">
      <w:pPr>
        <w:rPr>
          <w:sz w:val="32"/>
          <w:szCs w:val="32"/>
          <w:u w:val="single"/>
        </w:rPr>
      </w:pPr>
    </w:p>
    <w:p w14:paraId="77735381">
      <w:pPr>
        <w:rPr>
          <w:sz w:val="32"/>
          <w:szCs w:val="32"/>
          <w:u w:val="single"/>
        </w:rPr>
      </w:pPr>
    </w:p>
    <w:p w14:paraId="751B74CD">
      <w:pPr>
        <w:rPr>
          <w:sz w:val="32"/>
          <w:szCs w:val="32"/>
        </w:rPr>
      </w:pPr>
      <w:r>
        <w:rPr>
          <w:sz w:val="32"/>
          <w:szCs w:val="32"/>
        </w:rPr>
        <w:t xml:space="preserve">2. </w:t>
      </w:r>
      <w:r>
        <w:rPr>
          <w:sz w:val="32"/>
          <w:szCs w:val="32"/>
          <w:u w:val="single"/>
        </w:rPr>
        <w:t>Language</w:t>
      </w:r>
    </w:p>
    <w:p w14:paraId="08A32051"/>
    <w:p w14:paraId="61A17836">
      <w:pPr>
        <w:jc w:val="both"/>
      </w:pPr>
      <w:r>
        <w:t>Out of the 6 stories, 4 stories should be in English and other 2 should be in your native language. If your native language is English, then all the stories should be in English. There should be an equal number of true and deceptive stories in each language (See Table 1).</w:t>
      </w:r>
    </w:p>
    <w:p w14:paraId="0AB1B96B"/>
    <w:p w14:paraId="049F5225">
      <w:pPr>
        <w:jc w:val="both"/>
      </w:pPr>
      <w:r>
        <w:t>For example, if your native language is Spanish, you will record 2 true stories in English, 1 true story in Spanish, 2 deceptive stories in English and 1 deceptive story in Spanish.</w:t>
      </w:r>
    </w:p>
    <w:p w14:paraId="31C74D6F">
      <w:pPr>
        <w:rPr>
          <w:sz w:val="32"/>
          <w:szCs w:val="32"/>
        </w:rPr>
      </w:pPr>
    </w:p>
    <w:p w14:paraId="7A085015">
      <w:pPr>
        <w:rPr>
          <w:sz w:val="32"/>
          <w:szCs w:val="32"/>
        </w:rPr>
      </w:pPr>
      <w:r>
        <w:rPr>
          <w:sz w:val="32"/>
          <w:szCs w:val="32"/>
        </w:rPr>
        <w:t xml:space="preserve">3. </w:t>
      </w:r>
      <w:r>
        <w:rPr>
          <w:sz w:val="32"/>
          <w:szCs w:val="32"/>
          <w:u w:val="single"/>
        </w:rPr>
        <w:t>Structure of a story</w:t>
      </w:r>
    </w:p>
    <w:p w14:paraId="3AC34F78">
      <w:pPr>
        <w:rPr>
          <w:sz w:val="32"/>
          <w:szCs w:val="32"/>
        </w:rPr>
      </w:pPr>
    </w:p>
    <w:p w14:paraId="4CE013EC">
      <w:pPr>
        <w:jc w:val="both"/>
      </w:pPr>
      <w:r>
        <w:t xml:space="preserve">All the stories </w:t>
      </w:r>
      <w:r>
        <w:rPr>
          <w:b/>
          <w:bCs/>
        </w:rPr>
        <w:t>MUST</w:t>
      </w:r>
      <w:r>
        <w:t xml:space="preserve"> </w:t>
      </w:r>
      <w:r>
        <w:rPr>
          <w:b/>
          <w:bCs/>
        </w:rPr>
        <w:t>start with the following English sentence:</w:t>
      </w:r>
    </w:p>
    <w:p w14:paraId="5DC75D97">
      <w:pPr>
        <w:jc w:val="both"/>
      </w:pPr>
      <w: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190500</wp:posOffset>
                </wp:positionV>
                <wp:extent cx="5387340" cy="546735"/>
                <wp:effectExtent l="0" t="0" r="10160" b="12065"/>
                <wp:wrapNone/>
                <wp:docPr id="1007998016" name="Rectangle 7"/>
                <wp:cNvGraphicFramePr/>
                <a:graphic xmlns:a="http://schemas.openxmlformats.org/drawingml/2006/main">
                  <a:graphicData uri="http://schemas.microsoft.com/office/word/2010/wordprocessingShape">
                    <wps:wsp>
                      <wps:cNvSpPr/>
                      <wps:spPr>
                        <a:xfrm>
                          <a:off x="0" y="0"/>
                          <a:ext cx="5387340" cy="5467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0.15pt;margin-top:15pt;height:43.05pt;width:424.2pt;z-index:251659264;v-text-anchor:middle;mso-width-relative:page;mso-height-relative:page;" filled="f" stroked="t" coordsize="21600,21600" o:gfxdata="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9hGAh1wAAAAgBAAAPAAAAAAAAAAEAIAAAACIAAABkcnMv&#10;ZG93bnJldi54bWxQSwECFAAUAAAACACHTuJAYpjCBXYCAAD4BAAADgAAAAAAAAABACAAAAAmAQAA&#10;ZHJzL2Uyb0RvYy54bWxQSwUGAAAAAAYABgBZAQAADgYAAAAA&#10;">
                <v:fill on="f" focussize="0,0"/>
                <v:stroke weight="1pt" color="#172C51 [3204]" miterlimit="8" joinstyle="miter"/>
                <v:imagedata o:title=""/>
                <o:lock v:ext="edit" aspectratio="f"/>
              </v:rect>
            </w:pict>
          </mc:Fallback>
        </mc:AlternateContent>
      </w:r>
    </w:p>
    <w:p w14:paraId="30B618A6">
      <w:pPr>
        <w:jc w:val="both"/>
      </w:pPr>
    </w:p>
    <w:p w14:paraId="2779F941">
      <w:pPr>
        <w:jc w:val="both"/>
        <w:rPr>
          <w:i/>
          <w:iCs/>
        </w:rPr>
      </w:pPr>
      <w:r>
        <w:rPr>
          <w:i/>
          <w:iCs/>
        </w:rPr>
        <w:t xml:space="preserve">    “My name is _____ _____, my QM ID is _________ and this is my story.” </w:t>
      </w:r>
    </w:p>
    <w:p w14:paraId="4CFAC0F6">
      <w:pPr>
        <w:rPr>
          <w:sz w:val="32"/>
          <w:szCs w:val="32"/>
          <w:u w:val="single"/>
        </w:rPr>
      </w:pPr>
    </w:p>
    <w:p w14:paraId="7C2A7A88">
      <w:pPr>
        <w:jc w:val="both"/>
        <w:rPr>
          <w:b/>
          <w:bCs/>
        </w:rPr>
      </w:pPr>
    </w:p>
    <w:p w14:paraId="29D12D6E">
      <w:pPr>
        <w:jc w:val="both"/>
      </w:pPr>
      <w:r>
        <w:rPr>
          <w:b/>
          <w:bCs/>
        </w:rPr>
        <w:t>We will remove this sentence before making the dataset available to ensure anonymity.</w:t>
      </w:r>
      <w:r>
        <w:t xml:space="preserve"> </w:t>
      </w:r>
    </w:p>
    <w:p w14:paraId="20BC7BA3">
      <w:pPr>
        <w:jc w:val="both"/>
      </w:pPr>
    </w:p>
    <w:p w14:paraId="008BC2BE">
      <w:pPr>
        <w:jc w:val="both"/>
      </w:pPr>
      <w:r>
        <w:t xml:space="preserve">After this sentence, you should start your story. For example: </w:t>
      </w:r>
    </w:p>
    <w:p w14:paraId="70FC7DE0">
      <w:pPr>
        <w:jc w:val="both"/>
      </w:pPr>
    </w:p>
    <w:p w14:paraId="31408519">
      <w:pPr>
        <w:jc w:val="both"/>
      </w:pPr>
      <w:r>
        <w:rPr>
          <w:i/>
          <w:iCs/>
        </w:rPr>
        <w:t>“When I visited …”.   [English/Native Language]</w:t>
      </w:r>
    </w:p>
    <w:p w14:paraId="7AFF7977"/>
    <w:p w14:paraId="77422F8A">
      <w:r>
        <w:t>For example, your first story could be as follow:</w:t>
      </w:r>
    </w:p>
    <w:p w14:paraId="45D2ACF4"/>
    <w:p w14:paraId="5F5F7289">
      <w:r>
        <w:t>[In English]</w:t>
      </w:r>
    </w:p>
    <w:p w14:paraId="0341D6B1">
      <w:pPr>
        <w:jc w:val="both"/>
      </w:pPr>
      <w:r>
        <w:t>“My name is Patrick Smith, my QM ID is 123456789, and this is my story. Back in 2010 I visited my grandmother. My grandmother loved it when I visited her, she used to make special sweets for me …”</w:t>
      </w:r>
    </w:p>
    <w:p w14:paraId="7FD30EE2"/>
    <w:p w14:paraId="1EFCBF63">
      <w:r>
        <w:t>[In Spanish – if your native language is Spanish]</w:t>
      </w:r>
    </w:p>
    <w:p w14:paraId="0D78C49B">
      <w:pPr>
        <w:jc w:val="both"/>
      </w:pPr>
      <w:r>
        <w:t>“Mi nombre es Patrick Smith, mi QM ID es 123456789 y esta es mi historia. En 2010 visité a mi abuela. A mi abuela le encantaba que le visitara, solía hacerme un dulce especial…”</w:t>
      </w:r>
    </w:p>
    <w:p w14:paraId="49C2F710">
      <w:pPr>
        <w:rPr>
          <w:sz w:val="32"/>
          <w:szCs w:val="32"/>
        </w:rPr>
      </w:pPr>
    </w:p>
    <w:p w14:paraId="5DDD2A6A">
      <w:pPr>
        <w:rPr>
          <w:sz w:val="32"/>
          <w:szCs w:val="32"/>
        </w:rPr>
      </w:pPr>
      <w:r>
        <w:rPr>
          <w:sz w:val="32"/>
          <w:szCs w:val="32"/>
        </w:rPr>
        <w:t xml:space="preserve">4. </w:t>
      </w:r>
      <w:r>
        <w:rPr>
          <w:sz w:val="32"/>
          <w:szCs w:val="32"/>
          <w:u w:val="single"/>
        </w:rPr>
        <w:t>Recording a story</w:t>
      </w:r>
    </w:p>
    <w:p w14:paraId="65D5250B">
      <w:pPr>
        <w:tabs>
          <w:tab w:val="left" w:pos="2200"/>
        </w:tabs>
      </w:pPr>
      <w:r>
        <w:tab/>
      </w:r>
    </w:p>
    <w:p w14:paraId="077D8AED">
      <w:pPr>
        <w:tabs>
          <w:tab w:val="left" w:pos="2200"/>
        </w:tabs>
      </w:pPr>
      <w:r>
        <w:t>To record a story, you will need three materials:</w:t>
      </w:r>
    </w:p>
    <w:p w14:paraId="00165A5A">
      <w:pPr>
        <w:tabs>
          <w:tab w:val="left" w:pos="2200"/>
        </w:tabs>
      </w:pPr>
    </w:p>
    <w:p w14:paraId="59248393">
      <w:pPr>
        <w:pStyle w:val="7"/>
        <w:numPr>
          <w:ilvl w:val="0"/>
          <w:numId w:val="3"/>
        </w:numPr>
        <w:tabs>
          <w:tab w:val="left" w:pos="2200"/>
        </w:tabs>
      </w:pPr>
      <w:r>
        <w:t xml:space="preserve">Audacity – the audio recording software, </w:t>
      </w:r>
    </w:p>
    <w:p w14:paraId="24EB13D1">
      <w:pPr>
        <w:pStyle w:val="7"/>
        <w:numPr>
          <w:ilvl w:val="0"/>
          <w:numId w:val="3"/>
        </w:numPr>
        <w:tabs>
          <w:tab w:val="left" w:pos="2200"/>
        </w:tabs>
      </w:pPr>
      <w:r>
        <w:t>Yourself – the storyteller, and</w:t>
      </w:r>
    </w:p>
    <w:p w14:paraId="1837A323">
      <w:pPr>
        <w:pStyle w:val="7"/>
        <w:numPr>
          <w:ilvl w:val="0"/>
          <w:numId w:val="3"/>
        </w:numPr>
        <w:tabs>
          <w:tab w:val="left" w:pos="2200"/>
        </w:tabs>
      </w:pPr>
      <w:r>
        <w:t>A partner – the listener.</w:t>
      </w:r>
    </w:p>
    <w:p w14:paraId="53EED278">
      <w:pPr>
        <w:tabs>
          <w:tab w:val="left" w:pos="2200"/>
        </w:tabs>
      </w:pPr>
    </w:p>
    <w:p w14:paraId="5860D6AF">
      <w:pPr>
        <w:tabs>
          <w:tab w:val="left" w:pos="2200"/>
        </w:tabs>
        <w:jc w:val="both"/>
      </w:pPr>
      <w:r>
        <w:t>Once you have chosen a story and you have installed Audacity (see Section 5), find a partner. Your partner is just a passive listener. To record the story, find a quiet place with no background noise (avoid public spaces). Once you are all set-up, narrate your story to your partner, who will be recording (see section 5). Your partner MUST NOT speak nor interrupt you while your story is being recorded.</w:t>
      </w:r>
    </w:p>
    <w:p w14:paraId="3865EE11">
      <w:pPr>
        <w:tabs>
          <w:tab w:val="left" w:pos="2200"/>
        </w:tabs>
        <w:jc w:val="both"/>
      </w:pPr>
    </w:p>
    <w:p w14:paraId="7ACCD983">
      <w:pPr>
        <w:tabs>
          <w:tab w:val="left" w:pos="2200"/>
        </w:tabs>
        <w:jc w:val="both"/>
      </w:pPr>
      <w:r>
        <w:t xml:space="preserve">Once you finish recording a story, we recommend that you </w:t>
      </w:r>
      <w:r>
        <w:rPr>
          <w:b/>
          <w:bCs/>
        </w:rPr>
        <w:t>DO NOT listen to your recording</w:t>
      </w:r>
      <w:r>
        <w:t xml:space="preserve">. </w:t>
      </w:r>
      <w:r>
        <w:rPr>
          <w:b/>
          <w:bCs/>
          <w:color w:val="000000" w:themeColor="text1"/>
          <w14:textFill>
            <w14:solidFill>
              <w14:schemeClr w14:val="tx1"/>
            </w14:solidFill>
          </w14:textFill>
        </w:rPr>
        <w:t>No one likes their own voice!</w:t>
      </w:r>
      <w:r>
        <w:t xml:space="preserve"> This is where your partner will come in handy. Your partner will reassure you that your story and recording is fine. Remember that </w:t>
      </w:r>
      <w:r>
        <w:rPr>
          <w:b/>
          <w:bCs/>
        </w:rPr>
        <w:t>recordings will be anonymised</w:t>
      </w:r>
      <w:r>
        <w:t>.</w:t>
      </w:r>
    </w:p>
    <w:p w14:paraId="5A08B1BC">
      <w:pPr>
        <w:tabs>
          <w:tab w:val="left" w:pos="2200"/>
        </w:tabs>
        <w:jc w:val="both"/>
      </w:pPr>
    </w:p>
    <w:p w14:paraId="2CA605E6">
      <w:pPr>
        <w:tabs>
          <w:tab w:val="left" w:pos="2200"/>
        </w:tabs>
        <w:jc w:val="both"/>
      </w:pPr>
      <w:r>
        <w:t xml:space="preserve">We know that you will be tempted to listen to your recording and might want to record yourself again. Please remember that these recordings are </w:t>
      </w:r>
      <w:r>
        <w:rPr>
          <w:b/>
          <w:bCs/>
        </w:rPr>
        <w:t>NOT meant for a TV, MOVIE or COMMERCIAL audition</w:t>
      </w:r>
      <w:r>
        <w:t>. Do not try to perfect your tone, pitch, grammar or flow of the story, just be natural, as if you were telling your story to your partner. There is no need to take multiple attempts to submit the perfect story.</w:t>
      </w:r>
    </w:p>
    <w:p w14:paraId="1DB9F802">
      <w:pPr>
        <w:tabs>
          <w:tab w:val="left" w:pos="2200"/>
        </w:tabs>
        <w:jc w:val="both"/>
      </w:pPr>
    </w:p>
    <w:p w14:paraId="11111323">
      <w:pPr>
        <w:tabs>
          <w:tab w:val="left" w:pos="2200"/>
        </w:tabs>
        <w:jc w:val="both"/>
      </w:pPr>
      <w:r>
        <w:t>If you are a partner, please reassure the storyteller that the recording is fine. Having a partner will save you a lot of your time.</w:t>
      </w:r>
    </w:p>
    <w:p w14:paraId="6E5C098E">
      <w:pPr>
        <w:tabs>
          <w:tab w:val="left" w:pos="2200"/>
        </w:tabs>
        <w:jc w:val="both"/>
      </w:pPr>
    </w:p>
    <w:p w14:paraId="5ADD8C7A">
      <w:pPr>
        <w:tabs>
          <w:tab w:val="left" w:pos="2200"/>
        </w:tabs>
        <w:jc w:val="both"/>
      </w:pPr>
      <w:r>
        <w:rPr>
          <w:b/>
          <w:bCs/>
        </w:rPr>
        <w:t>Tip:</w:t>
      </w:r>
      <w:r>
        <w:t xml:space="preserve"> If you like, you can write down a few points of the story on a piece of a paper (flash cards), to remind you, if you forget. But </w:t>
      </w:r>
      <w:r>
        <w:rPr>
          <w:b/>
          <w:bCs/>
        </w:rPr>
        <w:t>DO NOT write down the full story and read it word-by-word while recording</w:t>
      </w:r>
      <w:r>
        <w:t>, as this will defeat the purpose of the data collection.</w:t>
      </w:r>
    </w:p>
    <w:p w14:paraId="2B46D1D3">
      <w:pPr>
        <w:tabs>
          <w:tab w:val="left" w:pos="2200"/>
        </w:tabs>
      </w:pPr>
    </w:p>
    <w:p w14:paraId="3C3EB6E2">
      <w:pPr>
        <w:rPr>
          <w:sz w:val="32"/>
          <w:szCs w:val="32"/>
        </w:rPr>
      </w:pPr>
      <w:r>
        <w:rPr>
          <w:sz w:val="32"/>
          <w:szCs w:val="32"/>
        </w:rPr>
        <w:t xml:space="preserve">5. </w:t>
      </w:r>
      <w:r>
        <w:rPr>
          <w:sz w:val="32"/>
          <w:szCs w:val="32"/>
          <w:u w:val="single"/>
        </w:rPr>
        <w:t>How to use Audacity to record a story</w:t>
      </w:r>
    </w:p>
    <w:p w14:paraId="4AD8AC3E">
      <w:pPr>
        <w:tabs>
          <w:tab w:val="left" w:pos="2200"/>
        </w:tabs>
      </w:pPr>
      <w:r>
        <w:tab/>
      </w:r>
    </w:p>
    <w:p w14:paraId="4D3F42F0">
      <w:r>
        <w:t>Audacity is a free, open-source, cross-platform audio software. You can download it from:</w:t>
      </w:r>
    </w:p>
    <w:p w14:paraId="2780C3B2"/>
    <w:p w14:paraId="65D4E207">
      <w:r>
        <w:fldChar w:fldCharType="begin"/>
      </w:r>
      <w:r>
        <w:instrText xml:space="preserve"> HYPERLINK "https://www.audacityteam.org/" </w:instrText>
      </w:r>
      <w:r>
        <w:fldChar w:fldCharType="separate"/>
      </w:r>
      <w:r>
        <w:rPr>
          <w:rStyle w:val="5"/>
        </w:rPr>
        <w:t>https://www.audacityteam.org/</w:t>
      </w:r>
      <w:r>
        <w:rPr>
          <w:rStyle w:val="5"/>
        </w:rPr>
        <w:fldChar w:fldCharType="end"/>
      </w:r>
    </w:p>
    <w:p w14:paraId="4A58882D"/>
    <w:p w14:paraId="1D768B05">
      <w:r>
        <w:t>The GUI looks like this (or similar to this, depending on your platform):</w:t>
      </w:r>
    </w:p>
    <w:p w14:paraId="5BE566BC"/>
    <w:p w14:paraId="28311CE1">
      <w:pPr>
        <w:jc w:val="center"/>
      </w:pPr>
      <w:r>
        <w:drawing>
          <wp:inline distT="0" distB="0" distL="0" distR="0">
            <wp:extent cx="3571875" cy="2894330"/>
            <wp:effectExtent l="0" t="0" r="0" b="381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71964" cy="2894400"/>
                    </a:xfrm>
                    <a:prstGeom prst="rect">
                      <a:avLst/>
                    </a:prstGeom>
                  </pic:spPr>
                </pic:pic>
              </a:graphicData>
            </a:graphic>
          </wp:inline>
        </w:drawing>
      </w:r>
    </w:p>
    <w:p w14:paraId="5123B503"/>
    <w:p w14:paraId="1E6BBC24"/>
    <w:p w14:paraId="4311CF6C">
      <w:r>
        <w:rPr>
          <w:b/>
          <w:bCs/>
        </w:rPr>
        <w:t>Do not change the default settings</w:t>
      </w:r>
      <w:r>
        <w:t>. Simply proceed as follows for every recording:</w:t>
      </w:r>
    </w:p>
    <w:p w14:paraId="40AEE48B">
      <w:r>
        <w:t xml:space="preserve"> </w:t>
      </w:r>
    </w:p>
    <w:p w14:paraId="04A64050">
      <w:pPr>
        <w:pStyle w:val="7"/>
        <w:numPr>
          <w:ilvl w:val="0"/>
          <w:numId w:val="1"/>
        </w:numPr>
      </w:pPr>
      <w:r>
        <w:t>Press the record button.</w:t>
      </w:r>
    </w:p>
    <w:p w14:paraId="5888D13A">
      <w:pPr>
        <w:pStyle w:val="7"/>
        <w:numPr>
          <w:ilvl w:val="0"/>
          <w:numId w:val="1"/>
        </w:numPr>
      </w:pPr>
      <w:r>
        <w:t>Start narrating your story.</w:t>
      </w:r>
    </w:p>
    <w:p w14:paraId="6ED95C52">
      <w:pPr>
        <w:pStyle w:val="7"/>
        <w:numPr>
          <w:ilvl w:val="0"/>
          <w:numId w:val="1"/>
        </w:numPr>
      </w:pPr>
      <w:r>
        <w:t>Press the stop button, when story is finished (give 2-3 sec extra).</w:t>
      </w:r>
    </w:p>
    <w:p w14:paraId="038D056F"/>
    <w:p w14:paraId="2BF6E998">
      <w:r>
        <w:t>That’s it, you’ve recorded yourself. After recording, you will see something like this:</w:t>
      </w:r>
    </w:p>
    <w:p w14:paraId="61D7B806"/>
    <w:p w14:paraId="6E1DF7B3">
      <w:pPr>
        <w:jc w:val="center"/>
      </w:pPr>
      <w:r>
        <w:drawing>
          <wp:inline distT="0" distB="0" distL="0" distR="0">
            <wp:extent cx="3911600" cy="3180715"/>
            <wp:effectExtent l="0" t="0" r="0" b="0"/>
            <wp:docPr id="2" name="Picture 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 Excel&#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967172" cy="3226517"/>
                    </a:xfrm>
                    <a:prstGeom prst="rect">
                      <a:avLst/>
                    </a:prstGeom>
                  </pic:spPr>
                </pic:pic>
              </a:graphicData>
            </a:graphic>
          </wp:inline>
        </w:drawing>
      </w:r>
    </w:p>
    <w:p w14:paraId="435AE1FE"/>
    <w:p w14:paraId="7211D5E0">
      <w:r>
        <w:t>The next step will be to export your audio as a WAV audio file. Proceed as follows:</w:t>
      </w:r>
    </w:p>
    <w:p w14:paraId="5C50D962"/>
    <w:p w14:paraId="465EFBFF">
      <w:pPr>
        <w:pStyle w:val="7"/>
        <w:numPr>
          <w:ilvl w:val="0"/>
          <w:numId w:val="1"/>
        </w:numPr>
      </w:pPr>
      <w:r>
        <w:t>File -&gt; Export -&gt; Export as WAV.</w:t>
      </w:r>
    </w:p>
    <w:p w14:paraId="2969AC76">
      <w:pPr>
        <w:pStyle w:val="7"/>
        <w:numPr>
          <w:ilvl w:val="0"/>
          <w:numId w:val="1"/>
        </w:numPr>
        <w:jc w:val="both"/>
      </w:pPr>
      <w:r>
        <w:t xml:space="preserve">Keep default encoding (Signed 16-bit PCM) and save. Name your file as described in Section 6. </w:t>
      </w:r>
    </w:p>
    <w:p w14:paraId="0ADE2FF1">
      <w:pPr>
        <w:jc w:val="both"/>
      </w:pPr>
    </w:p>
    <w:p w14:paraId="7BBD1989">
      <w:pPr>
        <w:jc w:val="both"/>
      </w:pPr>
      <w:r>
        <w:t xml:space="preserve">Remember that </w:t>
      </w:r>
      <w:r>
        <w:rPr>
          <w:b/>
          <w:bCs/>
        </w:rPr>
        <w:t>the audio file size should never exceed 50MB</w:t>
      </w:r>
      <w:r>
        <w:t>. If the duration of your story does not exceed 4 minutes, the audio file will meet this restriction.</w:t>
      </w:r>
    </w:p>
    <w:p w14:paraId="680D16E7">
      <w:pPr>
        <w:pStyle w:val="7"/>
        <w:jc w:val="both"/>
      </w:pPr>
    </w:p>
    <w:p w14:paraId="101D678B">
      <w:pPr>
        <w:rPr>
          <w:sz w:val="32"/>
          <w:szCs w:val="32"/>
          <w:u w:val="single"/>
        </w:rPr>
      </w:pPr>
      <w:r>
        <w:rPr>
          <w:sz w:val="32"/>
          <w:szCs w:val="32"/>
        </w:rPr>
        <w:t xml:space="preserve">6. </w:t>
      </w:r>
      <w:r>
        <w:rPr>
          <w:sz w:val="32"/>
          <w:szCs w:val="32"/>
          <w:u w:val="single"/>
        </w:rPr>
        <w:t>Naming the audio files and labelling</w:t>
      </w:r>
    </w:p>
    <w:p w14:paraId="6FAD63D2">
      <w:pPr>
        <w:rPr>
          <w:sz w:val="32"/>
          <w:szCs w:val="32"/>
          <w:u w:val="single"/>
        </w:rPr>
      </w:pPr>
    </w:p>
    <w:p w14:paraId="215D2002">
      <w:pPr>
        <w:jc w:val="both"/>
      </w:pPr>
      <w:r>
        <w:t>We expect 6 different stories:</w:t>
      </w:r>
    </w:p>
    <w:p w14:paraId="0CA1B81C">
      <w:pPr>
        <w:pStyle w:val="7"/>
        <w:numPr>
          <w:ilvl w:val="0"/>
          <w:numId w:val="1"/>
        </w:numPr>
        <w:jc w:val="both"/>
      </w:pPr>
      <w:r>
        <w:t xml:space="preserve">3 instances of true stories </w:t>
      </w:r>
    </w:p>
    <w:p w14:paraId="3320B34F">
      <w:pPr>
        <w:pStyle w:val="7"/>
        <w:numPr>
          <w:ilvl w:val="0"/>
          <w:numId w:val="1"/>
        </w:numPr>
        <w:jc w:val="both"/>
      </w:pPr>
      <w:r>
        <w:t>3 instances of deceptive stories</w:t>
      </w:r>
    </w:p>
    <w:p w14:paraId="2339DBF9">
      <w:pPr>
        <w:jc w:val="both"/>
      </w:pPr>
    </w:p>
    <w:p w14:paraId="7171ED4C">
      <w:pPr>
        <w:jc w:val="both"/>
      </w:pPr>
      <w:r>
        <w:t>The names of each file should be:</w:t>
      </w:r>
    </w:p>
    <w:p w14:paraId="3AA963DC">
      <w:pPr>
        <w:pStyle w:val="7"/>
        <w:numPr>
          <w:ilvl w:val="0"/>
          <w:numId w:val="1"/>
        </w:numPr>
        <w:jc w:val="both"/>
      </w:pPr>
      <w:r>
        <w:t xml:space="preserve">story_1_[Language]_[Truth/Lie] </w:t>
      </w:r>
    </w:p>
    <w:p w14:paraId="32FF762D">
      <w:pPr>
        <w:pStyle w:val="7"/>
        <w:numPr>
          <w:ilvl w:val="0"/>
          <w:numId w:val="1"/>
        </w:numPr>
        <w:jc w:val="both"/>
      </w:pPr>
      <w:r>
        <w:t xml:space="preserve">story_2_[Language]_[Truth/Lie] </w:t>
      </w:r>
    </w:p>
    <w:p w14:paraId="20C930D2">
      <w:pPr>
        <w:pStyle w:val="7"/>
        <w:jc w:val="both"/>
      </w:pPr>
      <w:r>
        <w:t>..</w:t>
      </w:r>
    </w:p>
    <w:p w14:paraId="222B6DC3">
      <w:pPr>
        <w:pStyle w:val="7"/>
        <w:numPr>
          <w:ilvl w:val="0"/>
          <w:numId w:val="1"/>
        </w:numPr>
        <w:jc w:val="both"/>
      </w:pPr>
      <w:r>
        <w:t>story_6_[Language]_[Truth/Lie]</w:t>
      </w:r>
    </w:p>
    <w:p w14:paraId="3E4A4C57">
      <w:pPr>
        <w:jc w:val="both"/>
      </w:pPr>
    </w:p>
    <w:p w14:paraId="32427347">
      <w:pPr>
        <w:jc w:val="both"/>
      </w:pPr>
    </w:p>
    <w:tbl>
      <w:tblPr>
        <w:tblStyle w:val="6"/>
        <w:tblW w:w="0" w:type="auto"/>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9"/>
        <w:gridCol w:w="3402"/>
      </w:tblGrid>
      <w:tr w14:paraId="2845EC56">
        <w:trPr>
          <w:trHeight w:val="363" w:hRule="atLeast"/>
        </w:trPr>
        <w:tc>
          <w:tcPr>
            <w:tcW w:w="3919" w:type="dxa"/>
          </w:tcPr>
          <w:p w14:paraId="2AAF5278">
            <w:pPr>
              <w:jc w:val="both"/>
            </w:pPr>
            <w:r>
              <w:t xml:space="preserve">If your native language is </w:t>
            </w:r>
            <w:r>
              <w:rPr>
                <w:b/>
                <w:bCs/>
              </w:rPr>
              <w:t>NOT</w:t>
            </w:r>
            <w:r>
              <w:t xml:space="preserve"> English</w:t>
            </w:r>
          </w:p>
        </w:tc>
        <w:tc>
          <w:tcPr>
            <w:tcW w:w="3402" w:type="dxa"/>
          </w:tcPr>
          <w:p w14:paraId="22FB9312">
            <w:pPr>
              <w:jc w:val="both"/>
            </w:pPr>
            <w:r>
              <w:t>If your native language is English</w:t>
            </w:r>
          </w:p>
        </w:tc>
      </w:tr>
      <w:tr w14:paraId="349C5170">
        <w:trPr>
          <w:trHeight w:val="1871" w:hRule="atLeast"/>
        </w:trPr>
        <w:tc>
          <w:tcPr>
            <w:tcW w:w="3919" w:type="dxa"/>
          </w:tcPr>
          <w:p w14:paraId="6297FD11">
            <w:pPr>
              <w:jc w:val="both"/>
            </w:pPr>
            <w:r>
              <w:t>story_1_English_Truth.wav</w:t>
            </w:r>
          </w:p>
          <w:p w14:paraId="7BD465CA">
            <w:pPr>
              <w:jc w:val="both"/>
            </w:pPr>
            <w:r>
              <w:t>story_2_English_Truth.wav</w:t>
            </w:r>
          </w:p>
          <w:p w14:paraId="59F92451">
            <w:pPr>
              <w:jc w:val="both"/>
            </w:pPr>
            <w:r>
              <w:t>story_3_English_Lie.wav</w:t>
            </w:r>
          </w:p>
          <w:p w14:paraId="45F32D23">
            <w:pPr>
              <w:jc w:val="both"/>
            </w:pPr>
            <w:r>
              <w:t>story_4_English_Lie.wav</w:t>
            </w:r>
          </w:p>
          <w:p w14:paraId="6CC3CF59">
            <w:pPr>
              <w:jc w:val="both"/>
            </w:pPr>
            <w:r>
              <w:t>story_5_Spanish_Truth.wav</w:t>
            </w:r>
          </w:p>
          <w:p w14:paraId="1D886E12">
            <w:pPr>
              <w:jc w:val="both"/>
            </w:pPr>
            <w:r>
              <w:t>story_6_Spanish_Lie.wav</w:t>
            </w:r>
          </w:p>
        </w:tc>
        <w:tc>
          <w:tcPr>
            <w:tcW w:w="3402" w:type="dxa"/>
          </w:tcPr>
          <w:p w14:paraId="3FE0B51C">
            <w:pPr>
              <w:jc w:val="both"/>
            </w:pPr>
            <w:r>
              <w:t>story_1_English_Truth.wav</w:t>
            </w:r>
          </w:p>
          <w:p w14:paraId="2A90DA93">
            <w:pPr>
              <w:jc w:val="both"/>
            </w:pPr>
            <w:r>
              <w:t>story_2_English_Truth.wav</w:t>
            </w:r>
          </w:p>
          <w:p w14:paraId="121E065B">
            <w:pPr>
              <w:jc w:val="both"/>
            </w:pPr>
            <w:r>
              <w:t>story_3_English_Truth.wav</w:t>
            </w:r>
          </w:p>
          <w:p w14:paraId="24E69971">
            <w:pPr>
              <w:jc w:val="both"/>
            </w:pPr>
            <w:r>
              <w:t>story_4_English_Lie.wav</w:t>
            </w:r>
          </w:p>
          <w:p w14:paraId="3D99495C">
            <w:pPr>
              <w:jc w:val="both"/>
            </w:pPr>
            <w:r>
              <w:t>story_5_English_Lie.wav</w:t>
            </w:r>
          </w:p>
          <w:p w14:paraId="15F35F51">
            <w:pPr>
              <w:jc w:val="both"/>
            </w:pPr>
            <w:r>
              <w:t>story_6_English_Lie.wav</w:t>
            </w:r>
          </w:p>
        </w:tc>
      </w:tr>
    </w:tbl>
    <w:p w14:paraId="07C62C46">
      <w:pPr>
        <w:jc w:val="center"/>
        <w:rPr>
          <w:sz w:val="28"/>
          <w:szCs w:val="28"/>
          <w:u w:val="single"/>
        </w:rPr>
      </w:pPr>
    </w:p>
    <w:p w14:paraId="03615158">
      <w:r>
        <w:t xml:space="preserve">At the end, you will have produced </w:t>
      </w:r>
      <w:r>
        <w:rPr>
          <w:b/>
          <w:bCs/>
        </w:rPr>
        <w:t xml:space="preserve">6 stories, 3 truthful </w:t>
      </w:r>
      <w:r>
        <w:t>and</w:t>
      </w:r>
      <w:r>
        <w:rPr>
          <w:b/>
          <w:bCs/>
        </w:rPr>
        <w:t xml:space="preserve"> 3 deceptive</w:t>
      </w:r>
      <w:r>
        <w:t>.</w:t>
      </w:r>
    </w:p>
    <w:p w14:paraId="6FEEB8D3">
      <w:pPr>
        <w:rPr>
          <w:b/>
          <w:bCs/>
        </w:rPr>
      </w:pPr>
    </w:p>
    <w:p w14:paraId="1FD42965">
      <w:pPr>
        <w:jc w:val="both"/>
      </w:pPr>
      <w:r>
        <w:t xml:space="preserve">We would also like you to label each story to describe its emotion content. We will be using the so-called Valence and Arousal Rating system.  </w:t>
      </w:r>
    </w:p>
    <w:p w14:paraId="6FAF6D22">
      <w:pPr>
        <w:rPr>
          <w:b/>
          <w:bCs/>
        </w:rPr>
      </w:pPr>
    </w:p>
    <w:p w14:paraId="10447E5E">
      <w:pPr>
        <w:jc w:val="both"/>
      </w:pPr>
      <w:r>
        <w:rPr>
          <w:b/>
          <w:bCs/>
        </w:rPr>
        <w:t>Valence</w:t>
      </w:r>
      <w:r>
        <w:t xml:space="preserve">: Valence is term used to describe </w:t>
      </w:r>
      <w:r>
        <w:rPr>
          <w:b/>
          <w:bCs/>
        </w:rPr>
        <w:t>how positive or negative an emotion is</w:t>
      </w:r>
      <w:r>
        <w:t>. We will use the rating as described in the following figure:</w:t>
      </w:r>
    </w:p>
    <w:p w14:paraId="0E061DEF"/>
    <w:p w14:paraId="680A457B">
      <w:r>
        <mc:AlternateContent>
          <mc:Choice Requires="wps">
            <w:drawing>
              <wp:anchor distT="0" distB="0" distL="114300" distR="114300" simplePos="0" relativeHeight="251660288" behindDoc="0" locked="0" layoutInCell="1" allowOverlap="1">
                <wp:simplePos x="0" y="0"/>
                <wp:positionH relativeFrom="column">
                  <wp:posOffset>-254000</wp:posOffset>
                </wp:positionH>
                <wp:positionV relativeFrom="paragraph">
                  <wp:posOffset>90170</wp:posOffset>
                </wp:positionV>
                <wp:extent cx="6279515" cy="1618615"/>
                <wp:effectExtent l="0" t="0" r="17780" b="7620"/>
                <wp:wrapNone/>
                <wp:docPr id="434044161" name="Text Box 4"/>
                <wp:cNvGraphicFramePr/>
                <a:graphic xmlns:a="http://schemas.openxmlformats.org/drawingml/2006/main">
                  <a:graphicData uri="http://schemas.microsoft.com/office/word/2010/wordprocessingShape">
                    <wps:wsp>
                      <wps:cNvSpPr txBox="1"/>
                      <wps:spPr>
                        <a:xfrm>
                          <a:off x="0" y="0"/>
                          <a:ext cx="6279419" cy="1618407"/>
                        </a:xfrm>
                        <a:prstGeom prst="rect">
                          <a:avLst/>
                        </a:prstGeom>
                        <a:solidFill>
                          <a:schemeClr val="lt1"/>
                        </a:solidFill>
                        <a:ln w="6350">
                          <a:solidFill>
                            <a:prstClr val="black"/>
                          </a:solidFill>
                        </a:ln>
                      </wps:spPr>
                      <wps:txbx>
                        <w:txbxContent>
                          <w:p w14:paraId="13ECA9FF">
                            <w:r>
                              <w:t>negative valence</w:t>
                            </w:r>
                            <w:r>
                              <w:tab/>
                            </w:r>
                            <w:r>
                              <w:tab/>
                            </w:r>
                            <w:r>
                              <w:tab/>
                            </w:r>
                            <w:r>
                              <w:tab/>
                            </w:r>
                            <w:r>
                              <w:tab/>
                            </w:r>
                            <w:r>
                              <w:tab/>
                            </w:r>
                            <w:r>
                              <w:tab/>
                            </w:r>
                            <w:r>
                              <w:tab/>
                            </w:r>
                            <w:r>
                              <w:t xml:space="preserve">              positive valence</w:t>
                            </w:r>
                          </w:p>
                          <w:p w14:paraId="7FB841F4">
                            <w:r>
                              <w:t xml:space="preserve">       -4                -3                -2                -1                  0                 1                  2                  3                 4</w:t>
                            </w:r>
                          </w:p>
                          <w:p w14:paraId="5AC72EAA">
                            <w:pPr>
                              <w:jc w:val="center"/>
                            </w:pPr>
                            <w:r>
                              <w:drawing>
                                <wp:inline distT="0" distB="0" distL="0" distR="0">
                                  <wp:extent cx="6166485" cy="849630"/>
                                  <wp:effectExtent l="0" t="0" r="5715" b="1270"/>
                                  <wp:docPr id="1839739875" name="Picture 1" descr="A group of black and white squares with different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9875" name="Picture 1" descr="A group of black and white squares with different shapes&#10;&#10;Description automatically generated with medium confidence"/>
                                          <pic:cNvPicPr>
                                            <a:picLocks noChangeAspect="1"/>
                                          </pic:cNvPicPr>
                                        </pic:nvPicPr>
                                        <pic:blipFill>
                                          <a:blip r:embed="rId6"/>
                                          <a:srcRect l="4869" t="14058" r="2198" b="44288"/>
                                          <a:stretch>
                                            <a:fillRect/>
                                          </a:stretch>
                                        </pic:blipFill>
                                        <pic:spPr>
                                          <a:xfrm>
                                            <a:off x="0" y="0"/>
                                            <a:ext cx="6420940" cy="884694"/>
                                          </a:xfrm>
                                          <a:prstGeom prst="rect">
                                            <a:avLst/>
                                          </a:prstGeom>
                                          <a:ln>
                                            <a:noFill/>
                                          </a:ln>
                                        </pic:spPr>
                                      </pic:pic>
                                    </a:graphicData>
                                  </a:graphic>
                                </wp:inline>
                              </w:drawing>
                            </w:r>
                          </w:p>
                          <w:p w14:paraId="523E9044">
                            <w:r>
                              <w:t>Sad/Distressed                                                       Neutral                                                     Happy/Content</w:t>
                            </w:r>
                          </w:p>
                          <w:p w14:paraId="4531530D"/>
                          <w:p w14:paraId="36F9AD7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20pt;margin-top:7.1pt;height:127.45pt;width:494.45pt;z-index:251660288;mso-width-relative:page;mso-height-relative:page;" fillcolor="#FFFFFF [3201]" filled="t" stroked="t" coordsize="21600,21600" o:gfxdata="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LZi19cAAAAKAQAADwAAAAAA&#10;AAABACAAAAAiAAAAZHJzL2Rvd25yZXYueG1sUEsBAhQAFAAAAAgAh07iQLU5u4BNAgAAvwQAAA4A&#10;AAAAAAAAAQAgAAAAJgEAAGRycy9lMm9Eb2MueG1sUEsFBgAAAAAGAAYAWQEAAOUFAAAAAA==&#10;">
                <v:fill on="t" focussize="0,0"/>
                <v:stroke weight="0.5pt" color="#000000" joinstyle="round"/>
                <v:imagedata o:title=""/>
                <o:lock v:ext="edit" aspectratio="f"/>
                <v:textbox>
                  <w:txbxContent>
                    <w:p w14:paraId="13ECA9FF">
                      <w:r>
                        <w:t>negative valence</w:t>
                      </w:r>
                      <w:r>
                        <w:tab/>
                      </w:r>
                      <w:r>
                        <w:tab/>
                      </w:r>
                      <w:r>
                        <w:tab/>
                      </w:r>
                      <w:r>
                        <w:tab/>
                      </w:r>
                      <w:r>
                        <w:tab/>
                      </w:r>
                      <w:r>
                        <w:tab/>
                      </w:r>
                      <w:r>
                        <w:tab/>
                      </w:r>
                      <w:r>
                        <w:tab/>
                      </w:r>
                      <w:r>
                        <w:t xml:space="preserve">              positive valence</w:t>
                      </w:r>
                    </w:p>
                    <w:p w14:paraId="7FB841F4">
                      <w:r>
                        <w:t xml:space="preserve">       -4                -3                -2                -1                  0                 1                  2                  3                 4</w:t>
                      </w:r>
                    </w:p>
                    <w:p w14:paraId="5AC72EAA">
                      <w:pPr>
                        <w:jc w:val="center"/>
                      </w:pPr>
                      <w:r>
                        <w:drawing>
                          <wp:inline distT="0" distB="0" distL="0" distR="0">
                            <wp:extent cx="6166485" cy="849630"/>
                            <wp:effectExtent l="0" t="0" r="5715" b="1270"/>
                            <wp:docPr id="1839739875" name="Picture 1" descr="A group of black and white squares with different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9875" name="Picture 1" descr="A group of black and white squares with different shapes&#10;&#10;Description automatically generated with medium confidence"/>
                                    <pic:cNvPicPr>
                                      <a:picLocks noChangeAspect="1"/>
                                    </pic:cNvPicPr>
                                  </pic:nvPicPr>
                                  <pic:blipFill>
                                    <a:blip r:embed="rId6"/>
                                    <a:srcRect l="4869" t="14058" r="2198" b="44288"/>
                                    <a:stretch>
                                      <a:fillRect/>
                                    </a:stretch>
                                  </pic:blipFill>
                                  <pic:spPr>
                                    <a:xfrm>
                                      <a:off x="0" y="0"/>
                                      <a:ext cx="6420940" cy="884694"/>
                                    </a:xfrm>
                                    <a:prstGeom prst="rect">
                                      <a:avLst/>
                                    </a:prstGeom>
                                    <a:ln>
                                      <a:noFill/>
                                    </a:ln>
                                  </pic:spPr>
                                </pic:pic>
                              </a:graphicData>
                            </a:graphic>
                          </wp:inline>
                        </w:drawing>
                      </w:r>
                    </w:p>
                    <w:p w14:paraId="523E9044">
                      <w:r>
                        <w:t>Sad/Distressed                                                       Neutral                                                     Happy/Content</w:t>
                      </w:r>
                    </w:p>
                    <w:p w14:paraId="4531530D"/>
                    <w:p w14:paraId="36F9AD73"/>
                  </w:txbxContent>
                </v:textbox>
              </v:shape>
            </w:pict>
          </mc:Fallback>
        </mc:AlternateContent>
      </w:r>
      <w:r>
        <w:t xml:space="preserve">                   </w:t>
      </w:r>
    </w:p>
    <w:p w14:paraId="1A5EF2A4">
      <w:r>
        <w:t xml:space="preserve">       </w:t>
      </w:r>
    </w:p>
    <w:p w14:paraId="753DDB3E">
      <w:pPr>
        <w:jc w:val="center"/>
      </w:pPr>
    </w:p>
    <w:p w14:paraId="5BCBA55B">
      <w:pPr>
        <w:jc w:val="center"/>
      </w:pPr>
    </w:p>
    <w:p w14:paraId="68A40575">
      <w:pPr>
        <w:jc w:val="center"/>
      </w:pPr>
    </w:p>
    <w:p w14:paraId="77083C05">
      <w:pPr>
        <w:jc w:val="center"/>
      </w:pPr>
    </w:p>
    <w:p w14:paraId="46E7F238">
      <w:pPr>
        <w:jc w:val="center"/>
      </w:pPr>
    </w:p>
    <w:p w14:paraId="10FD024B">
      <w:pPr>
        <w:jc w:val="center"/>
      </w:pPr>
    </w:p>
    <w:p w14:paraId="3780A3BD"/>
    <w:p w14:paraId="3F97E6CE">
      <w:pPr>
        <w:jc w:val="center"/>
      </w:pPr>
    </w:p>
    <w:p w14:paraId="182957E6">
      <w:pPr>
        <w:rPr>
          <w:b/>
          <w:bCs/>
        </w:rPr>
      </w:pPr>
      <w:r>
        <w:rPr>
          <w:b/>
          <w:bCs/>
        </w:rPr>
        <w:t>.jz</w:t>
      </w:r>
    </w:p>
    <w:p w14:paraId="4BD242D7">
      <w:pPr>
        <w:rPr>
          <w:b/>
          <w:bCs/>
        </w:rPr>
      </w:pPr>
    </w:p>
    <w:p w14:paraId="6F90F738">
      <w:pPr>
        <w:jc w:val="both"/>
      </w:pPr>
      <w:r>
        <w:rPr>
          <w:b/>
          <w:bCs/>
        </w:rPr>
        <w:t xml:space="preserve">Arousal: </w:t>
      </w:r>
      <w:r>
        <w:t xml:space="preserve">Arousal is the term that describes </w:t>
      </w:r>
      <w:r>
        <w:rPr>
          <w:b/>
          <w:bCs/>
        </w:rPr>
        <w:t>level of energy or intensity of an emotion</w:t>
      </w:r>
      <w:r>
        <w:t>. We will use the rating as described in the following figure:</w:t>
      </w:r>
    </w:p>
    <w:p w14:paraId="6D4FDB8E">
      <w:pPr>
        <w:jc w:val="both"/>
      </w:pPr>
    </w:p>
    <w:p w14:paraId="51360007">
      <w:r>
        <mc:AlternateContent>
          <mc:Choice Requires="wps">
            <w:drawing>
              <wp:anchor distT="0" distB="0" distL="114300" distR="114300" simplePos="0" relativeHeight="251661312" behindDoc="0" locked="0" layoutInCell="1" allowOverlap="1">
                <wp:simplePos x="0" y="0"/>
                <wp:positionH relativeFrom="column">
                  <wp:posOffset>-257810</wp:posOffset>
                </wp:positionH>
                <wp:positionV relativeFrom="paragraph">
                  <wp:posOffset>142240</wp:posOffset>
                </wp:positionV>
                <wp:extent cx="6279515" cy="1618615"/>
                <wp:effectExtent l="0" t="0" r="7620" b="7620"/>
                <wp:wrapNone/>
                <wp:docPr id="580198759" name="Text Box 4"/>
                <wp:cNvGraphicFramePr/>
                <a:graphic xmlns:a="http://schemas.openxmlformats.org/drawingml/2006/main">
                  <a:graphicData uri="http://schemas.microsoft.com/office/word/2010/wordprocessingShape">
                    <wps:wsp>
                      <wps:cNvSpPr txBox="1"/>
                      <wps:spPr>
                        <a:xfrm>
                          <a:off x="0" y="0"/>
                          <a:ext cx="6279419" cy="1618407"/>
                        </a:xfrm>
                        <a:prstGeom prst="rect">
                          <a:avLst/>
                        </a:prstGeom>
                        <a:solidFill>
                          <a:schemeClr val="lt1"/>
                        </a:solidFill>
                        <a:ln w="6350">
                          <a:solidFill>
                            <a:prstClr val="black"/>
                          </a:solidFill>
                        </a:ln>
                      </wps:spPr>
                      <wps:txbx>
                        <w:txbxContent>
                          <w:p w14:paraId="0D02763E">
                            <w:r>
                              <w:t>low arousal</w:t>
                            </w:r>
                            <w:r>
                              <w:tab/>
                            </w:r>
                            <w:r>
                              <w:tab/>
                            </w:r>
                            <w:r>
                              <w:tab/>
                            </w:r>
                            <w:r>
                              <w:tab/>
                            </w:r>
                            <w:r>
                              <w:tab/>
                            </w:r>
                            <w:r>
                              <w:tab/>
                            </w:r>
                            <w:r>
                              <w:tab/>
                            </w:r>
                            <w:r>
                              <w:tab/>
                            </w:r>
                            <w:r>
                              <w:tab/>
                            </w:r>
                            <w:r>
                              <w:tab/>
                            </w:r>
                            <w:r>
                              <w:t xml:space="preserve">        high arousal</w:t>
                            </w:r>
                          </w:p>
                          <w:p w14:paraId="327ED927">
                            <w:r>
                              <w:t xml:space="preserve">       0                   1                 2                  3                  4                 5                  6                  7                 8</w:t>
                            </w:r>
                          </w:p>
                          <w:p w14:paraId="475D8296">
                            <w:pPr>
                              <w:jc w:val="center"/>
                            </w:pPr>
                            <w:r>
                              <w:drawing>
                                <wp:inline distT="0" distB="0" distL="0" distR="0">
                                  <wp:extent cx="6166485" cy="849630"/>
                                  <wp:effectExtent l="0" t="0" r="5715" b="1270"/>
                                  <wp:docPr id="631860826" name="Picture 1" descr="A group of black and white squares with different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0826" name="Picture 1" descr="A group of black and white squares with different shapes&#10;&#10;Description automatically generated with medium confidence"/>
                                          <pic:cNvPicPr>
                                            <a:picLocks noChangeAspect="1"/>
                                          </pic:cNvPicPr>
                                        </pic:nvPicPr>
                                        <pic:blipFill>
                                          <a:blip r:embed="rId6"/>
                                          <a:srcRect l="4869" t="55714" r="2198" b="2632"/>
                                          <a:stretch>
                                            <a:fillRect/>
                                          </a:stretch>
                                        </pic:blipFill>
                                        <pic:spPr>
                                          <a:xfrm>
                                            <a:off x="0" y="0"/>
                                            <a:ext cx="6420940" cy="884694"/>
                                          </a:xfrm>
                                          <a:prstGeom prst="rect">
                                            <a:avLst/>
                                          </a:prstGeom>
                                          <a:ln>
                                            <a:noFill/>
                                          </a:ln>
                                        </pic:spPr>
                                      </pic:pic>
                                    </a:graphicData>
                                  </a:graphic>
                                </wp:inline>
                              </w:drawing>
                            </w:r>
                          </w:p>
                          <w:p w14:paraId="69679107">
                            <w:r>
                              <w:t xml:space="preserve">Calm/Bored                                                       </w:t>
                            </w:r>
                            <w:r>
                              <w:tab/>
                            </w:r>
                            <w:r>
                              <w:tab/>
                            </w:r>
                            <w:r>
                              <w:tab/>
                            </w:r>
                            <w:r>
                              <w:tab/>
                            </w:r>
                            <w:r>
                              <w:tab/>
                            </w:r>
                            <w:r>
                              <w:tab/>
                            </w:r>
                            <w:r>
                              <w:t xml:space="preserve">   Excited/Tensed</w:t>
                            </w:r>
                          </w:p>
                          <w:p w14:paraId="45339FE5"/>
                          <w:p w14:paraId="6889F2A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20.3pt;margin-top:11.2pt;height:127.45pt;width:494.45pt;z-index:251661312;mso-width-relative:page;mso-height-relative:page;" fillcolor="#FFFFFF [3201]" filled="t" stroked="t" coordsize="21600,21600" o:gfxdata="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9S+o1wAAAAoBAAAPAAAA&#10;AAAAAAEAIAAAACIAAABkcnMvZG93bnJldi54bWxQSwECFAAUAAAACACHTuJARADhhE8CAAC/BAAA&#10;DgAAAAAAAAABACAAAAAmAQAAZHJzL2Uyb0RvYy54bWxQSwUGAAAAAAYABgBZAQAA5wUAAAAA&#10;">
                <v:fill on="t" focussize="0,0"/>
                <v:stroke weight="0.5pt" color="#000000" joinstyle="round"/>
                <v:imagedata o:title=""/>
                <o:lock v:ext="edit" aspectratio="f"/>
                <v:textbox>
                  <w:txbxContent>
                    <w:p w14:paraId="0D02763E">
                      <w:r>
                        <w:t>low arousal</w:t>
                      </w:r>
                      <w:r>
                        <w:tab/>
                      </w:r>
                      <w:r>
                        <w:tab/>
                      </w:r>
                      <w:r>
                        <w:tab/>
                      </w:r>
                      <w:r>
                        <w:tab/>
                      </w:r>
                      <w:r>
                        <w:tab/>
                      </w:r>
                      <w:r>
                        <w:tab/>
                      </w:r>
                      <w:r>
                        <w:tab/>
                      </w:r>
                      <w:r>
                        <w:tab/>
                      </w:r>
                      <w:r>
                        <w:tab/>
                      </w:r>
                      <w:r>
                        <w:tab/>
                      </w:r>
                      <w:r>
                        <w:t xml:space="preserve">        high arousal</w:t>
                      </w:r>
                    </w:p>
                    <w:p w14:paraId="327ED927">
                      <w:r>
                        <w:t xml:space="preserve">       0                   1                 2                  3                  4                 5                  6                  7                 8</w:t>
                      </w:r>
                    </w:p>
                    <w:p w14:paraId="475D8296">
                      <w:pPr>
                        <w:jc w:val="center"/>
                      </w:pPr>
                      <w:r>
                        <w:drawing>
                          <wp:inline distT="0" distB="0" distL="0" distR="0">
                            <wp:extent cx="6166485" cy="849630"/>
                            <wp:effectExtent l="0" t="0" r="5715" b="1270"/>
                            <wp:docPr id="631860826" name="Picture 1" descr="A group of black and white squares with different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0826" name="Picture 1" descr="A group of black and white squares with different shapes&#10;&#10;Description automatically generated with medium confidence"/>
                                    <pic:cNvPicPr>
                                      <a:picLocks noChangeAspect="1"/>
                                    </pic:cNvPicPr>
                                  </pic:nvPicPr>
                                  <pic:blipFill>
                                    <a:blip r:embed="rId6"/>
                                    <a:srcRect l="4869" t="55714" r="2198" b="2632"/>
                                    <a:stretch>
                                      <a:fillRect/>
                                    </a:stretch>
                                  </pic:blipFill>
                                  <pic:spPr>
                                    <a:xfrm>
                                      <a:off x="0" y="0"/>
                                      <a:ext cx="6420940" cy="884694"/>
                                    </a:xfrm>
                                    <a:prstGeom prst="rect">
                                      <a:avLst/>
                                    </a:prstGeom>
                                    <a:ln>
                                      <a:noFill/>
                                    </a:ln>
                                  </pic:spPr>
                                </pic:pic>
                              </a:graphicData>
                            </a:graphic>
                          </wp:inline>
                        </w:drawing>
                      </w:r>
                    </w:p>
                    <w:p w14:paraId="69679107">
                      <w:r>
                        <w:t xml:space="preserve">Calm/Bored                                                       </w:t>
                      </w:r>
                      <w:r>
                        <w:tab/>
                      </w:r>
                      <w:r>
                        <w:tab/>
                      </w:r>
                      <w:r>
                        <w:tab/>
                      </w:r>
                      <w:r>
                        <w:tab/>
                      </w:r>
                      <w:r>
                        <w:tab/>
                      </w:r>
                      <w:r>
                        <w:tab/>
                      </w:r>
                      <w:r>
                        <w:t xml:space="preserve">   Excited/Tensed</w:t>
                      </w:r>
                    </w:p>
                    <w:p w14:paraId="45339FE5"/>
                    <w:p w14:paraId="6889F2AD"/>
                  </w:txbxContent>
                </v:textbox>
              </v:shape>
            </w:pict>
          </mc:Fallback>
        </mc:AlternateContent>
      </w:r>
    </w:p>
    <w:p w14:paraId="22A358E7"/>
    <w:p w14:paraId="75DD7E97"/>
    <w:p w14:paraId="03263B10">
      <w:pPr>
        <w:jc w:val="center"/>
      </w:pPr>
    </w:p>
    <w:p w14:paraId="66615F19">
      <w:pPr>
        <w:jc w:val="center"/>
      </w:pPr>
    </w:p>
    <w:p w14:paraId="0DDC78B8">
      <w:pPr>
        <w:jc w:val="center"/>
      </w:pPr>
    </w:p>
    <w:p w14:paraId="2351F022">
      <w:pPr>
        <w:jc w:val="center"/>
      </w:pPr>
    </w:p>
    <w:p w14:paraId="61B49E5F">
      <w:pPr>
        <w:jc w:val="center"/>
      </w:pPr>
    </w:p>
    <w:p w14:paraId="7B6F3A1E"/>
    <w:p w14:paraId="6A7515E9">
      <w:pPr>
        <w:rPr>
          <w:sz w:val="36"/>
          <w:szCs w:val="36"/>
        </w:rPr>
      </w:pPr>
    </w:p>
    <w:p w14:paraId="20AFFEA3"/>
    <w:p w14:paraId="14FBA745"/>
    <w:p w14:paraId="609491A3">
      <w:pPr>
        <w:jc w:val="both"/>
      </w:pPr>
      <w:r>
        <w:t xml:space="preserve">The Valence and Arousal values can be used to quantify our emotions, as shown in the figure below: </w:t>
      </w:r>
    </w:p>
    <w:p w14:paraId="30239840">
      <w:pPr>
        <w:rPr>
          <w:sz w:val="36"/>
          <w:szCs w:val="36"/>
        </w:rPr>
      </w:pPr>
    </w:p>
    <w:p w14:paraId="5515F775">
      <w:pPr>
        <w:rPr>
          <w:sz w:val="36"/>
          <w:szCs w:val="36"/>
        </w:rPr>
      </w:pPr>
    </w:p>
    <w:p w14:paraId="27082737">
      <w:pPr>
        <w:jc w:val="center"/>
        <w:rPr>
          <w:sz w:val="36"/>
          <w:szCs w:val="36"/>
        </w:rPr>
      </w:pPr>
      <w:r>
        <w:drawing>
          <wp:inline distT="0" distB="0" distL="0" distR="0">
            <wp:extent cx="3301365" cy="2433320"/>
            <wp:effectExtent l="0" t="0" r="635" b="5080"/>
            <wp:docPr id="911243536" name="Picture 1" descr="A diagram of a four-wa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43536" name="Picture 1" descr="A diagram of a four-way diagram&#10;&#10;Description automatically generated with medium confidence"/>
                    <pic:cNvPicPr>
                      <a:picLocks noChangeAspect="1"/>
                    </pic:cNvPicPr>
                  </pic:nvPicPr>
                  <pic:blipFill>
                    <a:blip r:embed="rId7"/>
                    <a:srcRect t="3604"/>
                    <a:stretch>
                      <a:fillRect/>
                    </a:stretch>
                  </pic:blipFill>
                  <pic:spPr>
                    <a:xfrm>
                      <a:off x="0" y="0"/>
                      <a:ext cx="3335874" cy="2459153"/>
                    </a:xfrm>
                    <a:prstGeom prst="rect">
                      <a:avLst/>
                    </a:prstGeom>
                    <a:ln>
                      <a:noFill/>
                    </a:ln>
                  </pic:spPr>
                </pic:pic>
              </a:graphicData>
            </a:graphic>
          </wp:inline>
        </w:drawing>
      </w:r>
    </w:p>
    <w:p w14:paraId="5A2BC0B0">
      <w:pPr>
        <w:rPr>
          <w:sz w:val="36"/>
          <w:szCs w:val="36"/>
        </w:rPr>
      </w:pPr>
    </w:p>
    <w:p w14:paraId="6A100AC0">
      <w:pPr>
        <w:rPr>
          <w:b/>
          <w:bCs/>
          <w:i/>
          <w:iCs/>
        </w:rPr>
      </w:pPr>
    </w:p>
    <w:p w14:paraId="25DBBB81">
      <w:r>
        <w:t xml:space="preserve">For example, a happy story would have a valence of 4 and arousal of 5, whereas a sad story would have a valence of -4 and arousal as 3. </w:t>
      </w:r>
    </w:p>
    <w:p w14:paraId="2F001097">
      <w:pPr>
        <w:rPr>
          <w:b/>
          <w:bCs/>
          <w:i/>
          <w:iCs/>
        </w:rPr>
      </w:pPr>
    </w:p>
    <w:p w14:paraId="19C4D139">
      <w:pPr>
        <w:rPr>
          <w:b/>
          <w:bCs/>
          <w:i/>
          <w:iCs/>
        </w:rPr>
      </w:pPr>
    </w:p>
    <w:p w14:paraId="7DA66D7E">
      <w:pPr>
        <w:rPr>
          <w:sz w:val="36"/>
          <w:szCs w:val="36"/>
          <w:u w:val="single"/>
        </w:rPr>
      </w:pPr>
      <w:r>
        <w:rPr>
          <w:sz w:val="36"/>
          <w:szCs w:val="36"/>
        </w:rPr>
        <w:t xml:space="preserve">7. </w:t>
      </w:r>
      <w:r>
        <w:rPr>
          <w:sz w:val="36"/>
          <w:szCs w:val="36"/>
          <w:u w:val="single"/>
        </w:rPr>
        <w:t>Submitting your samples</w:t>
      </w:r>
    </w:p>
    <w:p w14:paraId="07547B8A"/>
    <w:p w14:paraId="45D5618C">
      <w:pPr>
        <w:jc w:val="both"/>
      </w:pPr>
      <w:r>
        <w:t xml:space="preserve">We expect </w:t>
      </w:r>
      <w:r>
        <w:rPr>
          <w:b/>
          <w:bCs/>
        </w:rPr>
        <w:t>6 separate submissions</w:t>
      </w:r>
      <w:r>
        <w:t xml:space="preserve">, </w:t>
      </w:r>
      <w:r>
        <w:rPr>
          <w:b/>
          <w:bCs/>
        </w:rPr>
        <w:t>one per story</w:t>
      </w:r>
      <w:r>
        <w:t>. You will find the submission link on QMPlus, where you will be able to upload each audio file and label it.</w:t>
      </w:r>
    </w:p>
    <w:p w14:paraId="3635870A">
      <w:pPr>
        <w:jc w:val="both"/>
      </w:pPr>
    </w:p>
    <w:p w14:paraId="6B83618E">
      <w:pPr>
        <w:jc w:val="both"/>
      </w:pPr>
      <w:r>
        <w:t xml:space="preserve">Please make sure you submit </w:t>
      </w:r>
      <w:r>
        <w:rPr>
          <w:b/>
          <w:bCs/>
        </w:rPr>
        <w:t>all the files and labels</w:t>
      </w:r>
      <w:r>
        <w:t xml:space="preserve">, and strictly </w:t>
      </w:r>
      <w:r>
        <w:rPr>
          <w:b/>
          <w:bCs/>
        </w:rPr>
        <w:t>follow the instructions</w:t>
      </w:r>
      <w:r>
        <w:t xml:space="preserve"> in this document to receive the full 4 marks.  </w:t>
      </w:r>
    </w:p>
    <w:p w14:paraId="42F41CC2"/>
    <w:p w14:paraId="17DF00D4">
      <w:pPr>
        <w:rPr>
          <w:sz w:val="36"/>
          <w:szCs w:val="36"/>
          <w:u w:val="single"/>
        </w:rPr>
      </w:pPr>
      <w:r>
        <w:rPr>
          <w:sz w:val="36"/>
          <w:szCs w:val="36"/>
        </w:rPr>
        <w:t xml:space="preserve">8. </w:t>
      </w:r>
      <w:r>
        <w:rPr>
          <w:sz w:val="36"/>
          <w:szCs w:val="36"/>
          <w:u w:val="single"/>
        </w:rPr>
        <w:t>Demographic questionnaire</w:t>
      </w:r>
    </w:p>
    <w:p w14:paraId="2C5ED30A">
      <w:pPr>
        <w:rPr>
          <w:sz w:val="36"/>
          <w:szCs w:val="36"/>
          <w:u w:val="single"/>
        </w:rPr>
      </w:pPr>
    </w:p>
    <w:p w14:paraId="52F19438">
      <w:pPr>
        <w:jc w:val="both"/>
      </w:pPr>
      <w:r>
        <w:t>There is a small demographic questionnaire that we would like you to complete and will allow us to potentially enrich the dataset. It includes questions such as your age, sex, and the approximate coordinates of the place (town, region, etc) where you feel most identified with. If you have any concerns about this questionnaire, please let us know.</w:t>
      </w:r>
    </w:p>
    <w:p w14:paraId="47F5703E">
      <w:pPr>
        <w:jc w:val="both"/>
      </w:pPr>
    </w:p>
    <w:p w14:paraId="7BE90150">
      <w:pPr>
        <w:jc w:val="both"/>
      </w:pPr>
    </w:p>
    <w:p w14:paraId="17A61BE8">
      <w:pPr>
        <w:jc w:val="both"/>
        <w:rPr>
          <w:sz w:val="36"/>
          <w:szCs w:val="36"/>
        </w:rPr>
      </w:pPr>
    </w:p>
    <w:p w14:paraId="5656B0EE">
      <w:pPr>
        <w:jc w:val="both"/>
        <w:rPr>
          <w:sz w:val="36"/>
          <w:szCs w:val="36"/>
        </w:rPr>
      </w:pPr>
    </w:p>
    <w:p w14:paraId="49FA1804">
      <w:pPr>
        <w:jc w:val="both"/>
        <w:rPr>
          <w:sz w:val="36"/>
          <w:szCs w:val="36"/>
        </w:rPr>
      </w:pPr>
    </w:p>
    <w:p w14:paraId="7D4C79AD">
      <w:pPr>
        <w:jc w:val="both"/>
        <w:rPr>
          <w:sz w:val="36"/>
          <w:szCs w:val="36"/>
          <w:u w:val="single"/>
        </w:rPr>
      </w:pPr>
      <w:r>
        <w:rPr>
          <w:sz w:val="36"/>
          <w:szCs w:val="36"/>
        </w:rPr>
        <w:t xml:space="preserve">9. </w:t>
      </w:r>
      <w:r>
        <w:rPr>
          <w:sz w:val="36"/>
          <w:szCs w:val="36"/>
          <w:u w:val="single"/>
        </w:rPr>
        <w:t>Final dataset</w:t>
      </w:r>
    </w:p>
    <w:p w14:paraId="5F0B7B76">
      <w:pPr>
        <w:jc w:val="both"/>
      </w:pPr>
    </w:p>
    <w:p w14:paraId="61525219">
      <w:pPr>
        <w:jc w:val="both"/>
      </w:pPr>
      <w:r>
        <w:t xml:space="preserve">The </w:t>
      </w:r>
      <w:r>
        <w:rPr>
          <w:b/>
          <w:bCs/>
        </w:rPr>
        <w:t xml:space="preserve">MLEnd Deception Dataset </w:t>
      </w:r>
      <w:r>
        <w:t>will consist of a collection of items with the following attributes:</w:t>
      </w:r>
    </w:p>
    <w:p w14:paraId="38730859">
      <w:pPr>
        <w:jc w:val="both"/>
      </w:pPr>
    </w:p>
    <w:p w14:paraId="44B9B0FB">
      <w:pPr>
        <w:pStyle w:val="7"/>
        <w:numPr>
          <w:ilvl w:val="0"/>
          <w:numId w:val="4"/>
        </w:numPr>
        <w:jc w:val="both"/>
      </w:pPr>
      <w:r>
        <w:rPr>
          <w:b/>
          <w:bCs/>
        </w:rPr>
        <w:t>Short audio file</w:t>
      </w:r>
      <w:r>
        <w:t>.</w:t>
      </w:r>
    </w:p>
    <w:p w14:paraId="046F16EF">
      <w:pPr>
        <w:pStyle w:val="7"/>
        <w:numPr>
          <w:ilvl w:val="0"/>
          <w:numId w:val="4"/>
        </w:numPr>
        <w:jc w:val="both"/>
      </w:pPr>
      <w:r>
        <w:rPr>
          <w:b/>
          <w:bCs/>
        </w:rPr>
        <w:t>Story</w:t>
      </w:r>
      <w:r>
        <w:t>: categorical attribute, 2 values: Truthful/Lie</w:t>
      </w:r>
    </w:p>
    <w:p w14:paraId="560C4D98">
      <w:pPr>
        <w:pStyle w:val="7"/>
        <w:numPr>
          <w:ilvl w:val="0"/>
          <w:numId w:val="4"/>
        </w:numPr>
        <w:jc w:val="both"/>
      </w:pPr>
      <w:r>
        <w:rPr>
          <w:b/>
          <w:bCs/>
        </w:rPr>
        <w:t>Valence</w:t>
      </w:r>
      <w:r>
        <w:t>: continues attribute (</w:t>
      </w:r>
      <w:r>
        <w:rPr>
          <w:i/>
          <w:iCs/>
        </w:rPr>
        <w:t>-4 to 4</w:t>
      </w:r>
      <w:r>
        <w:t>)</w:t>
      </w:r>
    </w:p>
    <w:p w14:paraId="627C2DFE">
      <w:pPr>
        <w:pStyle w:val="7"/>
        <w:numPr>
          <w:ilvl w:val="0"/>
          <w:numId w:val="4"/>
        </w:numPr>
        <w:jc w:val="both"/>
      </w:pPr>
      <w:r>
        <w:rPr>
          <w:b/>
          <w:bCs/>
        </w:rPr>
        <w:t>Arousal</w:t>
      </w:r>
      <w:r>
        <w:t>: continues attribute (</w:t>
      </w:r>
      <w:r>
        <w:rPr>
          <w:i/>
          <w:iCs/>
        </w:rPr>
        <w:t>0 to 8</w:t>
      </w:r>
      <w:r>
        <w:t>)</w:t>
      </w:r>
    </w:p>
    <w:p w14:paraId="2DEF7568">
      <w:pPr>
        <w:pStyle w:val="7"/>
        <w:numPr>
          <w:ilvl w:val="0"/>
          <w:numId w:val="4"/>
        </w:numPr>
        <w:jc w:val="both"/>
      </w:pPr>
      <w:r>
        <w:rPr>
          <w:b/>
          <w:bCs/>
        </w:rPr>
        <w:t>Language</w:t>
      </w:r>
      <w:r>
        <w:t>: categorical attribute, English or other</w:t>
      </w:r>
    </w:p>
    <w:p w14:paraId="669D33C6">
      <w:pPr>
        <w:pStyle w:val="7"/>
        <w:numPr>
          <w:ilvl w:val="0"/>
          <w:numId w:val="4"/>
        </w:numPr>
        <w:jc w:val="both"/>
      </w:pPr>
      <w:r>
        <w:rPr>
          <w:b/>
          <w:bCs/>
        </w:rPr>
        <w:t>Storyteller Anonymised ID</w:t>
      </w:r>
      <w:r>
        <w:t>. The anonymised ID is simply number that allows us to distinguish one storyteller from another. It is NOT your QM ID.</w:t>
      </w:r>
    </w:p>
    <w:p w14:paraId="1F74403B">
      <w:pPr>
        <w:pStyle w:val="7"/>
        <w:numPr>
          <w:ilvl w:val="0"/>
          <w:numId w:val="4"/>
        </w:numPr>
        <w:jc w:val="both"/>
      </w:pPr>
      <w:r>
        <w:rPr>
          <w:b/>
          <w:bCs/>
        </w:rPr>
        <w:t>Demographic data</w:t>
      </w:r>
      <w:r>
        <w:t xml:space="preserve"> about the storyteller.</w:t>
      </w:r>
    </w:p>
    <w:p w14:paraId="06D79F37">
      <w:pPr>
        <w:jc w:val="both"/>
      </w:pPr>
    </w:p>
    <w:p w14:paraId="26A53F65">
      <w:pPr>
        <w:jc w:val="both"/>
        <w:rPr>
          <w:sz w:val="32"/>
          <w:szCs w:val="32"/>
          <w:u w:val="single"/>
        </w:rPr>
      </w:pPr>
      <w:r>
        <w:t>We would like to make the dataset public (e.g. GitHub, Kaggle). No other data will be shared. If you have any concern, please let us know.</w:t>
      </w:r>
      <w:r>
        <w:rPr>
          <w:sz w:val="32"/>
          <w:szCs w:val="32"/>
          <w:u w:val="single"/>
        </w:rPr>
        <w:t xml:space="preserve"> </w:t>
      </w:r>
    </w:p>
    <w:p w14:paraId="39FC09E2">
      <w:pPr>
        <w:jc w:val="both"/>
        <w:rPr>
          <w:sz w:val="32"/>
          <w:szCs w:val="32"/>
          <w:u w:val="single"/>
        </w:rPr>
      </w:pPr>
    </w:p>
    <w:p w14:paraId="39DBA6BC">
      <w:pPr>
        <w:jc w:val="both"/>
        <w:rPr>
          <w:sz w:val="32"/>
          <w:szCs w:val="32"/>
          <w:u w:val="single"/>
        </w:rPr>
      </w:pPr>
    </w:p>
    <w:p w14:paraId="2993D857">
      <w:pPr>
        <w:jc w:val="both"/>
        <w:rPr>
          <w:sz w:val="36"/>
          <w:szCs w:val="36"/>
          <w:u w:val="single"/>
        </w:rPr>
      </w:pPr>
      <w:r>
        <w:rPr>
          <w:sz w:val="36"/>
          <w:szCs w:val="36"/>
        </w:rPr>
        <w:t xml:space="preserve">10. </w:t>
      </w:r>
      <w:r>
        <w:rPr>
          <w:sz w:val="36"/>
          <w:szCs w:val="36"/>
          <w:u w:val="single"/>
        </w:rPr>
        <w:t>Dos and Don’ts</w:t>
      </w:r>
    </w:p>
    <w:p w14:paraId="55D838EF">
      <w:pPr>
        <w:jc w:val="both"/>
        <w:rPr>
          <w:sz w:val="36"/>
          <w:szCs w:val="36"/>
          <w:u w:val="single"/>
        </w:rPr>
      </w:pPr>
    </w:p>
    <w:p w14:paraId="6A2DAEE3">
      <w:pPr>
        <w:jc w:val="both"/>
      </w:pPr>
      <w:r>
        <w:t xml:space="preserve">Please follow the instructions properly to record the story. </w:t>
      </w:r>
    </w:p>
    <w:p w14:paraId="5C6083BC">
      <w:pPr>
        <w:jc w:val="both"/>
      </w:pPr>
    </w:p>
    <w:p w14:paraId="05CE62D9">
      <w:pPr>
        <w:jc w:val="both"/>
      </w:pPr>
      <w:r>
        <w:t>Here is a short summary:</w:t>
      </w:r>
    </w:p>
    <w:p w14:paraId="7973FEFD">
      <w:pPr>
        <w:pStyle w:val="7"/>
        <w:numPr>
          <w:ilvl w:val="0"/>
          <w:numId w:val="4"/>
        </w:numPr>
        <w:jc w:val="both"/>
      </w:pPr>
      <w:r>
        <w:t>Your story must be about “visiting a place or a person”</w:t>
      </w:r>
    </w:p>
    <w:p w14:paraId="5740E782">
      <w:pPr>
        <w:pStyle w:val="7"/>
        <w:numPr>
          <w:ilvl w:val="0"/>
          <w:numId w:val="4"/>
        </w:numPr>
        <w:jc w:val="both"/>
        <w:rPr>
          <w:i/>
          <w:iCs/>
        </w:rPr>
      </w:pPr>
      <w:r>
        <w:t xml:space="preserve">Your story should start with the following sentence in English: </w:t>
      </w:r>
      <w:r>
        <w:rPr>
          <w:i/>
          <w:iCs/>
        </w:rPr>
        <w:t>“My name is ___, my QM ID __ , and this is my story”</w:t>
      </w:r>
      <w:r>
        <w:t>.</w:t>
      </w:r>
    </w:p>
    <w:p w14:paraId="1780EAE6">
      <w:pPr>
        <w:pStyle w:val="7"/>
        <w:numPr>
          <w:ilvl w:val="0"/>
          <w:numId w:val="4"/>
        </w:numPr>
        <w:jc w:val="both"/>
      </w:pPr>
      <w:r>
        <w:t>Recordings should be:</w:t>
      </w:r>
    </w:p>
    <w:p w14:paraId="18E2D225">
      <w:pPr>
        <w:pStyle w:val="7"/>
        <w:numPr>
          <w:ilvl w:val="1"/>
          <w:numId w:val="4"/>
        </w:numPr>
        <w:jc w:val="both"/>
      </w:pPr>
      <w:r>
        <w:t>at least 2 minutes long, no longer than 4 minutes.</w:t>
      </w:r>
    </w:p>
    <w:p w14:paraId="310FA660">
      <w:pPr>
        <w:pStyle w:val="7"/>
        <w:numPr>
          <w:ilvl w:val="1"/>
          <w:numId w:val="4"/>
        </w:numPr>
        <w:jc w:val="both"/>
      </w:pPr>
      <w:r>
        <w:t>recorded using Audacitiy using its default settings in ‘.wav’ format.</w:t>
      </w:r>
    </w:p>
    <w:p w14:paraId="693F0C19">
      <w:pPr>
        <w:pStyle w:val="7"/>
        <w:numPr>
          <w:ilvl w:val="1"/>
          <w:numId w:val="4"/>
        </w:numPr>
        <w:jc w:val="both"/>
      </w:pPr>
      <w:r>
        <w:t>recorded in silence with no background noise (avoid recording it in public spaces).</w:t>
      </w:r>
    </w:p>
    <w:p w14:paraId="34FAD1E4">
      <w:pPr>
        <w:pStyle w:val="7"/>
        <w:numPr>
          <w:ilvl w:val="0"/>
          <w:numId w:val="4"/>
        </w:numPr>
        <w:jc w:val="both"/>
      </w:pPr>
      <w:r>
        <w:t>Do not worry about producing a perfect narration. Do not try multiple times.</w:t>
      </w:r>
    </w:p>
    <w:p w14:paraId="1890AEEC">
      <w:pPr>
        <w:pStyle w:val="7"/>
        <w:numPr>
          <w:ilvl w:val="0"/>
          <w:numId w:val="4"/>
        </w:numPr>
        <w:jc w:val="both"/>
      </w:pPr>
      <w:r>
        <w:t xml:space="preserve">Do not listened to your recordings: no one likes their own voice. </w:t>
      </w:r>
    </w:p>
    <w:p w14:paraId="09539D7A">
      <w:pPr>
        <w:pStyle w:val="7"/>
        <w:numPr>
          <w:ilvl w:val="0"/>
          <w:numId w:val="4"/>
        </w:numPr>
        <w:jc w:val="both"/>
      </w:pPr>
      <w:r>
        <w:t xml:space="preserve">Use a partner as a listener: they will reassure you and save you time. </w:t>
      </w:r>
    </w:p>
    <w:p w14:paraId="4124BD79">
      <w:pPr>
        <w:pStyle w:val="7"/>
        <w:numPr>
          <w:ilvl w:val="0"/>
          <w:numId w:val="4"/>
        </w:numPr>
        <w:jc w:val="both"/>
      </w:pPr>
      <w:r>
        <w:t>Deceptive stories should be convincing, avoid obvious lies.</w:t>
      </w:r>
    </w:p>
    <w:p w14:paraId="66C6E236">
      <w:pPr>
        <w:pStyle w:val="7"/>
        <w:numPr>
          <w:ilvl w:val="0"/>
          <w:numId w:val="4"/>
        </w:numPr>
        <w:jc w:val="both"/>
      </w:pPr>
      <w:r>
        <w:t>Use appropriate language and context.</w:t>
      </w:r>
    </w:p>
    <w:p w14:paraId="02BE3A02">
      <w:pPr>
        <w:pStyle w:val="7"/>
        <w:numPr>
          <w:ilvl w:val="0"/>
          <w:numId w:val="4"/>
        </w:numPr>
        <w:jc w:val="both"/>
      </w:pPr>
      <w:r>
        <w:t>Properly label each recording with valence and arousal.</w:t>
      </w:r>
    </w:p>
    <w:p w14:paraId="4AFA5085">
      <w:pPr>
        <w:pStyle w:val="7"/>
        <w:jc w:val="both"/>
      </w:pPr>
    </w:p>
    <w:p w14:paraId="721E84F1"/>
    <w:sectPr>
      <w:pgSz w:w="11900" w:h="16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Wingdings">
    <w:panose1 w:val="05000000000000000000"/>
    <w:charset w:val="4D"/>
    <w:family w:val="decorative"/>
    <w:pitch w:val="default"/>
    <w:sig w:usb0="00000000" w:usb1="00000000" w:usb2="00000000" w:usb3="00000000" w:csb0="80000000" w:csb1="00000000"/>
  </w:font>
  <w:font w:name="Symbol">
    <w:altName w:val="Kingsoft Sign"/>
    <w:panose1 w:val="05050102010706020507"/>
    <w:charset w:val="02"/>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Body">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C75494"/>
    <w:multiLevelType w:val="multilevel"/>
    <w:tmpl w:val="22C75494"/>
    <w:lvl w:ilvl="0" w:tentative="0">
      <w:start w:val="4"/>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EC97616"/>
    <w:multiLevelType w:val="multilevel"/>
    <w:tmpl w:val="3EC97616"/>
    <w:lvl w:ilvl="0" w:tentative="0">
      <w:start w:val="1"/>
      <w:numFmt w:val="decimal"/>
      <w:lvlText w:val="%1)"/>
      <w:lvlJc w:val="left"/>
      <w:pPr>
        <w:ind w:left="786" w:hanging="360"/>
      </w:pPr>
      <w:rPr>
        <w:rFonts w:hint="default"/>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2">
    <w:nsid w:val="4CA51E8B"/>
    <w:multiLevelType w:val="multilevel"/>
    <w:tmpl w:val="4CA51E8B"/>
    <w:lvl w:ilvl="0" w:tentative="0">
      <w:start w:val="4"/>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BDC7DB2"/>
    <w:multiLevelType w:val="multilevel"/>
    <w:tmpl w:val="7BDC7DB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439"/>
    <w:rsid w:val="000019D7"/>
    <w:rsid w:val="00002D79"/>
    <w:rsid w:val="00003AE8"/>
    <w:rsid w:val="000041B5"/>
    <w:rsid w:val="000072AA"/>
    <w:rsid w:val="00011577"/>
    <w:rsid w:val="00015826"/>
    <w:rsid w:val="000269C4"/>
    <w:rsid w:val="00027522"/>
    <w:rsid w:val="000315B3"/>
    <w:rsid w:val="000340B8"/>
    <w:rsid w:val="00040DC1"/>
    <w:rsid w:val="000428F3"/>
    <w:rsid w:val="00045EF0"/>
    <w:rsid w:val="00047393"/>
    <w:rsid w:val="000518FE"/>
    <w:rsid w:val="00053F73"/>
    <w:rsid w:val="00057703"/>
    <w:rsid w:val="00061BCD"/>
    <w:rsid w:val="000659B2"/>
    <w:rsid w:val="0006783F"/>
    <w:rsid w:val="000717F2"/>
    <w:rsid w:val="00071A43"/>
    <w:rsid w:val="00071E58"/>
    <w:rsid w:val="00073C5E"/>
    <w:rsid w:val="00073EC0"/>
    <w:rsid w:val="000749D0"/>
    <w:rsid w:val="000765F4"/>
    <w:rsid w:val="00081723"/>
    <w:rsid w:val="00082900"/>
    <w:rsid w:val="000831E4"/>
    <w:rsid w:val="00083B24"/>
    <w:rsid w:val="00083BD4"/>
    <w:rsid w:val="00087177"/>
    <w:rsid w:val="0009009F"/>
    <w:rsid w:val="00093272"/>
    <w:rsid w:val="0009396A"/>
    <w:rsid w:val="00094600"/>
    <w:rsid w:val="00095696"/>
    <w:rsid w:val="00097F62"/>
    <w:rsid w:val="000A566F"/>
    <w:rsid w:val="000B031D"/>
    <w:rsid w:val="000B4C58"/>
    <w:rsid w:val="000B55E5"/>
    <w:rsid w:val="000B5711"/>
    <w:rsid w:val="000C43AC"/>
    <w:rsid w:val="000C507F"/>
    <w:rsid w:val="000D08AA"/>
    <w:rsid w:val="000D2871"/>
    <w:rsid w:val="000D39FB"/>
    <w:rsid w:val="000E14BB"/>
    <w:rsid w:val="000E348F"/>
    <w:rsid w:val="000E4440"/>
    <w:rsid w:val="000E5570"/>
    <w:rsid w:val="000E7083"/>
    <w:rsid w:val="000E7469"/>
    <w:rsid w:val="000F29C0"/>
    <w:rsid w:val="001015B8"/>
    <w:rsid w:val="00101F81"/>
    <w:rsid w:val="00121A8E"/>
    <w:rsid w:val="00121F61"/>
    <w:rsid w:val="00122921"/>
    <w:rsid w:val="00130995"/>
    <w:rsid w:val="0013484A"/>
    <w:rsid w:val="0013620B"/>
    <w:rsid w:val="00140026"/>
    <w:rsid w:val="00145DD3"/>
    <w:rsid w:val="00150030"/>
    <w:rsid w:val="00150E70"/>
    <w:rsid w:val="00155A81"/>
    <w:rsid w:val="0015766E"/>
    <w:rsid w:val="00164590"/>
    <w:rsid w:val="00165828"/>
    <w:rsid w:val="00166662"/>
    <w:rsid w:val="00171901"/>
    <w:rsid w:val="00173526"/>
    <w:rsid w:val="001752F2"/>
    <w:rsid w:val="001769B0"/>
    <w:rsid w:val="00183701"/>
    <w:rsid w:val="00187B10"/>
    <w:rsid w:val="0019397E"/>
    <w:rsid w:val="0019724E"/>
    <w:rsid w:val="00197BB0"/>
    <w:rsid w:val="001A220B"/>
    <w:rsid w:val="001A5F2E"/>
    <w:rsid w:val="001A5FAE"/>
    <w:rsid w:val="001B2966"/>
    <w:rsid w:val="001B2A31"/>
    <w:rsid w:val="001B3799"/>
    <w:rsid w:val="001B4689"/>
    <w:rsid w:val="001B777F"/>
    <w:rsid w:val="001B7E0E"/>
    <w:rsid w:val="001C7FD6"/>
    <w:rsid w:val="001D6684"/>
    <w:rsid w:val="001E273F"/>
    <w:rsid w:val="001F3B85"/>
    <w:rsid w:val="001F4A5D"/>
    <w:rsid w:val="001F526A"/>
    <w:rsid w:val="001F61C8"/>
    <w:rsid w:val="001F7DCE"/>
    <w:rsid w:val="00200CC5"/>
    <w:rsid w:val="00202158"/>
    <w:rsid w:val="0020258F"/>
    <w:rsid w:val="0021518A"/>
    <w:rsid w:val="0021686D"/>
    <w:rsid w:val="0022009E"/>
    <w:rsid w:val="00220906"/>
    <w:rsid w:val="00220B7E"/>
    <w:rsid w:val="0022104E"/>
    <w:rsid w:val="0022520D"/>
    <w:rsid w:val="00232EFB"/>
    <w:rsid w:val="00233215"/>
    <w:rsid w:val="00234276"/>
    <w:rsid w:val="00235414"/>
    <w:rsid w:val="00237B54"/>
    <w:rsid w:val="002422F5"/>
    <w:rsid w:val="00243E95"/>
    <w:rsid w:val="002453EA"/>
    <w:rsid w:val="00250A6F"/>
    <w:rsid w:val="002529AE"/>
    <w:rsid w:val="002572CD"/>
    <w:rsid w:val="0026120E"/>
    <w:rsid w:val="00270AB1"/>
    <w:rsid w:val="002746A6"/>
    <w:rsid w:val="002808D7"/>
    <w:rsid w:val="00281502"/>
    <w:rsid w:val="002841BF"/>
    <w:rsid w:val="0028541A"/>
    <w:rsid w:val="00285554"/>
    <w:rsid w:val="0028709C"/>
    <w:rsid w:val="002920DB"/>
    <w:rsid w:val="00294246"/>
    <w:rsid w:val="002B340D"/>
    <w:rsid w:val="002C4BA3"/>
    <w:rsid w:val="002C58DE"/>
    <w:rsid w:val="002D184C"/>
    <w:rsid w:val="002E1FAC"/>
    <w:rsid w:val="002F4714"/>
    <w:rsid w:val="00307A89"/>
    <w:rsid w:val="00307F6A"/>
    <w:rsid w:val="003117AE"/>
    <w:rsid w:val="003148BD"/>
    <w:rsid w:val="00315AC4"/>
    <w:rsid w:val="00320F7D"/>
    <w:rsid w:val="00323FD7"/>
    <w:rsid w:val="00324931"/>
    <w:rsid w:val="00330298"/>
    <w:rsid w:val="00335A98"/>
    <w:rsid w:val="00336C8F"/>
    <w:rsid w:val="00341415"/>
    <w:rsid w:val="003462EB"/>
    <w:rsid w:val="003522CF"/>
    <w:rsid w:val="00352483"/>
    <w:rsid w:val="00353863"/>
    <w:rsid w:val="00353A28"/>
    <w:rsid w:val="00353FC6"/>
    <w:rsid w:val="00354B2A"/>
    <w:rsid w:val="00356BA9"/>
    <w:rsid w:val="0036056A"/>
    <w:rsid w:val="0036372D"/>
    <w:rsid w:val="00365B64"/>
    <w:rsid w:val="00366971"/>
    <w:rsid w:val="00370641"/>
    <w:rsid w:val="0037226F"/>
    <w:rsid w:val="00376439"/>
    <w:rsid w:val="00376CF3"/>
    <w:rsid w:val="00377F89"/>
    <w:rsid w:val="003822E9"/>
    <w:rsid w:val="00383EBB"/>
    <w:rsid w:val="00384F7F"/>
    <w:rsid w:val="00390063"/>
    <w:rsid w:val="00390EF9"/>
    <w:rsid w:val="00392484"/>
    <w:rsid w:val="003A17EA"/>
    <w:rsid w:val="003B4245"/>
    <w:rsid w:val="003B4B46"/>
    <w:rsid w:val="003C4221"/>
    <w:rsid w:val="003C5653"/>
    <w:rsid w:val="003C76FA"/>
    <w:rsid w:val="003D0566"/>
    <w:rsid w:val="003D2CA5"/>
    <w:rsid w:val="003D535A"/>
    <w:rsid w:val="003E186F"/>
    <w:rsid w:val="003E7CF3"/>
    <w:rsid w:val="003F0AA5"/>
    <w:rsid w:val="003F4EDE"/>
    <w:rsid w:val="003F7476"/>
    <w:rsid w:val="00405008"/>
    <w:rsid w:val="004062E1"/>
    <w:rsid w:val="00406D0F"/>
    <w:rsid w:val="00411BF9"/>
    <w:rsid w:val="00411F85"/>
    <w:rsid w:val="00421751"/>
    <w:rsid w:val="00426601"/>
    <w:rsid w:val="0042770E"/>
    <w:rsid w:val="00427C62"/>
    <w:rsid w:val="0043153C"/>
    <w:rsid w:val="00432892"/>
    <w:rsid w:val="00436031"/>
    <w:rsid w:val="004451E4"/>
    <w:rsid w:val="004465AF"/>
    <w:rsid w:val="004477C3"/>
    <w:rsid w:val="004523C6"/>
    <w:rsid w:val="00455213"/>
    <w:rsid w:val="004578B7"/>
    <w:rsid w:val="004629C0"/>
    <w:rsid w:val="00463055"/>
    <w:rsid w:val="00464BC7"/>
    <w:rsid w:val="004664E3"/>
    <w:rsid w:val="00475B1A"/>
    <w:rsid w:val="004769B5"/>
    <w:rsid w:val="0048047A"/>
    <w:rsid w:val="00481FDB"/>
    <w:rsid w:val="00484C18"/>
    <w:rsid w:val="004857AF"/>
    <w:rsid w:val="00491703"/>
    <w:rsid w:val="00493FA0"/>
    <w:rsid w:val="00494CA8"/>
    <w:rsid w:val="00497431"/>
    <w:rsid w:val="004A1608"/>
    <w:rsid w:val="004A334B"/>
    <w:rsid w:val="004B0B6C"/>
    <w:rsid w:val="004B1430"/>
    <w:rsid w:val="004C4F6A"/>
    <w:rsid w:val="004D02C0"/>
    <w:rsid w:val="004D3C36"/>
    <w:rsid w:val="004D5503"/>
    <w:rsid w:val="004D715F"/>
    <w:rsid w:val="004E30BB"/>
    <w:rsid w:val="004F17B7"/>
    <w:rsid w:val="004F1A9C"/>
    <w:rsid w:val="004F46D5"/>
    <w:rsid w:val="005056A6"/>
    <w:rsid w:val="0050702A"/>
    <w:rsid w:val="00507B49"/>
    <w:rsid w:val="00510156"/>
    <w:rsid w:val="00511969"/>
    <w:rsid w:val="00515EA1"/>
    <w:rsid w:val="00517259"/>
    <w:rsid w:val="005209CC"/>
    <w:rsid w:val="00521BE8"/>
    <w:rsid w:val="0052582E"/>
    <w:rsid w:val="00533D5D"/>
    <w:rsid w:val="00535518"/>
    <w:rsid w:val="00535E52"/>
    <w:rsid w:val="00536C51"/>
    <w:rsid w:val="0053709E"/>
    <w:rsid w:val="00540673"/>
    <w:rsid w:val="00544834"/>
    <w:rsid w:val="005455EE"/>
    <w:rsid w:val="00547770"/>
    <w:rsid w:val="00550407"/>
    <w:rsid w:val="00555CC2"/>
    <w:rsid w:val="00557D95"/>
    <w:rsid w:val="00565858"/>
    <w:rsid w:val="00565E93"/>
    <w:rsid w:val="0057006B"/>
    <w:rsid w:val="00570F13"/>
    <w:rsid w:val="00573633"/>
    <w:rsid w:val="00577DAF"/>
    <w:rsid w:val="00584FFA"/>
    <w:rsid w:val="005900D6"/>
    <w:rsid w:val="00590A8F"/>
    <w:rsid w:val="005A17DF"/>
    <w:rsid w:val="005A203F"/>
    <w:rsid w:val="005A21C4"/>
    <w:rsid w:val="005A23A6"/>
    <w:rsid w:val="005A2B87"/>
    <w:rsid w:val="005A3F76"/>
    <w:rsid w:val="005A5961"/>
    <w:rsid w:val="005A630D"/>
    <w:rsid w:val="005B13FC"/>
    <w:rsid w:val="005B3814"/>
    <w:rsid w:val="005B3D0C"/>
    <w:rsid w:val="005B41A6"/>
    <w:rsid w:val="005C1E26"/>
    <w:rsid w:val="005C5C14"/>
    <w:rsid w:val="005D7B51"/>
    <w:rsid w:val="005E0B36"/>
    <w:rsid w:val="005E141E"/>
    <w:rsid w:val="005E177D"/>
    <w:rsid w:val="005F1830"/>
    <w:rsid w:val="005F2DFF"/>
    <w:rsid w:val="00601822"/>
    <w:rsid w:val="00604D41"/>
    <w:rsid w:val="006070E5"/>
    <w:rsid w:val="0060727F"/>
    <w:rsid w:val="006079FF"/>
    <w:rsid w:val="00616863"/>
    <w:rsid w:val="006206E5"/>
    <w:rsid w:val="00623E29"/>
    <w:rsid w:val="00632C17"/>
    <w:rsid w:val="00640AB3"/>
    <w:rsid w:val="00641399"/>
    <w:rsid w:val="00642362"/>
    <w:rsid w:val="00643107"/>
    <w:rsid w:val="0064552D"/>
    <w:rsid w:val="0065106C"/>
    <w:rsid w:val="00653AE1"/>
    <w:rsid w:val="00655C57"/>
    <w:rsid w:val="0066689C"/>
    <w:rsid w:val="006720BA"/>
    <w:rsid w:val="00673B56"/>
    <w:rsid w:val="00673CC3"/>
    <w:rsid w:val="00677A41"/>
    <w:rsid w:val="00682CDF"/>
    <w:rsid w:val="0069277D"/>
    <w:rsid w:val="00694125"/>
    <w:rsid w:val="006A3A91"/>
    <w:rsid w:val="006B6E92"/>
    <w:rsid w:val="006C2E19"/>
    <w:rsid w:val="006C6771"/>
    <w:rsid w:val="006D0874"/>
    <w:rsid w:val="006D3BF3"/>
    <w:rsid w:val="006E1A4F"/>
    <w:rsid w:val="006E20F2"/>
    <w:rsid w:val="006E25EF"/>
    <w:rsid w:val="006E68AF"/>
    <w:rsid w:val="006F4BDD"/>
    <w:rsid w:val="006F5213"/>
    <w:rsid w:val="006F6944"/>
    <w:rsid w:val="0070226E"/>
    <w:rsid w:val="007207BC"/>
    <w:rsid w:val="0072254D"/>
    <w:rsid w:val="0072708A"/>
    <w:rsid w:val="00727989"/>
    <w:rsid w:val="00732829"/>
    <w:rsid w:val="00734444"/>
    <w:rsid w:val="007351FD"/>
    <w:rsid w:val="0073539E"/>
    <w:rsid w:val="00740752"/>
    <w:rsid w:val="00745A40"/>
    <w:rsid w:val="007465B2"/>
    <w:rsid w:val="00747AF2"/>
    <w:rsid w:val="00747F4E"/>
    <w:rsid w:val="00753778"/>
    <w:rsid w:val="00754B4B"/>
    <w:rsid w:val="00756CB0"/>
    <w:rsid w:val="007576C4"/>
    <w:rsid w:val="007577DE"/>
    <w:rsid w:val="00757DC5"/>
    <w:rsid w:val="007606CF"/>
    <w:rsid w:val="00761231"/>
    <w:rsid w:val="007620BE"/>
    <w:rsid w:val="007661FC"/>
    <w:rsid w:val="00767538"/>
    <w:rsid w:val="00771BD1"/>
    <w:rsid w:val="00774104"/>
    <w:rsid w:val="0078503B"/>
    <w:rsid w:val="00787A2A"/>
    <w:rsid w:val="007944BD"/>
    <w:rsid w:val="00794F13"/>
    <w:rsid w:val="00796F1C"/>
    <w:rsid w:val="007A0394"/>
    <w:rsid w:val="007A14B4"/>
    <w:rsid w:val="007A1B5A"/>
    <w:rsid w:val="007A48E4"/>
    <w:rsid w:val="007C48EC"/>
    <w:rsid w:val="007D19B4"/>
    <w:rsid w:val="007D4D3B"/>
    <w:rsid w:val="007E19BE"/>
    <w:rsid w:val="007F0735"/>
    <w:rsid w:val="007F09EA"/>
    <w:rsid w:val="007F78E6"/>
    <w:rsid w:val="00802F1D"/>
    <w:rsid w:val="00806BC0"/>
    <w:rsid w:val="00810412"/>
    <w:rsid w:val="00812049"/>
    <w:rsid w:val="0081462E"/>
    <w:rsid w:val="00816E40"/>
    <w:rsid w:val="00817C57"/>
    <w:rsid w:val="00821050"/>
    <w:rsid w:val="00822E0A"/>
    <w:rsid w:val="00830681"/>
    <w:rsid w:val="00831258"/>
    <w:rsid w:val="00835A72"/>
    <w:rsid w:val="008361E4"/>
    <w:rsid w:val="008406FE"/>
    <w:rsid w:val="00843A2B"/>
    <w:rsid w:val="00846B18"/>
    <w:rsid w:val="00847CFA"/>
    <w:rsid w:val="0085329F"/>
    <w:rsid w:val="008641A1"/>
    <w:rsid w:val="008642EE"/>
    <w:rsid w:val="00871D16"/>
    <w:rsid w:val="00871EC2"/>
    <w:rsid w:val="00872749"/>
    <w:rsid w:val="00876750"/>
    <w:rsid w:val="00883768"/>
    <w:rsid w:val="00884959"/>
    <w:rsid w:val="00885E18"/>
    <w:rsid w:val="008903A6"/>
    <w:rsid w:val="00891B01"/>
    <w:rsid w:val="00892C5F"/>
    <w:rsid w:val="00893ED4"/>
    <w:rsid w:val="008A1D82"/>
    <w:rsid w:val="008A5BE2"/>
    <w:rsid w:val="008A7408"/>
    <w:rsid w:val="008B0758"/>
    <w:rsid w:val="008B20FD"/>
    <w:rsid w:val="008D04E7"/>
    <w:rsid w:val="008E03FE"/>
    <w:rsid w:val="008E14AC"/>
    <w:rsid w:val="008F2D8D"/>
    <w:rsid w:val="008F5F6A"/>
    <w:rsid w:val="00903156"/>
    <w:rsid w:val="0090428D"/>
    <w:rsid w:val="00904E5D"/>
    <w:rsid w:val="0091304A"/>
    <w:rsid w:val="00916AF9"/>
    <w:rsid w:val="009231ED"/>
    <w:rsid w:val="00923453"/>
    <w:rsid w:val="00923A28"/>
    <w:rsid w:val="0092683A"/>
    <w:rsid w:val="00926B9D"/>
    <w:rsid w:val="009324B6"/>
    <w:rsid w:val="00933F92"/>
    <w:rsid w:val="00941273"/>
    <w:rsid w:val="00945DE7"/>
    <w:rsid w:val="0095247A"/>
    <w:rsid w:val="00960BCA"/>
    <w:rsid w:val="009613EC"/>
    <w:rsid w:val="00962650"/>
    <w:rsid w:val="0096729D"/>
    <w:rsid w:val="009838B0"/>
    <w:rsid w:val="009905AF"/>
    <w:rsid w:val="009958E4"/>
    <w:rsid w:val="00995FFB"/>
    <w:rsid w:val="009A02BF"/>
    <w:rsid w:val="009A07B2"/>
    <w:rsid w:val="009B3094"/>
    <w:rsid w:val="009B33A0"/>
    <w:rsid w:val="009B4894"/>
    <w:rsid w:val="009C16DD"/>
    <w:rsid w:val="009C7A53"/>
    <w:rsid w:val="009D2678"/>
    <w:rsid w:val="009E33CB"/>
    <w:rsid w:val="009E7F29"/>
    <w:rsid w:val="009F0D16"/>
    <w:rsid w:val="009F3299"/>
    <w:rsid w:val="00A0038A"/>
    <w:rsid w:val="00A008C3"/>
    <w:rsid w:val="00A02406"/>
    <w:rsid w:val="00A11BEC"/>
    <w:rsid w:val="00A13F12"/>
    <w:rsid w:val="00A16021"/>
    <w:rsid w:val="00A17B14"/>
    <w:rsid w:val="00A20370"/>
    <w:rsid w:val="00A265C2"/>
    <w:rsid w:val="00A345D9"/>
    <w:rsid w:val="00A34D9B"/>
    <w:rsid w:val="00A35121"/>
    <w:rsid w:val="00A4224C"/>
    <w:rsid w:val="00A42C12"/>
    <w:rsid w:val="00A45E33"/>
    <w:rsid w:val="00A472FD"/>
    <w:rsid w:val="00A5284F"/>
    <w:rsid w:val="00A571F9"/>
    <w:rsid w:val="00A614FA"/>
    <w:rsid w:val="00A63225"/>
    <w:rsid w:val="00A6490D"/>
    <w:rsid w:val="00A67393"/>
    <w:rsid w:val="00A727A3"/>
    <w:rsid w:val="00A73457"/>
    <w:rsid w:val="00A7430E"/>
    <w:rsid w:val="00A76D47"/>
    <w:rsid w:val="00A812A6"/>
    <w:rsid w:val="00A83126"/>
    <w:rsid w:val="00A84E43"/>
    <w:rsid w:val="00A872A4"/>
    <w:rsid w:val="00A87465"/>
    <w:rsid w:val="00A92334"/>
    <w:rsid w:val="00A92DB9"/>
    <w:rsid w:val="00A96A64"/>
    <w:rsid w:val="00AA1510"/>
    <w:rsid w:val="00AA3AAB"/>
    <w:rsid w:val="00AA60E3"/>
    <w:rsid w:val="00AA6869"/>
    <w:rsid w:val="00AA6DC7"/>
    <w:rsid w:val="00AA73D6"/>
    <w:rsid w:val="00AB3665"/>
    <w:rsid w:val="00AB3ECB"/>
    <w:rsid w:val="00AB4C3F"/>
    <w:rsid w:val="00AB7BFA"/>
    <w:rsid w:val="00AC0B41"/>
    <w:rsid w:val="00AC2B47"/>
    <w:rsid w:val="00AC40F4"/>
    <w:rsid w:val="00AC5660"/>
    <w:rsid w:val="00AD0307"/>
    <w:rsid w:val="00AE2CE3"/>
    <w:rsid w:val="00AE5B7B"/>
    <w:rsid w:val="00AF084A"/>
    <w:rsid w:val="00AF1853"/>
    <w:rsid w:val="00AF4A57"/>
    <w:rsid w:val="00B073FA"/>
    <w:rsid w:val="00B114BD"/>
    <w:rsid w:val="00B15514"/>
    <w:rsid w:val="00B1672F"/>
    <w:rsid w:val="00B21FE9"/>
    <w:rsid w:val="00B22A1F"/>
    <w:rsid w:val="00B243F5"/>
    <w:rsid w:val="00B26BAC"/>
    <w:rsid w:val="00B3228A"/>
    <w:rsid w:val="00B3305A"/>
    <w:rsid w:val="00B37285"/>
    <w:rsid w:val="00B40217"/>
    <w:rsid w:val="00B41649"/>
    <w:rsid w:val="00B4626C"/>
    <w:rsid w:val="00B51675"/>
    <w:rsid w:val="00B51A56"/>
    <w:rsid w:val="00B5302B"/>
    <w:rsid w:val="00B61934"/>
    <w:rsid w:val="00B64770"/>
    <w:rsid w:val="00B67116"/>
    <w:rsid w:val="00B71B1B"/>
    <w:rsid w:val="00B7565C"/>
    <w:rsid w:val="00B75830"/>
    <w:rsid w:val="00B80AF1"/>
    <w:rsid w:val="00B83411"/>
    <w:rsid w:val="00B857B3"/>
    <w:rsid w:val="00B8604B"/>
    <w:rsid w:val="00B95703"/>
    <w:rsid w:val="00BA1394"/>
    <w:rsid w:val="00BA170C"/>
    <w:rsid w:val="00BA3220"/>
    <w:rsid w:val="00BB0D62"/>
    <w:rsid w:val="00BB5634"/>
    <w:rsid w:val="00BB66D6"/>
    <w:rsid w:val="00BC0B65"/>
    <w:rsid w:val="00BC0C3A"/>
    <w:rsid w:val="00BC3044"/>
    <w:rsid w:val="00BE1D9C"/>
    <w:rsid w:val="00BE4374"/>
    <w:rsid w:val="00BE6EF7"/>
    <w:rsid w:val="00C00061"/>
    <w:rsid w:val="00C02D89"/>
    <w:rsid w:val="00C032D1"/>
    <w:rsid w:val="00C05AB6"/>
    <w:rsid w:val="00C07E61"/>
    <w:rsid w:val="00C10EA4"/>
    <w:rsid w:val="00C206D8"/>
    <w:rsid w:val="00C20C96"/>
    <w:rsid w:val="00C23DAD"/>
    <w:rsid w:val="00C3069F"/>
    <w:rsid w:val="00C325D2"/>
    <w:rsid w:val="00C33C36"/>
    <w:rsid w:val="00C37CBD"/>
    <w:rsid w:val="00C40A58"/>
    <w:rsid w:val="00C523C3"/>
    <w:rsid w:val="00C57319"/>
    <w:rsid w:val="00C64E90"/>
    <w:rsid w:val="00C72E13"/>
    <w:rsid w:val="00C7475D"/>
    <w:rsid w:val="00C7619D"/>
    <w:rsid w:val="00C76441"/>
    <w:rsid w:val="00C81094"/>
    <w:rsid w:val="00C8369B"/>
    <w:rsid w:val="00C872A2"/>
    <w:rsid w:val="00C924E9"/>
    <w:rsid w:val="00C9419E"/>
    <w:rsid w:val="00C9561D"/>
    <w:rsid w:val="00C97F7F"/>
    <w:rsid w:val="00CA27D2"/>
    <w:rsid w:val="00CA4903"/>
    <w:rsid w:val="00CB1883"/>
    <w:rsid w:val="00CB511D"/>
    <w:rsid w:val="00CB6758"/>
    <w:rsid w:val="00CB6D2D"/>
    <w:rsid w:val="00CC0CAC"/>
    <w:rsid w:val="00CC0F75"/>
    <w:rsid w:val="00CC1768"/>
    <w:rsid w:val="00CC1B67"/>
    <w:rsid w:val="00CC283A"/>
    <w:rsid w:val="00CC33FA"/>
    <w:rsid w:val="00CC3566"/>
    <w:rsid w:val="00CC4922"/>
    <w:rsid w:val="00CD30DD"/>
    <w:rsid w:val="00CD662D"/>
    <w:rsid w:val="00CE1812"/>
    <w:rsid w:val="00CE6947"/>
    <w:rsid w:val="00CF267F"/>
    <w:rsid w:val="00CF3869"/>
    <w:rsid w:val="00CF7906"/>
    <w:rsid w:val="00D017A1"/>
    <w:rsid w:val="00D066F7"/>
    <w:rsid w:val="00D06D00"/>
    <w:rsid w:val="00D14C3F"/>
    <w:rsid w:val="00D176EE"/>
    <w:rsid w:val="00D23A97"/>
    <w:rsid w:val="00D23F2F"/>
    <w:rsid w:val="00D2722C"/>
    <w:rsid w:val="00D279B1"/>
    <w:rsid w:val="00D30844"/>
    <w:rsid w:val="00D350D8"/>
    <w:rsid w:val="00D3687A"/>
    <w:rsid w:val="00D375A5"/>
    <w:rsid w:val="00D400D0"/>
    <w:rsid w:val="00D41BD2"/>
    <w:rsid w:val="00D42620"/>
    <w:rsid w:val="00D43666"/>
    <w:rsid w:val="00D43AC2"/>
    <w:rsid w:val="00D43F3B"/>
    <w:rsid w:val="00D45303"/>
    <w:rsid w:val="00D471A7"/>
    <w:rsid w:val="00D477D1"/>
    <w:rsid w:val="00D544E0"/>
    <w:rsid w:val="00D54BA2"/>
    <w:rsid w:val="00D55A5F"/>
    <w:rsid w:val="00D6101C"/>
    <w:rsid w:val="00D65B21"/>
    <w:rsid w:val="00D67FAC"/>
    <w:rsid w:val="00D70180"/>
    <w:rsid w:val="00D742D8"/>
    <w:rsid w:val="00D74AB5"/>
    <w:rsid w:val="00D761F5"/>
    <w:rsid w:val="00D76DAB"/>
    <w:rsid w:val="00D76FD6"/>
    <w:rsid w:val="00D95C7C"/>
    <w:rsid w:val="00D96BA2"/>
    <w:rsid w:val="00D97365"/>
    <w:rsid w:val="00DA1700"/>
    <w:rsid w:val="00DA35A3"/>
    <w:rsid w:val="00DA5D74"/>
    <w:rsid w:val="00DB2236"/>
    <w:rsid w:val="00DB275E"/>
    <w:rsid w:val="00DB5243"/>
    <w:rsid w:val="00DB67B7"/>
    <w:rsid w:val="00DC04D8"/>
    <w:rsid w:val="00DC2BC5"/>
    <w:rsid w:val="00DC3460"/>
    <w:rsid w:val="00DC3CC7"/>
    <w:rsid w:val="00DC62DA"/>
    <w:rsid w:val="00DC6B1D"/>
    <w:rsid w:val="00DD1D87"/>
    <w:rsid w:val="00DE2E1F"/>
    <w:rsid w:val="00DF6234"/>
    <w:rsid w:val="00DF66A2"/>
    <w:rsid w:val="00DF67AC"/>
    <w:rsid w:val="00DF6E5B"/>
    <w:rsid w:val="00E075E1"/>
    <w:rsid w:val="00E12CE4"/>
    <w:rsid w:val="00E13D92"/>
    <w:rsid w:val="00E16725"/>
    <w:rsid w:val="00E16E0D"/>
    <w:rsid w:val="00E21868"/>
    <w:rsid w:val="00E22211"/>
    <w:rsid w:val="00E510BF"/>
    <w:rsid w:val="00E5121D"/>
    <w:rsid w:val="00E51415"/>
    <w:rsid w:val="00E52936"/>
    <w:rsid w:val="00E56F1F"/>
    <w:rsid w:val="00E66B7A"/>
    <w:rsid w:val="00E70CAC"/>
    <w:rsid w:val="00E732B0"/>
    <w:rsid w:val="00E735A7"/>
    <w:rsid w:val="00E77627"/>
    <w:rsid w:val="00E81DCC"/>
    <w:rsid w:val="00E854E8"/>
    <w:rsid w:val="00E94FF3"/>
    <w:rsid w:val="00E958F2"/>
    <w:rsid w:val="00E95DA7"/>
    <w:rsid w:val="00E97C72"/>
    <w:rsid w:val="00EA4186"/>
    <w:rsid w:val="00EA58E4"/>
    <w:rsid w:val="00EA6053"/>
    <w:rsid w:val="00EB135B"/>
    <w:rsid w:val="00EB1555"/>
    <w:rsid w:val="00EB27CA"/>
    <w:rsid w:val="00EC01AE"/>
    <w:rsid w:val="00EC071E"/>
    <w:rsid w:val="00EC1802"/>
    <w:rsid w:val="00EC3E07"/>
    <w:rsid w:val="00EC46B9"/>
    <w:rsid w:val="00EC76B3"/>
    <w:rsid w:val="00ED6299"/>
    <w:rsid w:val="00EE2E1F"/>
    <w:rsid w:val="00EE4749"/>
    <w:rsid w:val="00EE5D62"/>
    <w:rsid w:val="00F007EA"/>
    <w:rsid w:val="00F126F9"/>
    <w:rsid w:val="00F2388B"/>
    <w:rsid w:val="00F25A61"/>
    <w:rsid w:val="00F267BF"/>
    <w:rsid w:val="00F30503"/>
    <w:rsid w:val="00F37AF4"/>
    <w:rsid w:val="00F43F1B"/>
    <w:rsid w:val="00F54F0E"/>
    <w:rsid w:val="00F56D5E"/>
    <w:rsid w:val="00F621C9"/>
    <w:rsid w:val="00F7015F"/>
    <w:rsid w:val="00F72099"/>
    <w:rsid w:val="00F773D0"/>
    <w:rsid w:val="00F77D9F"/>
    <w:rsid w:val="00F80BC0"/>
    <w:rsid w:val="00F912EC"/>
    <w:rsid w:val="00F94BD9"/>
    <w:rsid w:val="00FA2259"/>
    <w:rsid w:val="00FA24B8"/>
    <w:rsid w:val="00FA2F2B"/>
    <w:rsid w:val="00FA45BF"/>
    <w:rsid w:val="00FA7915"/>
    <w:rsid w:val="00FB011F"/>
    <w:rsid w:val="00FB5566"/>
    <w:rsid w:val="00FC071D"/>
    <w:rsid w:val="00FD0B49"/>
    <w:rsid w:val="00FD1849"/>
    <w:rsid w:val="00FD1928"/>
    <w:rsid w:val="00FD19FA"/>
    <w:rsid w:val="00FD2734"/>
    <w:rsid w:val="00FD3BE0"/>
    <w:rsid w:val="00FD4BF3"/>
    <w:rsid w:val="00FD70F8"/>
    <w:rsid w:val="00FD7BBF"/>
    <w:rsid w:val="00FE3772"/>
    <w:rsid w:val="00FE5289"/>
    <w:rsid w:val="00FE634D"/>
    <w:rsid w:val="00FF2771"/>
    <w:rsid w:val="00FF478D"/>
    <w:rsid w:val="00FF5470"/>
    <w:rsid w:val="00FF7CE6"/>
    <w:rsid w:val="38FECF65"/>
    <w:rsid w:val="573F6427"/>
    <w:rsid w:val="7FFB4C1D"/>
    <w:rsid w:val="B5FF902A"/>
    <w:rsid w:val="CFDF745A"/>
    <w:rsid w:val="DEBED1D8"/>
    <w:rsid w:val="F3FE402A"/>
    <w:rsid w:val="FFB7F26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954F72" w:themeColor="followedHyperlink"/>
      <w:u w:val="single"/>
      <w14:textFill>
        <w14:solidFill>
          <w14:schemeClr w14:val="folHlink"/>
        </w14:solidFill>
      </w14:textFill>
    </w:rPr>
  </w:style>
  <w:style w:type="character" w:styleId="5">
    <w:name w:val="Hyperlink"/>
    <w:basedOn w:val="2"/>
    <w:unhideWhenUsed/>
    <w:uiPriority w:val="99"/>
    <w:rPr>
      <w:color w:val="0563C1" w:themeColor="hyperlink"/>
      <w:u w:val="single"/>
      <w14:textFill>
        <w14:solidFill>
          <w14:schemeClr w14:val="hlink"/>
        </w14:solidFill>
      </w14:textFill>
    </w:rPr>
  </w:style>
  <w:style w:type="table" w:styleId="6">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character" w:customStyle="1" w:styleId="8">
    <w:name w:val="Unresolved Mention"/>
    <w:basedOn w:val="2"/>
    <w:semiHidden/>
    <w:unhideWhenUsed/>
    <w:uiPriority w:val="99"/>
    <w:rPr>
      <w:color w:val="605E5C"/>
      <w:shd w:val="clear" w:color="auto" w:fill="E1DFDD"/>
    </w:rPr>
  </w:style>
  <w:style w:type="paragraph" w:customStyle="1" w:styleId="9">
    <w:name w:val="Revision"/>
    <w:hidden/>
    <w:semiHidden/>
    <w:uiPriority w:val="99"/>
    <w:rPr>
      <w:rFonts w:asciiTheme="minorHAnsi" w:hAnsiTheme="minorHAnsi" w:eastAsiaTheme="minorHAnsi" w:cstheme="minorBidi"/>
      <w:sz w:val="24"/>
      <w:szCs w:val="24"/>
      <w:lang w:val="en-GB"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1972</Words>
  <Characters>11243</Characters>
  <Lines>93</Lines>
  <Paragraphs>26</Paragraphs>
  <TotalTime>628</TotalTime>
  <ScaleCrop>false</ScaleCrop>
  <LinksUpToDate>false</LinksUpToDate>
  <CharactersWithSpaces>13189</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2022-02-08T21:26:00Z</dcterms:created>
  <dc:creator>Jesus Requena Carrion</dc:creator>
  <cp:lastModifiedBy>chaoliu</cp:lastModifiedBy>
  <cp:lastPrinted>2021-10-13T15:07:00Z</cp:lastPrinted>
  <dcterms:modified xsi:type="dcterms:W3CDTF">2024-10-24T15:22:34Z</dcterms:modified>
  <cp:revision>710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870359246841CCD071F51967B1CECB07_42</vt:lpwstr>
  </property>
</Properties>
</file>